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22E60" w14:textId="74D78DF7" w:rsidR="006677A2" w:rsidRDefault="006677A2" w:rsidP="006677A2">
      <w:pPr>
        <w:rPr>
          <w:b/>
          <w:bCs/>
          <w:sz w:val="24"/>
          <w:szCs w:val="24"/>
        </w:rPr>
      </w:pPr>
      <w:r>
        <w:rPr>
          <w:b/>
          <w:bCs/>
          <w:sz w:val="24"/>
          <w:szCs w:val="24"/>
        </w:rPr>
        <w:t xml:space="preserve">Assignment lecture 5 - </w:t>
      </w:r>
      <w:r w:rsidRPr="006677A2">
        <w:rPr>
          <w:b/>
          <w:bCs/>
          <w:sz w:val="24"/>
          <w:szCs w:val="24"/>
        </w:rPr>
        <w:t>Connected data</w:t>
      </w:r>
    </w:p>
    <w:p w14:paraId="48A9BF5D" w14:textId="1378D6B5" w:rsidR="006677A2" w:rsidRDefault="006677A2" w:rsidP="006677A2">
      <w:pPr>
        <w:rPr>
          <w:sz w:val="20"/>
          <w:szCs w:val="20"/>
        </w:rPr>
      </w:pPr>
      <w:r>
        <w:rPr>
          <w:sz w:val="20"/>
          <w:szCs w:val="20"/>
        </w:rPr>
        <w:t xml:space="preserve">The pendulum could </w:t>
      </w:r>
      <w:r w:rsidR="006955E0">
        <w:rPr>
          <w:sz w:val="20"/>
          <w:szCs w:val="20"/>
        </w:rPr>
        <w:t xml:space="preserve">be part of a larger system. In </w:t>
      </w:r>
      <w:r w:rsidR="00665BD2">
        <w:rPr>
          <w:sz w:val="20"/>
          <w:szCs w:val="20"/>
        </w:rPr>
        <w:t>fact,</w:t>
      </w:r>
      <w:r w:rsidR="006955E0">
        <w:rPr>
          <w:sz w:val="20"/>
          <w:szCs w:val="20"/>
        </w:rPr>
        <w:t xml:space="preserve"> during our lectures series, it is part of a larger system as your computer is creating its brain and directing the controls. Now you should come up with an ultimate division of the tasks and processes involved in the whole project. Thus:</w:t>
      </w:r>
    </w:p>
    <w:p w14:paraId="08D1FD73" w14:textId="4321B64E" w:rsidR="006955E0" w:rsidRDefault="006955E0" w:rsidP="00665BD2">
      <w:pPr>
        <w:pStyle w:val="Lijstalinea"/>
        <w:numPr>
          <w:ilvl w:val="0"/>
          <w:numId w:val="3"/>
        </w:numPr>
        <w:spacing w:line="360" w:lineRule="auto"/>
        <w:rPr>
          <w:sz w:val="20"/>
          <w:szCs w:val="20"/>
        </w:rPr>
      </w:pPr>
      <w:r>
        <w:rPr>
          <w:sz w:val="20"/>
          <w:szCs w:val="20"/>
        </w:rPr>
        <w:t>What process should be performed where (cloud-gateway-edge)?</w:t>
      </w:r>
    </w:p>
    <w:p w14:paraId="77671983" w14:textId="66BB60EE" w:rsidR="006955E0" w:rsidRDefault="006955E0" w:rsidP="00665BD2">
      <w:pPr>
        <w:pStyle w:val="Lijstalinea"/>
        <w:numPr>
          <w:ilvl w:val="0"/>
          <w:numId w:val="3"/>
        </w:numPr>
        <w:spacing w:line="360" w:lineRule="auto"/>
        <w:rPr>
          <w:sz w:val="20"/>
          <w:szCs w:val="20"/>
        </w:rPr>
      </w:pPr>
      <w:r>
        <w:rPr>
          <w:sz w:val="20"/>
          <w:szCs w:val="20"/>
        </w:rPr>
        <w:t>Based on the control problem, what delays are acceptable?</w:t>
      </w:r>
    </w:p>
    <w:p w14:paraId="53DAAFC2" w14:textId="7D0B7A94" w:rsidR="006955E0" w:rsidRDefault="006955E0" w:rsidP="00665BD2">
      <w:pPr>
        <w:pStyle w:val="Lijstalinea"/>
        <w:numPr>
          <w:ilvl w:val="0"/>
          <w:numId w:val="3"/>
        </w:numPr>
        <w:spacing w:line="360" w:lineRule="auto"/>
        <w:rPr>
          <w:sz w:val="20"/>
          <w:szCs w:val="20"/>
        </w:rPr>
      </w:pPr>
      <w:r>
        <w:rPr>
          <w:sz w:val="20"/>
          <w:szCs w:val="20"/>
        </w:rPr>
        <w:t>How often to you think the linking datafile (JSON-LD) should be synchronized?</w:t>
      </w:r>
    </w:p>
    <w:p w14:paraId="078DBE92" w14:textId="5AD7ADBF" w:rsidR="00665BD2" w:rsidRDefault="00665BD2" w:rsidP="00665BD2">
      <w:pPr>
        <w:pStyle w:val="Lijstalinea"/>
        <w:numPr>
          <w:ilvl w:val="0"/>
          <w:numId w:val="3"/>
        </w:numPr>
        <w:spacing w:line="360" w:lineRule="auto"/>
        <w:rPr>
          <w:sz w:val="20"/>
          <w:szCs w:val="20"/>
        </w:rPr>
      </w:pPr>
      <w:r>
        <w:rPr>
          <w:sz w:val="20"/>
          <w:szCs w:val="20"/>
        </w:rPr>
        <w:t>What strategies could help to further minimize the data that needs to be communicated?</w:t>
      </w:r>
    </w:p>
    <w:p w14:paraId="595525F3" w14:textId="6FF77AD0" w:rsidR="006955E0" w:rsidRDefault="006955E0" w:rsidP="00665BD2">
      <w:pPr>
        <w:pStyle w:val="Lijstalinea"/>
        <w:numPr>
          <w:ilvl w:val="0"/>
          <w:numId w:val="3"/>
        </w:numPr>
        <w:spacing w:line="360" w:lineRule="auto"/>
        <w:rPr>
          <w:sz w:val="20"/>
          <w:szCs w:val="20"/>
        </w:rPr>
      </w:pPr>
      <w:r>
        <w:rPr>
          <w:sz w:val="20"/>
          <w:szCs w:val="20"/>
        </w:rPr>
        <w:t>What would be the information you would want to put into the JSON-LD file for the pendulum?</w:t>
      </w:r>
    </w:p>
    <w:p w14:paraId="2D3D96D9" w14:textId="046A60F6" w:rsidR="006955E0" w:rsidRDefault="006955E0" w:rsidP="00665BD2">
      <w:pPr>
        <w:pStyle w:val="Lijstalinea"/>
        <w:numPr>
          <w:ilvl w:val="0"/>
          <w:numId w:val="3"/>
        </w:numPr>
        <w:spacing w:line="360" w:lineRule="auto"/>
        <w:rPr>
          <w:sz w:val="20"/>
          <w:szCs w:val="20"/>
        </w:rPr>
      </w:pPr>
      <w:r>
        <w:rPr>
          <w:sz w:val="20"/>
          <w:szCs w:val="20"/>
        </w:rPr>
        <w:t>What would be needed so that the next year students could do this project entirely virtual, so without the need to connect to the pendulum itself?</w:t>
      </w:r>
    </w:p>
    <w:p w14:paraId="0408B819" w14:textId="3F9FCA45" w:rsidR="006955E0" w:rsidRPr="006955E0" w:rsidRDefault="006955E0" w:rsidP="006955E0">
      <w:pPr>
        <w:jc w:val="center"/>
        <w:rPr>
          <w:sz w:val="20"/>
          <w:szCs w:val="20"/>
        </w:rPr>
      </w:pPr>
      <w:r w:rsidRPr="006955E0">
        <w:rPr>
          <w:sz w:val="20"/>
          <w:szCs w:val="20"/>
        </w:rPr>
        <w:drawing>
          <wp:inline distT="0" distB="0" distL="0" distR="0" wp14:anchorId="2F4F80D5" wp14:editId="78C56ED5">
            <wp:extent cx="3600000" cy="1159417"/>
            <wp:effectExtent l="57150" t="57150" r="114935" b="117475"/>
            <wp:docPr id="6" name="Picture 5" descr="Text&#10;&#10;Description automatically generated">
              <a:extLst xmlns:a="http://schemas.openxmlformats.org/drawingml/2006/main">
                <a:ext uri="{FF2B5EF4-FFF2-40B4-BE49-F238E27FC236}">
                  <a16:creationId xmlns:a16="http://schemas.microsoft.com/office/drawing/2014/main" id="{157081D6-9BFA-43E3-9787-155374ADE6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a:extLst>
                        <a:ext uri="{FF2B5EF4-FFF2-40B4-BE49-F238E27FC236}">
                          <a16:creationId xmlns:a16="http://schemas.microsoft.com/office/drawing/2014/main" id="{157081D6-9BFA-43E3-9787-155374ADE61B}"/>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600000" cy="1159417"/>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Pr="006955E0">
        <w:rPr>
          <w:sz w:val="20"/>
          <w:szCs w:val="20"/>
        </w:rPr>
        <w:drawing>
          <wp:inline distT="0" distB="0" distL="0" distR="0" wp14:anchorId="4F503C1E" wp14:editId="29697E7E">
            <wp:extent cx="2340000" cy="1672949"/>
            <wp:effectExtent l="0" t="0" r="3175" b="3810"/>
            <wp:docPr id="4" name="Picture 3" descr="Afbeelding met schermopname, auto&#10;&#10;Automatisch gegenereerde beschrijving">
              <a:extLst xmlns:a="http://schemas.openxmlformats.org/drawingml/2006/main">
                <a:ext uri="{FF2B5EF4-FFF2-40B4-BE49-F238E27FC236}">
                  <a16:creationId xmlns:a16="http://schemas.microsoft.com/office/drawing/2014/main" id="{CC8FF88E-7679-4AAD-8A0F-194EEE28CE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fbeelding met schermopname, auto&#10;&#10;Automatisch gegenereerde beschrijving">
                      <a:extLst>
                        <a:ext uri="{FF2B5EF4-FFF2-40B4-BE49-F238E27FC236}">
                          <a16:creationId xmlns:a16="http://schemas.microsoft.com/office/drawing/2014/main" id="{CC8FF88E-7679-4AAD-8A0F-194EEE28CE72}"/>
                        </a:ext>
                      </a:extLst>
                    </pic:cNvPr>
                    <pic:cNvPicPr>
                      <a:picLocks noChangeAspect="1"/>
                    </pic:cNvPicPr>
                  </pic:nvPicPr>
                  <pic:blipFill rotWithShape="1">
                    <a:blip r:embed="rId6">
                      <a:extLst>
                        <a:ext uri="{28A0092B-C50C-407E-A947-70E740481C1C}">
                          <a14:useLocalDpi xmlns:a14="http://schemas.microsoft.com/office/drawing/2010/main" val="0"/>
                        </a:ext>
                      </a:extLst>
                    </a:blip>
                    <a:srcRect l="9708" t="26852" r="13667"/>
                    <a:stretch/>
                  </pic:blipFill>
                  <pic:spPr bwMode="auto">
                    <a:xfrm>
                      <a:off x="0" y="0"/>
                      <a:ext cx="2340000" cy="1672949"/>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6955E0">
        <w:rPr>
          <w:sz w:val="20"/>
          <w:szCs w:val="20"/>
        </w:rPr>
        <w:drawing>
          <wp:inline distT="0" distB="0" distL="0" distR="0" wp14:anchorId="7AB38BF0" wp14:editId="0E9E4B61">
            <wp:extent cx="2066902" cy="1511874"/>
            <wp:effectExtent l="0" t="0" r="0" b="0"/>
            <wp:docPr id="1132040597" name="Picture 6" descr="A picture containing shape&#10;&#10;Description automatically generated">
              <a:extLst xmlns:a="http://schemas.openxmlformats.org/drawingml/2006/main">
                <a:ext uri="{FF2B5EF4-FFF2-40B4-BE49-F238E27FC236}">
                  <a16:creationId xmlns:a16="http://schemas.microsoft.com/office/drawing/2014/main" id="{02EC366F-C92F-4125-A399-AC753E19CA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shape&#10;&#10;Description automatically generated">
                      <a:extLst>
                        <a:ext uri="{FF2B5EF4-FFF2-40B4-BE49-F238E27FC236}">
                          <a16:creationId xmlns:a16="http://schemas.microsoft.com/office/drawing/2014/main" id="{02EC366F-C92F-4125-A399-AC753E19CAC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6902" cy="1511874"/>
                    </a:xfrm>
                    <a:prstGeom prst="rect">
                      <a:avLst/>
                    </a:prstGeom>
                  </pic:spPr>
                </pic:pic>
              </a:graphicData>
            </a:graphic>
          </wp:inline>
        </w:drawing>
      </w:r>
      <w:r w:rsidRPr="006955E0">
        <w:rPr>
          <w:sz w:val="20"/>
          <w:szCs w:val="20"/>
        </w:rPr>
        <w:drawing>
          <wp:anchor distT="0" distB="0" distL="114300" distR="114300" simplePos="0" relativeHeight="251660288" behindDoc="0" locked="0" layoutInCell="1" allowOverlap="1" wp14:anchorId="4AEAEBA8" wp14:editId="4F266284">
            <wp:simplePos x="0" y="0"/>
            <wp:positionH relativeFrom="column">
              <wp:posOffset>7460615</wp:posOffset>
            </wp:positionH>
            <wp:positionV relativeFrom="paragraph">
              <wp:posOffset>556260</wp:posOffset>
            </wp:positionV>
            <wp:extent cx="2066902" cy="1511874"/>
            <wp:effectExtent l="0" t="0" r="0" b="0"/>
            <wp:wrapNone/>
            <wp:docPr id="7" name="Picture 6" descr="A picture containing shape&#10;&#10;Description automatically generated">
              <a:extLst xmlns:a="http://schemas.openxmlformats.org/drawingml/2006/main">
                <a:ext uri="{FF2B5EF4-FFF2-40B4-BE49-F238E27FC236}">
                  <a16:creationId xmlns:a16="http://schemas.microsoft.com/office/drawing/2014/main" id="{02EC366F-C92F-4125-A399-AC753E19CA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shape&#10;&#10;Description automatically generated">
                      <a:extLst>
                        <a:ext uri="{FF2B5EF4-FFF2-40B4-BE49-F238E27FC236}">
                          <a16:creationId xmlns:a16="http://schemas.microsoft.com/office/drawing/2014/main" id="{02EC366F-C92F-4125-A399-AC753E19CAC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6902" cy="1511874"/>
                    </a:xfrm>
                    <a:prstGeom prst="rect">
                      <a:avLst/>
                    </a:prstGeom>
                  </pic:spPr>
                </pic:pic>
              </a:graphicData>
            </a:graphic>
          </wp:anchor>
        </w:drawing>
      </w:r>
    </w:p>
    <w:sectPr w:rsidR="006955E0" w:rsidRPr="006955E0" w:rsidSect="00667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345F4"/>
    <w:multiLevelType w:val="hybridMultilevel"/>
    <w:tmpl w:val="01F2E808"/>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5022166"/>
    <w:multiLevelType w:val="hybridMultilevel"/>
    <w:tmpl w:val="5A84EFAE"/>
    <w:lvl w:ilvl="0" w:tplc="6C686F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F80884"/>
    <w:multiLevelType w:val="hybridMultilevel"/>
    <w:tmpl w:val="09C4F726"/>
    <w:lvl w:ilvl="0" w:tplc="0F2A1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3951049">
    <w:abstractNumId w:val="1"/>
  </w:num>
  <w:num w:numId="2" w16cid:durableId="780345952">
    <w:abstractNumId w:val="2"/>
  </w:num>
  <w:num w:numId="3" w16cid:durableId="1849055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A2"/>
    <w:rsid w:val="004A3C8C"/>
    <w:rsid w:val="00665BD2"/>
    <w:rsid w:val="006677A2"/>
    <w:rsid w:val="006955E0"/>
    <w:rsid w:val="009521CF"/>
    <w:rsid w:val="00AA7AA9"/>
    <w:rsid w:val="00BB28FA"/>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8D0A"/>
  <w15:chartTrackingRefBased/>
  <w15:docId w15:val="{16540BE2-9C9E-4D6B-8EF8-7504CB073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77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6677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6677A2"/>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6677A2"/>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6677A2"/>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6677A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677A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677A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677A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77A2"/>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6677A2"/>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6677A2"/>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6677A2"/>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6677A2"/>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6677A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677A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677A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677A2"/>
    <w:rPr>
      <w:rFonts w:eastAsiaTheme="majorEastAsia" w:cstheme="majorBidi"/>
      <w:color w:val="272727" w:themeColor="text1" w:themeTint="D8"/>
    </w:rPr>
  </w:style>
  <w:style w:type="paragraph" w:styleId="Titel">
    <w:name w:val="Title"/>
    <w:basedOn w:val="Standaard"/>
    <w:next w:val="Standaard"/>
    <w:link w:val="TitelChar"/>
    <w:uiPriority w:val="10"/>
    <w:qFormat/>
    <w:rsid w:val="006677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677A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677A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677A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677A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677A2"/>
    <w:rPr>
      <w:i/>
      <w:iCs/>
      <w:color w:val="404040" w:themeColor="text1" w:themeTint="BF"/>
    </w:rPr>
  </w:style>
  <w:style w:type="paragraph" w:styleId="Lijstalinea">
    <w:name w:val="List Paragraph"/>
    <w:basedOn w:val="Standaard"/>
    <w:uiPriority w:val="34"/>
    <w:qFormat/>
    <w:rsid w:val="006677A2"/>
    <w:pPr>
      <w:ind w:left="720"/>
      <w:contextualSpacing/>
    </w:pPr>
  </w:style>
  <w:style w:type="character" w:styleId="Intensievebenadrukking">
    <w:name w:val="Intense Emphasis"/>
    <w:basedOn w:val="Standaardalinea-lettertype"/>
    <w:uiPriority w:val="21"/>
    <w:qFormat/>
    <w:rsid w:val="006677A2"/>
    <w:rPr>
      <w:i/>
      <w:iCs/>
      <w:color w:val="2F5496" w:themeColor="accent1" w:themeShade="BF"/>
    </w:rPr>
  </w:style>
  <w:style w:type="paragraph" w:styleId="Duidelijkcitaat">
    <w:name w:val="Intense Quote"/>
    <w:basedOn w:val="Standaard"/>
    <w:next w:val="Standaard"/>
    <w:link w:val="DuidelijkcitaatChar"/>
    <w:uiPriority w:val="30"/>
    <w:qFormat/>
    <w:rsid w:val="006677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6677A2"/>
    <w:rPr>
      <w:i/>
      <w:iCs/>
      <w:color w:val="2F5496" w:themeColor="accent1" w:themeShade="BF"/>
    </w:rPr>
  </w:style>
  <w:style w:type="character" w:styleId="Intensieveverwijzing">
    <w:name w:val="Intense Reference"/>
    <w:basedOn w:val="Standaardalinea-lettertype"/>
    <w:uiPriority w:val="32"/>
    <w:qFormat/>
    <w:rsid w:val="006677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128</Words>
  <Characters>736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Kleine Deters</dc:creator>
  <cp:keywords/>
  <dc:description/>
  <cp:lastModifiedBy>Kleine Deters J, Jan</cp:lastModifiedBy>
  <cp:revision>1</cp:revision>
  <dcterms:created xsi:type="dcterms:W3CDTF">2024-03-04T16:44:00Z</dcterms:created>
  <dcterms:modified xsi:type="dcterms:W3CDTF">2024-03-04T17:11:00Z</dcterms:modified>
</cp:coreProperties>
</file>