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B3" w:rsidRDefault="007241DA">
      <w:r w:rsidRPr="007241DA">
        <w:t>https://www.london.gov.uk/</w:t>
      </w:r>
      <w:bookmarkStart w:id="0" w:name="_GoBack"/>
      <w:bookmarkEnd w:id="0"/>
    </w:p>
    <w:sectPr w:rsidR="0062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45"/>
    <w:rsid w:val="00622BB3"/>
    <w:rsid w:val="007241DA"/>
    <w:rsid w:val="00870373"/>
    <w:rsid w:val="00E37E45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4</cp:revision>
  <dcterms:created xsi:type="dcterms:W3CDTF">2022-08-18T07:56:00Z</dcterms:created>
  <dcterms:modified xsi:type="dcterms:W3CDTF">2022-08-18T08:38:00Z</dcterms:modified>
</cp:coreProperties>
</file>