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sz w:val="32"/>
          <w:szCs w:val="32"/>
        </w:rPr>
        <w:t xml:space="preserve">APPLICATION FLOW &amp; USE CASE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Swamedia Project Website Portal</w:t>
      </w:r>
    </w:p>
    <w:p>
      <w:pPr>
        <w:spacing w:before="300"/>
        <w:jc w:val="center"/>
      </w:pPr>
      <w:r>
        <w:rPr>
          <w:sz w:val="26"/>
          <w:szCs w:val="26"/>
        </w:rPr>
        <w:t xml:space="preserve">PT Swamedia Informatika</w:t>
      </w:r>
    </w:p>
    <w:p>
      <w:pPr>
        <w:spacing w:before="500"/>
        <w:jc w:val="center"/>
      </w:pPr>
      <w:r>
        <w:rPr>
          <w:b/>
          <w:bCs/>
          <w:sz w:val="26"/>
          <w:szCs w:val="26"/>
        </w:rPr>
        <w:t xml:space="preserve">Versi 1.1</w:t>
      </w:r>
    </w:p>
    <w:p>
      <w:pPr>
        <w:spacing w:before="100"/>
        <w:jc w:val="center"/>
      </w:pPr>
      <w:r>
        <w:rPr>
          <w:sz w:val="24"/>
          <w:szCs w:val="24"/>
        </w:rPr>
        <w:t xml:space="preserve">16 Juli 2026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Acuan: PRD v2.1  ·  Database Schema v2.1  ·  Next.js + Ballerina + WSO2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Riwayat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Tanggal</w:t>
            </w:r>
          </w:p>
        </w:tc>
        <w:tc>
          <w:tcPr>
            <w:tcW w:type="dxa" w:w="6226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Ringkasan Perubahan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 Jul 2026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Versi awal — mencakup UC-01 s.d. UC-17.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 Jul 2026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Redesain RBAC: UC-01 diperbarui (ekstraksi swaportal_role_id dari /oauth2/userinfo, bukan dari JWT claims; middleware lookup Redis cache), UC-02 duplikat dihapus, UC-14 diperbarui (tambah UC-14b Edit Role User), UC-16 diperbarui (audit mencakup Role/Permission/Menu Portal). Bab baru 10.2 (UC-14b) dan catatan middleware ditambahkan. Acuan diperbarui ke PRD v2.1 &amp; Schema v2.1.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1. Pendahuluan</w:t>
      </w:r>
    </w:p>
    <w:p>
      <w:pPr>
        <w:pStyle w:val="Heading2"/>
        <w:spacing w:after="160" w:before="280"/>
      </w:pPr>
      <w:r>
        <w:t xml:space="preserve">1.1 Tujuan Dokumen</w:t>
      </w:r>
    </w:p>
    <w:p>
      <w:pPr>
        <w:spacing w:after="160"/>
      </w:pPr>
      <w:r>
        <w:t xml:space="preserve">Dokumen ini menjabarkan alur penggunaan (flow) dan use case dari setiap modul Swamedia Project Website Portal. Setiap use case memetakan: aktor yang terlibat, pra-kondisi, langkah-langkah utama, skenario alternatif dan pengecualian, serta pasca-kondisi. Dokumen ini menjadi jembatan antara PRD v2.1 (“apa yang harus dibangun”) dan API Contract (“bagaimana cara membangunnya”).</w:t>
      </w:r>
    </w:p>
    <w:p>
      <w:pPr>
        <w:pStyle w:val="Heading2"/>
        <w:spacing w:after="160" w:before="280"/>
      </w:pPr>
      <w:r>
        <w:t xml:space="preserve">1.2 Aktor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6826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Akses penuh seluruh modul dan konfigurasi sistem.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Direktur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Read/Detail mayoritas modul; CRUD Surat, Resource Unit, Profil; Approve Pembayaran/Pengeluaran (khusus Direktur Utama).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CRUD operasional unit: Karyawan, Proyek, Customer, Kontrak, Surat, Resource.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Assistant Manager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CRUD data unit sendiri: Proyek, Team Member, Customer, Contact; tidak bisa Export.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Finance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CRUD modul keuangan: Tagihan, Pencairan, Pembayaran, Pengeluaran Perusahaan, Cashflow; Approve Pembayaran/Pengeluaran.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Sistem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Proses otomatis: numbering surat, tanggal deal, sinkronisasi IS, notifikasi, audit trail, invalidasi cache Redis role_permission.</w:t>
            </w:r>
          </w:p>
        </w:tc>
      </w:tr>
    </w:tbl>
    <w:p>
      <w:pPr>
        <w:pStyle w:val="Heading2"/>
        <w:spacing w:after="160" w:before="280"/>
      </w:pPr>
      <w:r>
        <w:t xml:space="preserve">1.3 Konvensi Dokumen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Setiap use case diberi kode UC-XX (dua digit).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Alur utama (happy path) diberi label dengan huruf kapital (A, B, C…).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Skenario alternatif diberi label Alt-N; pengecualian diberi label Exc-N.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Kotak berwarna kuning (◆…◆) pada flow diagram = titik keputusan (decision point).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Kotak berwarna merah muda = cabang penolakan / error.</w:t>
      </w:r>
    </w:p>
    <w:p>
      <w:pPr>
        <w:pStyle w:val="Heading1"/>
        <w:spacing w:after="200" w:before="360"/>
      </w:pPr>
      <w:r>
        <w:t xml:space="preserve">2. Autentikasi &amp; Otorisasi</w:t>
      </w:r>
    </w:p>
    <w:p>
      <w:pPr>
        <w:pStyle w:val="Heading2"/>
        <w:spacing w:after="160" w:before="280"/>
      </w:pPr>
      <w:r>
        <w:t xml:space="preserve">2.1 Alur Login (UC-01)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UC-01 — Login dengan UI Aplikasi (Autentikasi ke IS via Ballerina)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Semua pengguna terdaftar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Pengguna belum terautentikasi. Akun aktif di WSO2 IS; subject_id sudah di-mapping ke karyawan; swaportal_role_id sudah diisi di profil akun IS.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Pengguna mendapat session aktif dengan Access Token dan diarahkan ke Dashboard sesuai role. Daftar menu yang tampil ditentukan oleh role_menu di Portal DB.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Pengguna membuka Portal → Halaman Login ditampilkan (UI/UX desain aplikasi sendiri — bukan redirect ke halaman login WSO2 IS)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Pengguna mengisi Username &amp; Password di form login Portal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Frontend kirim kredensial ke APIM (POST /auth/login + Header apikey)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APIM → Ballerina: meneruskan request ke service login Ballerina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Ballerina → IS: memanggil endpoint autentikasi IS dengan kredensial pengguna (FE tidak pernah memanggil IS secara langsung)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IS memvalidasi kredensial?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Kredensial salah → IS menolak → Ballerina mengembalikan error → APIM → FE menampilkan pesan 'Username atau password salah'. Kembali ke form.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 — IS terbitkan token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IS mengembalikan Access Token + Refresh Token ke Ballerina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Ballerina meneruskan token ke APIM → APIM ke FE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Middleware Ballerina memanggil GET /oauth2/userinfo (cache 60 detik per subject_id di Redis) untuk mengambil swaportal_role_id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swaportal_role_id ada dan valid (integer)?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Exc-2: swaportal_role_id kosong atau tidak valid → 403 FORBIDDEN dengan pesan 'Akun ini belum memiliki Role Swamedia Portal — hubungi Super Admin'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Middleware lookup role_permission dan role_menu dari Redis (key: role:{id}:permissions, role:{id}:menu). Jika cache miss → query DB Portal → isi cache.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FE menyimpan token (httpOnly cookie / secure storage). Session aktif; pengguna diarahkan ke Dashboard. Daftar menu dikirim dalam response login.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</w:rPr>
        <w:t xml:space="preserve">Catatan pola alur: (1) API IS — FE → APIM → Ballerina → IS; (2) API Ballerina — FE → APIM → Ballerina. Halaman login menggunakan desain UI/UX aplikasi, bukan halaman bawaan IS. Middleware validasi role berlaku untuk SETIAP request bisnis — bukan hanya saat login.</w:t>
      </w:r>
    </w:p>
    <w:p>
      <w:pPr>
        <w:pStyle w:val="Heading2"/>
        <w:spacing w:after="160" w:before="280"/>
      </w:pPr>
      <w:r>
        <w:t xml:space="preserve">2.2 Alur Refresh Token &amp; Logout (UC-02)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UC-02 — Refresh Token &amp; Logout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Semua pengguna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Pengguna sudah login; session aktif.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Token diperbaharui (refresh) atau session dihapus (logout).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◆  Access Token kedaluwarsa?  ◆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FE kirim Refresh Token ke APIM (POST /auth/refresh + Header apikey)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APIM → Ballerina → IS: Ballerina meminta Access Token baru ke IS menggunakan Refresh Token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Refresh Token masih valid?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Refresh Token kedaluwarsa → Ballerina mengembalikan error → APIM → FE → paksa logout, redirect ke halaman login.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IS terbitkan Access Token baru → Ballerina → APIM → FE. Session dilanjutkan secara transparan.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Pengguna klik Logout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FE kirim request logout ke APIM (POST /auth/logout + token)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APIM → Ballerina → IS: Ballerina memanggil IS logout endpoint untuk revoke token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Token direvoke di IS; FE hapus token dari storage lokal. Redirect ke halaman login.</w:t>
            </w:r>
          </w:p>
        </w:tc>
      </w:tr>
    </w:tbl>
    <w:p>
      <w:pPr>
        <w:pStyle w:val="Heading1"/>
        <w:spacing w:after="200" w:before="360"/>
      </w:pPr>
      <w:r>
        <w:t xml:space="preserve">3. Modul Sales Unit (Proyek)</w:t>
      </w:r>
    </w:p>
    <w:p>
      <w:pPr>
        <w:pStyle w:val="Heading2"/>
        <w:spacing w:after="160" w:before="280"/>
      </w:pPr>
      <w:r>
        <w:t xml:space="preserve">3.1 Buat Proyek Baru (UC-03)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UC-03 — Membuat Proyek Baru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Assistant Manager,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Customer, Industri, dan Unit sudah ada. User sudah login dengan role yang sesuai.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Proyek tersimpan dengan status INFO_PELUANG. Kode proyek digenerate otomatis. Entri pertama Log Status dicatat.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buka menu Sales Unit → klik Tambah Proyek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Nama Proyek</w:t>
            </w:r>
            <w:r>
              <w:rPr>
                <w:i/>
                <w:iCs/>
              </w:rPr>
              <w:t xml:space="preserve">, Customer</w:t>
            </w:r>
            <w:r>
              <w:t xml:space="preserve">, Industri</w:t>
            </w:r>
            <w:r>
              <w:rPr>
                <w:i/>
                <w:iCs/>
              </w:rPr>
              <w:t xml:space="preserve">, Unit</w:t>
            </w:r>
            <w:r>
              <w:t xml:space="preserve">, Nilai Proyek</w:t>
            </w:r>
            <w:r>
              <w:rPr>
                <w:i/>
                <w:iCs/>
              </w:rPr>
              <w:t xml:space="preserve">, Subkon, PIC Sales</w:t>
            </w:r>
            <w:r>
              <w:t xml:space="preserve">, PMO, Departemen, Target Selesai, Kontrak Payung (opsional)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Semua field wajib terisi &amp; valid?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Validasi gagal → tampilkan pesan error per field. Form tidak dikirim.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generate kode proyek: [prefix]-[kode_customer]-[tahun]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proyek dengan status='INFO_PELUANG', tahun=YEAR(tanggal_mulai)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tulis baris pertama ke log_status (status='INFO_PELUANG', tanggal=hari ini)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catat CREATE ke audit_log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Redirect ke halaman Detail Proyek</w:t>
            </w:r>
          </w:p>
        </w:tc>
      </w:tr>
    </w:tbl>
    <w:p>
      <w:pPr>
        <w:pStyle w:val="Heading2"/>
        <w:spacing w:after="160" w:before="280"/>
      </w:pPr>
      <w:r>
        <w:t xml:space="preserve">3.2 Ubah Status Proyek (UC-04)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UC-04 — Mengubah Status Proyek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Assistant Manager (unit sendiri),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Proyek sudah ada.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proyek berubah. Log Status dicatat. Jika status = DEAL_KONTRAK, tanggal_deal diisi otomatis.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buka tab Log Status di Detail Proyek → klik Update Status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Status Baru</w:t>
            </w:r>
            <w:r>
              <w:rPr>
                <w:i/>
                <w:iCs/>
              </w:rPr>
              <w:t xml:space="preserve"> (dropdown 7 nilai), Komentar</w:t>
            </w:r>
            <w:r>
              <w:t xml:space="preserve">, Tanggal*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Status baru valid &amp; berbeda dari status sekarang?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Status sama dengan sekarang → tolak, tampilkan pesan.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update proyek.status = status_baru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Status baru = DEAL_KONTRAK?  ◆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 → isi tanggal_deal = CURRENT_DATE (satu transaksi)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tulis baris ke log_status (status_baru, komentar, tanggal)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catat UPDATE ke audit_log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UI Kanban dan laporan Sales diperbarui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bCs/>
        </w:rPr>
        <w:t xml:space="preserve">Pemetaan 7 status DB → 4 kolom Kanban: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Status Database</w:t>
            </w:r>
          </w:p>
        </w:tc>
        <w:tc>
          <w:tcPr>
            <w:tcW w:type="dxa" w:w="4526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Kolom Kanban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INFO_PELUANG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Peluang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UNDANGAN_PENJELASAN, MEETING_INISIASI, PROSES_PROPOSAL, EVALUASI_ADMIN_TEKNIS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Proses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DEAL_KONTRAK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Deal/Kontrak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GAGAL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Gagal</w:t>
            </w:r>
          </w:p>
        </w:tc>
      </w:tr>
    </w:tbl>
    <w:p>
      <w:pPr>
        <w:pStyle w:val="Heading2"/>
        <w:spacing w:after="160" w:before="280"/>
      </w:pPr>
      <w:r>
        <w:t xml:space="preserve">3.3 Kelola Team Member (UC-05)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UC-05 — Tambah / Ubah Team Member Proyek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Assistant Manager, Super Admin, PMO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Proyek sudah ada. Karyawan tersedia di master.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Penugasan tersimpan. Email notifikasi terkirim (max 1 menit). Status undangan tercatat.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buka tab Team Member → klik Tambah Anggota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Karyawan</w:t>
            </w:r>
            <w:r>
              <w:rPr>
                <w:i/>
                <w:iCs/>
              </w:rPr>
              <w:t xml:space="preserve"> (dropdown), Project Role</w:t>
            </w:r>
            <w:r>
              <w:t xml:space="preserve"> (dari master 15 role), Tgl Mulai, Tgl Selesai, Bobot, Keterangan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Kombinasi Proyek+Karyawan+Tgl Mulai sudah ada?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Duplikat periode → tolak. Satu karyawan boleh ditambah dua kali asalkan Tgl Mulai berbeda.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Tidak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team_member dengan undangan_status='BELUM_DIKIRIM'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antre pengiriman email notifikasi penugasan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Email terkirim dalam 1 menit?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Exc-2: Gagal kirim → update undangan_status='GAGAL', catat di notification_email_log. Pengguna dapat kirim ulang.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Update undangan_status='TERKIRIM'</w:t>
            </w:r>
          </w:p>
        </w:tc>
      </w:tr>
    </w:tbl>
    <w:p>
      <w:pPr>
        <w:pStyle w:val="Heading1"/>
        <w:spacing w:after="200" w:before="360"/>
      </w:pPr>
      <w:r>
        <w:t xml:space="preserve">4. Modul Customer &amp; Contact</w:t>
      </w:r>
    </w:p>
    <w:p>
      <w:pPr>
        <w:pStyle w:val="Heading2"/>
        <w:spacing w:after="160" w:before="280"/>
      </w:pPr>
      <w:r>
        <w:t xml:space="preserve">4.1 Buat Customer Baru (UC-06)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UC-06 — Membuat Customer Baru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Assistant Manager,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Industri sudah ada di master.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 tersimpan dengan status_peluang default PROSPEK.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buka menu Customer → klik Tambah Data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Nama Customer*, Account Manager (dropdown karyawan), Industri (dropdown), Jenis Customer (ENTERPRISE/BANKING/BUMN/GOVERNMENT), Status Peluang (PROSPEK/NEGOSIASI/DEAL/BATAL)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Nama Customer sudah ada (potensi duplikat &gt;90% kemiripan)?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Alt-1: Sistem tampilkan peringatan soft-duplicate. Pengguna konfirmasi lanjut atau batalkan.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Tidak / Konfirmasi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customer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Redirect ke halaman Detail Customer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</w:rPr>
        <w:t xml:space="preserve">Catatan label Existing: saat membuka form Tambah Proyek, sistem menghitung otomatis — Customer dianggap Existing jika memiliki ≥1 proyek lain berstatus DEAL_KONTRAK (proyek yang sedang dibuat tidak dihitung). Proyek pertama seorang Customer selalu berlabel Baru.</w:t>
      </w:r>
    </w:p>
    <w:p>
      <w:pPr>
        <w:pStyle w:val="Heading1"/>
        <w:spacing w:after="200" w:before="360"/>
      </w:pPr>
      <w:r>
        <w:t xml:space="preserve">5. Modul Kontrak Payung &amp; Kontrak Biasa</w:t>
      </w:r>
    </w:p>
    <w:p>
      <w:pPr>
        <w:pStyle w:val="Heading2"/>
        <w:spacing w:after="160" w:before="280"/>
      </w:pPr>
      <w:r>
        <w:t xml:space="preserve">5.1 Buat Kontrak Payung (UC-07)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UC-07 — Membuat Kontrak Payung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 sudah ada.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Kontrak Payung tersimpan beserta Tabel Harga per Role.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buka menu Kontrak Payung → klik Tambah Kontrak Payung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 Header: No. Kontrak Payung</w:t>
            </w:r>
            <w:r>
              <w:rPr>
                <w:i/>
                <w:iCs/>
              </w:rPr>
              <w:t xml:space="preserve">, Customer</w:t>
            </w:r>
            <w:r>
              <w:t xml:space="preserve">, Nama Kontrak</w:t>
            </w:r>
            <w:r>
              <w:rPr>
                <w:i/>
                <w:iCs/>
              </w:rPr>
              <w:t xml:space="preserve">, Tanggal Kontrak</w:t>
            </w:r>
            <w:r>
              <w:t xml:space="preserve">, Berlaku Mulai</w:t>
            </w:r>
            <w:r>
              <w:rPr>
                <w:i/>
                <w:iCs/>
              </w:rPr>
              <w:t xml:space="preserve">, Berlaku Selesai</w:t>
            </w:r>
            <w:r>
              <w:t xml:space="preserve"> (Ketiga tanggal WAJIB; status Berlaku/Kedaluwarsa dihitung otomatis, tidak diinput)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 Tabel Harga: tambah baris (Project Role</w:t>
            </w:r>
            <w:r>
              <w:rPr>
                <w:i/>
                <w:iCs/>
              </w:rPr>
              <w:t xml:space="preserve">, Tipe Harga PER_BULAN/PER_PROJECT</w:t>
            </w:r>
            <w:r>
              <w:t xml:space="preserve">, Nilai*)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Seluruh field wajib header terisi &amp; Tgl Selesai ≥ Tgl Mulai?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Validasi gagal → tampilkan error. Tidak disimpan.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kontrak_payung dan baris-baris kontrak_payung_harga_role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Status berlaku dihitung via v_kontrak_payung: BERLAKU jika tanggal_selesai ≥ hari ini</w:t>
            </w:r>
          </w:p>
        </w:tc>
      </w:tr>
    </w:tbl>
    <w:p>
      <w:pPr>
        <w:pStyle w:val="Heading1"/>
        <w:spacing w:after="200" w:before="360"/>
      </w:pPr>
      <w:r>
        <w:t xml:space="preserve">6. Modul Tagihan &amp; Pencairan</w:t>
      </w:r>
    </w:p>
    <w:p>
      <w:pPr>
        <w:pStyle w:val="Heading2"/>
        <w:spacing w:after="160" w:before="280"/>
      </w:pPr>
      <w:r>
        <w:t xml:space="preserve">6.1 Buat Tagihan (UC-08)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UC-08 — Membuat Tagihan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Finance,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Proyek ada dan berstatus aktif (tidak GAGAL).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Tagihan tersimpan dengan status_aktif RENCANA. Baris pertama status_tagihan dicatat.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Finance buka Detail Proyek → tab Tagihan → klik Tambah Tagihan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Tanggal Tagihan</w:t>
            </w:r>
            <w:r>
              <w:rPr>
                <w:i/>
                <w:iCs/>
              </w:rPr>
              <w:t xml:space="preserve">, No. Tagihan (auto-generate)</w:t>
            </w:r>
            <w:r>
              <w:t xml:space="preserve">, Nilai Tagihan*, Nilai DPP, PPN, PPh, Keterangan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tagihan (status_aktif='RENCANA')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tulis baris ke status_tagihan (status='RENCANA', tanggal=hari ini)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Tagihan muncul di Revenue Unit &amp; perhitungan piutang</w:t>
            </w:r>
          </w:p>
        </w:tc>
      </w:tr>
    </w:tbl>
    <w:p>
      <w:pPr>
        <w:pStyle w:val="Heading2"/>
        <w:spacing w:after="160" w:before="280"/>
      </w:pPr>
      <w:r>
        <w:t xml:space="preserve">6.2 Catat Pencairan Tagihan (UC-09)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UC-09 — Mencatat Pencairan Tagihan (bertahap)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Finance,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Tagihan sudah ada.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Baris pencairan tersimpan. Nilai Cair dan Tanggal Cair pada tampilan tagihan diperbarui (dihitung dari agregasi). Realisasi Revenue TW ter-update.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Finance buka detail Tagihan → klik Tambah Pencairan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Tanggal Pencairan</w:t>
            </w:r>
            <w:r>
              <w:rPr>
                <w:i/>
                <w:iCs/>
              </w:rPr>
              <w:t xml:space="preserve">, Nilai</w:t>
            </w:r>
            <w:r>
              <w:t xml:space="preserve">, Status (PARSIAL/FINAL)*, Keterangan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Nilai &gt; 0?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Nilai ≤ 0 → tolak.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baris ke pencairan_tagihan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v_realisasi_revenue_tw diperbarui otomatis (Pencairan PARSIAL + FINAL dihitung sebagai realisasi)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Realisasi parsial + kasus Tidak Tertagih?  ◆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Aturan: nilai yang sudah cair (PARSIAL/FINAL) bersifat FINAL — tidak di-reverse meski sisa tagihan dinyatakan Tidak Tertagih</w:t>
            </w:r>
          </w:p>
        </w:tc>
      </w:tr>
    </w:tbl>
    <w:p>
      <w:pPr>
        <w:pStyle w:val="Heading1"/>
        <w:spacing w:after="200" w:before="360"/>
      </w:pPr>
      <w:r>
        <w:t xml:space="preserve">7. Modul Pembayaran &amp; Pengeluaran Perusahaan</w:t>
      </w:r>
    </w:p>
    <w:p>
      <w:pPr>
        <w:pStyle w:val="Heading2"/>
        <w:spacing w:after="160" w:before="280"/>
      </w:pPr>
      <w:r>
        <w:t xml:space="preserve">7.1 Alur Pengajuan &amp; Approval (UC-10)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UC-10 — Pengajuan Pembayaran / Pengeluaran Perusahaan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Assistant Manager, Finance (pengaju); Finance atau Direktur Utama (approver)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Kategori Finansial Keluar tersedia. Untuk Pembayaran: Proyek sudah ada.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Pengajuan tersimpan berstatus PENGAJUAN. Dialihkan ke approver sesuai aturan routing.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Pengaju buka menu Pembayaran / Pengeluaran Perusahaan → klik Tambah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 Pembayaran: Proyek</w:t>
            </w:r>
            <w:r>
              <w:rPr>
                <w:i/>
                <w:iCs/>
              </w:rPr>
              <w:t xml:space="preserve">, Kategori</w:t>
            </w:r>
            <w:r>
              <w:t xml:space="preserve">, Nilai</w:t>
            </w:r>
            <w:r>
              <w:rPr>
                <w:i/>
                <w:iCs/>
              </w:rPr>
              <w:t xml:space="preserve">, Tanggal Pengajuan</w:t>
            </w:r>
            <w:r>
              <w:t xml:space="preserve">, Keterangan  |  Form Pengeluaran: Unit Pengaju</w:t>
            </w:r>
            <w:r>
              <w:rPr>
                <w:i/>
                <w:iCs/>
              </w:rPr>
              <w:t xml:space="preserve">, Kategori</w:t>
            </w:r>
            <w:r>
              <w:t xml:space="preserve">, Nilai</w:t>
            </w:r>
            <w:r>
              <w:rPr>
                <w:i/>
                <w:iCs/>
              </w:rPr>
              <w:t xml:space="preserve">, Tanggal Pengajuan</w:t>
            </w:r>
            <w:r>
              <w:t xml:space="preserve">, Keterangan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dengan status='PENGAJUAN'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Unit pengaju = Finance (unit_id=11)?  ◆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Approver = Direktur Utama (unit_id=1)  ← fn_unit_approver() mengembalikan unit 1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Tidak → Approver = Finance (unit_id=11)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Notifikasi tampil di feed approver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Approver: Setujui atau Tolak?  ◆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Setujui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status → APPROVED; approved_by &amp; approved_at diisi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Tanggal Realisasi sudah diisi?  ◆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Diakui sebagai Cash-Out → Posisi Kas berkurang (v_posisi_kas diperbarui)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t xml:space="preserve">Skenario Penolakan &amp;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Approver klik Tolak → isi Catatan Penolakan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status → REJECTED; catatan_approval diisi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Pengaju menerima notifikasi penolakan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Pengaju klik Revisi → ubah Nilai/Kategori/Keterangan → klik Ajukan Kembali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status kembali → PENGAJUAN (record yang sama, bukan baru)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Setiap perubahan status dicatat di Audit Trail</w:t>
            </w:r>
          </w:p>
        </w:tc>
      </w:tr>
    </w:tbl>
    <w:p>
      <w:pPr>
        <w:pStyle w:val="Heading1"/>
        <w:spacing w:after="200" w:before="360"/>
      </w:pPr>
      <w:r>
        <w:t xml:space="preserve">8. Modul Target &amp; Pelaporan</w:t>
      </w:r>
    </w:p>
    <w:p>
      <w:pPr>
        <w:pStyle w:val="Heading2"/>
        <w:spacing w:after="160" w:before="280"/>
      </w:pPr>
      <w:r>
        <w:t xml:space="preserve">8.1 Set Target Sales / Revenue Unit (UC-11)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UC-11 — Menetapkan Target Sales atau Revenue Unit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Super Admin (Target Sales); Finance, Super Admin (Target Revenue)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 Operasional sudah ada (leaf node di hierarki unit).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Target per triwulan tersimpan. Realisasi dihitung otomatis dari view.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buka Target Sales Unit / Target Revenue Unit → klik Tambah Target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Unit</w:t>
            </w:r>
            <w:r>
              <w:rPr>
                <w:i/>
                <w:iCs/>
              </w:rPr>
              <w:t xml:space="preserve"> (hanya unit OPERASIONAL — leaf), Tahun</w:t>
            </w:r>
            <w:r>
              <w:t xml:space="preserve">, Target TW1</w:t>
            </w:r>
            <w:r>
              <w:rPr>
                <w:i/>
                <w:iCs/>
              </w:rPr>
              <w:t xml:space="preserve">, TW2</w:t>
            </w:r>
            <w:r>
              <w:t xml:space="preserve">, TW3</w:t>
            </w:r>
            <w:r>
              <w:rPr>
                <w:i/>
                <w:iCs/>
              </w:rPr>
              <w:t xml:space="preserve">, TW4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Kombinasi Unit + Tahun sudah ada?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Alt-1: Record sudah ada → mode Edit, bukan Tambah baru.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Tidak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simpan target_sales_unit atau target_revenue_unit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Realisasi Sales = v_realisasi_sales_tw (deal-basis: proyek DEAL_KONTRAK per tanggal_deal)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Realisasi Revenue = v_realisasi_revenue_tw (cash-basis: pencairan PARSIAL+FINAL per tanggal_pencairan)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</w:rPr>
        <w:t xml:space="preserve">Catatan: Strategic Enterprise Solution (SES) bersifat Struktural — tidak muncul di dropdown Unit Target. Target dicatat di Service Delivery (SD) dan Strategic Enablement (SE) secara terpisah.</w:t>
      </w:r>
    </w:p>
    <w:p>
      <w:pPr>
        <w:pStyle w:val="Heading1"/>
        <w:spacing w:after="200" w:before="360"/>
      </w:pPr>
      <w:r>
        <w:t xml:space="preserve">9. Modul Nomor Surat (e-Office)</w:t>
      </w:r>
    </w:p>
    <w:p>
      <w:pPr>
        <w:pStyle w:val="Heading2"/>
        <w:spacing w:after="160" w:before="280"/>
      </w:pPr>
      <w:r>
        <w:t xml:space="preserve">9.1 Buat Surat Baru (UC-12)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UC-12 — Membuat Nomor Surat Baru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Direktur, Finance,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Kategori Surat tersedia dan berstatus Aktif.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Surat tersimpan dengan nomor permanen yang tidak dapat diubah.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buka Daftar Surat → klik Tambah Surat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Tanggal</w:t>
            </w:r>
            <w:r>
              <w:rPr>
                <w:i/>
                <w:iCs/>
              </w:rPr>
              <w:t xml:space="preserve">, Kategori Surat</w:t>
            </w:r>
            <w:r>
              <w:t xml:space="preserve"> (dropdown Aktif saja)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Frontend panggil endpoint preview → Sistem hitung nomor surat sementara [prefix]-[kode_kategori]-[tahun]-[urutan] (read-only, belum di-reserve)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User lengkapi: Tujuan</w:t>
            </w:r>
            <w:r>
              <w:rPr>
                <w:i/>
                <w:iCs/>
              </w:rPr>
              <w:t xml:space="preserve">, Perihal</w:t>
            </w:r>
            <w:r>
              <w:t xml:space="preserve">, Project Tujuan (opsional), Keterangan (opsional)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Semua field wajib terisi?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Validasi gagal → error per field.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 → klik Simpan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reserve nomor surat (increment counter kategori+tahun) — TIDAK PERNAH dipakai ulang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Surat tersimpan; Nomor, Kategori, Tahun, dan Urutan IMMUTABLE setelah ini</w:t>
            </w:r>
          </w:p>
        </w:tc>
      </w:tr>
    </w:tbl>
    <w:p>
      <w:pPr>
        <w:pStyle w:val="Heading2"/>
        <w:spacing w:after="160" w:before="280"/>
      </w:pPr>
      <w:r>
        <w:t xml:space="preserve">9.2 Batalkan Surat (UC-13)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UC-13 — Membatalkan Surat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Direktur, Finance, 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Surat ada dan belum dibatalkan.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Surat ditandai dibatalkan; tetap dapat ditelusuri lewat filter.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klik Batalkan pada baris surat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Dialog konfirmasi: wajib isi Alasan Pembatalan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Alasan terisi?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Alasan kosong → tidak bisa lanjut.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set is_dibatalkan=true, simpan alasan_pembatalan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Surat hilang dari daftar aktif; tetap dapat ditelusuri via filter 'Termasuk yang Dibatalkan'</w:t>
            </w:r>
          </w:p>
        </w:tc>
      </w:tr>
    </w:tbl>
    <w:p>
      <w:pPr>
        <w:pStyle w:val="Heading1"/>
        <w:spacing w:after="200" w:before="360"/>
      </w:pPr>
      <w:r>
        <w:t xml:space="preserve">10. Modul Manajemen User &amp; Role</w:t>
      </w:r>
    </w:p>
    <w:p>
      <w:pPr>
        <w:pStyle w:val="Heading2"/>
        <w:spacing w:after="160" w:before="280"/>
      </w:pPr>
      <w:r>
        <w:t xml:space="preserve">10.1 Tambah User (UC-14)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UC-14 — Membuat User Baru di Identity Server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Akun Super Admin Portal memiliki App-level credential yang valid ke SCIM2 IS. Master tabel role di Portal sudah terisi.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Akun terbuat di IS dengan swaportal_role_id terisi. Admin mencatat subject_id ke data karyawan secara manual.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Super Admin buka Manajemen User → klik Tambah User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Form: Nama Lengkap</w:t>
            </w:r>
            <w:r>
              <w:rPr>
                <w:i/>
                <w:iCs/>
              </w:rPr>
              <w:t xml:space="preserve">, Email</w:t>
            </w:r>
            <w:r>
              <w:t xml:space="preserve">, Username</w:t>
            </w:r>
            <w:r>
              <w:rPr>
                <w:i/>
                <w:iCs/>
              </w:rPr>
              <w:t xml:space="preserve">, Role</w:t>
            </w:r>
            <w:r>
              <w:t xml:space="preserve"> (dropdown dari tabel role Portal — GET /api/v1/master/role), Status (Aktif/Tidak Aktif)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Backend Ballerina kirim request POST /scim2/Users ke IS menggunakan App-level credential, menyertakan custom attribute swaportal_role_id = role.id terpilih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IS menerima request?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IS menolak (duplikat username/email, credential expired, dll) → tampilkan pesan error dari IS.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IS membuat akun (termasuk attribute swaportal_role_id); mengembalikan subject_id (ID unik IS)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Aksi dicatat di Audit Trail Portal (tabel: ManajemenUser, aksi: CREATE)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Admin secara MANUAL mengisikan subject_id ke data Karyawan yang bersangkutan (menu Karyawan → edit → field subject_id)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</w:rPr>
        <w:t xml:space="preserve">Catatan keamanan: seluruh operasi tulis ke IS (create/update/delete user, PATCH swaportal_role_id) memakai satu App-level credential yang dikonfigurasi di Ballerina. Credential tidak pernah diekspos ke frontend.</w:t>
      </w:r>
    </w:p>
    <w:p>
      <w:pPr>
        <w:pStyle w:val="Heading2"/>
        <w:spacing w:after="160" w:before="280"/>
      </w:pPr>
      <w:r>
        <w:t xml:space="preserve">10.2 Edit Role User (UC-14b)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UC-14b — Mengubah Role Pengguna yang Sudah Ada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Akun user sudah ada di IS dan sudah ter-mapping ke karyawan.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swaportal_role_id di IS diperbarui. Efek berlaku pada request berikutnya (maks. 60 detik — mengikuti cache /oauth2/userinfo).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Super Admin buka Manajemen User → klik nama user → klik Edit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Form Edit User: tampilkan field Role* (dropdown dari tabel role Portal, nilai sekarang terpilih), Status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Super Admin pilih role baru → klik Simpan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Role baru berbeda dari role sekarang?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Role sama → tidak ada perubahan, tidak ada PATCH ke IS.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Backend Ballerina kirim PATCH /scim2/Users/{id} ke IS menggunakan App-level credential, memperbarui custom attribute swaportal_role_id = role.id baru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IS menerima PATCH?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Exc-2: IS menolak (credential expired, user tidak ditemukan, dll) → tampilkan pesan error. Role tidak berubah.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IS memperbarui swaportal_role_id pada akun tersebut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Aksi dicatat di Audit Trail Portal (tabel: ManajemenUser, aksi: UPDATE, detail: perubahan role)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Cache /oauth2/userinfo di Redis untuk user tersebut di-invalidate (TTL diperpendek atau key dihapus)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Efek role baru berlaku pada request bisnis berikutnya dari user tersebut (maks. 60 detik). Role permission &amp; menu di Redis di-serve dari role baru setelah cache miss berikutnya.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</w:rPr>
        <w:t xml:space="preserve">Catatan delay: karena swaportal_role_id diambil dari cache /oauth2/userinfo (bukan dari JWT claims), perubahan role tidak memerlukan force-logout. User yang sedang aktif akan secara otomatis menggunakan role baru setelah cache-nya expire (maks. 60 detik). Jika diperlukan efek instan, Super Admin dapat meminta user logout dan login kembali.</w:t>
      </w:r>
    </w:p>
    <w:p>
      <w:pPr>
        <w:pStyle w:val="Heading1"/>
        <w:spacing w:after="200" w:before="360"/>
      </w:pPr>
      <w:r>
        <w:t xml:space="preserve">11. Konfigurasi Sistem &amp; Sinkronisasi IS</w:t>
      </w:r>
    </w:p>
    <w:p>
      <w:pPr>
        <w:pStyle w:val="Heading2"/>
        <w:spacing w:after="160" w:before="280"/>
      </w:pPr>
      <w:r>
        <w:t xml:space="preserve">11.1 Sinkronisasi Manual (UC-15)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UC-15 — Menjalankan Sinkronisasi IS Secara Manual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URL SCIM2 dan credential terkonfigurasi di sys_config.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user_cache diperbarui. last_sync_at dan last_sync_status diperbarui di sys_config.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Super Admin buka Konfigurasi Sistem → klik Jalankan Sync Sekarang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Ballerina panggil SCIM2 GET /Users (paginasi) menggunakan App-level credential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DAE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Ballerina upsert user_cache (subject_id, nama, email, status) — read-only, tidak ada relasi FK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◆  Sync berhasil?  ◆</w:t>
            </w:r>
          </w:p>
        </w:tc>
      </w:tr>
      <w:tr>
        <w:tc>
          <w:tcPr>
            <w:tcW w:type="dxa" w:w="9026"/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Exc-1: Gagal → catat error di last_sync_status, tampilkan pesan ke admin.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  Ya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sys_config.last_sync_at = NOW(), last_sync_status = 'BERHASIL'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</w:rPr>
        <w:t xml:space="preserve">Sinkronisasi terjadwal berjalan otomatis setiap hari pukul 02:00 (sesuai sys_config.jadwal_reconciliation) dengan logika yang sama. Catatan: sinkronisasi ini hanya memperbarui user_cache (identitas). Data role_permission dan role_menu di Portal DB dikelola terpisah dan tidak terpengaruh oleh sinkronisasi IS.</w:t>
      </w:r>
    </w:p>
    <w:p>
      <w:pPr>
        <w:pStyle w:val="Heading1"/>
        <w:spacing w:after="200" w:before="360"/>
      </w:pPr>
      <w:r>
        <w:t xml:space="preserve">12. Audit Trail &amp; Notifikasi</w:t>
      </w:r>
    </w:p>
    <w:p>
      <w:pPr>
        <w:pStyle w:val="Heading2"/>
        <w:spacing w:after="160" w:before="280"/>
      </w:pPr>
      <w:r>
        <w:t xml:space="preserve">12.1 Melihat Audit Trail (UC-16)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UC-16 — Melihat Riwayat Perubahan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Admin, Direktur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 login dengan role yang memiliki akses Read Audit Trail.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 tampil dengan filter yang dipilih.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Tabel yang Diaudit</w:t>
            </w:r>
          </w:p>
        </w:tc>
        <w:tc>
          <w:tcPr>
            <w:tcW w:type="dxa" w:w="5026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Aksi yang Dicatat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proyek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tagihan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pencairan_tagihan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kontrak_payung, kontrak_biasa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karyawan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nomor_surat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 (pembatalan)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unit_share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team_member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pembayaran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 (status approval, revisi)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pengeluaran_perusahaan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 (status approval, revisi)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saldo_awal_kas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 (tidak bisa UPDATE/DELETE)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Manajemen User (via IS — UC-14, UC-14b)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 (dicatat di Portal meski data di IS)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role_permission, role_menu (Portal DB)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CREATE, UPDATE, DELETE (dicatat saat Super Admin ubah Role &amp; Permission)</w:t>
            </w:r>
          </w:p>
        </w:tc>
      </w:tr>
    </w:tbl>
    <w:p>
      <w:pPr>
        <w:pStyle w:val="Heading2"/>
        <w:spacing w:after="160" w:before="280"/>
      </w:pPr>
      <w:r>
        <w:t xml:space="preserve">12.2 Notifikasi In-App (UC-17)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UC-17 — Menerima &amp; Membaca Notifikasi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Semua pengguna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• Penugasan Team Member baru (kategori: PENUGASAN)  • Perubahan status tagihan (kategori: STATUS)  • Sinkronisasi IS selesai, kontrak kedaluwarsa (kategori: SISTEM)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Pasca-kondisi</w:t>
            </w:r>
          </w:p>
        </w:tc>
        <w:tc>
          <w:tcPr>
            <w:tcW w:type="dxa" w:w="7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Notifikasi terbaca; is_read=true; read_at=NOW().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Sistem menghasilkan event (penugasan, status berubah, dll)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Sistem tulis baris ke notification (recipient, kategori, judul, pesan, ref_table, ref_id)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Badge lonceng di header menunjukkan jumlah belum dibaca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Pengguna klik Notifikasi → feed tampil (filter: Semua/Penugasan/Status/Sistem)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Pengguna klik notifikasi → deep-link ke entitas terkait (via ref_table + ref_id)</w:t>
            </w:r>
          </w:p>
        </w:tc>
      </w:tr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↓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t xml:space="preserve">is_read=true, read_at=NOW(). Badge berkurang.</w:t>
            </w:r>
          </w:p>
        </w:tc>
      </w:tr>
    </w:tbl>
    <w:p>
      <w:pPr>
        <w:pStyle w:val="Heading1"/>
        <w:spacing w:after="200" w:before="360"/>
      </w:pPr>
      <w:r>
        <w:t xml:space="preserve">13. Ringkasan Use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826"/>
        <w:gridCol w:w="23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Kode</w:t>
            </w:r>
          </w:p>
        </w:tc>
        <w:tc>
          <w:tcPr>
            <w:tcW w:type="dxa" w:w="3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2826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Aktor Utama</w:t>
            </w:r>
          </w:p>
        </w:tc>
        <w:tc>
          <w:tcPr>
            <w:tcW w:type="dxa" w:w="23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Modul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Login via Identity Server (+ middleware swaportal_role_id)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Semua pengguna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Autentikasi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Refresh Token &amp; Logout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Semua pengguna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Autentikasi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Membuat Proyek Baru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Asst. Manager,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Sales Unit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Mengubah Status Proyek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Asst. Manager,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Sales Unit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Tambah / Ubah Team Member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Asst. Manager, PMO,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Sales Unit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Membuat Customer Baru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Asst. Manager,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Membuat Kontrak Payung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Kontrak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Membuat Tagihan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Finance,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Tagihan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UC-09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Mencatat Pencairan Tagihan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Finance,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Pencairan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Pengajuan Pembayaran / Pengeluaran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Asst. Manager, Finance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Cashflow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Menetapkan Target Sales / Revenue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Finance,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Target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Membuat Nomor Surat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Direktur, Finance,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e-Office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Membatalkan Surat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Manager, Direktur, Finance, 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e-Office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Membuat User Baru di IS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Manajemen User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UC-14b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Mengubah Role User (PATCH swaportal_role_id)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Manajemen User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Sinkronisasi IS Manual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Konfigurasi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Melihat Audit Trail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 Admin, Direktur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Audit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UC-17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Menerima &amp; Membaca Notifikasi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Semua pengguna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Notifikasi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Swamedia Project Website Portal — Flow &amp; Use Case v1.1   |   Hal.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Flow &amp; Use Case v1.1 — Swamedia Project Website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2026-07-16T09:05:58.029Z</dcterms:created>
  <dcterms:modified xsi:type="dcterms:W3CDTF">2026-07-16T09:05:58.043Z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