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C37" w:rsidRPr="00DC6409" w:rsidRDefault="00C46C37" w:rsidP="00C46C37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Introducció a la genealogia</w:t>
      </w:r>
    </w:p>
    <w:p w:rsidR="00C46C37" w:rsidRPr="00DC6409" w:rsidRDefault="00C46C37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Introducció</w:t>
      </w:r>
    </w:p>
    <w:p w:rsidR="0065463D" w:rsidRPr="00DC6409" w:rsidRDefault="00F941F0">
      <w:pPr>
        <w:rPr>
          <w:sz w:val="24"/>
          <w:szCs w:val="24"/>
          <w:lang w:val="ca-ES"/>
        </w:rPr>
      </w:pPr>
      <w:r w:rsidRPr="00DC6409">
        <w:rPr>
          <w:sz w:val="24"/>
          <w:szCs w:val="24"/>
          <w:lang w:val="ca-ES"/>
        </w:rPr>
        <w:t>Resultaria estrany re</w:t>
      </w:r>
      <w:r w:rsidR="00F6075E">
        <w:rPr>
          <w:sz w:val="24"/>
          <w:szCs w:val="24"/>
          <w:lang w:val="ca-ES"/>
        </w:rPr>
        <w:t>alitzar un projecte que parla o tracta la</w:t>
      </w:r>
      <w:r w:rsidRPr="00DC6409">
        <w:rPr>
          <w:sz w:val="24"/>
          <w:szCs w:val="24"/>
          <w:lang w:val="ca-ES"/>
        </w:rPr>
        <w:t xml:space="preserve"> genealogia en tots els seus apartats i no realitzar una petita introducció que exposi en qu</w:t>
      </w:r>
      <w:r w:rsidR="0063573D">
        <w:rPr>
          <w:sz w:val="24"/>
          <w:szCs w:val="24"/>
          <w:lang w:val="ca-ES"/>
        </w:rPr>
        <w:t>è</w:t>
      </w:r>
      <w:r w:rsidRPr="00DC6409">
        <w:rPr>
          <w:sz w:val="24"/>
          <w:szCs w:val="24"/>
          <w:lang w:val="ca-ES"/>
        </w:rPr>
        <w:t xml:space="preserve"> consisteix aquesta ciència. </w:t>
      </w:r>
    </w:p>
    <w:p w:rsidR="00F941F0" w:rsidRPr="00DC6409" w:rsidRDefault="00C46C3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No representa un</w:t>
      </w:r>
      <w:r w:rsidR="00F941F0" w:rsidRPr="00DC6409">
        <w:rPr>
          <w:sz w:val="24"/>
          <w:szCs w:val="24"/>
          <w:lang w:val="ca-ES"/>
        </w:rPr>
        <w:t xml:space="preserve"> objectiu del projecte comprendre l’estat actual de la genealogia en el món</w:t>
      </w:r>
      <w:r w:rsidR="00DC6409" w:rsidRPr="00DC6409">
        <w:rPr>
          <w:sz w:val="24"/>
          <w:szCs w:val="24"/>
          <w:lang w:val="ca-ES"/>
        </w:rPr>
        <w:t xml:space="preserve"> contemporani</w:t>
      </w:r>
      <w:r>
        <w:rPr>
          <w:sz w:val="24"/>
          <w:szCs w:val="24"/>
          <w:lang w:val="ca-ES"/>
        </w:rPr>
        <w:t xml:space="preserve">, </w:t>
      </w:r>
      <w:r w:rsidR="00F941F0" w:rsidRPr="00DC6409">
        <w:rPr>
          <w:sz w:val="24"/>
          <w:szCs w:val="24"/>
          <w:lang w:val="ca-ES"/>
        </w:rPr>
        <w:t xml:space="preserve">ni </w:t>
      </w:r>
      <w:r w:rsidR="00DC6409" w:rsidRPr="00DC6409">
        <w:rPr>
          <w:sz w:val="24"/>
          <w:szCs w:val="24"/>
          <w:lang w:val="ca-ES"/>
        </w:rPr>
        <w:t>el de crear un dibuix detallat de</w:t>
      </w:r>
      <w:r w:rsidR="00F941F0" w:rsidRPr="00DC6409">
        <w:rPr>
          <w:sz w:val="24"/>
          <w:szCs w:val="24"/>
          <w:lang w:val="ca-ES"/>
        </w:rPr>
        <w:t xml:space="preserve"> quines lleis en regulen</w:t>
      </w:r>
      <w:r w:rsidR="00DC6409" w:rsidRPr="00DC6409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les seves activitats. No obstant</w:t>
      </w:r>
      <w:r w:rsidR="0063573D">
        <w:rPr>
          <w:sz w:val="24"/>
          <w:szCs w:val="24"/>
          <w:lang w:val="ca-ES"/>
        </w:rPr>
        <w:t xml:space="preserve"> això</w:t>
      </w:r>
      <w:r w:rsidR="00DC6409" w:rsidRPr="00DC6409">
        <w:rPr>
          <w:sz w:val="24"/>
          <w:szCs w:val="24"/>
          <w:lang w:val="ca-ES"/>
        </w:rPr>
        <w:t xml:space="preserve">, </w:t>
      </w:r>
      <w:r w:rsidR="0063573D">
        <w:rPr>
          <w:sz w:val="24"/>
          <w:szCs w:val="24"/>
          <w:lang w:val="ca-ES"/>
        </w:rPr>
        <w:t>sí</w:t>
      </w:r>
      <w:r w:rsidR="005B0E3B">
        <w:rPr>
          <w:sz w:val="24"/>
          <w:szCs w:val="24"/>
          <w:lang w:val="ca-ES"/>
        </w:rPr>
        <w:t xml:space="preserve"> que </w:t>
      </w:r>
      <w:r w:rsidR="00DC6409" w:rsidRPr="00DC6409">
        <w:rPr>
          <w:sz w:val="24"/>
          <w:szCs w:val="24"/>
          <w:lang w:val="ca-ES"/>
        </w:rPr>
        <w:t>es creu que donar</w:t>
      </w:r>
      <w:r>
        <w:rPr>
          <w:sz w:val="24"/>
          <w:szCs w:val="24"/>
          <w:lang w:val="ca-ES"/>
        </w:rPr>
        <w:t xml:space="preserve"> una petita </w:t>
      </w:r>
      <w:r w:rsidR="00DC6409" w:rsidRPr="00DC6409">
        <w:rPr>
          <w:sz w:val="24"/>
          <w:szCs w:val="24"/>
          <w:lang w:val="ca-ES"/>
        </w:rPr>
        <w:t xml:space="preserve">visió general </w:t>
      </w:r>
      <w:r w:rsidR="005B0E3B">
        <w:rPr>
          <w:sz w:val="24"/>
          <w:szCs w:val="24"/>
          <w:lang w:val="ca-ES"/>
        </w:rPr>
        <w:t xml:space="preserve">dels problemes i preguntes que aquesta ciència pretén </w:t>
      </w:r>
      <w:r w:rsidR="00315EA2">
        <w:rPr>
          <w:sz w:val="24"/>
          <w:szCs w:val="24"/>
          <w:lang w:val="ca-ES"/>
        </w:rPr>
        <w:t>abordar</w:t>
      </w:r>
      <w:r w:rsidR="00DC6409" w:rsidRPr="00DC6409">
        <w:rPr>
          <w:sz w:val="24"/>
          <w:szCs w:val="24"/>
          <w:lang w:val="ca-ES"/>
        </w:rPr>
        <w:t xml:space="preserve"> pot ajudar </w:t>
      </w:r>
      <w:r w:rsidR="005B0E3B">
        <w:rPr>
          <w:sz w:val="24"/>
          <w:szCs w:val="24"/>
          <w:lang w:val="ca-ES"/>
        </w:rPr>
        <w:t xml:space="preserve">a lectors del projecte o futurs estudiants </w:t>
      </w:r>
      <w:r w:rsidR="00DC6409" w:rsidRPr="00DC6409">
        <w:rPr>
          <w:sz w:val="24"/>
          <w:szCs w:val="24"/>
          <w:lang w:val="ca-ES"/>
        </w:rPr>
        <w:t>a comprendre millor l</w:t>
      </w:r>
      <w:r w:rsidR="005B0E3B">
        <w:rPr>
          <w:sz w:val="24"/>
          <w:szCs w:val="24"/>
          <w:lang w:val="ca-ES"/>
        </w:rPr>
        <w:t>es</w:t>
      </w:r>
      <w:r w:rsidR="00523258">
        <w:rPr>
          <w:sz w:val="24"/>
          <w:szCs w:val="24"/>
          <w:lang w:val="ca-ES"/>
        </w:rPr>
        <w:t xml:space="preserve"> </w:t>
      </w:r>
      <w:r w:rsidR="0063573D">
        <w:rPr>
          <w:sz w:val="24"/>
          <w:szCs w:val="24"/>
          <w:lang w:val="ca-ES"/>
        </w:rPr>
        <w:t xml:space="preserve"> limitacions i</w:t>
      </w:r>
      <w:r w:rsidR="005B0E3B">
        <w:rPr>
          <w:sz w:val="24"/>
          <w:szCs w:val="24"/>
          <w:lang w:val="ca-ES"/>
        </w:rPr>
        <w:t xml:space="preserve"> oportunitats</w:t>
      </w:r>
      <w:r w:rsidR="0063573D">
        <w:rPr>
          <w:sz w:val="24"/>
          <w:szCs w:val="24"/>
          <w:lang w:val="ca-ES"/>
        </w:rPr>
        <w:t xml:space="preserve"> d'aquest sector.</w:t>
      </w:r>
    </w:p>
    <w:p w:rsidR="00DC6409" w:rsidRPr="00DC6409" w:rsidRDefault="00DC6409">
      <w:pPr>
        <w:rPr>
          <w:sz w:val="24"/>
          <w:szCs w:val="24"/>
          <w:lang w:val="ca-ES"/>
        </w:rPr>
      </w:pPr>
    </w:p>
    <w:p w:rsidR="00DC6409" w:rsidRPr="00DC6409" w:rsidRDefault="00DC6409">
      <w:pPr>
        <w:rPr>
          <w:b/>
          <w:sz w:val="24"/>
          <w:szCs w:val="24"/>
          <w:lang w:val="ca-ES"/>
        </w:rPr>
      </w:pPr>
      <w:r w:rsidRPr="00DC6409">
        <w:rPr>
          <w:b/>
          <w:sz w:val="24"/>
          <w:szCs w:val="24"/>
          <w:lang w:val="ca-ES"/>
        </w:rPr>
        <w:t>Què és la genealogia?</w:t>
      </w:r>
    </w:p>
    <w:p w:rsidR="00DC6409" w:rsidRDefault="00DC6409" w:rsidP="00A80A2E">
      <w:pPr>
        <w:rPr>
          <w:rFonts w:cs="Arial"/>
          <w:color w:val="252525"/>
          <w:sz w:val="24"/>
          <w:szCs w:val="24"/>
          <w:shd w:val="clear" w:color="auto" w:fill="FFFFFF"/>
          <w:lang w:val="ca-ES"/>
        </w:rPr>
      </w:pPr>
      <w:r w:rsidRPr="00A80A2E">
        <w:rPr>
          <w:sz w:val="24"/>
          <w:szCs w:val="24"/>
          <w:lang w:val="ca-ES"/>
        </w:rPr>
        <w:t xml:space="preserve">La genealogia (del grec:  </w:t>
      </w:r>
      <w:r w:rsidR="007722FB">
        <w:rPr>
          <w:sz w:val="24"/>
          <w:szCs w:val="24"/>
          <w:lang w:val="ca-ES"/>
        </w:rPr>
        <w:t>'</w:t>
      </w:r>
      <w:proofErr w:type="spellStart"/>
      <w:r w:rsidRPr="00A80A2E">
        <w:rPr>
          <w:rFonts w:cs="Arial"/>
          <w:color w:val="252525"/>
          <w:sz w:val="24"/>
          <w:szCs w:val="24"/>
          <w:shd w:val="clear" w:color="auto" w:fill="FFFFFF"/>
          <w:lang w:val="ca-ES"/>
        </w:rPr>
        <w:t>γενεά</w:t>
      </w:r>
      <w:proofErr w:type="spellEnd"/>
      <w:r w:rsidR="007722FB">
        <w:rPr>
          <w:rFonts w:cs="Arial"/>
          <w:color w:val="252525"/>
          <w:sz w:val="24"/>
          <w:szCs w:val="24"/>
          <w:shd w:val="clear" w:color="auto" w:fill="FFFFFF"/>
          <w:lang w:val="ca-ES"/>
        </w:rPr>
        <w:t>',</w:t>
      </w:r>
      <w:r w:rsidRPr="00A80A2E">
        <w:rPr>
          <w:rStyle w:val="apple-converted-space"/>
          <w:rFonts w:cs="Arial"/>
          <w:color w:val="252525"/>
          <w:sz w:val="24"/>
          <w:szCs w:val="24"/>
          <w:shd w:val="clear" w:color="auto" w:fill="FFFFFF"/>
          <w:lang w:val="ca-ES"/>
        </w:rPr>
        <w:t> </w:t>
      </w:r>
      <w:r w:rsidR="007722FB">
        <w:rPr>
          <w:rStyle w:val="apple-converted-space"/>
          <w:rFonts w:cs="Arial"/>
          <w:color w:val="252525"/>
          <w:sz w:val="24"/>
          <w:szCs w:val="24"/>
          <w:shd w:val="clear" w:color="auto" w:fill="FFFFFF"/>
          <w:lang w:val="ca-ES"/>
        </w:rPr>
        <w:t>'</w:t>
      </w:r>
      <w:proofErr w:type="spellStart"/>
      <w:r w:rsidRPr="00A80A2E">
        <w:rPr>
          <w:rStyle w:val="unicode"/>
          <w:rFonts w:cs="Arial"/>
          <w:i/>
          <w:iCs/>
          <w:color w:val="252525"/>
          <w:sz w:val="24"/>
          <w:szCs w:val="24"/>
          <w:shd w:val="clear" w:color="auto" w:fill="FFFFFF"/>
          <w:lang w:val="ca-ES"/>
        </w:rPr>
        <w:t>genea</w:t>
      </w:r>
      <w:proofErr w:type="spellEnd"/>
      <w:r w:rsidR="007722FB">
        <w:rPr>
          <w:rStyle w:val="unicode"/>
          <w:rFonts w:cs="Arial"/>
          <w:i/>
          <w:iCs/>
          <w:color w:val="252525"/>
          <w:sz w:val="24"/>
          <w:szCs w:val="24"/>
          <w:shd w:val="clear" w:color="auto" w:fill="FFFFFF"/>
          <w:lang w:val="ca-ES"/>
        </w:rPr>
        <w:t>'</w:t>
      </w:r>
      <w:r w:rsidR="00403CA1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, </w:t>
      </w:r>
      <w:r w:rsidR="00403CA1" w:rsidRPr="007722FB">
        <w:rPr>
          <w:rFonts w:cs="Arial"/>
          <w:i/>
          <w:color w:val="252525"/>
          <w:sz w:val="24"/>
          <w:szCs w:val="24"/>
          <w:shd w:val="clear" w:color="auto" w:fill="FFFFFF"/>
          <w:lang w:val="ca-ES"/>
        </w:rPr>
        <w:t>'</w:t>
      </w:r>
      <w:r w:rsidRPr="007722FB">
        <w:rPr>
          <w:rFonts w:cs="Arial"/>
          <w:i/>
          <w:color w:val="252525"/>
          <w:sz w:val="24"/>
          <w:szCs w:val="24"/>
          <w:shd w:val="clear" w:color="auto" w:fill="FFFFFF"/>
          <w:lang w:val="ca-ES"/>
        </w:rPr>
        <w:t>generació</w:t>
      </w:r>
      <w:r w:rsidR="00403CA1" w:rsidRPr="007722FB">
        <w:rPr>
          <w:rFonts w:cs="Arial"/>
          <w:i/>
          <w:color w:val="252525"/>
          <w:sz w:val="24"/>
          <w:szCs w:val="24"/>
          <w:shd w:val="clear" w:color="auto" w:fill="FFFFFF"/>
          <w:lang w:val="ca-ES"/>
        </w:rPr>
        <w:t>'</w:t>
      </w:r>
      <w:r w:rsidRPr="00A80A2E">
        <w:rPr>
          <w:rFonts w:cs="Arial"/>
          <w:color w:val="252525"/>
          <w:sz w:val="24"/>
          <w:szCs w:val="24"/>
          <w:shd w:val="clear" w:color="auto" w:fill="FFFFFF"/>
          <w:lang w:val="ca-ES"/>
        </w:rPr>
        <w:t>; i</w:t>
      </w:r>
      <w:r w:rsidR="007722FB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Pr="00A80A2E">
        <w:rPr>
          <w:rStyle w:val="apple-converted-space"/>
          <w:rFonts w:cs="Arial"/>
          <w:color w:val="252525"/>
          <w:sz w:val="24"/>
          <w:szCs w:val="24"/>
          <w:shd w:val="clear" w:color="auto" w:fill="FFFFFF"/>
          <w:lang w:val="ca-ES"/>
        </w:rPr>
        <w:t> </w:t>
      </w:r>
      <w:r w:rsidR="007722FB">
        <w:rPr>
          <w:rStyle w:val="apple-converted-space"/>
          <w:rFonts w:cs="Arial"/>
          <w:color w:val="252525"/>
          <w:sz w:val="24"/>
          <w:szCs w:val="24"/>
          <w:shd w:val="clear" w:color="auto" w:fill="FFFFFF"/>
          <w:lang w:val="ca-ES"/>
        </w:rPr>
        <w:t>'</w:t>
      </w:r>
      <w:proofErr w:type="spellStart"/>
      <w:r w:rsidRPr="00A80A2E">
        <w:rPr>
          <w:rFonts w:cs="Arial"/>
          <w:color w:val="252525"/>
          <w:sz w:val="24"/>
          <w:szCs w:val="24"/>
          <w:shd w:val="clear" w:color="auto" w:fill="FFFFFF"/>
          <w:lang w:val="ca-ES"/>
        </w:rPr>
        <w:t>λόγος</w:t>
      </w:r>
      <w:proofErr w:type="spellEnd"/>
      <w:r w:rsidR="007722FB">
        <w:rPr>
          <w:rFonts w:cs="Arial"/>
          <w:color w:val="252525"/>
          <w:sz w:val="24"/>
          <w:szCs w:val="24"/>
          <w:shd w:val="clear" w:color="auto" w:fill="FFFFFF"/>
          <w:lang w:val="ca-ES"/>
        </w:rPr>
        <w:t>',</w:t>
      </w:r>
      <w:r w:rsidRPr="00A80A2E">
        <w:rPr>
          <w:rStyle w:val="apple-converted-space"/>
          <w:rFonts w:cs="Arial"/>
          <w:color w:val="252525"/>
          <w:sz w:val="24"/>
          <w:szCs w:val="24"/>
          <w:shd w:val="clear" w:color="auto" w:fill="FFFFFF"/>
          <w:lang w:val="ca-ES"/>
        </w:rPr>
        <w:t> </w:t>
      </w:r>
      <w:r w:rsidR="007722FB">
        <w:rPr>
          <w:rStyle w:val="apple-converted-space"/>
          <w:rFonts w:cs="Arial"/>
          <w:color w:val="252525"/>
          <w:sz w:val="24"/>
          <w:szCs w:val="24"/>
          <w:shd w:val="clear" w:color="auto" w:fill="FFFFFF"/>
          <w:lang w:val="ca-ES"/>
        </w:rPr>
        <w:t>'</w:t>
      </w:r>
      <w:r w:rsidRPr="00A80A2E">
        <w:rPr>
          <w:rStyle w:val="unicode"/>
          <w:rFonts w:cs="Arial"/>
          <w:i/>
          <w:iCs/>
          <w:color w:val="252525"/>
          <w:sz w:val="24"/>
          <w:szCs w:val="24"/>
          <w:shd w:val="clear" w:color="auto" w:fill="FFFFFF"/>
          <w:lang w:val="ca-ES"/>
        </w:rPr>
        <w:t>logos</w:t>
      </w:r>
      <w:r w:rsidR="007722FB">
        <w:rPr>
          <w:rStyle w:val="unicode"/>
          <w:rFonts w:cs="Arial"/>
          <w:i/>
          <w:iCs/>
          <w:color w:val="252525"/>
          <w:sz w:val="24"/>
          <w:szCs w:val="24"/>
          <w:shd w:val="clear" w:color="auto" w:fill="FFFFFF"/>
          <w:lang w:val="ca-ES"/>
        </w:rPr>
        <w:t>'</w:t>
      </w:r>
      <w:r w:rsidRPr="00A80A2E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="00403CA1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403CA1" w:rsidRPr="007722FB">
        <w:rPr>
          <w:rFonts w:cs="Arial"/>
          <w:i/>
          <w:color w:val="252525"/>
          <w:sz w:val="24"/>
          <w:szCs w:val="24"/>
          <w:shd w:val="clear" w:color="auto" w:fill="FFFFFF"/>
          <w:lang w:val="ca-ES"/>
        </w:rPr>
        <w:t>'</w:t>
      </w:r>
      <w:r w:rsidRPr="007722FB">
        <w:rPr>
          <w:rFonts w:cs="Arial"/>
          <w:i/>
          <w:color w:val="252525"/>
          <w:sz w:val="24"/>
          <w:szCs w:val="24"/>
          <w:shd w:val="clear" w:color="auto" w:fill="FFFFFF"/>
          <w:lang w:val="ca-ES"/>
        </w:rPr>
        <w:t>coneixement</w:t>
      </w:r>
      <w:r w:rsidR="00403CA1" w:rsidRPr="007722FB">
        <w:rPr>
          <w:rFonts w:cs="Arial"/>
          <w:i/>
          <w:color w:val="252525"/>
          <w:sz w:val="24"/>
          <w:szCs w:val="24"/>
          <w:shd w:val="clear" w:color="auto" w:fill="FFFFFF"/>
          <w:lang w:val="ca-ES"/>
        </w:rPr>
        <w:t>'</w:t>
      </w:r>
      <w:r w:rsidRPr="00A80A2E">
        <w:rPr>
          <w:rFonts w:cs="Arial"/>
          <w:color w:val="252525"/>
          <w:sz w:val="24"/>
          <w:szCs w:val="24"/>
          <w:shd w:val="clear" w:color="auto" w:fill="FFFFFF"/>
          <w:lang w:val="ca-ES"/>
        </w:rPr>
        <w:t>) és també coneguda pel nom d’història familiar. Aquesta ciència consisteix en l’estudi de les famílies, el seguiment dels seus llinatges</w:t>
      </w:r>
      <w:r w:rsidR="007722FB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Pr="00A80A2E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tant ascendents c</w:t>
      </w:r>
      <w:r w:rsidR="00402D72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om descendents i l’estudi de la </w:t>
      </w:r>
      <w:r w:rsidR="00AA6B40">
        <w:rPr>
          <w:rFonts w:cs="Arial"/>
          <w:color w:val="252525"/>
          <w:sz w:val="24"/>
          <w:szCs w:val="24"/>
          <w:shd w:val="clear" w:color="auto" w:fill="FFFFFF"/>
          <w:lang w:val="ca-ES"/>
        </w:rPr>
        <w:t>història de les persones</w:t>
      </w:r>
      <w:r w:rsidR="007722FB">
        <w:rPr>
          <w:rFonts w:cs="Arial"/>
          <w:color w:val="252525"/>
          <w:sz w:val="24"/>
          <w:szCs w:val="24"/>
          <w:shd w:val="clear" w:color="auto" w:fill="FFFFFF"/>
          <w:lang w:val="ca-ES"/>
        </w:rPr>
        <w:t>.</w:t>
      </w:r>
    </w:p>
    <w:p w:rsidR="00402D72" w:rsidRDefault="00A80A2E" w:rsidP="00A80A2E">
      <w:pPr>
        <w:rPr>
          <w:rFonts w:cs="Arial"/>
          <w:color w:val="252525"/>
          <w:sz w:val="24"/>
          <w:szCs w:val="24"/>
          <w:shd w:val="clear" w:color="auto" w:fill="FFFFFF"/>
          <w:lang w:val="ca-ES"/>
        </w:rPr>
      </w:pP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Els genealogistes, o persones dedicades a la genealogia</w:t>
      </w:r>
      <w:r w:rsidR="00AA6B40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tant en l’àmbit privat com personal, utilitzen com a recurs d’investigació arxius històrics rics en dades</w:t>
      </w:r>
      <w:r w:rsidR="00402D72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. Exemples d'aquests recursos 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poden ser </w:t>
      </w:r>
      <w:r w:rsidR="00402D72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les 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partides de naixement, documents de defunció, </w:t>
      </w:r>
      <w:r w:rsidR="005B0E3B">
        <w:rPr>
          <w:rFonts w:cs="Arial"/>
          <w:color w:val="252525"/>
          <w:sz w:val="24"/>
          <w:szCs w:val="24"/>
          <w:shd w:val="clear" w:color="auto" w:fill="FFFFFF"/>
          <w:lang w:val="ca-ES"/>
        </w:rPr>
        <w:t>registres d’emigració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AA6B40">
        <w:rPr>
          <w:rFonts w:cs="Arial"/>
          <w:color w:val="252525"/>
          <w:sz w:val="24"/>
          <w:szCs w:val="24"/>
          <w:shd w:val="clear" w:color="auto" w:fill="FFFFFF"/>
          <w:lang w:val="ca-ES"/>
        </w:rPr>
        <w:t>o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5B0E3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altres documents </w:t>
      </w:r>
      <w:r w:rsidR="00AA6B40">
        <w:rPr>
          <w:rFonts w:cs="Arial"/>
          <w:color w:val="252525"/>
          <w:sz w:val="24"/>
          <w:szCs w:val="24"/>
          <w:shd w:val="clear" w:color="auto" w:fill="FFFFFF"/>
          <w:lang w:val="ca-ES"/>
        </w:rPr>
        <w:t>informatius del mateix caire</w:t>
      </w:r>
      <w:r w:rsidR="00402D72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. </w:t>
      </w:r>
      <w:r w:rsidR="00AA6B40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402D72">
        <w:rPr>
          <w:rFonts w:cs="Arial"/>
          <w:color w:val="252525"/>
          <w:sz w:val="24"/>
          <w:szCs w:val="24"/>
          <w:shd w:val="clear" w:color="auto" w:fill="FFFFFF"/>
          <w:lang w:val="ca-ES"/>
        </w:rPr>
        <w:t>L'objectiu d'aquests documents és obtenir</w:t>
      </w:r>
      <w:r w:rsidR="005B0E3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informació sobre una persona o família </w:t>
      </w:r>
      <w:r w:rsidR="00402D72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per així </w:t>
      </w:r>
      <w:r w:rsidR="00AA6B40">
        <w:rPr>
          <w:rFonts w:cs="Arial"/>
          <w:color w:val="252525"/>
          <w:sz w:val="24"/>
          <w:szCs w:val="24"/>
          <w:shd w:val="clear" w:color="auto" w:fill="FFFFFF"/>
          <w:lang w:val="ca-ES"/>
        </w:rPr>
        <w:t>poder</w:t>
      </w:r>
      <w:r w:rsidR="005B0E3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demostrar relacions de parentesc </w:t>
      </w:r>
      <w:r w:rsidR="00AA6B40">
        <w:rPr>
          <w:rFonts w:cs="Arial"/>
          <w:color w:val="252525"/>
          <w:sz w:val="24"/>
          <w:szCs w:val="24"/>
          <w:shd w:val="clear" w:color="auto" w:fill="FFFFFF"/>
          <w:lang w:val="ca-ES"/>
        </w:rPr>
        <w:t>i</w:t>
      </w:r>
      <w:r w:rsidR="005B0E3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llinatge</w:t>
      </w:r>
      <w:r w:rsidR="00402D72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o bé,</w:t>
      </w:r>
      <w:r w:rsidR="00AA6B40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fets empírics relatius a la vida d'un individu en concret</w:t>
      </w:r>
      <w:r w:rsidR="005B0E3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. </w:t>
      </w:r>
    </w:p>
    <w:p w:rsidR="005B0E3B" w:rsidRDefault="005B0E3B" w:rsidP="00A80A2E">
      <w:pPr>
        <w:rPr>
          <w:rFonts w:cs="Arial"/>
          <w:color w:val="252525"/>
          <w:sz w:val="24"/>
          <w:szCs w:val="24"/>
          <w:shd w:val="clear" w:color="auto" w:fill="FFFFFF"/>
          <w:lang w:val="ca-ES"/>
        </w:rPr>
      </w:pP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Un altre recurs </w:t>
      </w:r>
      <w:r w:rsidR="00402D72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que es veu cada </w:t>
      </w:r>
      <w:r w:rsidR="00AA6B40">
        <w:rPr>
          <w:rFonts w:cs="Arial"/>
          <w:color w:val="252525"/>
          <w:sz w:val="24"/>
          <w:szCs w:val="24"/>
          <w:shd w:val="clear" w:color="auto" w:fill="FFFFFF"/>
          <w:lang w:val="ca-ES"/>
        </w:rPr>
        <w:t>cop més</w:t>
      </w:r>
      <w:r w:rsidR="00402D72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utilitzat és </w:t>
      </w:r>
      <w:r w:rsidR="00A70A73">
        <w:rPr>
          <w:rFonts w:cs="Arial"/>
          <w:color w:val="252525"/>
          <w:sz w:val="24"/>
          <w:szCs w:val="24"/>
          <w:shd w:val="clear" w:color="auto" w:fill="FFFFFF"/>
          <w:lang w:val="ca-ES"/>
        </w:rPr>
        <w:t>l'anàlisi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genètic, </w:t>
      </w:r>
      <w:r w:rsidR="00AA6B40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mètode que </w:t>
      </w:r>
      <w:r w:rsidR="00A70A73">
        <w:rPr>
          <w:rFonts w:cs="Arial"/>
          <w:color w:val="252525"/>
          <w:sz w:val="24"/>
          <w:szCs w:val="24"/>
          <w:shd w:val="clear" w:color="auto" w:fill="FFFFFF"/>
          <w:lang w:val="ca-ES"/>
        </w:rPr>
        <w:t>té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una </w:t>
      </w:r>
      <w:r w:rsidR="00402D72">
        <w:rPr>
          <w:rFonts w:cs="Arial"/>
          <w:color w:val="252525"/>
          <w:sz w:val="24"/>
          <w:szCs w:val="24"/>
          <w:shd w:val="clear" w:color="auto" w:fill="FFFFFF"/>
          <w:lang w:val="ca-ES"/>
        </w:rPr>
        <w:t>rebuda,</w:t>
      </w:r>
      <w:r w:rsidR="00AA6B40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demanda</w:t>
      </w:r>
      <w:r w:rsidR="00402D72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i interès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més </w:t>
      </w:r>
      <w:r w:rsidR="00402D72">
        <w:rPr>
          <w:rFonts w:cs="Arial"/>
          <w:color w:val="252525"/>
          <w:sz w:val="24"/>
          <w:szCs w:val="24"/>
          <w:shd w:val="clear" w:color="auto" w:fill="FFFFFF"/>
          <w:lang w:val="ca-ES"/>
        </w:rPr>
        <w:t>elevat</w:t>
      </w:r>
      <w:r w:rsidR="00AA6B40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en l’àmbit personal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que no pas en 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el científic. La finalitat principal d'aquest mètode és la d'esbrinar relacions familiars passades i presents </w:t>
      </w:r>
      <w:r w:rsidR="00A70A73">
        <w:rPr>
          <w:rFonts w:cs="Arial"/>
          <w:color w:val="252525"/>
          <w:sz w:val="24"/>
          <w:szCs w:val="24"/>
          <w:shd w:val="clear" w:color="auto" w:fill="FFFFFF"/>
          <w:lang w:val="ca-ES"/>
        </w:rPr>
        <w:t>de l'individu a través de l'anàlisi dels seus gens.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</w:p>
    <w:p w:rsidR="00A80A2E" w:rsidRDefault="005B0E3B" w:rsidP="00A80A2E">
      <w:pPr>
        <w:rPr>
          <w:rFonts w:cs="Arial"/>
          <w:color w:val="252525"/>
          <w:sz w:val="24"/>
          <w:szCs w:val="24"/>
          <w:shd w:val="clear" w:color="auto" w:fill="FFFFFF"/>
          <w:lang w:val="ca-ES"/>
        </w:rPr>
      </w:pP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Els motius pels </w:t>
      </w:r>
      <w:r w:rsidR="00A70A73">
        <w:rPr>
          <w:rFonts w:cs="Arial"/>
          <w:color w:val="252525"/>
          <w:sz w:val="24"/>
          <w:szCs w:val="24"/>
          <w:shd w:val="clear" w:color="auto" w:fill="FFFFFF"/>
          <w:lang w:val="ca-ES"/>
        </w:rPr>
        <w:t>quals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una persona pot estar interessada </w:t>
      </w:r>
      <w:r w:rsidR="00A70A73">
        <w:rPr>
          <w:rFonts w:cs="Arial"/>
          <w:color w:val="252525"/>
          <w:sz w:val="24"/>
          <w:szCs w:val="24"/>
          <w:shd w:val="clear" w:color="auto" w:fill="FFFFFF"/>
          <w:lang w:val="ca-ES"/>
        </w:rPr>
        <w:t>a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endinsar-se en el </w:t>
      </w:r>
      <w:r w:rsidR="001456C9">
        <w:rPr>
          <w:rFonts w:cs="Arial"/>
          <w:color w:val="252525"/>
          <w:sz w:val="24"/>
          <w:szCs w:val="24"/>
          <w:shd w:val="clear" w:color="auto" w:fill="FFFFFF"/>
          <w:lang w:val="ca-ES"/>
        </w:rPr>
        <w:t>món de la genealogia són diversos. Un exemple podria ser</w:t>
      </w:r>
      <w:r w:rsidR="00F6075E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1456C9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el desig de situar la </w:t>
      </w:r>
      <w:r w:rsidR="00A70A73">
        <w:rPr>
          <w:rFonts w:cs="Arial"/>
          <w:color w:val="252525"/>
          <w:sz w:val="24"/>
          <w:szCs w:val="24"/>
          <w:shd w:val="clear" w:color="auto" w:fill="FFFFFF"/>
          <w:lang w:val="ca-ES"/>
        </w:rPr>
        <w:t>seva</w:t>
      </w:r>
      <w:r w:rsidR="001456C9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F6075E">
        <w:rPr>
          <w:rFonts w:cs="Arial"/>
          <w:color w:val="252525"/>
          <w:sz w:val="24"/>
          <w:szCs w:val="24"/>
          <w:shd w:val="clear" w:color="auto" w:fill="FFFFFF"/>
          <w:lang w:val="ca-ES"/>
        </w:rPr>
        <w:t>família</w:t>
      </w:r>
      <w:r w:rsidR="001456C9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en un marc m</w:t>
      </w:r>
      <w:r w:rsidR="00F6075E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és ampli dins de la història o bé, el sentiment de responsabilitat de cara a preservar la història familiar 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>per les futures generacions.</w:t>
      </w:r>
    </w:p>
    <w:p w:rsidR="00F6075E" w:rsidRDefault="00DC0E6B" w:rsidP="00A80A2E">
      <w:pPr>
        <w:rPr>
          <w:rFonts w:cs="Arial"/>
          <w:color w:val="252525"/>
          <w:sz w:val="24"/>
          <w:szCs w:val="24"/>
          <w:shd w:val="clear" w:color="auto" w:fill="FFFFFF"/>
          <w:lang w:val="ca-ES"/>
        </w:rPr>
      </w:pP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Els aficionats</w:t>
      </w:r>
      <w:r w:rsidR="00FA2E70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a la genealogia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="00F6075E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que la </w:t>
      </w:r>
      <w:r w:rsidR="00A70A73">
        <w:rPr>
          <w:rFonts w:cs="Arial"/>
          <w:color w:val="252525"/>
          <w:sz w:val="24"/>
          <w:szCs w:val="24"/>
          <w:shd w:val="clear" w:color="auto" w:fill="FFFFFF"/>
          <w:lang w:val="ca-ES"/>
        </w:rPr>
        <w:t>practiquen</w:t>
      </w:r>
      <w:r w:rsidR="00F6075E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com a hobby</w:t>
      </w:r>
      <w:r w:rsidR="00FA2E70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generalment investiguen</w:t>
      </w:r>
      <w:r w:rsidR="00F6075E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A70A73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la seva </w:t>
      </w:r>
      <w:r w:rsidR="00F6075E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ascendència o </w:t>
      </w:r>
      <w:r w:rsidR="00A70A73">
        <w:rPr>
          <w:rFonts w:cs="Arial"/>
          <w:color w:val="252525"/>
          <w:sz w:val="24"/>
          <w:szCs w:val="24"/>
          <w:shd w:val="clear" w:color="auto" w:fill="FFFFFF"/>
          <w:lang w:val="ca-ES"/>
        </w:rPr>
        <w:t>la</w:t>
      </w:r>
      <w:r w:rsidR="00F6075E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2C6797">
        <w:rPr>
          <w:rFonts w:cs="Arial"/>
          <w:color w:val="252525"/>
          <w:sz w:val="24"/>
          <w:szCs w:val="24"/>
          <w:shd w:val="clear" w:color="auto" w:fill="FFFFFF"/>
          <w:lang w:val="ca-ES"/>
        </w:rPr>
        <w:t>d’una persona propera. Per altra</w:t>
      </w:r>
      <w:r w:rsidR="00F6075E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banda, els professionals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="00F6075E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F6075E">
        <w:rPr>
          <w:rFonts w:cs="Arial"/>
          <w:color w:val="252525"/>
          <w:sz w:val="24"/>
          <w:szCs w:val="24"/>
          <w:shd w:val="clear" w:color="auto" w:fill="FFFFFF"/>
          <w:lang w:val="ca-ES"/>
        </w:rPr>
        <w:lastRenderedPageBreak/>
        <w:t xml:space="preserve">acostumen a encarregar-se de realitzar 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recerques genealògiques</w:t>
      </w:r>
      <w:r w:rsidR="00F6075E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per 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tercers</w:t>
      </w:r>
      <w:r w:rsidR="00F6075E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, estudiar i ensenyar mètodes de recerca </w:t>
      </w:r>
      <w:r w:rsidR="00FA2E70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o mantenir les seves pròpies bases de dades. </w:t>
      </w:r>
    </w:p>
    <w:p w:rsidR="00FA2E70" w:rsidRDefault="00FA2E70" w:rsidP="00A80A2E">
      <w:pPr>
        <w:rPr>
          <w:rFonts w:cs="Arial"/>
          <w:color w:val="252525"/>
          <w:sz w:val="24"/>
          <w:szCs w:val="24"/>
          <w:shd w:val="clear" w:color="auto" w:fill="FFFFFF"/>
          <w:lang w:val="ca-ES"/>
        </w:rPr>
      </w:pP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Cal entendre que la genealogia no tracta només de recopilar 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>informació sobre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el moment històric en </w:t>
      </w:r>
      <w:r w:rsidR="002C6797">
        <w:rPr>
          <w:rFonts w:cs="Arial"/>
          <w:color w:val="252525"/>
          <w:sz w:val="24"/>
          <w:szCs w:val="24"/>
          <w:shd w:val="clear" w:color="auto" w:fill="FFFFFF"/>
          <w:lang w:val="ca-ES"/>
        </w:rPr>
        <w:t>què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una persona va néixer, viure o morir, sinó també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el de recollir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informació 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>sobre l'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estil de vida que aquella persona va portar, les seves biografies o 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>quins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van ser </w:t>
      </w:r>
      <w:r w:rsidR="002C6797">
        <w:rPr>
          <w:rFonts w:cs="Arial"/>
          <w:color w:val="252525"/>
          <w:sz w:val="24"/>
          <w:szCs w:val="24"/>
          <w:shd w:val="clear" w:color="auto" w:fill="FFFFFF"/>
          <w:lang w:val="ca-ES"/>
        </w:rPr>
        <w:t>els esdeveniments i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motivacions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que van conduir </w:t>
      </w:r>
      <w:r w:rsidR="002C6797">
        <w:rPr>
          <w:rFonts w:cs="Arial"/>
          <w:color w:val="252525"/>
          <w:sz w:val="24"/>
          <w:szCs w:val="24"/>
          <w:shd w:val="clear" w:color="auto" w:fill="FFFFFF"/>
          <w:lang w:val="ca-ES"/>
        </w:rPr>
        <w:t>i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marcar la seva existència. </w:t>
      </w:r>
      <w:r w:rsidR="008A0897">
        <w:rPr>
          <w:rFonts w:cs="Arial"/>
          <w:color w:val="252525"/>
          <w:sz w:val="24"/>
          <w:szCs w:val="24"/>
          <w:shd w:val="clear" w:color="auto" w:fill="FFFFFF"/>
          <w:lang w:val="ca-ES"/>
        </w:rPr>
        <w:t>En altres paraules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="008A0897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podríem dir que una part de les preguntes que la genealogia pretén respondre és la de com van viure o quin caràcter van mostrar els nostres avantpassats </w:t>
      </w:r>
      <w:r w:rsidR="002C054D">
        <w:rPr>
          <w:rFonts w:cs="Arial"/>
          <w:color w:val="252525"/>
          <w:sz w:val="24"/>
          <w:szCs w:val="24"/>
          <w:shd w:val="clear" w:color="auto" w:fill="FFFFFF"/>
          <w:lang w:val="ca-ES"/>
        </w:rPr>
        <w:t>a</w:t>
      </w:r>
      <w:r w:rsidR="002C6797">
        <w:rPr>
          <w:rFonts w:cs="Arial"/>
          <w:color w:val="252525"/>
          <w:sz w:val="24"/>
          <w:szCs w:val="24"/>
          <w:shd w:val="clear" w:color="auto" w:fill="FFFFFF"/>
          <w:lang w:val="ca-ES"/>
        </w:rPr>
        <w:t>l</w:t>
      </w:r>
      <w:r w:rsidR="002C054D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2C6797">
        <w:rPr>
          <w:rFonts w:cs="Arial"/>
          <w:color w:val="252525"/>
          <w:sz w:val="24"/>
          <w:szCs w:val="24"/>
          <w:shd w:val="clear" w:color="auto" w:fill="FFFFFF"/>
          <w:lang w:val="ca-ES"/>
        </w:rPr>
        <w:t>viure durant el transcurs d'</w:t>
      </w:r>
      <w:r w:rsidR="002C054D">
        <w:rPr>
          <w:rFonts w:cs="Arial"/>
          <w:color w:val="252525"/>
          <w:sz w:val="24"/>
          <w:szCs w:val="24"/>
          <w:shd w:val="clear" w:color="auto" w:fill="FFFFFF"/>
          <w:lang w:val="ca-ES"/>
        </w:rPr>
        <w:t>esdeveniments històrics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="002C6797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com</w:t>
      </w:r>
      <w:r w:rsidR="002C054D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per exemple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="002C054D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la segona guerra mundial.</w:t>
      </w:r>
    </w:p>
    <w:p w:rsidR="002C054D" w:rsidRDefault="003548FC" w:rsidP="00A80A2E">
      <w:pPr>
        <w:rPr>
          <w:rFonts w:cs="Arial"/>
          <w:color w:val="252525"/>
          <w:sz w:val="24"/>
          <w:szCs w:val="24"/>
          <w:shd w:val="clear" w:color="auto" w:fill="FFFFFF"/>
          <w:lang w:val="ca-ES"/>
        </w:rPr>
      </w:pP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Voldríem tancar aquesta secció indicant</w:t>
      </w:r>
      <w:r w:rsidR="00322C92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que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si</w:t>
      </w:r>
      <w:r w:rsidR="00322C92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>l'</w:t>
      </w:r>
      <w:r w:rsidR="002C054D">
        <w:rPr>
          <w:rFonts w:cs="Arial"/>
          <w:color w:val="252525"/>
          <w:sz w:val="24"/>
          <w:szCs w:val="24"/>
          <w:shd w:val="clear" w:color="auto" w:fill="FFFFFF"/>
          <w:lang w:val="ca-ES"/>
        </w:rPr>
        <w:t>inter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>ès per la genealogia</w:t>
      </w:r>
      <w:r w:rsidR="002C6797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ha anat 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en augment</w:t>
      </w:r>
      <w:r w:rsidR="00DC0E6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2C054D">
        <w:rPr>
          <w:rFonts w:cs="Arial"/>
          <w:color w:val="252525"/>
          <w:sz w:val="24"/>
          <w:szCs w:val="24"/>
          <w:shd w:val="clear" w:color="auto" w:fill="FFFFFF"/>
          <w:lang w:val="ca-ES"/>
        </w:rPr>
        <w:t>en els últims temps</w:t>
      </w:r>
      <w:r w:rsidR="002C6797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és en gran part</w:t>
      </w:r>
      <w:r w:rsidR="002C6797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grà</w:t>
      </w:r>
      <w:r w:rsidR="002C054D">
        <w:rPr>
          <w:rFonts w:cs="Arial"/>
          <w:color w:val="252525"/>
          <w:sz w:val="24"/>
          <w:szCs w:val="24"/>
          <w:shd w:val="clear" w:color="auto" w:fill="FFFFFF"/>
          <w:lang w:val="ca-ES"/>
        </w:rPr>
        <w:t>cies a la digitalització de documents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="002C054D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fet que ha permès que genealogistes amateurs disposin d</w:t>
      </w:r>
      <w:r w:rsidR="002C054D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’un ventall d’eines 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molt superior al</w:t>
      </w:r>
      <w:r w:rsidR="002C054D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que 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van disposar els seus avantpassats i per tant, que les possibilitats de mantenir un arbre familiar o</w:t>
      </w:r>
      <w:r w:rsidR="002C054D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realitzar recerca genealògica </w:t>
      </w:r>
      <w:r w:rsidR="00A73C29">
        <w:rPr>
          <w:rFonts w:cs="Arial"/>
          <w:color w:val="252525"/>
          <w:sz w:val="24"/>
          <w:szCs w:val="24"/>
          <w:shd w:val="clear" w:color="auto" w:fill="FFFFFF"/>
          <w:lang w:val="ca-ES"/>
        </w:rPr>
        <w:t>quedin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a l'abast de tothom.</w:t>
      </w:r>
    </w:p>
    <w:p w:rsidR="002C054D" w:rsidRDefault="002C054D" w:rsidP="00A80A2E">
      <w:pPr>
        <w:rPr>
          <w:rFonts w:cs="Arial"/>
          <w:color w:val="252525"/>
          <w:sz w:val="24"/>
          <w:szCs w:val="24"/>
          <w:shd w:val="clear" w:color="auto" w:fill="FFFFFF"/>
          <w:lang w:val="ca-ES"/>
        </w:rPr>
      </w:pPr>
    </w:p>
    <w:p w:rsidR="002C054D" w:rsidRDefault="002C6797" w:rsidP="00A80A2E">
      <w:pPr>
        <w:rPr>
          <w:rFonts w:cs="Arial"/>
          <w:b/>
          <w:color w:val="252525"/>
          <w:sz w:val="24"/>
          <w:szCs w:val="24"/>
          <w:shd w:val="clear" w:color="auto" w:fill="FFFFFF"/>
          <w:lang w:val="ca-ES"/>
        </w:rPr>
      </w:pPr>
      <w:r>
        <w:rPr>
          <w:rFonts w:cs="Arial"/>
          <w:b/>
          <w:color w:val="252525"/>
          <w:sz w:val="24"/>
          <w:szCs w:val="24"/>
          <w:shd w:val="clear" w:color="auto" w:fill="FFFFFF"/>
          <w:lang w:val="ca-ES"/>
        </w:rPr>
        <w:t>El paper de la genealogia en el transcurs de la història</w:t>
      </w:r>
    </w:p>
    <w:p w:rsidR="002C054D" w:rsidRDefault="0030791F" w:rsidP="00A80A2E">
      <w:pPr>
        <w:rPr>
          <w:rFonts w:cs="Arial"/>
          <w:color w:val="252525"/>
          <w:sz w:val="24"/>
          <w:szCs w:val="24"/>
          <w:shd w:val="clear" w:color="auto" w:fill="FFFFFF"/>
          <w:lang w:val="ca-ES"/>
        </w:rPr>
      </w:pP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Com s’ha comentat en l'apartat </w:t>
      </w:r>
      <w:r w:rsidR="002C054D">
        <w:rPr>
          <w:rFonts w:cs="Arial"/>
          <w:color w:val="252525"/>
          <w:sz w:val="24"/>
          <w:szCs w:val="24"/>
          <w:shd w:val="clear" w:color="auto" w:fill="FFFFFF"/>
          <w:lang w:val="ca-ES"/>
        </w:rPr>
        <w:t>anterior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="002C054D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avui en dia la genealogia és una ciència que busca en gran mesura respondre preguntes de caràcter personal, 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no obstant</w:t>
      </w:r>
      <w:r w:rsidR="00DC6C8E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això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, </w:t>
      </w:r>
      <w:r w:rsidR="00044F96">
        <w:rPr>
          <w:rFonts w:cs="Arial"/>
          <w:color w:val="252525"/>
          <w:sz w:val="24"/>
          <w:szCs w:val="24"/>
          <w:shd w:val="clear" w:color="auto" w:fill="FFFFFF"/>
          <w:lang w:val="ca-ES"/>
        </w:rPr>
        <w:t>aquest no va ser sempre el seu objectiu principal.</w:t>
      </w:r>
    </w:p>
    <w:p w:rsidR="0019219B" w:rsidRDefault="00277E6D" w:rsidP="00A80A2E">
      <w:pPr>
        <w:rPr>
          <w:rFonts w:cs="Arial"/>
          <w:color w:val="252525"/>
          <w:sz w:val="24"/>
          <w:szCs w:val="24"/>
          <w:shd w:val="clear" w:color="auto" w:fill="FFFFFF"/>
          <w:lang w:val="ca-ES"/>
        </w:rPr>
      </w:pP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Històricament</w:t>
      </w:r>
      <w:r w:rsidR="00044F96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en les cultures occidentals</w:t>
      </w:r>
      <w:r w:rsidR="00044F96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les persones estaven interessades </w:t>
      </w:r>
      <w:r w:rsidR="00DC6C8E">
        <w:rPr>
          <w:rFonts w:cs="Arial"/>
          <w:color w:val="252525"/>
          <w:sz w:val="24"/>
          <w:szCs w:val="24"/>
          <w:shd w:val="clear" w:color="auto" w:fill="FFFFFF"/>
          <w:lang w:val="ca-ES"/>
        </w:rPr>
        <w:t>a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mantenir-se ben </w:t>
      </w:r>
      <w:r w:rsidR="00111D78">
        <w:rPr>
          <w:rFonts w:cs="Arial"/>
          <w:color w:val="252525"/>
          <w:sz w:val="24"/>
          <w:szCs w:val="24"/>
          <w:shd w:val="clear" w:color="auto" w:fill="FFFFFF"/>
          <w:lang w:val="ca-ES"/>
        </w:rPr>
        <w:t>informades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044F96">
        <w:rPr>
          <w:rFonts w:cs="Arial"/>
          <w:color w:val="252525"/>
          <w:sz w:val="24"/>
          <w:szCs w:val="24"/>
          <w:shd w:val="clear" w:color="auto" w:fill="FFFFFF"/>
          <w:lang w:val="ca-ES"/>
        </w:rPr>
        <w:t>sobre la seva ascendència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044F96">
        <w:rPr>
          <w:rFonts w:cs="Arial"/>
          <w:color w:val="252525"/>
          <w:sz w:val="24"/>
          <w:szCs w:val="24"/>
          <w:shd w:val="clear" w:color="auto" w:fill="FFFFFF"/>
          <w:lang w:val="ca-ES"/>
        </w:rPr>
        <w:t>de cara a fer latents</w:t>
      </w:r>
      <w:r w:rsidR="00EE01F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les seves con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nexions amb nobles i governants.</w:t>
      </w:r>
      <w:r w:rsidR="00EE01F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G</w:t>
      </w:r>
      <w:r w:rsidR="00EE01FB">
        <w:rPr>
          <w:rFonts w:cs="Arial"/>
          <w:color w:val="252525"/>
          <w:sz w:val="24"/>
          <w:szCs w:val="24"/>
          <w:shd w:val="clear" w:color="auto" w:fill="FFFFFF"/>
          <w:lang w:val="ca-ES"/>
        </w:rPr>
        <w:t>eneralment, la intenció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era </w:t>
      </w:r>
      <w:r w:rsidR="00EE01F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protegir la seva situació privilegiada o escapar de la precarietat. </w:t>
      </w:r>
      <w:r w:rsidR="000A64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En aquesta època, el</w:t>
      </w:r>
      <w:r w:rsidR="00EE01F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terme genealogia </w:t>
      </w:r>
      <w:r w:rsidR="00044F96">
        <w:rPr>
          <w:rFonts w:cs="Arial"/>
          <w:color w:val="252525"/>
          <w:sz w:val="24"/>
          <w:szCs w:val="24"/>
          <w:shd w:val="clear" w:color="auto" w:fill="FFFFFF"/>
          <w:lang w:val="ca-ES"/>
        </w:rPr>
        <w:t>compartia</w:t>
      </w:r>
      <w:r w:rsidR="000A649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significat</w:t>
      </w:r>
      <w:r w:rsidR="00044F96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amb el d'heràldica, 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terme usat avui en dia per </w:t>
      </w:r>
      <w:r w:rsidR="00044F96">
        <w:rPr>
          <w:rFonts w:cs="Arial"/>
          <w:color w:val="252525"/>
          <w:sz w:val="24"/>
          <w:szCs w:val="24"/>
          <w:shd w:val="clear" w:color="auto" w:fill="FFFFFF"/>
          <w:lang w:val="ca-ES"/>
        </w:rPr>
        <w:t>la ciència que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estudia</w:t>
      </w:r>
      <w:r w:rsidR="00EE01F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els escuts d’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armes.</w:t>
      </w:r>
      <w:r w:rsidR="00044F96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Així doncs, fins</w:t>
      </w:r>
      <w:r w:rsidR="00EE01F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a finals del segle XIX</w:t>
      </w:r>
      <w:r w:rsidR="00044F96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="00EE01F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la genealogia 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deixava la seva marca en la </w:t>
      </w:r>
      <w:r w:rsidR="00044F96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història com a eina 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utilitzada</w:t>
      </w:r>
      <w:r w:rsidR="00EE01F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0A64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principalment</w:t>
      </w:r>
      <w:r w:rsidR="00EE01F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0A64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per</w:t>
      </w:r>
      <w:r w:rsidR="00EE01F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aquells amb</w:t>
      </w:r>
      <w:r w:rsidR="000A649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drets de</w:t>
      </w:r>
      <w:r w:rsidR="00EE01F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poder o riquesa </w:t>
      </w:r>
      <w:r w:rsidR="000A64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adquirits</w:t>
      </w:r>
      <w:r w:rsidR="00EE01F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a través de l’herència. </w:t>
      </w:r>
    </w:p>
    <w:p w:rsidR="00EE01FB" w:rsidRDefault="00EE01FB" w:rsidP="00A80A2E">
      <w:pPr>
        <w:rPr>
          <w:rFonts w:cs="Arial"/>
          <w:color w:val="252525"/>
          <w:sz w:val="24"/>
          <w:szCs w:val="24"/>
          <w:shd w:val="clear" w:color="auto" w:fill="FFFFFF"/>
          <w:lang w:val="ca-ES"/>
        </w:rPr>
      </w:pP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Aquest exemple, que bé ens podria semblar distan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t en el temps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, no és l’única mostra dels impact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es històrics relacionats amb aquesta ciència i com veurem a continuació, existeixen altres exemples molt més propers.</w:t>
      </w:r>
    </w:p>
    <w:p w:rsidR="0019219B" w:rsidRDefault="00EE01FB" w:rsidP="00A80A2E">
      <w:pPr>
        <w:rPr>
          <w:rFonts w:cs="Arial"/>
          <w:color w:val="252525"/>
          <w:sz w:val="24"/>
          <w:szCs w:val="24"/>
          <w:shd w:val="clear" w:color="auto" w:fill="FFFFFF"/>
          <w:lang w:val="ca-ES"/>
        </w:rPr>
      </w:pP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No cal tornar gaires anys enredera per 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veure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com durant l’època de l’alemanya nazi ser capaç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de demostrar l’afiliació a la "raça suprema"</w:t>
      </w:r>
      <w:r w:rsidR="00E454E8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era necessari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p</w:t>
      </w:r>
      <w:r w:rsidR="00DC6C8E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er </w:t>
      </w:r>
      <w:r w:rsidR="000A649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sobreviure o </w:t>
      </w:r>
      <w:r w:rsidR="00002F39">
        <w:rPr>
          <w:rFonts w:cs="Arial"/>
          <w:color w:val="252525"/>
          <w:sz w:val="24"/>
          <w:szCs w:val="24"/>
          <w:shd w:val="clear" w:color="auto" w:fill="FFFFFF"/>
          <w:lang w:val="ca-ES"/>
        </w:rPr>
        <w:t>inclòs</w:t>
      </w:r>
      <w:r w:rsidR="00E454E8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0A649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poder 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casar</w:t>
      </w:r>
      <w:r w:rsidR="000A64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-se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de forma legal. </w:t>
      </w:r>
      <w:r w:rsidR="00EF4A1A">
        <w:rPr>
          <w:rFonts w:cs="Arial"/>
          <w:color w:val="252525"/>
          <w:sz w:val="24"/>
          <w:szCs w:val="24"/>
          <w:shd w:val="clear" w:color="auto" w:fill="FFFFFF"/>
          <w:lang w:val="ca-ES"/>
        </w:rPr>
        <w:t>Per aquest motiu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="00EF4A1A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n</w:t>
      </w:r>
      <w:r w:rsidR="000A649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o </w:t>
      </w:r>
      <w:r w:rsidR="00EF4A1A">
        <w:rPr>
          <w:rFonts w:cs="Arial"/>
          <w:color w:val="252525"/>
          <w:sz w:val="24"/>
          <w:szCs w:val="24"/>
          <w:shd w:val="clear" w:color="auto" w:fill="FFFFFF"/>
          <w:lang w:val="ca-ES"/>
        </w:rPr>
        <w:t>ens ha</w:t>
      </w:r>
      <w:r w:rsidR="000A649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d’estranyar que avui en dia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="000A649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A</w:t>
      </w:r>
      <w:r w:rsidR="00A31F26">
        <w:rPr>
          <w:rFonts w:cs="Arial"/>
          <w:color w:val="252525"/>
          <w:sz w:val="24"/>
          <w:szCs w:val="24"/>
          <w:shd w:val="clear" w:color="auto" w:fill="FFFFFF"/>
          <w:lang w:val="ca-ES"/>
        </w:rPr>
        <w:t>leman</w:t>
      </w:r>
      <w:r w:rsidR="00EF4A1A">
        <w:rPr>
          <w:rFonts w:cs="Arial"/>
          <w:color w:val="252525"/>
          <w:sz w:val="24"/>
          <w:szCs w:val="24"/>
          <w:shd w:val="clear" w:color="auto" w:fill="FFFFFF"/>
          <w:lang w:val="ca-ES"/>
        </w:rPr>
        <w:t>ya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="00EF4A1A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segueixi </w:t>
      </w:r>
      <w:r w:rsidR="00A31F26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sense 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fer públics</w:t>
      </w:r>
      <w:r w:rsidR="00A31F26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la major part de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ls</w:t>
      </w:r>
      <w:r w:rsidR="00A31F26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registres</w:t>
      </w:r>
      <w:r w:rsidR="00EF4A1A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genealògics del</w:t>
      </w:r>
      <w:r w:rsidR="00EF4A1A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segle XX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="00EF4A1A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doncs els fets històrics han portat a percebre la història familiar com un atac, </w:t>
      </w:r>
      <w:r w:rsidR="0019219B">
        <w:rPr>
          <w:rFonts w:cs="Arial"/>
          <w:color w:val="252525"/>
          <w:sz w:val="24"/>
          <w:szCs w:val="24"/>
          <w:shd w:val="clear" w:color="auto" w:fill="FFFFFF"/>
          <w:lang w:val="ca-ES"/>
        </w:rPr>
        <w:lastRenderedPageBreak/>
        <w:t>o amenaça, a la privacitat</w:t>
      </w:r>
      <w:r w:rsidR="00002F39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i seguretat de les persones. Les conseqüències d'aquesta època de la història són conegudes per tothom i un no pot evitar entreveure certes relacions amb el camp de la genealogia.</w:t>
      </w:r>
    </w:p>
    <w:p w:rsidR="00E454E8" w:rsidRDefault="006E2144" w:rsidP="00A80A2E">
      <w:pPr>
        <w:rPr>
          <w:rFonts w:cs="Arial"/>
          <w:color w:val="252525"/>
          <w:sz w:val="24"/>
          <w:szCs w:val="24"/>
          <w:shd w:val="clear" w:color="auto" w:fill="FFFFFF"/>
          <w:lang w:val="ca-ES"/>
        </w:rPr>
      </w:pP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Per situar un exemple que ens ocupi si pot ser encara més de ple, podem veure el valor de la memòria històrica i dels sentiments d’unió amb els nostres avantpassats </w:t>
      </w:r>
      <w:r w:rsidR="00DC6C8E">
        <w:rPr>
          <w:rFonts w:cs="Arial"/>
          <w:color w:val="252525"/>
          <w:sz w:val="24"/>
          <w:szCs w:val="24"/>
          <w:shd w:val="clear" w:color="auto" w:fill="FFFFFF"/>
          <w:lang w:val="ca-ES"/>
        </w:rPr>
        <w:t>arran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de la gran quantitat de publicacions i missatges personals</w:t>
      </w:r>
      <w:r w:rsidR="00002F39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recordant als seus </w:t>
      </w:r>
      <w:r w:rsidR="00002F39">
        <w:rPr>
          <w:rFonts w:cs="Arial"/>
          <w:color w:val="252525"/>
          <w:sz w:val="24"/>
          <w:szCs w:val="24"/>
          <w:shd w:val="clear" w:color="auto" w:fill="FFFFFF"/>
          <w:lang w:val="ca-ES"/>
        </w:rPr>
        <w:t>avantpassats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i als temps que els va tocar viure</w:t>
      </w:r>
      <w:r w:rsidR="00002F39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002F39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en relació al 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vuitantè aniversari de</w:t>
      </w:r>
      <w:r w:rsidR="00F36BB8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l</w:t>
      </w:r>
      <w:r w:rsidR="00F36BB8">
        <w:rPr>
          <w:rFonts w:cs="Arial"/>
          <w:color w:val="252525"/>
          <w:sz w:val="24"/>
          <w:szCs w:val="24"/>
          <w:shd w:val="clear" w:color="auto" w:fill="FFFFFF"/>
          <w:lang w:val="ca-ES"/>
        </w:rPr>
        <w:t>'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esclat de la guerra civil espanyola. </w:t>
      </w:r>
      <w:r w:rsidR="00216359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De fet, Catalunya és un </w:t>
      </w:r>
      <w:r w:rsidR="009E4FA2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altre </w:t>
      </w:r>
      <w:r w:rsidR="00216359">
        <w:rPr>
          <w:rFonts w:cs="Arial"/>
          <w:color w:val="252525"/>
          <w:sz w:val="24"/>
          <w:szCs w:val="24"/>
          <w:shd w:val="clear" w:color="auto" w:fill="FFFFFF"/>
          <w:lang w:val="ca-ES"/>
        </w:rPr>
        <w:t>clar exemple</w:t>
      </w:r>
      <w:r w:rsidR="00002F39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contemporani,</w:t>
      </w:r>
      <w:r w:rsidR="00216359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2939A3">
        <w:rPr>
          <w:rFonts w:cs="Arial"/>
          <w:color w:val="252525"/>
          <w:sz w:val="24"/>
          <w:szCs w:val="24"/>
          <w:shd w:val="clear" w:color="auto" w:fill="FFFFFF"/>
          <w:lang w:val="ca-ES"/>
        </w:rPr>
        <w:t>conjuntament amb Alemanya</w:t>
      </w:r>
      <w:r w:rsidR="00002F39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="002939A3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216359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de com la </w:t>
      </w:r>
      <w:r w:rsidR="00002F39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memòria històrica </w:t>
      </w:r>
      <w:r w:rsidR="00216359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pot </w:t>
      </w:r>
      <w:r w:rsidR="002939A3">
        <w:rPr>
          <w:rFonts w:cs="Arial"/>
          <w:color w:val="252525"/>
          <w:sz w:val="24"/>
          <w:szCs w:val="24"/>
          <w:shd w:val="clear" w:color="auto" w:fill="FFFFFF"/>
          <w:lang w:val="ca-ES"/>
        </w:rPr>
        <w:t>ser present</w:t>
      </w:r>
      <w:r w:rsidR="00216359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en la cultura, vida i sentiments de bona part d’</w:t>
      </w:r>
      <w:r w:rsidR="0006216C">
        <w:rPr>
          <w:rFonts w:cs="Arial"/>
          <w:color w:val="252525"/>
          <w:sz w:val="24"/>
          <w:szCs w:val="24"/>
          <w:shd w:val="clear" w:color="auto" w:fill="FFFFFF"/>
          <w:lang w:val="ca-ES"/>
        </w:rPr>
        <w:t>una nació</w:t>
      </w:r>
      <w:r w:rsidR="00002F39">
        <w:rPr>
          <w:rFonts w:cs="Arial"/>
          <w:color w:val="252525"/>
          <w:sz w:val="24"/>
          <w:szCs w:val="24"/>
          <w:shd w:val="clear" w:color="auto" w:fill="FFFFFF"/>
          <w:lang w:val="ca-ES"/>
        </w:rPr>
        <w:t>.</w:t>
      </w:r>
      <w:r w:rsidR="0006216C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002F39">
        <w:rPr>
          <w:rFonts w:cs="Arial"/>
          <w:color w:val="252525"/>
          <w:sz w:val="24"/>
          <w:szCs w:val="24"/>
          <w:shd w:val="clear" w:color="auto" w:fill="FFFFFF"/>
          <w:lang w:val="ca-ES"/>
        </w:rPr>
        <w:t>T</w:t>
      </w:r>
      <w:r w:rsidR="0006216C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ant en l’àmbit </w:t>
      </w:r>
      <w:r w:rsidR="002939A3">
        <w:rPr>
          <w:rFonts w:cs="Arial"/>
          <w:color w:val="252525"/>
          <w:sz w:val="24"/>
          <w:szCs w:val="24"/>
          <w:shd w:val="clear" w:color="auto" w:fill="FFFFFF"/>
          <w:lang w:val="ca-ES"/>
        </w:rPr>
        <w:t>personal</w:t>
      </w:r>
      <w:r w:rsidR="00002F39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 w:rsidR="002939A3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com col</w:t>
      </w:r>
      <w:r w:rsidR="00F36BB8">
        <w:rPr>
          <w:rFonts w:cs="Arial"/>
          <w:color w:val="252525"/>
          <w:sz w:val="24"/>
          <w:szCs w:val="24"/>
          <w:shd w:val="clear" w:color="auto" w:fill="FFFFFF"/>
          <w:lang w:val="ca-ES"/>
        </w:rPr>
        <w:t>·</w:t>
      </w:r>
      <w:r w:rsidR="002939A3">
        <w:rPr>
          <w:rFonts w:cs="Arial"/>
          <w:color w:val="252525"/>
          <w:sz w:val="24"/>
          <w:szCs w:val="24"/>
          <w:shd w:val="clear" w:color="auto" w:fill="FFFFFF"/>
          <w:lang w:val="ca-ES"/>
        </w:rPr>
        <w:t>lectiu.</w:t>
      </w:r>
    </w:p>
    <w:p w:rsidR="0042301A" w:rsidRDefault="0042301A" w:rsidP="00A80A2E">
      <w:pPr>
        <w:rPr>
          <w:rFonts w:cs="Arial"/>
          <w:color w:val="252525"/>
          <w:sz w:val="24"/>
          <w:szCs w:val="24"/>
          <w:shd w:val="clear" w:color="auto" w:fill="FFFFFF"/>
          <w:lang w:val="ca-ES"/>
        </w:rPr>
      </w:pP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Així doncs</w:t>
      </w:r>
      <w:r w:rsidR="00211FC5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podem concloure que la ge</w:t>
      </w:r>
      <w:r w:rsidR="00211FC5">
        <w:rPr>
          <w:rFonts w:cs="Arial"/>
          <w:color w:val="252525"/>
          <w:sz w:val="24"/>
          <w:szCs w:val="24"/>
          <w:shd w:val="clear" w:color="auto" w:fill="FFFFFF"/>
          <w:lang w:val="ca-ES"/>
        </w:rPr>
        <w:t>nealogia, no tant com a ciència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sinó com eina, va desenvolupar, desenvolupa i probablement</w:t>
      </w:r>
      <w:r w:rsidR="001A46BC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 w:rsidR="002939A3">
        <w:rPr>
          <w:rFonts w:cs="Arial"/>
          <w:color w:val="252525"/>
          <w:sz w:val="24"/>
          <w:szCs w:val="24"/>
          <w:shd w:val="clear" w:color="auto" w:fill="FFFFFF"/>
          <w:lang w:val="ca-ES"/>
        </w:rPr>
        <w:t>seguirà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desenvolupant</w:t>
      </w:r>
      <w:r w:rsidR="00211FC5">
        <w:rPr>
          <w:rFonts w:cs="Arial"/>
          <w:color w:val="252525"/>
          <w:sz w:val="24"/>
          <w:szCs w:val="24"/>
          <w:shd w:val="clear" w:color="auto" w:fill="FFFFFF"/>
          <w:lang w:val="ca-ES"/>
        </w:rPr>
        <w:t>,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un paper important en la història de la humanitat. No hem d’oblid</w:t>
      </w:r>
      <w:r w:rsidR="00DC6C8E">
        <w:rPr>
          <w:rFonts w:cs="Arial"/>
          <w:color w:val="252525"/>
          <w:sz w:val="24"/>
          <w:szCs w:val="24"/>
          <w:shd w:val="clear" w:color="auto" w:fill="FFFFFF"/>
          <w:lang w:val="ca-ES"/>
        </w:rPr>
        <w:t>ar que els problemes racials segueixen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molt presents </w:t>
      </w:r>
      <w:r w:rsidR="00DC6C8E">
        <w:rPr>
          <w:rFonts w:cs="Arial"/>
          <w:color w:val="252525"/>
          <w:sz w:val="24"/>
          <w:szCs w:val="24"/>
          <w:shd w:val="clear" w:color="auto" w:fill="FFFFFF"/>
          <w:lang w:val="ca-ES"/>
        </w:rPr>
        <w:t>en l'actualitat de l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>es nostres societats,</w:t>
      </w:r>
      <w:r w:rsidR="00DC6C8E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Estats Units, n'ha estat últimament un clar exemple,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i que és la raça sinó una característica més de les nostres </w:t>
      </w:r>
      <w:r w:rsidR="00DA7FA8" w:rsidRPr="00DA7FA8">
        <w:rPr>
          <w:rFonts w:cs="Arial"/>
          <w:color w:val="252525"/>
          <w:sz w:val="24"/>
          <w:szCs w:val="24"/>
          <w:shd w:val="clear" w:color="auto" w:fill="FFFFFF"/>
          <w:lang w:val="ca-ES"/>
        </w:rPr>
        <w:t>característiques</w:t>
      </w:r>
      <w:r w:rsidR="00DA7FA8"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de naixement, o en altres paraules, </w:t>
      </w:r>
      <w:r w:rsidR="00DC6C8E">
        <w:rPr>
          <w:rFonts w:cs="Arial"/>
          <w:color w:val="252525"/>
          <w:sz w:val="24"/>
          <w:szCs w:val="24"/>
          <w:shd w:val="clear" w:color="auto" w:fill="FFFFFF"/>
          <w:lang w:val="ca-ES"/>
        </w:rPr>
        <w:t>de les nostres dades</w:t>
      </w:r>
      <w:r>
        <w:rPr>
          <w:rFonts w:cs="Arial"/>
          <w:color w:val="252525"/>
          <w:sz w:val="24"/>
          <w:szCs w:val="24"/>
          <w:shd w:val="clear" w:color="auto" w:fill="FFFFFF"/>
          <w:lang w:val="ca-ES"/>
        </w:rPr>
        <w:t xml:space="preserve"> genealògiques.</w:t>
      </w:r>
    </w:p>
    <w:p w:rsidR="0042301A" w:rsidRDefault="0042301A" w:rsidP="00A80A2E">
      <w:pPr>
        <w:rPr>
          <w:rFonts w:cs="Arial"/>
          <w:color w:val="252525"/>
          <w:sz w:val="24"/>
          <w:szCs w:val="24"/>
          <w:shd w:val="clear" w:color="auto" w:fill="FFFFFF"/>
          <w:lang w:val="ca-ES"/>
        </w:rPr>
      </w:pPr>
    </w:p>
    <w:p w:rsidR="0042301A" w:rsidRPr="0042301A" w:rsidRDefault="0042301A" w:rsidP="00A80A2E">
      <w:pPr>
        <w:rPr>
          <w:rFonts w:cs="Arial"/>
          <w:b/>
          <w:color w:val="252525"/>
          <w:sz w:val="24"/>
          <w:szCs w:val="24"/>
          <w:shd w:val="clear" w:color="auto" w:fill="FFFFFF"/>
          <w:lang w:val="ca-ES"/>
        </w:rPr>
      </w:pPr>
      <w:r>
        <w:rPr>
          <w:rFonts w:cs="Arial"/>
          <w:b/>
          <w:color w:val="252525"/>
          <w:sz w:val="24"/>
          <w:szCs w:val="24"/>
          <w:shd w:val="clear" w:color="auto" w:fill="FFFFFF"/>
          <w:lang w:val="ca-ES"/>
        </w:rPr>
        <w:t>Les lleis reguladores</w:t>
      </w:r>
    </w:p>
    <w:p w:rsidR="0001187D" w:rsidRDefault="0084315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Les seccions anteriors </w:t>
      </w:r>
      <w:r w:rsidR="002939A3">
        <w:rPr>
          <w:sz w:val="24"/>
          <w:szCs w:val="24"/>
          <w:lang w:val="ca-ES"/>
        </w:rPr>
        <w:t xml:space="preserve">han introduït i descrit </w:t>
      </w:r>
      <w:r w:rsidR="0004438F">
        <w:rPr>
          <w:sz w:val="24"/>
          <w:szCs w:val="24"/>
          <w:lang w:val="ca-ES"/>
        </w:rPr>
        <w:t>les ocupacions principals de la genealogia en els àmbits professional i amateur</w:t>
      </w:r>
      <w:r>
        <w:rPr>
          <w:sz w:val="24"/>
          <w:szCs w:val="24"/>
          <w:lang w:val="ca-ES"/>
        </w:rPr>
        <w:t>,</w:t>
      </w:r>
      <w:r w:rsidR="0004438F">
        <w:rPr>
          <w:sz w:val="24"/>
          <w:szCs w:val="24"/>
          <w:lang w:val="ca-ES"/>
        </w:rPr>
        <w:t xml:space="preserve"> així com </w:t>
      </w:r>
      <w:r w:rsidR="002939A3">
        <w:rPr>
          <w:sz w:val="24"/>
          <w:szCs w:val="24"/>
          <w:lang w:val="ca-ES"/>
        </w:rPr>
        <w:t>el paper d</w:t>
      </w:r>
      <w:r w:rsidR="0004438F">
        <w:rPr>
          <w:sz w:val="24"/>
          <w:szCs w:val="24"/>
          <w:lang w:val="ca-ES"/>
        </w:rPr>
        <w:t xml:space="preserve">'aquesta en </w:t>
      </w:r>
      <w:r w:rsidR="002939A3">
        <w:rPr>
          <w:sz w:val="24"/>
          <w:szCs w:val="24"/>
          <w:lang w:val="ca-ES"/>
        </w:rPr>
        <w:t>la història</w:t>
      </w:r>
      <w:r w:rsidR="0004438F">
        <w:rPr>
          <w:sz w:val="24"/>
          <w:szCs w:val="24"/>
          <w:lang w:val="ca-ES"/>
        </w:rPr>
        <w:t xml:space="preserve">. </w:t>
      </w:r>
      <w:r w:rsidR="002939A3">
        <w:rPr>
          <w:sz w:val="24"/>
          <w:szCs w:val="24"/>
          <w:lang w:val="ca-ES"/>
        </w:rPr>
        <w:t xml:space="preserve">També </w:t>
      </w:r>
      <w:r w:rsidR="0004438F">
        <w:rPr>
          <w:sz w:val="24"/>
          <w:szCs w:val="24"/>
          <w:lang w:val="ca-ES"/>
        </w:rPr>
        <w:t>s'ha</w:t>
      </w:r>
      <w:r w:rsidR="002939A3">
        <w:rPr>
          <w:sz w:val="24"/>
          <w:szCs w:val="24"/>
          <w:lang w:val="ca-ES"/>
        </w:rPr>
        <w:t xml:space="preserve"> </w:t>
      </w:r>
      <w:r w:rsidR="0004438F">
        <w:rPr>
          <w:sz w:val="24"/>
          <w:szCs w:val="24"/>
          <w:lang w:val="ca-ES"/>
        </w:rPr>
        <w:t xml:space="preserve">esmentat que moltes de les dades amb les </w:t>
      </w:r>
      <w:r>
        <w:rPr>
          <w:sz w:val="24"/>
          <w:szCs w:val="24"/>
          <w:lang w:val="ca-ES"/>
        </w:rPr>
        <w:t>quals</w:t>
      </w:r>
      <w:r w:rsidR="0004438F">
        <w:rPr>
          <w:sz w:val="24"/>
          <w:szCs w:val="24"/>
          <w:lang w:val="ca-ES"/>
        </w:rPr>
        <w:t xml:space="preserve"> aquesta ciència interactua</w:t>
      </w:r>
      <w:r w:rsidR="002939A3">
        <w:rPr>
          <w:sz w:val="24"/>
          <w:szCs w:val="24"/>
          <w:lang w:val="ca-ES"/>
        </w:rPr>
        <w:t xml:space="preserve"> són de caràcter personal i</w:t>
      </w:r>
      <w:r w:rsidR="007338F1">
        <w:rPr>
          <w:sz w:val="24"/>
          <w:szCs w:val="24"/>
          <w:lang w:val="ca-ES"/>
        </w:rPr>
        <w:t xml:space="preserve"> per tant,</w:t>
      </w:r>
      <w:r w:rsidR="002939A3">
        <w:rPr>
          <w:sz w:val="24"/>
          <w:szCs w:val="24"/>
          <w:lang w:val="ca-ES"/>
        </w:rPr>
        <w:t xml:space="preserve"> sensibles a un ús impropi si no són regulades i protegides </w:t>
      </w:r>
      <w:r w:rsidR="007338F1">
        <w:rPr>
          <w:sz w:val="24"/>
          <w:szCs w:val="24"/>
          <w:lang w:val="ca-ES"/>
        </w:rPr>
        <w:t>sota</w:t>
      </w:r>
      <w:r w:rsidR="002939A3">
        <w:rPr>
          <w:sz w:val="24"/>
          <w:szCs w:val="24"/>
          <w:lang w:val="ca-ES"/>
        </w:rPr>
        <w:t xml:space="preserve"> certes circumstàncies. </w:t>
      </w:r>
    </w:p>
    <w:p w:rsidR="0001187D" w:rsidRDefault="0001187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És per aquest motiu que bona part de les dades públiques enregistrades per l’estat, sobretot aquelles que afecten a persones que encara són vives, </w:t>
      </w:r>
      <w:r w:rsidR="007338F1">
        <w:rPr>
          <w:sz w:val="24"/>
          <w:szCs w:val="24"/>
          <w:lang w:val="ca-ES"/>
        </w:rPr>
        <w:t xml:space="preserve">es </w:t>
      </w:r>
      <w:r w:rsidR="00D33313">
        <w:rPr>
          <w:sz w:val="24"/>
          <w:szCs w:val="24"/>
          <w:lang w:val="ca-ES"/>
        </w:rPr>
        <w:t>troben</w:t>
      </w:r>
      <w:r>
        <w:rPr>
          <w:sz w:val="24"/>
          <w:szCs w:val="24"/>
          <w:lang w:val="ca-ES"/>
        </w:rPr>
        <w:t xml:space="preserve"> regulades </w:t>
      </w:r>
      <w:r w:rsidR="007338F1">
        <w:rPr>
          <w:sz w:val="24"/>
          <w:szCs w:val="24"/>
          <w:lang w:val="ca-ES"/>
        </w:rPr>
        <w:t>sota</w:t>
      </w:r>
      <w:r>
        <w:rPr>
          <w:sz w:val="24"/>
          <w:szCs w:val="24"/>
          <w:lang w:val="ca-ES"/>
        </w:rPr>
        <w:t xml:space="preserve"> un conjunt de lleis i legislacions. Aquestes </w:t>
      </w:r>
      <w:r w:rsidR="007338F1">
        <w:rPr>
          <w:sz w:val="24"/>
          <w:szCs w:val="24"/>
          <w:lang w:val="ca-ES"/>
        </w:rPr>
        <w:t xml:space="preserve">lleis </w:t>
      </w:r>
      <w:r>
        <w:rPr>
          <w:sz w:val="24"/>
          <w:szCs w:val="24"/>
          <w:lang w:val="ca-ES"/>
        </w:rPr>
        <w:t>varien de nació en nació i per tant</w:t>
      </w:r>
      <w:r w:rsidR="007338F1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no </w:t>
      </w:r>
      <w:r w:rsidR="007338F1">
        <w:rPr>
          <w:sz w:val="24"/>
          <w:szCs w:val="24"/>
          <w:lang w:val="ca-ES"/>
        </w:rPr>
        <w:t>existeix un</w:t>
      </w:r>
      <w:r>
        <w:rPr>
          <w:sz w:val="24"/>
          <w:szCs w:val="24"/>
          <w:lang w:val="ca-ES"/>
        </w:rPr>
        <w:t xml:space="preserve"> estàndard de quina informació és accessible pel </w:t>
      </w:r>
      <w:r w:rsidR="0017190E">
        <w:rPr>
          <w:sz w:val="24"/>
          <w:szCs w:val="24"/>
          <w:lang w:val="ca-ES"/>
        </w:rPr>
        <w:t>domini públic</w:t>
      </w:r>
      <w:r w:rsidR="007338F1">
        <w:rPr>
          <w:sz w:val="24"/>
          <w:szCs w:val="24"/>
          <w:lang w:val="ca-ES"/>
        </w:rPr>
        <w:t xml:space="preserve">, quina no i sota quines circumstàncies aquesta informació pot ser accedida. </w:t>
      </w:r>
    </w:p>
    <w:p w:rsidR="00F32E89" w:rsidRDefault="0017190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En el cas de l’estat </w:t>
      </w:r>
      <w:r w:rsidR="00B93C17" w:rsidRPr="00B93C17">
        <w:rPr>
          <w:sz w:val="24"/>
          <w:szCs w:val="24"/>
          <w:lang w:val="ca-ES"/>
        </w:rPr>
        <w:t>e</w:t>
      </w:r>
      <w:r w:rsidRPr="00B93C17">
        <w:rPr>
          <w:sz w:val="24"/>
          <w:szCs w:val="24"/>
          <w:lang w:val="ca-ES"/>
        </w:rPr>
        <w:t>spanyol</w:t>
      </w:r>
      <w:r>
        <w:rPr>
          <w:sz w:val="24"/>
          <w:szCs w:val="24"/>
          <w:lang w:val="ca-ES"/>
        </w:rPr>
        <w:t xml:space="preserve"> són dues les principals lleis que regulen l’accés a </w:t>
      </w:r>
      <w:r w:rsidR="00D33313">
        <w:rPr>
          <w:sz w:val="24"/>
          <w:szCs w:val="24"/>
          <w:lang w:val="ca-ES"/>
        </w:rPr>
        <w:t>les dades genealògiques</w:t>
      </w:r>
      <w:r>
        <w:rPr>
          <w:sz w:val="24"/>
          <w:szCs w:val="24"/>
          <w:lang w:val="ca-ES"/>
        </w:rPr>
        <w:t xml:space="preserve">. La </w:t>
      </w:r>
      <w:r w:rsidR="00D33313">
        <w:rPr>
          <w:sz w:val="24"/>
          <w:szCs w:val="24"/>
          <w:lang w:val="ca-ES"/>
        </w:rPr>
        <w:t>llei orgànica de protecció de dades de caràcter personal</w:t>
      </w:r>
      <w:r>
        <w:rPr>
          <w:sz w:val="24"/>
          <w:szCs w:val="24"/>
          <w:lang w:val="ca-ES"/>
        </w:rPr>
        <w:t xml:space="preserve"> i la legislació consolidada: Llei 20/2011, del 21 de juliol del Registre Civil. </w:t>
      </w:r>
    </w:p>
    <w:p w:rsidR="00F32E89" w:rsidRDefault="00F32E89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registre civil espanyol conté informació </w:t>
      </w:r>
      <w:r w:rsidR="001E1F90">
        <w:rPr>
          <w:sz w:val="24"/>
          <w:szCs w:val="24"/>
          <w:lang w:val="ca-ES"/>
        </w:rPr>
        <w:t>detallada d'una persona relacionada amb el seu naixement</w:t>
      </w:r>
      <w:r>
        <w:rPr>
          <w:sz w:val="24"/>
          <w:szCs w:val="24"/>
          <w:lang w:val="ca-ES"/>
        </w:rPr>
        <w:t xml:space="preserve">, relacions d’ascendència i descendència, nom i cognoms, emancipació, declaracions de concurs o suspensió de pagaments, nacionalitat, etcètera, etcètera.  </w:t>
      </w:r>
      <w:r>
        <w:rPr>
          <w:sz w:val="24"/>
          <w:szCs w:val="24"/>
          <w:lang w:val="ca-ES"/>
        </w:rPr>
        <w:lastRenderedPageBreak/>
        <w:t>Com podem veure</w:t>
      </w:r>
      <w:r w:rsidR="001E1F90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aquest registre conté tota mena d’informació sensible i</w:t>
      </w:r>
      <w:r w:rsidR="001E1F90">
        <w:rPr>
          <w:sz w:val="24"/>
          <w:szCs w:val="24"/>
          <w:lang w:val="ca-ES"/>
        </w:rPr>
        <w:t xml:space="preserve"> al mateix temps</w:t>
      </w:r>
      <w:r w:rsidR="00843157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de gran valor de cara a estudis genealògics.</w:t>
      </w:r>
    </w:p>
    <w:p w:rsidR="00843157" w:rsidRDefault="00843157">
      <w:pPr>
        <w:rPr>
          <w:sz w:val="24"/>
          <w:szCs w:val="24"/>
          <w:lang w:val="ca-ES"/>
        </w:rPr>
      </w:pPr>
      <w:r w:rsidRPr="00843157">
        <w:rPr>
          <w:sz w:val="24"/>
          <w:szCs w:val="24"/>
          <w:lang w:val="ca-ES"/>
        </w:rPr>
        <w:t>Els habitants d'Espanya podem demanar accés a l'entrada d'una persona al registre civil mitjançant la presentació d'una sol·licitud digital, escrita o presencial. Per aconseguir aquesta informació caldrà proporcionar tan dades personals pròpies com el motiu pel qual es vol poder accedir a la partida en concret. Motius recurrents són l'estudi genealògic, gestions administratives o simplement la recaptació d'informació.</w:t>
      </w:r>
    </w:p>
    <w:p w:rsidR="0016258C" w:rsidRDefault="00B2509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 altra banda, accedi</w:t>
      </w:r>
      <w:r w:rsidR="00843157">
        <w:rPr>
          <w:sz w:val="24"/>
          <w:szCs w:val="24"/>
          <w:lang w:val="ca-ES"/>
        </w:rPr>
        <w:t>r al gruix de la informació no é</w:t>
      </w:r>
      <w:r>
        <w:rPr>
          <w:sz w:val="24"/>
          <w:szCs w:val="24"/>
          <w:lang w:val="ca-ES"/>
        </w:rPr>
        <w:t xml:space="preserve">s </w:t>
      </w:r>
      <w:r w:rsidR="001E1F90">
        <w:rPr>
          <w:sz w:val="24"/>
          <w:szCs w:val="24"/>
          <w:lang w:val="ca-ES"/>
        </w:rPr>
        <w:t>fàcil i els genealogistes</w:t>
      </w:r>
      <w:r>
        <w:rPr>
          <w:sz w:val="24"/>
          <w:szCs w:val="24"/>
          <w:lang w:val="ca-ES"/>
        </w:rPr>
        <w:t xml:space="preserve"> porten xocant amb portes</w:t>
      </w:r>
      <w:r w:rsidR="0016258C">
        <w:rPr>
          <w:sz w:val="24"/>
          <w:szCs w:val="24"/>
          <w:lang w:val="ca-ES"/>
        </w:rPr>
        <w:t xml:space="preserve"> tancades des de fa molts </w:t>
      </w:r>
      <w:r w:rsidR="001E1F90">
        <w:rPr>
          <w:sz w:val="24"/>
          <w:szCs w:val="24"/>
          <w:lang w:val="ca-ES"/>
        </w:rPr>
        <w:t>anys. Relacionat amb aquest aspecte,</w:t>
      </w:r>
      <w:r w:rsidR="00843157">
        <w:rPr>
          <w:sz w:val="24"/>
          <w:szCs w:val="24"/>
          <w:lang w:val="ca-ES"/>
        </w:rPr>
        <w:t xml:space="preserve"> durant l'any</w:t>
      </w:r>
      <w:r w:rsidR="0016258C">
        <w:rPr>
          <w:sz w:val="24"/>
          <w:szCs w:val="24"/>
          <w:lang w:val="ca-ES"/>
        </w:rPr>
        <w:t xml:space="preserve"> 2011 es va aprovar una nova llei del Registre Civil que tenia com</w:t>
      </w:r>
      <w:r w:rsidR="00843157">
        <w:rPr>
          <w:sz w:val="24"/>
          <w:szCs w:val="24"/>
          <w:lang w:val="ca-ES"/>
        </w:rPr>
        <w:t xml:space="preserve"> a</w:t>
      </w:r>
      <w:r w:rsidR="0016258C">
        <w:rPr>
          <w:sz w:val="24"/>
          <w:szCs w:val="24"/>
          <w:lang w:val="ca-ES"/>
        </w:rPr>
        <w:t xml:space="preserve"> objectiu racionalitzar l'estructura del registre i </w:t>
      </w:r>
      <w:proofErr w:type="spellStart"/>
      <w:r w:rsidR="001E1F90" w:rsidRPr="001E1F90">
        <w:rPr>
          <w:sz w:val="24"/>
          <w:szCs w:val="24"/>
          <w:lang w:val="ca-ES"/>
        </w:rPr>
        <w:t>desjudicialitzar</w:t>
      </w:r>
      <w:r w:rsidR="001E1F90">
        <w:rPr>
          <w:sz w:val="24"/>
          <w:szCs w:val="24"/>
          <w:lang w:val="ca-ES"/>
        </w:rPr>
        <w:t>-lo</w:t>
      </w:r>
      <w:proofErr w:type="spellEnd"/>
      <w:r w:rsidR="0016258C">
        <w:rPr>
          <w:sz w:val="24"/>
          <w:szCs w:val="24"/>
          <w:lang w:val="ca-ES"/>
        </w:rPr>
        <w:t xml:space="preserve">. Aquesta llei </w:t>
      </w:r>
      <w:r w:rsidR="00843157">
        <w:rPr>
          <w:sz w:val="24"/>
          <w:szCs w:val="24"/>
          <w:lang w:val="ca-ES"/>
        </w:rPr>
        <w:t>havia d'entrar</w:t>
      </w:r>
      <w:r w:rsidR="0016258C">
        <w:rPr>
          <w:sz w:val="24"/>
          <w:szCs w:val="24"/>
          <w:lang w:val="ca-ES"/>
        </w:rPr>
        <w:t xml:space="preserve"> en vigor a partir del 2014, data que </w:t>
      </w:r>
      <w:r w:rsidR="001E1F90">
        <w:rPr>
          <w:sz w:val="24"/>
          <w:szCs w:val="24"/>
          <w:lang w:val="ca-ES"/>
        </w:rPr>
        <w:t>va ser posposada</w:t>
      </w:r>
      <w:r w:rsidR="0016258C">
        <w:rPr>
          <w:sz w:val="24"/>
          <w:szCs w:val="24"/>
          <w:lang w:val="ca-ES"/>
        </w:rPr>
        <w:t xml:space="preserve"> fins al juliol del 2015 i recentment </w:t>
      </w:r>
      <w:r w:rsidR="00843157">
        <w:rPr>
          <w:sz w:val="24"/>
          <w:szCs w:val="24"/>
          <w:lang w:val="ca-ES"/>
        </w:rPr>
        <w:t>ha tornat a ser ajornada</w:t>
      </w:r>
      <w:r w:rsidR="0016258C">
        <w:rPr>
          <w:sz w:val="24"/>
          <w:szCs w:val="24"/>
          <w:lang w:val="ca-ES"/>
        </w:rPr>
        <w:t xml:space="preserve"> fins </w:t>
      </w:r>
      <w:r w:rsidR="001E1F90">
        <w:rPr>
          <w:sz w:val="24"/>
          <w:szCs w:val="24"/>
          <w:lang w:val="ca-ES"/>
        </w:rPr>
        <w:t>a</w:t>
      </w:r>
      <w:r w:rsidR="0016258C">
        <w:rPr>
          <w:sz w:val="24"/>
          <w:szCs w:val="24"/>
          <w:lang w:val="ca-ES"/>
        </w:rPr>
        <w:t>l 30 de juny del 2017.</w:t>
      </w:r>
    </w:p>
    <w:p w:rsidR="0016258C" w:rsidRDefault="001E1F90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La part que farà referència sobre</w:t>
      </w:r>
      <w:r w:rsidR="0016258C">
        <w:rPr>
          <w:sz w:val="24"/>
          <w:szCs w:val="24"/>
          <w:lang w:val="ca-ES"/>
        </w:rPr>
        <w:t xml:space="preserve"> si el nou registre contemplarà </w:t>
      </w:r>
      <w:r>
        <w:rPr>
          <w:sz w:val="24"/>
          <w:szCs w:val="24"/>
          <w:lang w:val="ca-ES"/>
        </w:rPr>
        <w:t>l'accés al públic de cara a la recerca genealògica</w:t>
      </w:r>
      <w:r w:rsidR="00843157">
        <w:rPr>
          <w:sz w:val="24"/>
          <w:szCs w:val="24"/>
          <w:lang w:val="ca-ES"/>
        </w:rPr>
        <w:t xml:space="preserve"> encara està</w:t>
      </w:r>
      <w:r w:rsidR="0016258C">
        <w:rPr>
          <w:sz w:val="24"/>
          <w:szCs w:val="24"/>
          <w:lang w:val="ca-ES"/>
        </w:rPr>
        <w:t xml:space="preserve"> a</w:t>
      </w:r>
      <w:r w:rsidR="00843157">
        <w:rPr>
          <w:sz w:val="24"/>
          <w:szCs w:val="24"/>
          <w:lang w:val="ca-ES"/>
        </w:rPr>
        <w:t xml:space="preserve"> l'</w:t>
      </w:r>
      <w:r w:rsidR="0016258C">
        <w:rPr>
          <w:sz w:val="24"/>
          <w:szCs w:val="24"/>
          <w:lang w:val="ca-ES"/>
        </w:rPr>
        <w:t xml:space="preserve">aire, però sembla que </w:t>
      </w:r>
      <w:r>
        <w:rPr>
          <w:sz w:val="24"/>
          <w:szCs w:val="24"/>
          <w:lang w:val="ca-ES"/>
        </w:rPr>
        <w:t>hi ha certa esperança gràcies a la inclusió del següent apartat en l'article 80:</w:t>
      </w:r>
    </w:p>
    <w:p w:rsidR="0016258C" w:rsidRDefault="0016258C">
      <w:pPr>
        <w:rPr>
          <w:i/>
          <w:sz w:val="24"/>
          <w:szCs w:val="24"/>
          <w:lang w:val="ca-ES"/>
        </w:rPr>
      </w:pPr>
      <w:r w:rsidRPr="00843157">
        <w:rPr>
          <w:sz w:val="24"/>
          <w:szCs w:val="24"/>
          <w:lang w:val="ca-ES"/>
        </w:rPr>
        <w:t>4. Amb caràcter excepcional i amb finalitats d'investigació familiar, històrica o científica, es podrà autoritzar l'accés a la informació registral en els termes que reglamentàriament s'estableixin</w:t>
      </w:r>
      <w:r>
        <w:rPr>
          <w:i/>
          <w:sz w:val="24"/>
          <w:szCs w:val="24"/>
          <w:lang w:val="ca-ES"/>
        </w:rPr>
        <w:t xml:space="preserve">. </w:t>
      </w:r>
    </w:p>
    <w:p w:rsidR="0016258C" w:rsidRPr="00843157" w:rsidRDefault="0016258C">
      <w:pPr>
        <w:rPr>
          <w:sz w:val="24"/>
          <w:szCs w:val="24"/>
          <w:u w:val="single"/>
          <w:lang w:val="ca-ES"/>
        </w:rPr>
      </w:pPr>
      <w:r>
        <w:rPr>
          <w:sz w:val="24"/>
          <w:szCs w:val="24"/>
          <w:lang w:val="ca-ES"/>
        </w:rPr>
        <w:t>Així doncs, se</w:t>
      </w:r>
      <w:r w:rsidR="00843157">
        <w:rPr>
          <w:sz w:val="24"/>
          <w:szCs w:val="24"/>
          <w:lang w:val="ca-ES"/>
        </w:rPr>
        <w:t>mbla que un futur no molt llunyà</w:t>
      </w:r>
      <w:r>
        <w:rPr>
          <w:sz w:val="24"/>
          <w:szCs w:val="24"/>
          <w:lang w:val="ca-ES"/>
        </w:rPr>
        <w:t xml:space="preserve">, aquesta informació podria passar a ser explotable en grans </w:t>
      </w:r>
      <w:r w:rsidR="00843157">
        <w:rPr>
          <w:sz w:val="24"/>
          <w:szCs w:val="24"/>
          <w:lang w:val="ca-ES"/>
        </w:rPr>
        <w:t>escala</w:t>
      </w:r>
      <w:r>
        <w:rPr>
          <w:sz w:val="24"/>
          <w:szCs w:val="24"/>
          <w:lang w:val="ca-ES"/>
        </w:rPr>
        <w:t xml:space="preserve"> de cara a estudis familiars</w:t>
      </w:r>
      <w:r w:rsidR="00843157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històrics o científics. Això si, sempre respectant la </w:t>
      </w:r>
      <w:r w:rsidR="00843157">
        <w:rPr>
          <w:sz w:val="24"/>
          <w:szCs w:val="24"/>
          <w:lang w:val="ca-ES"/>
        </w:rPr>
        <w:t>\</w:t>
      </w:r>
      <w:proofErr w:type="spellStart"/>
      <w:r w:rsidR="00843157">
        <w:rPr>
          <w:sz w:val="24"/>
          <w:szCs w:val="24"/>
          <w:lang w:val="ca-ES"/>
        </w:rPr>
        <w:t>gls</w:t>
      </w:r>
      <w:proofErr w:type="spellEnd"/>
      <w:r w:rsidR="00843157">
        <w:rPr>
          <w:sz w:val="24"/>
          <w:szCs w:val="24"/>
          <w:lang w:val="ca-ES"/>
        </w:rPr>
        <w:t>{LOPD}.</w:t>
      </w:r>
    </w:p>
    <w:p w:rsidR="0016258C" w:rsidRDefault="0016258C">
      <w:pPr>
        <w:rPr>
          <w:sz w:val="24"/>
          <w:szCs w:val="24"/>
          <w:lang w:val="ca-ES"/>
        </w:rPr>
      </w:pPr>
    </w:p>
    <w:p w:rsidR="0016258C" w:rsidRDefault="0063573D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Els </w:t>
      </w:r>
      <w:r w:rsidR="00381F6E">
        <w:rPr>
          <w:b/>
          <w:sz w:val="24"/>
          <w:szCs w:val="24"/>
          <w:lang w:val="ca-ES"/>
        </w:rPr>
        <w:t>c</w:t>
      </w:r>
      <w:r w:rsidR="008D2FFD">
        <w:rPr>
          <w:b/>
          <w:sz w:val="24"/>
          <w:szCs w:val="24"/>
          <w:lang w:val="ca-ES"/>
        </w:rPr>
        <w:t>odis ètics en la genealogia</w:t>
      </w:r>
    </w:p>
    <w:p w:rsidR="0016258C" w:rsidRDefault="009469D3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fet que els genealogistes tinguin accés i treballin amb informació pública, però </w:t>
      </w:r>
      <w:r w:rsidR="00322C92">
        <w:rPr>
          <w:sz w:val="24"/>
          <w:szCs w:val="24"/>
          <w:lang w:val="ca-ES"/>
        </w:rPr>
        <w:t>simultàniament</w:t>
      </w:r>
      <w:r w:rsidR="00381F6E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personal, provoca que la professió es vegi envoltada de codis ètics que trac</w:t>
      </w:r>
      <w:r w:rsidR="00381F6E">
        <w:rPr>
          <w:sz w:val="24"/>
          <w:szCs w:val="24"/>
          <w:lang w:val="ca-ES"/>
        </w:rPr>
        <w:t>tin de protegir la integritat d'aquesta</w:t>
      </w:r>
      <w:r>
        <w:rPr>
          <w:sz w:val="24"/>
          <w:szCs w:val="24"/>
          <w:lang w:val="ca-ES"/>
        </w:rPr>
        <w:t>, el sentiment de professionalitat i la moralitat d'aquells que interactuen amb les dades.</w:t>
      </w:r>
    </w:p>
    <w:p w:rsidR="009469D3" w:rsidRDefault="00322C9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Els codis morals giren al voltant de dos eixos. La protecció de la informació ref</w:t>
      </w:r>
      <w:r w:rsidR="00381F6E">
        <w:rPr>
          <w:sz w:val="24"/>
          <w:szCs w:val="24"/>
          <w:lang w:val="ca-ES"/>
        </w:rPr>
        <w:t>erent a les persones vives i</w:t>
      </w:r>
      <w:r>
        <w:rPr>
          <w:sz w:val="24"/>
          <w:szCs w:val="24"/>
          <w:lang w:val="ca-ES"/>
        </w:rPr>
        <w:t xml:space="preserve"> </w:t>
      </w:r>
      <w:r w:rsidR="00381F6E">
        <w:rPr>
          <w:sz w:val="24"/>
          <w:szCs w:val="24"/>
          <w:lang w:val="ca-ES"/>
        </w:rPr>
        <w:t xml:space="preserve">les </w:t>
      </w:r>
      <w:r>
        <w:rPr>
          <w:sz w:val="24"/>
          <w:szCs w:val="24"/>
          <w:lang w:val="ca-ES"/>
        </w:rPr>
        <w:t xml:space="preserve">bones praxis de cara a la manipulació i </w:t>
      </w:r>
      <w:r w:rsidR="00381F6E">
        <w:rPr>
          <w:sz w:val="24"/>
          <w:szCs w:val="24"/>
          <w:lang w:val="ca-ES"/>
        </w:rPr>
        <w:t>tractament de les dades.</w:t>
      </w:r>
    </w:p>
    <w:p w:rsidR="00381F6E" w:rsidRDefault="00322C9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primer eix, tal com hem indicat, fa referència a protegir a aquelles persones que encara són vives. En concret</w:t>
      </w:r>
      <w:r w:rsidR="00381F6E">
        <w:rPr>
          <w:sz w:val="24"/>
          <w:szCs w:val="24"/>
          <w:lang w:val="ca-ES"/>
        </w:rPr>
        <w:t>, es tracta</w:t>
      </w:r>
      <w:r>
        <w:rPr>
          <w:sz w:val="24"/>
          <w:szCs w:val="24"/>
          <w:lang w:val="ca-ES"/>
        </w:rPr>
        <w:t xml:space="preserve"> d'evitar</w:t>
      </w:r>
      <w:r w:rsidR="00381F6E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en la mesura que sigui possible</w:t>
      </w:r>
      <w:r w:rsidR="00381F6E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publicar informació de caràcter persona</w:t>
      </w:r>
      <w:r w:rsidR="00BF1364">
        <w:rPr>
          <w:sz w:val="24"/>
          <w:szCs w:val="24"/>
          <w:lang w:val="ca-ES"/>
        </w:rPr>
        <w:t>l</w:t>
      </w:r>
      <w:r>
        <w:rPr>
          <w:sz w:val="24"/>
          <w:szCs w:val="24"/>
          <w:lang w:val="ca-ES"/>
        </w:rPr>
        <w:t xml:space="preserve"> que poguí </w:t>
      </w:r>
      <w:r w:rsidR="00BF1364">
        <w:rPr>
          <w:sz w:val="24"/>
          <w:szCs w:val="24"/>
          <w:lang w:val="ca-ES"/>
        </w:rPr>
        <w:t>resultar compromesa per un individu en conc</w:t>
      </w:r>
      <w:r w:rsidR="00381F6E">
        <w:rPr>
          <w:sz w:val="24"/>
          <w:szCs w:val="24"/>
          <w:lang w:val="ca-ES"/>
        </w:rPr>
        <w:t xml:space="preserve">ret. </w:t>
      </w:r>
    </w:p>
    <w:p w:rsidR="00BF1364" w:rsidRDefault="00381F6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>El codi moral que hi ha en el rerefons</w:t>
      </w:r>
      <w:r w:rsidR="00BF1364">
        <w:rPr>
          <w:sz w:val="24"/>
          <w:szCs w:val="24"/>
          <w:lang w:val="ca-ES"/>
        </w:rPr>
        <w:t xml:space="preserve"> és que a </w:t>
      </w:r>
      <w:r>
        <w:rPr>
          <w:sz w:val="24"/>
          <w:szCs w:val="24"/>
          <w:lang w:val="ca-ES"/>
        </w:rPr>
        <w:t xml:space="preserve">cap persona li </w:t>
      </w:r>
      <w:r w:rsidR="00BF1364">
        <w:rPr>
          <w:sz w:val="24"/>
          <w:szCs w:val="24"/>
          <w:lang w:val="ca-ES"/>
        </w:rPr>
        <w:t xml:space="preserve">agradaria trobar </w:t>
      </w:r>
      <w:r>
        <w:rPr>
          <w:sz w:val="24"/>
          <w:szCs w:val="24"/>
          <w:lang w:val="ca-ES"/>
        </w:rPr>
        <w:t>informació personal publicada al núvol</w:t>
      </w:r>
      <w:r w:rsidR="00BF1364">
        <w:rPr>
          <w:sz w:val="24"/>
          <w:szCs w:val="24"/>
          <w:lang w:val="ca-ES"/>
        </w:rPr>
        <w:t xml:space="preserve">, </w:t>
      </w:r>
      <w:r>
        <w:rPr>
          <w:sz w:val="24"/>
          <w:szCs w:val="24"/>
          <w:lang w:val="ca-ES"/>
        </w:rPr>
        <w:t xml:space="preserve">on tothom la pot accedir, </w:t>
      </w:r>
      <w:r w:rsidR="00BF1364">
        <w:rPr>
          <w:sz w:val="24"/>
          <w:szCs w:val="24"/>
          <w:lang w:val="ca-ES"/>
        </w:rPr>
        <w:t>pel simple fet que es tract</w:t>
      </w:r>
      <w:r>
        <w:rPr>
          <w:sz w:val="24"/>
          <w:szCs w:val="24"/>
          <w:lang w:val="ca-ES"/>
        </w:rPr>
        <w:t>a</w:t>
      </w:r>
      <w:r w:rsidR="00BF1364">
        <w:rPr>
          <w:sz w:val="24"/>
          <w:szCs w:val="24"/>
          <w:lang w:val="ca-ES"/>
        </w:rPr>
        <w:t xml:space="preserve"> d'informació 'pública'. </w:t>
      </w:r>
      <w:r>
        <w:rPr>
          <w:sz w:val="24"/>
          <w:szCs w:val="24"/>
          <w:lang w:val="ca-ES"/>
        </w:rPr>
        <w:t>Per tant, cal respectar la privacitat de les persones i no publicar fets o dades compromeses independentment de l'opinió personal del genealogista.</w:t>
      </w:r>
    </w:p>
    <w:p w:rsidR="00BF1364" w:rsidRDefault="00BF136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Com </w:t>
      </w:r>
      <w:r w:rsidR="00381F6E">
        <w:rPr>
          <w:sz w:val="24"/>
          <w:szCs w:val="24"/>
          <w:lang w:val="ca-ES"/>
        </w:rPr>
        <w:t>ja s'ha mencionat amb anterioritat,</w:t>
      </w:r>
      <w:r>
        <w:rPr>
          <w:sz w:val="24"/>
          <w:szCs w:val="24"/>
          <w:lang w:val="ca-ES"/>
        </w:rPr>
        <w:t xml:space="preserve"> la genealogia </w:t>
      </w:r>
      <w:r w:rsidR="00736405">
        <w:rPr>
          <w:sz w:val="24"/>
          <w:szCs w:val="24"/>
          <w:lang w:val="ca-ES"/>
        </w:rPr>
        <w:t>tract</w:t>
      </w:r>
      <w:r w:rsidR="00381F6E"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 xml:space="preserve"> en gran mesura d'estudiar els nostres avantpassats i </w:t>
      </w:r>
      <w:r w:rsidR="00381F6E">
        <w:rPr>
          <w:sz w:val="24"/>
          <w:szCs w:val="24"/>
          <w:lang w:val="ca-ES"/>
        </w:rPr>
        <w:t xml:space="preserve">la història </w:t>
      </w:r>
      <w:r>
        <w:rPr>
          <w:sz w:val="24"/>
          <w:szCs w:val="24"/>
          <w:lang w:val="ca-ES"/>
        </w:rPr>
        <w:t xml:space="preserve">de tots aquells que van existir abans que nosaltres, per tant, el xafardeig i la tafaneria no tenen cabuda dins dels codis </w:t>
      </w:r>
      <w:r w:rsidR="00381F6E">
        <w:rPr>
          <w:sz w:val="24"/>
          <w:szCs w:val="24"/>
          <w:lang w:val="ca-ES"/>
        </w:rPr>
        <w:t xml:space="preserve">ètics i </w:t>
      </w:r>
      <w:r>
        <w:rPr>
          <w:sz w:val="24"/>
          <w:szCs w:val="24"/>
          <w:lang w:val="ca-ES"/>
        </w:rPr>
        <w:t>morals de la professió.</w:t>
      </w:r>
    </w:p>
    <w:p w:rsidR="001B1D4E" w:rsidRPr="00381F6E" w:rsidRDefault="00736405">
      <w:pPr>
        <w:rPr>
          <w:sz w:val="24"/>
          <w:szCs w:val="24"/>
          <w:lang w:val="ca-ES"/>
        </w:rPr>
      </w:pPr>
      <w:r w:rsidRPr="00381F6E">
        <w:rPr>
          <w:sz w:val="24"/>
          <w:szCs w:val="24"/>
          <w:lang w:val="ca-ES"/>
        </w:rPr>
        <w:t xml:space="preserve">La segona branca ètica es correspon </w:t>
      </w:r>
      <w:r w:rsidR="001B1D4E" w:rsidRPr="00381F6E">
        <w:rPr>
          <w:sz w:val="24"/>
          <w:szCs w:val="24"/>
          <w:lang w:val="ca-ES"/>
        </w:rPr>
        <w:t xml:space="preserve">a un seguit de bones praxis de cara </w:t>
      </w:r>
      <w:r w:rsidR="00381F6E" w:rsidRPr="00381F6E">
        <w:rPr>
          <w:sz w:val="24"/>
          <w:szCs w:val="24"/>
          <w:lang w:val="ca-ES"/>
        </w:rPr>
        <w:t xml:space="preserve">a </w:t>
      </w:r>
      <w:r w:rsidR="001B1D4E" w:rsidRPr="00381F6E">
        <w:rPr>
          <w:sz w:val="24"/>
          <w:szCs w:val="24"/>
          <w:lang w:val="ca-ES"/>
        </w:rPr>
        <w:t>l</w:t>
      </w:r>
      <w:r w:rsidR="00381F6E" w:rsidRPr="00381F6E">
        <w:rPr>
          <w:sz w:val="24"/>
          <w:szCs w:val="24"/>
          <w:lang w:val="ca-ES"/>
        </w:rPr>
        <w:t xml:space="preserve">a </w:t>
      </w:r>
      <w:r w:rsidR="001B1D4E" w:rsidRPr="00381F6E">
        <w:rPr>
          <w:sz w:val="24"/>
          <w:szCs w:val="24"/>
          <w:lang w:val="ca-ES"/>
        </w:rPr>
        <w:t>utilització</w:t>
      </w:r>
      <w:r w:rsidRPr="00381F6E">
        <w:rPr>
          <w:sz w:val="24"/>
          <w:szCs w:val="24"/>
          <w:lang w:val="ca-ES"/>
        </w:rPr>
        <w:t xml:space="preserve"> </w:t>
      </w:r>
      <w:r w:rsidR="001B1D4E" w:rsidRPr="00381F6E">
        <w:rPr>
          <w:sz w:val="24"/>
          <w:szCs w:val="24"/>
          <w:lang w:val="ca-ES"/>
        </w:rPr>
        <w:t>d'</w:t>
      </w:r>
      <w:r w:rsidRPr="00381F6E">
        <w:rPr>
          <w:sz w:val="24"/>
          <w:szCs w:val="24"/>
          <w:lang w:val="ca-ES"/>
        </w:rPr>
        <w:t>informació genealògica. Tot i que no es tract</w:t>
      </w:r>
      <w:r w:rsidR="00381F6E" w:rsidRPr="00381F6E">
        <w:rPr>
          <w:sz w:val="24"/>
          <w:szCs w:val="24"/>
          <w:lang w:val="ca-ES"/>
        </w:rPr>
        <w:t>a</w:t>
      </w:r>
      <w:r w:rsidRPr="00381F6E">
        <w:rPr>
          <w:sz w:val="24"/>
          <w:szCs w:val="24"/>
          <w:lang w:val="ca-ES"/>
        </w:rPr>
        <w:t xml:space="preserve"> d'un manual oficial, la següent llista </w:t>
      </w:r>
      <w:r w:rsidR="001B1D4E" w:rsidRPr="00381F6E">
        <w:rPr>
          <w:sz w:val="24"/>
          <w:szCs w:val="24"/>
          <w:lang w:val="ca-ES"/>
        </w:rPr>
        <w:t xml:space="preserve">de 'regles' </w:t>
      </w:r>
      <w:r w:rsidR="00381F6E" w:rsidRPr="00381F6E">
        <w:rPr>
          <w:sz w:val="24"/>
          <w:szCs w:val="24"/>
          <w:lang w:val="ca-ES"/>
        </w:rPr>
        <w:t xml:space="preserve">serveix per descriure i fer-nos una idea </w:t>
      </w:r>
      <w:r w:rsidR="001B1D4E" w:rsidRPr="00381F6E">
        <w:rPr>
          <w:sz w:val="24"/>
          <w:szCs w:val="24"/>
          <w:lang w:val="ca-ES"/>
        </w:rPr>
        <w:t>amb un alt grau de fiabilitat</w:t>
      </w:r>
      <w:r w:rsidR="00381F6E" w:rsidRPr="00381F6E">
        <w:rPr>
          <w:sz w:val="24"/>
          <w:szCs w:val="24"/>
          <w:lang w:val="ca-ES"/>
        </w:rPr>
        <w:t>,</w:t>
      </w:r>
      <w:r w:rsidR="001B1D4E" w:rsidRPr="00381F6E">
        <w:rPr>
          <w:sz w:val="24"/>
          <w:szCs w:val="24"/>
          <w:lang w:val="ca-ES"/>
        </w:rPr>
        <w:t xml:space="preserve"> </w:t>
      </w:r>
      <w:r w:rsidR="00381F6E" w:rsidRPr="00381F6E">
        <w:rPr>
          <w:sz w:val="24"/>
          <w:szCs w:val="24"/>
          <w:lang w:val="ca-ES"/>
        </w:rPr>
        <w:t>d</w:t>
      </w:r>
      <w:r w:rsidR="001B1D4E" w:rsidRPr="00381F6E">
        <w:rPr>
          <w:sz w:val="24"/>
          <w:szCs w:val="24"/>
          <w:lang w:val="ca-ES"/>
        </w:rPr>
        <w:t>el</w:t>
      </w:r>
      <w:r w:rsidR="00381F6E" w:rsidRPr="00381F6E">
        <w:rPr>
          <w:sz w:val="24"/>
          <w:szCs w:val="24"/>
          <w:lang w:val="ca-ES"/>
        </w:rPr>
        <w:t xml:space="preserve"> que significa el</w:t>
      </w:r>
      <w:r w:rsidR="001B1D4E" w:rsidRPr="00381F6E">
        <w:rPr>
          <w:sz w:val="24"/>
          <w:szCs w:val="24"/>
          <w:lang w:val="ca-ES"/>
        </w:rPr>
        <w:t xml:space="preserve"> concepte de bones praxis </w:t>
      </w:r>
      <w:r w:rsidR="00381F6E" w:rsidRPr="00381F6E">
        <w:rPr>
          <w:sz w:val="24"/>
          <w:szCs w:val="24"/>
          <w:lang w:val="ca-ES"/>
        </w:rPr>
        <w:t>en aquesta ciència:</w:t>
      </w:r>
    </w:p>
    <w:p w:rsidR="001B1D4E" w:rsidRDefault="005C7445" w:rsidP="001B1D4E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genealogista mantindrà les fonts de referència i les citarà quan utilitzi dades fetes públiques per un altre individual o col·lectiu.</w:t>
      </w:r>
    </w:p>
    <w:p w:rsidR="005C7445" w:rsidRDefault="005C7445" w:rsidP="001B1D4E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genealogista no compartirà</w:t>
      </w:r>
      <w:r w:rsidR="00381F6E">
        <w:rPr>
          <w:sz w:val="24"/>
          <w:szCs w:val="24"/>
          <w:lang w:val="ca-ES"/>
        </w:rPr>
        <w:t xml:space="preserve"> ni utilitzarà</w:t>
      </w:r>
      <w:r>
        <w:rPr>
          <w:sz w:val="24"/>
          <w:szCs w:val="24"/>
          <w:lang w:val="ca-ES"/>
        </w:rPr>
        <w:t xml:space="preserve"> informació no contrastada o amb altes probabilitats de ser errònia. </w:t>
      </w:r>
    </w:p>
    <w:p w:rsidR="00480F32" w:rsidRDefault="00480F32" w:rsidP="00480F32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genealogista transmetrà seguretat i confiança a aquells que facin ús dels seus serveis.</w:t>
      </w:r>
    </w:p>
    <w:p w:rsidR="00480F32" w:rsidRDefault="00480F32" w:rsidP="00480F32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genealogista donarà suport a aquelles iniciatives que preservin els fitxers públics i l'accés a aquests.</w:t>
      </w:r>
    </w:p>
    <w:p w:rsidR="00F83BD9" w:rsidRPr="00F83BD9" w:rsidRDefault="00F83BD9" w:rsidP="00F83BD9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Es tractarà amb cordialitat i respecte al personal de les facilitats d'investigació.</w:t>
      </w:r>
    </w:p>
    <w:p w:rsidR="005C7445" w:rsidRDefault="005C7445" w:rsidP="005C7445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genealogista ajudarà en la mesura que sigui possible als altres genealogistes i organitzacions dedicades a la genealogia.</w:t>
      </w:r>
    </w:p>
    <w:p w:rsidR="005C7445" w:rsidRDefault="005C7445" w:rsidP="005C7445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genealogista compartirà els resultats dels seus estudis i investigacions.</w:t>
      </w:r>
    </w:p>
    <w:p w:rsidR="005C7445" w:rsidRDefault="005C7445" w:rsidP="005C7445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No està permesa la invenció ni exageració de la informació.</w:t>
      </w:r>
    </w:p>
    <w:p w:rsidR="005C7445" w:rsidRDefault="005C7445" w:rsidP="005C7445">
      <w:pPr>
        <w:pStyle w:val="Prrafode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genealogista complirà amb les lleis en rigor dels conjunts de dades que utilitzarà en els seus estudis.</w:t>
      </w:r>
    </w:p>
    <w:p w:rsidR="008241EE" w:rsidRDefault="008241EE" w:rsidP="008241EE">
      <w:pPr>
        <w:rPr>
          <w:sz w:val="24"/>
          <w:szCs w:val="24"/>
          <w:lang w:val="ca-ES"/>
        </w:rPr>
      </w:pPr>
    </w:p>
    <w:p w:rsidR="008241EE" w:rsidRDefault="008241EE" w:rsidP="008241EE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El procés de recerca</w:t>
      </w:r>
      <w:r w:rsidR="008425ED">
        <w:rPr>
          <w:b/>
          <w:sz w:val="24"/>
          <w:szCs w:val="24"/>
          <w:lang w:val="ca-ES"/>
        </w:rPr>
        <w:t xml:space="preserve"> genealògica</w:t>
      </w:r>
    </w:p>
    <w:p w:rsidR="008241EE" w:rsidRDefault="008425ED" w:rsidP="008241E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 t</w:t>
      </w:r>
      <w:r w:rsidR="00636866">
        <w:rPr>
          <w:sz w:val="24"/>
          <w:szCs w:val="24"/>
          <w:lang w:val="ca-ES"/>
        </w:rPr>
        <w:t xml:space="preserve">ota persona </w:t>
      </w:r>
      <w:r>
        <w:rPr>
          <w:sz w:val="24"/>
          <w:szCs w:val="24"/>
          <w:lang w:val="ca-ES"/>
        </w:rPr>
        <w:t xml:space="preserve">que li interessi </w:t>
      </w:r>
      <w:r w:rsidR="00636866">
        <w:rPr>
          <w:sz w:val="24"/>
          <w:szCs w:val="24"/>
          <w:lang w:val="ca-ES"/>
        </w:rPr>
        <w:t>realitzar recerca genealògica</w:t>
      </w:r>
      <w:r>
        <w:rPr>
          <w:sz w:val="24"/>
          <w:szCs w:val="24"/>
          <w:lang w:val="ca-ES"/>
        </w:rPr>
        <w:t xml:space="preserve"> sobre la seva pròpia família</w:t>
      </w:r>
      <w:r w:rsidR="00342196">
        <w:rPr>
          <w:sz w:val="24"/>
          <w:szCs w:val="24"/>
          <w:lang w:val="ca-ES"/>
        </w:rPr>
        <w:t xml:space="preserve"> o la d'una persona propera,</w:t>
      </w:r>
      <w:r w:rsidR="00636866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se li suggereix el següent procés com a </w:t>
      </w:r>
      <w:r w:rsidR="00342196">
        <w:rPr>
          <w:sz w:val="24"/>
          <w:szCs w:val="24"/>
          <w:lang w:val="ca-ES"/>
        </w:rPr>
        <w:t>mètode</w:t>
      </w:r>
      <w:r>
        <w:rPr>
          <w:sz w:val="24"/>
          <w:szCs w:val="24"/>
          <w:lang w:val="ca-ES"/>
        </w:rPr>
        <w:t xml:space="preserve"> de treball.</w:t>
      </w:r>
    </w:p>
    <w:p w:rsidR="00636866" w:rsidRDefault="00636866" w:rsidP="00EB64C9">
      <w:pPr>
        <w:tabs>
          <w:tab w:val="right" w:pos="8504"/>
        </w:tabs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proc</w:t>
      </w:r>
      <w:r w:rsidR="00EB64C9">
        <w:rPr>
          <w:sz w:val="24"/>
          <w:szCs w:val="24"/>
          <w:lang w:val="ca-ES"/>
        </w:rPr>
        <w:t>és de rec</w:t>
      </w:r>
      <w:r w:rsidR="008425ED">
        <w:rPr>
          <w:sz w:val="24"/>
          <w:szCs w:val="24"/>
          <w:lang w:val="ca-ES"/>
        </w:rPr>
        <w:t xml:space="preserve">erca es desenvolupa en cicles i </w:t>
      </w:r>
      <w:r w:rsidR="00EB64C9">
        <w:rPr>
          <w:sz w:val="24"/>
          <w:szCs w:val="24"/>
          <w:lang w:val="ca-ES"/>
        </w:rPr>
        <w:t xml:space="preserve">cada cicle consta de cinc fases. </w:t>
      </w:r>
      <w:r w:rsidR="00EB64C9" w:rsidRPr="00EB64C9">
        <w:rPr>
          <w:sz w:val="24"/>
          <w:szCs w:val="24"/>
          <w:lang w:val="ca-ES"/>
        </w:rPr>
        <w:t>A continuació es detallen una a una:</w:t>
      </w:r>
      <w:r w:rsidR="00EB64C9">
        <w:rPr>
          <w:sz w:val="24"/>
          <w:szCs w:val="24"/>
          <w:lang w:val="ca-ES"/>
        </w:rPr>
        <w:tab/>
      </w:r>
    </w:p>
    <w:p w:rsidR="00F83BD9" w:rsidRDefault="008425ED" w:rsidP="00F83BD9">
      <w:pPr>
        <w:pStyle w:val="Prrafodelista"/>
        <w:numPr>
          <w:ilvl w:val="0"/>
          <w:numId w:val="5"/>
        </w:numPr>
        <w:rPr>
          <w:sz w:val="24"/>
          <w:szCs w:val="24"/>
          <w:lang w:val="ca-ES"/>
        </w:rPr>
      </w:pPr>
      <w:r w:rsidRPr="008425ED">
        <w:rPr>
          <w:b/>
          <w:sz w:val="24"/>
          <w:szCs w:val="24"/>
          <w:lang w:val="ca-ES"/>
        </w:rPr>
        <w:t xml:space="preserve">Identificar el que es coneix: </w:t>
      </w:r>
      <w:r w:rsidRPr="008425ED">
        <w:rPr>
          <w:sz w:val="24"/>
          <w:szCs w:val="24"/>
          <w:lang w:val="ca-ES"/>
        </w:rPr>
        <w:t xml:space="preserve">Identificar i revisar tota la informació </w:t>
      </w:r>
      <w:r w:rsidR="00342196">
        <w:rPr>
          <w:sz w:val="24"/>
          <w:szCs w:val="24"/>
          <w:lang w:val="ca-ES"/>
        </w:rPr>
        <w:t xml:space="preserve">inicial </w:t>
      </w:r>
      <w:r w:rsidRPr="008425ED">
        <w:rPr>
          <w:sz w:val="24"/>
          <w:szCs w:val="24"/>
          <w:lang w:val="ca-ES"/>
        </w:rPr>
        <w:t>que es coneix. Pel final de la fase s’haurien de tenir recopil</w:t>
      </w:r>
      <w:r w:rsidR="00342196">
        <w:rPr>
          <w:sz w:val="24"/>
          <w:szCs w:val="24"/>
          <w:lang w:val="ca-ES"/>
        </w:rPr>
        <w:t xml:space="preserve">ats, </w:t>
      </w:r>
      <w:r>
        <w:rPr>
          <w:sz w:val="24"/>
          <w:szCs w:val="24"/>
          <w:lang w:val="ca-ES"/>
        </w:rPr>
        <w:t>ordenats</w:t>
      </w:r>
      <w:r w:rsidR="00342196">
        <w:rPr>
          <w:sz w:val="24"/>
          <w:szCs w:val="24"/>
          <w:lang w:val="ca-ES"/>
        </w:rPr>
        <w:t xml:space="preserve"> i documentats</w:t>
      </w:r>
      <w:r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lastRenderedPageBreak/>
        <w:t>tots</w:t>
      </w:r>
      <w:r w:rsidR="00342196">
        <w:rPr>
          <w:sz w:val="24"/>
          <w:szCs w:val="24"/>
          <w:lang w:val="ca-ES"/>
        </w:rPr>
        <w:t xml:space="preserve"> els esdevenimentals </w:t>
      </w:r>
      <w:r>
        <w:rPr>
          <w:sz w:val="24"/>
          <w:szCs w:val="24"/>
          <w:lang w:val="ca-ES"/>
        </w:rPr>
        <w:t xml:space="preserve">relacionats amb la </w:t>
      </w:r>
      <w:r w:rsidR="00342196">
        <w:rPr>
          <w:sz w:val="24"/>
          <w:szCs w:val="24"/>
          <w:lang w:val="ca-ES"/>
        </w:rPr>
        <w:t>família</w:t>
      </w:r>
      <w:r>
        <w:rPr>
          <w:sz w:val="24"/>
          <w:szCs w:val="24"/>
          <w:lang w:val="ca-ES"/>
        </w:rPr>
        <w:t xml:space="preserve"> </w:t>
      </w:r>
      <w:r w:rsidR="00342196">
        <w:rPr>
          <w:sz w:val="24"/>
          <w:szCs w:val="24"/>
          <w:lang w:val="ca-ES"/>
        </w:rPr>
        <w:t xml:space="preserve">o persona a estudiar </w:t>
      </w:r>
      <w:r>
        <w:rPr>
          <w:sz w:val="24"/>
          <w:szCs w:val="24"/>
          <w:lang w:val="ca-ES"/>
        </w:rPr>
        <w:t>disponibles.</w:t>
      </w:r>
    </w:p>
    <w:p w:rsidR="008425ED" w:rsidRDefault="008425ED" w:rsidP="00F83BD9">
      <w:pPr>
        <w:pStyle w:val="Prrafodelista"/>
        <w:numPr>
          <w:ilvl w:val="0"/>
          <w:numId w:val="5"/>
        </w:numPr>
        <w:rPr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Decidir que es vol aprendre: </w:t>
      </w:r>
      <w:r>
        <w:rPr>
          <w:sz w:val="24"/>
          <w:szCs w:val="24"/>
          <w:lang w:val="ca-ES"/>
        </w:rPr>
        <w:t xml:space="preserve">L’objectiu d’aquesta fase </w:t>
      </w:r>
      <w:r w:rsidR="00EB64C9">
        <w:rPr>
          <w:sz w:val="24"/>
          <w:szCs w:val="24"/>
          <w:lang w:val="ca-ES"/>
        </w:rPr>
        <w:t>é</w:t>
      </w:r>
      <w:r>
        <w:rPr>
          <w:sz w:val="24"/>
          <w:szCs w:val="24"/>
          <w:lang w:val="ca-ES"/>
        </w:rPr>
        <w:t xml:space="preserve">s identificar sobre quin individu es vol obtenir informació, que es vol aprendre d’aquesta persona i si </w:t>
      </w:r>
      <w:r w:rsidR="00EB64C9">
        <w:rPr>
          <w:sz w:val="24"/>
          <w:szCs w:val="24"/>
          <w:lang w:val="ca-ES"/>
        </w:rPr>
        <w:t>é</w:t>
      </w:r>
      <w:r>
        <w:rPr>
          <w:sz w:val="24"/>
          <w:szCs w:val="24"/>
          <w:lang w:val="ca-ES"/>
        </w:rPr>
        <w:t xml:space="preserve">s possible el </w:t>
      </w:r>
      <w:r w:rsidR="00EB64C9">
        <w:rPr>
          <w:sz w:val="24"/>
          <w:szCs w:val="24"/>
          <w:lang w:val="ca-ES"/>
        </w:rPr>
        <w:t xml:space="preserve">temps i llocs aproximats en els quals </w:t>
      </w:r>
      <w:r>
        <w:rPr>
          <w:sz w:val="24"/>
          <w:szCs w:val="24"/>
          <w:lang w:val="ca-ES"/>
        </w:rPr>
        <w:t>aquesta persona va viure.</w:t>
      </w:r>
    </w:p>
    <w:p w:rsidR="008425ED" w:rsidRPr="0046648F" w:rsidRDefault="008425ED" w:rsidP="00F83BD9">
      <w:pPr>
        <w:pStyle w:val="Prrafodelista"/>
        <w:numPr>
          <w:ilvl w:val="0"/>
          <w:numId w:val="5"/>
        </w:numPr>
        <w:rPr>
          <w:b/>
          <w:sz w:val="24"/>
          <w:szCs w:val="24"/>
          <w:lang w:val="ca-ES"/>
        </w:rPr>
      </w:pPr>
      <w:r w:rsidRPr="008425ED">
        <w:rPr>
          <w:b/>
          <w:sz w:val="24"/>
          <w:szCs w:val="24"/>
          <w:lang w:val="ca-ES"/>
        </w:rPr>
        <w:t>Seleccionar els arxius a consultar:</w:t>
      </w:r>
      <w:r>
        <w:rPr>
          <w:b/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Aquesta fase resulta la més complexa de tot el </w:t>
      </w:r>
      <w:r w:rsidR="00342196">
        <w:rPr>
          <w:sz w:val="24"/>
          <w:szCs w:val="24"/>
          <w:lang w:val="ca-ES"/>
        </w:rPr>
        <w:t>procés</w:t>
      </w:r>
      <w:r>
        <w:rPr>
          <w:sz w:val="24"/>
          <w:szCs w:val="24"/>
          <w:lang w:val="ca-ES"/>
        </w:rPr>
        <w:t xml:space="preserve">. </w:t>
      </w:r>
      <w:r w:rsidR="0046648F">
        <w:rPr>
          <w:sz w:val="24"/>
          <w:szCs w:val="24"/>
          <w:lang w:val="ca-ES"/>
        </w:rPr>
        <w:t>L’objectiu</w:t>
      </w:r>
      <w:r w:rsidR="00342196">
        <w:rPr>
          <w:sz w:val="24"/>
          <w:szCs w:val="24"/>
          <w:lang w:val="ca-ES"/>
        </w:rPr>
        <w:t>,</w:t>
      </w:r>
      <w:r w:rsidR="0046648F">
        <w:rPr>
          <w:sz w:val="24"/>
          <w:szCs w:val="24"/>
          <w:lang w:val="ca-ES"/>
        </w:rPr>
        <w:t xml:space="preserve"> ordenar de més a menys útils les diferents fonts de dades a consultar i quins arxius resulten</w:t>
      </w:r>
      <w:r w:rsidR="00342196">
        <w:rPr>
          <w:sz w:val="24"/>
          <w:szCs w:val="24"/>
          <w:lang w:val="ca-ES"/>
        </w:rPr>
        <w:t xml:space="preserve"> més</w:t>
      </w:r>
      <w:r w:rsidR="0046648F">
        <w:rPr>
          <w:sz w:val="24"/>
          <w:szCs w:val="24"/>
          <w:lang w:val="ca-ES"/>
        </w:rPr>
        <w:t xml:space="preserve"> interessants.</w:t>
      </w:r>
    </w:p>
    <w:p w:rsidR="0046648F" w:rsidRPr="0046648F" w:rsidRDefault="0046648F" w:rsidP="00F83BD9">
      <w:pPr>
        <w:pStyle w:val="Prrafodelista"/>
        <w:numPr>
          <w:ilvl w:val="0"/>
          <w:numId w:val="5"/>
        </w:numPr>
        <w:rPr>
          <w:b/>
          <w:sz w:val="24"/>
          <w:szCs w:val="24"/>
          <w:lang w:val="ca-ES"/>
        </w:rPr>
      </w:pPr>
      <w:r w:rsidRPr="0046648F">
        <w:rPr>
          <w:b/>
          <w:sz w:val="24"/>
          <w:szCs w:val="24"/>
          <w:lang w:val="ca-ES"/>
        </w:rPr>
        <w:t xml:space="preserve">Obtenir i </w:t>
      </w:r>
      <w:r>
        <w:rPr>
          <w:b/>
          <w:sz w:val="24"/>
          <w:szCs w:val="24"/>
          <w:lang w:val="ca-ES"/>
        </w:rPr>
        <w:t>consultar</w:t>
      </w:r>
      <w:r w:rsidRPr="0046648F">
        <w:rPr>
          <w:b/>
          <w:sz w:val="24"/>
          <w:szCs w:val="24"/>
          <w:lang w:val="ca-ES"/>
        </w:rPr>
        <w:t xml:space="preserve"> els arxius:</w:t>
      </w:r>
      <w:r>
        <w:rPr>
          <w:b/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Durant aquesta fase </w:t>
      </w:r>
      <w:r w:rsidR="00342196">
        <w:rPr>
          <w:sz w:val="24"/>
          <w:szCs w:val="24"/>
          <w:lang w:val="ca-ES"/>
        </w:rPr>
        <w:t>es consultaran</w:t>
      </w:r>
      <w:r>
        <w:rPr>
          <w:sz w:val="24"/>
          <w:szCs w:val="24"/>
          <w:lang w:val="ca-ES"/>
        </w:rPr>
        <w:t xml:space="preserve"> les fonts de dades seleccionades </w:t>
      </w:r>
      <w:r w:rsidR="00342196"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 xml:space="preserve"> l’apartat anterior. </w:t>
      </w:r>
      <w:r w:rsidR="00342196">
        <w:rPr>
          <w:sz w:val="24"/>
          <w:szCs w:val="24"/>
          <w:lang w:val="ca-ES"/>
        </w:rPr>
        <w:t>Al</w:t>
      </w:r>
      <w:r>
        <w:rPr>
          <w:sz w:val="24"/>
          <w:szCs w:val="24"/>
          <w:lang w:val="ca-ES"/>
        </w:rPr>
        <w:t xml:space="preserve"> final d’aquesta</w:t>
      </w:r>
      <w:r w:rsidR="00EB64C9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</w:t>
      </w:r>
      <w:r w:rsidR="00342196">
        <w:rPr>
          <w:sz w:val="24"/>
          <w:szCs w:val="24"/>
          <w:lang w:val="ca-ES"/>
        </w:rPr>
        <w:t>hauríem</w:t>
      </w:r>
      <w:r>
        <w:rPr>
          <w:sz w:val="24"/>
          <w:szCs w:val="24"/>
          <w:lang w:val="ca-ES"/>
        </w:rPr>
        <w:t xml:space="preserve"> de tenir anotat</w:t>
      </w:r>
      <w:r w:rsidR="00342196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tot allò que s’ha descobert</w:t>
      </w:r>
      <w:r w:rsidR="00342196">
        <w:rPr>
          <w:sz w:val="24"/>
          <w:szCs w:val="24"/>
          <w:lang w:val="ca-ES"/>
        </w:rPr>
        <w:t xml:space="preserve"> i còpies dels documents que suporten els descobriments</w:t>
      </w:r>
      <w:r w:rsidR="00EB64C9">
        <w:rPr>
          <w:sz w:val="24"/>
          <w:szCs w:val="24"/>
          <w:lang w:val="ca-ES"/>
        </w:rPr>
        <w:t>, ja sigui en format de fotocò</w:t>
      </w:r>
      <w:r w:rsidR="00342196">
        <w:rPr>
          <w:sz w:val="24"/>
          <w:szCs w:val="24"/>
          <w:lang w:val="ca-ES"/>
        </w:rPr>
        <w:t>pies, notes o quals</w:t>
      </w:r>
      <w:r>
        <w:rPr>
          <w:sz w:val="24"/>
          <w:szCs w:val="24"/>
          <w:lang w:val="ca-ES"/>
        </w:rPr>
        <w:t>evol altr</w:t>
      </w:r>
      <w:r w:rsidR="00EB64C9"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 xml:space="preserve"> mena de suport físic o digital</w:t>
      </w:r>
      <w:r w:rsidR="00342196">
        <w:rPr>
          <w:sz w:val="24"/>
          <w:szCs w:val="24"/>
          <w:lang w:val="ca-ES"/>
        </w:rPr>
        <w:t>.</w:t>
      </w:r>
    </w:p>
    <w:p w:rsidR="0046648F" w:rsidRPr="00EB64C9" w:rsidRDefault="0046648F" w:rsidP="00F83BD9">
      <w:pPr>
        <w:pStyle w:val="Prrafodelista"/>
        <w:numPr>
          <w:ilvl w:val="0"/>
          <w:numId w:val="5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Utilitzar la informació: </w:t>
      </w:r>
      <w:r>
        <w:rPr>
          <w:sz w:val="24"/>
          <w:szCs w:val="24"/>
          <w:lang w:val="ca-ES"/>
        </w:rPr>
        <w:t>Finalment</w:t>
      </w:r>
      <w:r w:rsidR="00342196">
        <w:rPr>
          <w:sz w:val="24"/>
          <w:szCs w:val="24"/>
          <w:lang w:val="ca-ES"/>
        </w:rPr>
        <w:t>, en aquesta fase, tocarà</w:t>
      </w:r>
      <w:r>
        <w:rPr>
          <w:sz w:val="24"/>
          <w:szCs w:val="24"/>
          <w:lang w:val="ca-ES"/>
        </w:rPr>
        <w:t xml:space="preserve"> </w:t>
      </w:r>
      <w:r w:rsidR="00342196">
        <w:rPr>
          <w:sz w:val="24"/>
          <w:szCs w:val="24"/>
          <w:lang w:val="ca-ES"/>
        </w:rPr>
        <w:t>avaluar</w:t>
      </w:r>
      <w:r>
        <w:rPr>
          <w:sz w:val="24"/>
          <w:szCs w:val="24"/>
          <w:lang w:val="ca-ES"/>
        </w:rPr>
        <w:t xml:space="preserve"> la informació </w:t>
      </w:r>
      <w:r w:rsidR="00342196">
        <w:rPr>
          <w:sz w:val="24"/>
          <w:szCs w:val="24"/>
          <w:lang w:val="ca-ES"/>
        </w:rPr>
        <w:t>descoberta</w:t>
      </w:r>
      <w:r>
        <w:rPr>
          <w:sz w:val="24"/>
          <w:szCs w:val="24"/>
          <w:lang w:val="ca-ES"/>
        </w:rPr>
        <w:t xml:space="preserve">, </w:t>
      </w:r>
      <w:r w:rsidR="00342196">
        <w:rPr>
          <w:sz w:val="24"/>
          <w:szCs w:val="24"/>
          <w:lang w:val="ca-ES"/>
        </w:rPr>
        <w:t>transportar</w:t>
      </w:r>
      <w:r>
        <w:rPr>
          <w:sz w:val="24"/>
          <w:szCs w:val="24"/>
          <w:lang w:val="ca-ES"/>
        </w:rPr>
        <w:t xml:space="preserve"> la </w:t>
      </w:r>
      <w:r w:rsidR="00342196">
        <w:rPr>
          <w:sz w:val="24"/>
          <w:szCs w:val="24"/>
          <w:lang w:val="ca-ES"/>
        </w:rPr>
        <w:t>nova informació</w:t>
      </w:r>
      <w:r>
        <w:rPr>
          <w:sz w:val="24"/>
          <w:szCs w:val="24"/>
          <w:lang w:val="ca-ES"/>
        </w:rPr>
        <w:t xml:space="preserve"> als formularis adients, </w:t>
      </w:r>
      <w:r w:rsidR="00342196">
        <w:rPr>
          <w:sz w:val="24"/>
          <w:szCs w:val="24"/>
          <w:lang w:val="ca-ES"/>
        </w:rPr>
        <w:t>organitzar</w:t>
      </w:r>
      <w:r>
        <w:rPr>
          <w:sz w:val="24"/>
          <w:szCs w:val="24"/>
          <w:lang w:val="ca-ES"/>
        </w:rPr>
        <w:t xml:space="preserve"> la </w:t>
      </w:r>
      <w:r w:rsidR="00342196">
        <w:rPr>
          <w:sz w:val="24"/>
          <w:szCs w:val="24"/>
          <w:lang w:val="ca-ES"/>
        </w:rPr>
        <w:t>informació i</w:t>
      </w:r>
      <w:r>
        <w:rPr>
          <w:sz w:val="24"/>
          <w:szCs w:val="24"/>
          <w:lang w:val="ca-ES"/>
        </w:rPr>
        <w:t xml:space="preserve"> </w:t>
      </w:r>
      <w:r w:rsidR="00342196">
        <w:rPr>
          <w:sz w:val="24"/>
          <w:szCs w:val="24"/>
          <w:lang w:val="ca-ES"/>
        </w:rPr>
        <w:t>compartir</w:t>
      </w:r>
      <w:r>
        <w:rPr>
          <w:sz w:val="24"/>
          <w:szCs w:val="24"/>
          <w:lang w:val="ca-ES"/>
        </w:rPr>
        <w:t xml:space="preserve"> els resultats</w:t>
      </w:r>
      <w:r w:rsidR="00342196">
        <w:rPr>
          <w:sz w:val="24"/>
          <w:szCs w:val="24"/>
          <w:lang w:val="ca-ES"/>
        </w:rPr>
        <w:t>. Un cop fina</w:t>
      </w:r>
      <w:r w:rsidR="00EB64C9">
        <w:rPr>
          <w:sz w:val="24"/>
          <w:szCs w:val="24"/>
          <w:lang w:val="ca-ES"/>
        </w:rPr>
        <w:t>litzades totes aquestes tasques</w:t>
      </w:r>
      <w:r w:rsidR="00342196">
        <w:rPr>
          <w:sz w:val="24"/>
          <w:szCs w:val="24"/>
          <w:lang w:val="ca-ES"/>
        </w:rPr>
        <w:t xml:space="preserve"> s'estarà preparat</w:t>
      </w:r>
      <w:r>
        <w:rPr>
          <w:sz w:val="24"/>
          <w:szCs w:val="24"/>
          <w:lang w:val="ca-ES"/>
        </w:rPr>
        <w:t xml:space="preserve"> per tornar a iniciar la roda de</w:t>
      </w:r>
      <w:r w:rsidR="00342196">
        <w:rPr>
          <w:sz w:val="24"/>
          <w:szCs w:val="24"/>
          <w:lang w:val="ca-ES"/>
        </w:rPr>
        <w:t>l</w:t>
      </w:r>
      <w:r>
        <w:rPr>
          <w:sz w:val="24"/>
          <w:szCs w:val="24"/>
          <w:lang w:val="ca-ES"/>
        </w:rPr>
        <w:t xml:space="preserve"> procés </w:t>
      </w:r>
      <w:r w:rsidR="00342196">
        <w:rPr>
          <w:sz w:val="24"/>
          <w:szCs w:val="24"/>
          <w:lang w:val="ca-ES"/>
        </w:rPr>
        <w:t>i seguir</w:t>
      </w:r>
      <w:r>
        <w:rPr>
          <w:sz w:val="24"/>
          <w:szCs w:val="24"/>
          <w:lang w:val="ca-ES"/>
        </w:rPr>
        <w:t xml:space="preserve"> </w:t>
      </w:r>
      <w:r w:rsidR="00EB64C9">
        <w:rPr>
          <w:sz w:val="24"/>
          <w:szCs w:val="24"/>
          <w:lang w:val="ca-ES"/>
        </w:rPr>
        <w:t>així amb la recerca genealògica.</w:t>
      </w:r>
    </w:p>
    <w:p w:rsidR="00EB64C9" w:rsidRPr="00EB64C9" w:rsidRDefault="00EB64C9" w:rsidP="00EB64C9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La figura</w:t>
      </w:r>
      <w:r w:rsidRPr="00EB64C9">
        <w:rPr>
          <w:lang w:val="es-ES"/>
        </w:rPr>
        <w:t xml:space="preserve"> </w:t>
      </w:r>
      <w:r w:rsidRPr="00EB64C9">
        <w:rPr>
          <w:sz w:val="24"/>
          <w:szCs w:val="24"/>
          <w:lang w:val="ca-ES"/>
        </w:rPr>
        <w:t>~\</w:t>
      </w:r>
      <w:proofErr w:type="spellStart"/>
      <w:r w:rsidRPr="00EB64C9">
        <w:rPr>
          <w:sz w:val="24"/>
          <w:szCs w:val="24"/>
          <w:lang w:val="ca-ES"/>
        </w:rPr>
        <w:t>ref</w:t>
      </w:r>
      <w:proofErr w:type="spellEnd"/>
      <w:r w:rsidRPr="00EB64C9">
        <w:rPr>
          <w:sz w:val="24"/>
          <w:szCs w:val="24"/>
          <w:lang w:val="ca-ES"/>
        </w:rPr>
        <w:t>{</w:t>
      </w:r>
      <w:proofErr w:type="spellStart"/>
      <w:r w:rsidRPr="00EB64C9">
        <w:rPr>
          <w:sz w:val="24"/>
          <w:szCs w:val="24"/>
          <w:lang w:val="ca-ES"/>
        </w:rPr>
        <w:t>fig</w:t>
      </w:r>
      <w:proofErr w:type="spellEnd"/>
      <w:r w:rsidRPr="00EB64C9">
        <w:rPr>
          <w:sz w:val="24"/>
          <w:szCs w:val="24"/>
          <w:lang w:val="ca-ES"/>
        </w:rPr>
        <w:t>:</w:t>
      </w:r>
      <w:proofErr w:type="spellStart"/>
      <w:r w:rsidRPr="00EB64C9">
        <w:rPr>
          <w:sz w:val="24"/>
          <w:szCs w:val="24"/>
          <w:lang w:val="ca-ES"/>
        </w:rPr>
        <w:t>researchProcess</w:t>
      </w:r>
      <w:proofErr w:type="spellEnd"/>
      <w:r w:rsidRPr="00EB64C9">
        <w:rPr>
          <w:sz w:val="24"/>
          <w:szCs w:val="24"/>
          <w:lang w:val="ca-ES"/>
        </w:rPr>
        <w:t>}</w:t>
      </w:r>
      <w:r>
        <w:rPr>
          <w:sz w:val="24"/>
          <w:szCs w:val="24"/>
          <w:lang w:val="ca-ES"/>
        </w:rPr>
        <w:t xml:space="preserve"> mostra les cinc fases d'aquest procés cíclic.</w:t>
      </w:r>
    </w:p>
    <w:p w:rsidR="0046648F" w:rsidRPr="0046648F" w:rsidRDefault="0046648F" w:rsidP="0046648F">
      <w:pPr>
        <w:rPr>
          <w:b/>
          <w:sz w:val="24"/>
          <w:szCs w:val="24"/>
          <w:lang w:val="ca-ES"/>
        </w:rPr>
      </w:pPr>
    </w:p>
    <w:p w:rsidR="008A51F2" w:rsidRDefault="008A51F2" w:rsidP="00F83BD9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Conclusió</w:t>
      </w:r>
    </w:p>
    <w:p w:rsidR="00B67E5E" w:rsidRDefault="008A51F2" w:rsidP="00F83BD9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Donem d'aquesta forma per conclosa la breu introducció a la genealogia. Com </w:t>
      </w:r>
      <w:r w:rsidR="00D0111F">
        <w:rPr>
          <w:sz w:val="24"/>
          <w:szCs w:val="24"/>
          <w:lang w:val="ca-ES"/>
        </w:rPr>
        <w:t>s'ha</w:t>
      </w:r>
      <w:r>
        <w:rPr>
          <w:sz w:val="24"/>
          <w:szCs w:val="24"/>
          <w:lang w:val="ca-ES"/>
        </w:rPr>
        <w:t xml:space="preserve"> pogut </w:t>
      </w:r>
      <w:r w:rsidR="00D0111F">
        <w:rPr>
          <w:sz w:val="24"/>
          <w:szCs w:val="24"/>
          <w:lang w:val="ca-ES"/>
        </w:rPr>
        <w:t>observar,</w:t>
      </w:r>
      <w:r>
        <w:rPr>
          <w:sz w:val="24"/>
          <w:szCs w:val="24"/>
          <w:lang w:val="ca-ES"/>
        </w:rPr>
        <w:t xml:space="preserve"> es tracta d'un</w:t>
      </w:r>
      <w:r w:rsidR="00B67E5E"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 xml:space="preserve"> ciència d'especial vocació personal</w:t>
      </w:r>
      <w:r w:rsidR="00B67E5E">
        <w:rPr>
          <w:sz w:val="24"/>
          <w:szCs w:val="24"/>
          <w:lang w:val="ca-ES"/>
        </w:rPr>
        <w:t>, amb regulacions ambigües</w:t>
      </w:r>
      <w:r>
        <w:rPr>
          <w:sz w:val="24"/>
          <w:szCs w:val="24"/>
          <w:lang w:val="ca-ES"/>
        </w:rPr>
        <w:t xml:space="preserve"> </w:t>
      </w:r>
      <w:r w:rsidR="00B67E5E">
        <w:rPr>
          <w:sz w:val="24"/>
          <w:szCs w:val="24"/>
          <w:lang w:val="ca-ES"/>
        </w:rPr>
        <w:t xml:space="preserve">i rodejada de codis ètics i morals. </w:t>
      </w:r>
    </w:p>
    <w:p w:rsidR="00F83BD9" w:rsidRPr="00F83BD9" w:rsidRDefault="00B67E5E" w:rsidP="00F83BD9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Tot i les dificultats que tant genealogistes amateurs com professionals poden haver de fer front, aquesta ciència és capaç de </w:t>
      </w:r>
      <w:r w:rsidR="008A51F2">
        <w:rPr>
          <w:sz w:val="24"/>
          <w:szCs w:val="24"/>
          <w:lang w:val="ca-ES"/>
        </w:rPr>
        <w:t xml:space="preserve">desemmascarar i </w:t>
      </w:r>
      <w:r>
        <w:rPr>
          <w:sz w:val="24"/>
          <w:szCs w:val="24"/>
          <w:lang w:val="ca-ES"/>
        </w:rPr>
        <w:t xml:space="preserve">ajudar a </w:t>
      </w:r>
      <w:r w:rsidR="008A51F2">
        <w:rPr>
          <w:sz w:val="24"/>
          <w:szCs w:val="24"/>
          <w:lang w:val="ca-ES"/>
        </w:rPr>
        <w:t xml:space="preserve">comprendre les vivències </w:t>
      </w:r>
      <w:r>
        <w:rPr>
          <w:sz w:val="24"/>
          <w:szCs w:val="24"/>
          <w:lang w:val="ca-ES"/>
        </w:rPr>
        <w:t>dels</w:t>
      </w:r>
      <w:r w:rsidR="008A51F2">
        <w:rPr>
          <w:sz w:val="24"/>
          <w:szCs w:val="24"/>
          <w:lang w:val="ca-ES"/>
        </w:rPr>
        <w:t xml:space="preserve"> nostres avantpassats</w:t>
      </w:r>
      <w:r>
        <w:rPr>
          <w:sz w:val="24"/>
          <w:szCs w:val="24"/>
          <w:lang w:val="ca-ES"/>
        </w:rPr>
        <w:t xml:space="preserve"> i crear així un enllaç entre passat, present i futur.</w:t>
      </w:r>
      <w:r w:rsidRPr="00F83BD9">
        <w:rPr>
          <w:sz w:val="24"/>
          <w:szCs w:val="24"/>
          <w:lang w:val="ca-ES"/>
        </w:rPr>
        <w:t xml:space="preserve"> </w:t>
      </w:r>
    </w:p>
    <w:p w:rsidR="0016258C" w:rsidRPr="001B1D4E" w:rsidRDefault="0016258C" w:rsidP="001B1D4E">
      <w:pPr>
        <w:pStyle w:val="Prrafodelista"/>
        <w:numPr>
          <w:ilvl w:val="0"/>
          <w:numId w:val="1"/>
        </w:numPr>
        <w:rPr>
          <w:sz w:val="24"/>
          <w:szCs w:val="24"/>
          <w:lang w:val="ca-ES"/>
        </w:rPr>
      </w:pPr>
      <w:r w:rsidRPr="001B1D4E">
        <w:rPr>
          <w:sz w:val="24"/>
          <w:szCs w:val="24"/>
          <w:lang w:val="ca-ES"/>
        </w:rPr>
        <w:br w:type="page"/>
      </w:r>
    </w:p>
    <w:p w:rsidR="0001187D" w:rsidRDefault="0001187D" w:rsidP="00A80A2E">
      <w:pPr>
        <w:rPr>
          <w:sz w:val="24"/>
          <w:szCs w:val="24"/>
          <w:lang w:val="ca-ES"/>
        </w:rPr>
      </w:pPr>
    </w:p>
    <w:p w:rsidR="0001187D" w:rsidRDefault="000C06D4" w:rsidP="00A80A2E">
      <w:pPr>
        <w:rPr>
          <w:sz w:val="24"/>
          <w:szCs w:val="24"/>
          <w:lang w:val="ca-ES"/>
        </w:rPr>
      </w:pPr>
      <w:hyperlink r:id="rId5" w:history="1">
        <w:r w:rsidR="0001187D" w:rsidRPr="009C0D17">
          <w:rPr>
            <w:rStyle w:val="Hipervnculo"/>
            <w:sz w:val="24"/>
            <w:szCs w:val="24"/>
            <w:lang w:val="ca-ES"/>
          </w:rPr>
          <w:t>https://en.wikipedia.org/wiki/Spanish_Civil_War</w:t>
        </w:r>
      </w:hyperlink>
      <w:r w:rsidR="0001187D">
        <w:rPr>
          <w:sz w:val="24"/>
          <w:szCs w:val="24"/>
          <w:lang w:val="ca-ES"/>
        </w:rPr>
        <w:br/>
      </w:r>
      <w:hyperlink r:id="rId6" w:history="1">
        <w:r w:rsidR="0001187D" w:rsidRPr="009C0D17">
          <w:rPr>
            <w:rStyle w:val="Hipervnculo"/>
            <w:sz w:val="24"/>
            <w:szCs w:val="24"/>
            <w:lang w:val="ca-ES"/>
          </w:rPr>
          <w:t>http://www.ara.cat/cultura/silenci-protegia-mateix-complices-situacio_0_1613838738.html</w:t>
        </w:r>
      </w:hyperlink>
    </w:p>
    <w:p w:rsidR="0001187D" w:rsidRDefault="000C06D4" w:rsidP="00A80A2E">
      <w:pPr>
        <w:rPr>
          <w:sz w:val="24"/>
          <w:szCs w:val="24"/>
          <w:lang w:val="ca-ES"/>
        </w:rPr>
      </w:pPr>
      <w:hyperlink r:id="rId7" w:history="1">
        <w:r w:rsidR="0001187D" w:rsidRPr="009C0D17">
          <w:rPr>
            <w:rStyle w:val="Hipervnculo"/>
            <w:sz w:val="24"/>
            <w:szCs w:val="24"/>
            <w:lang w:val="ca-ES"/>
          </w:rPr>
          <w:t>https://es.wikipedia.org/wiki/Genealog%</w:t>
        </w:r>
        <w:r w:rsidR="0001187D" w:rsidRPr="009C0D17">
          <w:rPr>
            <w:rStyle w:val="Hipervnculo"/>
            <w:sz w:val="24"/>
            <w:szCs w:val="24"/>
            <w:lang w:val="ca-ES"/>
          </w:rPr>
          <w:t>C</w:t>
        </w:r>
        <w:r w:rsidR="0001187D" w:rsidRPr="009C0D17">
          <w:rPr>
            <w:rStyle w:val="Hipervnculo"/>
            <w:sz w:val="24"/>
            <w:szCs w:val="24"/>
            <w:lang w:val="ca-ES"/>
          </w:rPr>
          <w:t>3%ADa</w:t>
        </w:r>
      </w:hyperlink>
    </w:p>
    <w:p w:rsidR="0001187D" w:rsidRDefault="000C06D4" w:rsidP="00A80A2E">
      <w:pPr>
        <w:rPr>
          <w:sz w:val="24"/>
          <w:szCs w:val="24"/>
          <w:lang w:val="ca-ES"/>
        </w:rPr>
      </w:pPr>
      <w:hyperlink r:id="rId8" w:history="1">
        <w:r w:rsidR="0001187D" w:rsidRPr="009C0D17">
          <w:rPr>
            <w:rStyle w:val="Hipervnculo"/>
            <w:sz w:val="24"/>
            <w:szCs w:val="24"/>
            <w:lang w:val="ca-ES"/>
          </w:rPr>
          <w:t>https://en.wikipedia.org/wiki/Genealogy</w:t>
        </w:r>
      </w:hyperlink>
    </w:p>
    <w:p w:rsidR="00F32E89" w:rsidRPr="00B25097" w:rsidRDefault="000C06D4" w:rsidP="00A80A2E">
      <w:pPr>
        <w:rPr>
          <w:lang w:val="ca-ES"/>
        </w:rPr>
      </w:pPr>
      <w:hyperlink r:id="rId9" w:tgtFrame="_blank" w:history="1">
        <w:r w:rsidR="00F32E89" w:rsidRPr="00F32E89">
          <w:rPr>
            <w:rStyle w:val="Hipervnculo"/>
            <w:rFonts w:ascii="Arial" w:hAnsi="Arial" w:cs="Arial"/>
            <w:color w:val="1155CC"/>
            <w:shd w:val="clear" w:color="auto" w:fill="FFFFFF"/>
            <w:lang w:val="ca-ES"/>
          </w:rPr>
          <w:t>http://www.genealogiahispana.com/archivos/el-registro-civil-de-espana-1871/</w:t>
        </w:r>
      </w:hyperlink>
    </w:p>
    <w:p w:rsidR="00F32E89" w:rsidRPr="00B25097" w:rsidRDefault="000C06D4" w:rsidP="00F32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ca-ES" w:eastAsia="en-GB"/>
        </w:rPr>
      </w:pPr>
      <w:hyperlink r:id="rId10" w:tgtFrame="_blank" w:history="1">
        <w:r w:rsidR="00F32E89" w:rsidRPr="00B25097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ca-ES" w:eastAsia="en-GB"/>
          </w:rPr>
          <w:t>https://boe.es/buscar/act.php?id=BOE-A-2011-12628</w:t>
        </w:r>
      </w:hyperlink>
    </w:p>
    <w:p w:rsidR="00F32E89" w:rsidRDefault="00F32E89" w:rsidP="00A80A2E">
      <w:pPr>
        <w:rPr>
          <w:sz w:val="24"/>
          <w:szCs w:val="24"/>
          <w:lang w:val="ca-ES"/>
        </w:rPr>
      </w:pPr>
    </w:p>
    <w:p w:rsidR="00322C92" w:rsidRDefault="00322C92" w:rsidP="00A80A2E">
      <w:pPr>
        <w:rPr>
          <w:sz w:val="24"/>
          <w:szCs w:val="24"/>
          <w:lang w:val="ca-ES"/>
        </w:rPr>
      </w:pPr>
      <w:r w:rsidRPr="00322C92">
        <w:rPr>
          <w:sz w:val="24"/>
          <w:szCs w:val="24"/>
          <w:lang w:val="ca-ES"/>
        </w:rPr>
        <w:t>http://upcommons.upc.edu/bitstream/handle/2099.1/9460/60418.pdf?sequence=1&amp;isAllowed=y</w:t>
      </w:r>
    </w:p>
    <w:p w:rsidR="00322C92" w:rsidRPr="00B25097" w:rsidRDefault="00322C92" w:rsidP="00A80A2E">
      <w:pPr>
        <w:rPr>
          <w:sz w:val="24"/>
          <w:szCs w:val="24"/>
          <w:lang w:val="ca-ES"/>
        </w:rPr>
      </w:pPr>
      <w:r w:rsidRPr="00322C92">
        <w:rPr>
          <w:sz w:val="24"/>
          <w:szCs w:val="24"/>
          <w:lang w:val="ca-ES"/>
        </w:rPr>
        <w:t>http://www.genealogy.com/articles/twigs/rhonda011702.html</w:t>
      </w:r>
    </w:p>
    <w:p w:rsidR="008241EE" w:rsidRDefault="000C06D4" w:rsidP="00A80A2E">
      <w:pPr>
        <w:rPr>
          <w:sz w:val="24"/>
          <w:szCs w:val="24"/>
          <w:lang w:val="ca-ES"/>
        </w:rPr>
      </w:pPr>
      <w:hyperlink r:id="rId11" w:history="1">
        <w:r w:rsidR="008241EE" w:rsidRPr="004564F9">
          <w:rPr>
            <w:rStyle w:val="Hipervnculo"/>
            <w:sz w:val="24"/>
            <w:szCs w:val="24"/>
            <w:lang w:val="ca-ES"/>
          </w:rPr>
          <w:t>https://familysearch</w:t>
        </w:r>
        <w:r w:rsidR="008241EE" w:rsidRPr="004564F9">
          <w:rPr>
            <w:rStyle w:val="Hipervnculo"/>
            <w:sz w:val="24"/>
            <w:szCs w:val="24"/>
            <w:lang w:val="ca-ES"/>
          </w:rPr>
          <w:t>.</w:t>
        </w:r>
        <w:r w:rsidR="008241EE" w:rsidRPr="004564F9">
          <w:rPr>
            <w:rStyle w:val="Hipervnculo"/>
            <w:sz w:val="24"/>
            <w:szCs w:val="24"/>
            <w:lang w:val="ca-ES"/>
          </w:rPr>
          <w:t>org/wiki/en/Genealogical_Ethics_(National_Institute)</w:t>
        </w:r>
      </w:hyperlink>
    </w:p>
    <w:p w:rsidR="008241EE" w:rsidRDefault="000C06D4" w:rsidP="00A80A2E">
      <w:pPr>
        <w:rPr>
          <w:sz w:val="24"/>
          <w:szCs w:val="24"/>
          <w:lang w:val="ca-ES"/>
        </w:rPr>
      </w:pPr>
      <w:hyperlink r:id="rId12" w:history="1">
        <w:r w:rsidR="008241EE" w:rsidRPr="004564F9">
          <w:rPr>
            <w:rStyle w:val="Hipervnculo"/>
            <w:sz w:val="24"/>
            <w:szCs w:val="24"/>
            <w:lang w:val="ca-ES"/>
          </w:rPr>
          <w:t>https://familysearch</w:t>
        </w:r>
        <w:r w:rsidR="008241EE" w:rsidRPr="004564F9">
          <w:rPr>
            <w:rStyle w:val="Hipervnculo"/>
            <w:sz w:val="24"/>
            <w:szCs w:val="24"/>
            <w:lang w:val="ca-ES"/>
          </w:rPr>
          <w:t>.</w:t>
        </w:r>
        <w:r w:rsidR="008241EE" w:rsidRPr="004564F9">
          <w:rPr>
            <w:rStyle w:val="Hipervnculo"/>
            <w:sz w:val="24"/>
            <w:szCs w:val="24"/>
            <w:lang w:val="ca-ES"/>
          </w:rPr>
          <w:t>org/wiki/en/Research_Process</w:t>
        </w:r>
      </w:hyperlink>
      <w:r w:rsidR="004F3946">
        <w:rPr>
          <w:sz w:val="24"/>
          <w:szCs w:val="24"/>
          <w:lang w:val="ca-ES"/>
        </w:rPr>
        <w:t xml:space="preserve">   (IMAGE)</w:t>
      </w:r>
      <w:bookmarkStart w:id="0" w:name="_GoBack"/>
      <w:bookmarkEnd w:id="0"/>
    </w:p>
    <w:p w:rsidR="0001187D" w:rsidRPr="00DC6409" w:rsidRDefault="0001187D" w:rsidP="00A80A2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</w:r>
    </w:p>
    <w:sectPr w:rsidR="0001187D" w:rsidRPr="00DC6409" w:rsidSect="00FA4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96034"/>
    <w:multiLevelType w:val="hybridMultilevel"/>
    <w:tmpl w:val="E794C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51939"/>
    <w:multiLevelType w:val="hybridMultilevel"/>
    <w:tmpl w:val="C78C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F02DAE"/>
    <w:multiLevelType w:val="hybridMultilevel"/>
    <w:tmpl w:val="6D3AE7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D778ED"/>
    <w:multiLevelType w:val="hybridMultilevel"/>
    <w:tmpl w:val="D6062D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F6084"/>
    <w:multiLevelType w:val="hybridMultilevel"/>
    <w:tmpl w:val="E05CE9C0"/>
    <w:lvl w:ilvl="0" w:tplc="0C0A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A87BE0"/>
    <w:rsid w:val="00002F39"/>
    <w:rsid w:val="0001187D"/>
    <w:rsid w:val="0004438F"/>
    <w:rsid w:val="00044F96"/>
    <w:rsid w:val="0006216C"/>
    <w:rsid w:val="000734B1"/>
    <w:rsid w:val="000A649B"/>
    <w:rsid w:val="000C06D4"/>
    <w:rsid w:val="00111D78"/>
    <w:rsid w:val="00140DB8"/>
    <w:rsid w:val="001456C9"/>
    <w:rsid w:val="00150B5C"/>
    <w:rsid w:val="0016258C"/>
    <w:rsid w:val="0017190E"/>
    <w:rsid w:val="0019219B"/>
    <w:rsid w:val="001A46BC"/>
    <w:rsid w:val="001B1D4E"/>
    <w:rsid w:val="001E1F90"/>
    <w:rsid w:val="00207E6A"/>
    <w:rsid w:val="00211FC5"/>
    <w:rsid w:val="00216359"/>
    <w:rsid w:val="00277E6D"/>
    <w:rsid w:val="002939A3"/>
    <w:rsid w:val="002C054D"/>
    <w:rsid w:val="002C6797"/>
    <w:rsid w:val="0030791F"/>
    <w:rsid w:val="00315EA2"/>
    <w:rsid w:val="00322C92"/>
    <w:rsid w:val="00342196"/>
    <w:rsid w:val="003548FC"/>
    <w:rsid w:val="00381F6E"/>
    <w:rsid w:val="003B399B"/>
    <w:rsid w:val="00402D72"/>
    <w:rsid w:val="00403CA1"/>
    <w:rsid w:val="0042301A"/>
    <w:rsid w:val="0046648F"/>
    <w:rsid w:val="00480F32"/>
    <w:rsid w:val="004F3946"/>
    <w:rsid w:val="00523258"/>
    <w:rsid w:val="005B0E3B"/>
    <w:rsid w:val="005C7445"/>
    <w:rsid w:val="0063573D"/>
    <w:rsid w:val="00636866"/>
    <w:rsid w:val="0065463D"/>
    <w:rsid w:val="006E2144"/>
    <w:rsid w:val="007338F1"/>
    <w:rsid w:val="00736405"/>
    <w:rsid w:val="007722FB"/>
    <w:rsid w:val="00794AF6"/>
    <w:rsid w:val="008241EE"/>
    <w:rsid w:val="008425ED"/>
    <w:rsid w:val="00843157"/>
    <w:rsid w:val="008A0897"/>
    <w:rsid w:val="008A51F2"/>
    <w:rsid w:val="008D2FFD"/>
    <w:rsid w:val="009469D3"/>
    <w:rsid w:val="00997B9A"/>
    <w:rsid w:val="009E4FA2"/>
    <w:rsid w:val="00A31F26"/>
    <w:rsid w:val="00A70A73"/>
    <w:rsid w:val="00A73C29"/>
    <w:rsid w:val="00A80A2E"/>
    <w:rsid w:val="00A85223"/>
    <w:rsid w:val="00A87BE0"/>
    <w:rsid w:val="00AA6B40"/>
    <w:rsid w:val="00B25097"/>
    <w:rsid w:val="00B67E5E"/>
    <w:rsid w:val="00B93C17"/>
    <w:rsid w:val="00BA1249"/>
    <w:rsid w:val="00BF086B"/>
    <w:rsid w:val="00BF1364"/>
    <w:rsid w:val="00C46C37"/>
    <w:rsid w:val="00C60A99"/>
    <w:rsid w:val="00D0111F"/>
    <w:rsid w:val="00D33313"/>
    <w:rsid w:val="00D7288C"/>
    <w:rsid w:val="00DA7FA8"/>
    <w:rsid w:val="00DC0E6B"/>
    <w:rsid w:val="00DC6409"/>
    <w:rsid w:val="00DC6C8E"/>
    <w:rsid w:val="00E454E8"/>
    <w:rsid w:val="00EB64C9"/>
    <w:rsid w:val="00EE01FB"/>
    <w:rsid w:val="00EF4A1A"/>
    <w:rsid w:val="00F32E89"/>
    <w:rsid w:val="00F36BB8"/>
    <w:rsid w:val="00F6075E"/>
    <w:rsid w:val="00F83BD9"/>
    <w:rsid w:val="00F941F0"/>
    <w:rsid w:val="00FA2E70"/>
    <w:rsid w:val="00FA4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F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DC6409"/>
  </w:style>
  <w:style w:type="character" w:styleId="Hipervnculo">
    <w:name w:val="Hyperlink"/>
    <w:basedOn w:val="Fuentedeprrafopredeter"/>
    <w:uiPriority w:val="99"/>
    <w:unhideWhenUsed/>
    <w:rsid w:val="00DC6409"/>
    <w:rPr>
      <w:color w:val="0000FF"/>
      <w:u w:val="single"/>
    </w:rPr>
  </w:style>
  <w:style w:type="character" w:customStyle="1" w:styleId="unicode">
    <w:name w:val="unicode"/>
    <w:basedOn w:val="Fuentedeprrafopredeter"/>
    <w:rsid w:val="00DC6409"/>
  </w:style>
  <w:style w:type="paragraph" w:styleId="Prrafodelista">
    <w:name w:val="List Paragraph"/>
    <w:basedOn w:val="Normal"/>
    <w:uiPriority w:val="34"/>
    <w:qFormat/>
    <w:rsid w:val="001B1D4E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B64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6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nealog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Genealog%C3%ADa" TargetMode="External"/><Relationship Id="rId12" Type="http://schemas.openxmlformats.org/officeDocument/2006/relationships/hyperlink" Target="https://familysearch.org/wiki/en/Research_Proc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a.cat/cultura/silenci-protegia-mateix-complices-situacio_0_1613838738.html" TargetMode="External"/><Relationship Id="rId11" Type="http://schemas.openxmlformats.org/officeDocument/2006/relationships/hyperlink" Target="https://familysearch.org/wiki/en/Genealogical_Ethics_(National_Institute)" TargetMode="External"/><Relationship Id="rId5" Type="http://schemas.openxmlformats.org/officeDocument/2006/relationships/hyperlink" Target="https://en.wikipedia.org/wiki/Spanish_Civil_War" TargetMode="External"/><Relationship Id="rId15" Type="http://schemas.microsoft.com/office/2007/relationships/stylesWithEffects" Target="stylesWithEffects.xml"/><Relationship Id="rId10" Type="http://schemas.openxmlformats.org/officeDocument/2006/relationships/hyperlink" Target="https://boe.es/buscar/act.php?id=BOE-A-2011-126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nealogiahispana.com/archivos/el-registro-civil-de-espana-187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7</Pages>
  <Words>2405</Words>
  <Characters>13232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15606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 Porras</dc:creator>
  <cp:lastModifiedBy>Porras</cp:lastModifiedBy>
  <cp:revision>53</cp:revision>
  <dcterms:created xsi:type="dcterms:W3CDTF">2016-07-20T16:25:00Z</dcterms:created>
  <dcterms:modified xsi:type="dcterms:W3CDTF">2016-08-10T21:41:00Z</dcterms:modified>
</cp:coreProperties>
</file>