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ita032tbh0h7" w:id="0"/>
      <w:bookmarkEnd w:id="0"/>
      <w:r w:rsidDel="00000000" w:rsidR="00000000" w:rsidRPr="00000000">
        <w:rPr>
          <w:sz w:val="36"/>
          <w:szCs w:val="36"/>
          <w:rtl w:val="0"/>
        </w:rPr>
        <w:t xml:space="preserve">COMP9417 Machine Learning and Data Mining T1, 2020 - Group Project: Multiclass Text Classification</w:t>
      </w:r>
    </w:p>
    <w:p w:rsidR="00000000" w:rsidDel="00000000" w:rsidP="00000000" w:rsidRDefault="00000000" w:rsidRPr="00000000" w14:paraId="00000002">
      <w:pPr>
        <w:pStyle w:val="Heading1"/>
        <w:rPr>
          <w:sz w:val="24"/>
          <w:szCs w:val="24"/>
        </w:rPr>
      </w:pPr>
      <w:bookmarkStart w:colFirst="0" w:colLast="0" w:name="_xqb11xh1m50m" w:id="1"/>
      <w:bookmarkEnd w:id="1"/>
      <w:r w:rsidDel="00000000" w:rsidR="00000000" w:rsidRPr="00000000">
        <w:rPr>
          <w:sz w:val="24"/>
          <w:szCs w:val="24"/>
          <w:rtl w:val="0"/>
        </w:rPr>
        <w:t xml:space="preserve">ML Wizards - Chani Charak, Connor Clark, Raymon Qian, Tal Weiner, Yannick Schnider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yvavt4y8uni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tad2qs3sft" w:id="3"/>
      <w:bookmarkEnd w:id="3"/>
      <w:r w:rsidDel="00000000" w:rsidR="00000000" w:rsidRPr="00000000">
        <w:rPr>
          <w:rtl w:val="0"/>
        </w:rPr>
        <w:t xml:space="preserve">Main Issues to be Addressed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Unbalanced distribution of number of Articles per Topic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Ways to Address: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Over-sampling of under represented classes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SMOTE (Synthetic Minority Over-Sampling Technique)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from imblearn.over_sampling import SMOTE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https://towardsdatascience.com/machine-learning-multiclass-classification-with-imbalanced-data-set-29f6a177c1a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TF-IDF (Term Frequency - Inverse Document Frequency)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Words that are common for a specific document, but rare among all other documents are given higher weighting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class: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terms with highest frequency and lowest IDF’s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combine with all data: look at terms that had highest frequency and now highest IDF’s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terms should be common for a specific topic and rare among other topics, making it have high weight for predicting a specific topic.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our Classification Problem into 2 different Classification problems: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1 - Binary Classification between RELEVANT and IRRELEVANT articles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2 - Multiclass Classification between the 10 RELEVANT articles.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the 2 different Problems have a much more balanced distribution of number of articles per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yof81ayiaoo" w:id="4"/>
      <w:bookmarkEnd w:id="4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is not a good metric if classes aren’t balanced.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might be really bad at classifying one topic, but if that topic has a small amount of articles, then the accuracy of our model can still be high, not telling the true capability of our model.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is better metric when classes aren’t balanced.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tell straight away if the metric is lower for lower represented topics.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 = Out of all predictions that predicted ‘Class A’, how many were actually ‘Class A’.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= For all of ‘Class A’, how many were correctly classified as ‘Class A’.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decide what metric is better for us we ask ourselves 2 different questions.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all the recommendations we make, how many are relevant recommendations (PRECISION)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specific class, how many relevant recommendations are we making (RECALL)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both these questions, we see that in essence, we want both.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want all our recommendations to be relevant, so users are more likely to read something we recommend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for any rare topics, we need to make sure whatever we do recommend is relevant, not to discourage users from reading.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machine-learning-multiclass-classification-with-imbalanced-data-set-29f6a177c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