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CE2" w:rsidRPr="00B64CE2" w:rsidRDefault="00B64CE2" w:rsidP="00B64CE2">
      <w:pPr>
        <w:spacing w:before="100" w:beforeAutospacing="1" w:after="100" w:afterAutospacing="1" w:line="360" w:lineRule="auto"/>
        <w:jc w:val="both"/>
        <w:outlineLvl w:val="1"/>
        <w:rPr>
          <w:rFonts w:asciiTheme="majorBidi" w:eastAsia="Times New Roman" w:hAnsiTheme="majorBidi" w:cstheme="majorBidi"/>
          <w:b/>
          <w:bCs/>
          <w:sz w:val="24"/>
          <w:szCs w:val="24"/>
          <w:lang w:val="fr-FR" w:eastAsia="fr-FR"/>
        </w:rPr>
      </w:pPr>
      <w:r w:rsidRPr="00B64CE2">
        <w:rPr>
          <w:rFonts w:asciiTheme="majorBidi" w:eastAsia="Times New Roman" w:hAnsiTheme="majorBidi" w:cstheme="majorBidi"/>
          <w:b/>
          <w:bCs/>
          <w:sz w:val="24"/>
          <w:szCs w:val="24"/>
          <w:lang w:val="fr-FR" w:eastAsia="fr-FR"/>
        </w:rPr>
        <w:t>CINQUIÈME CHAPITRE :</w:t>
      </w:r>
    </w:p>
    <w:p w:rsidR="00B64CE2" w:rsidRPr="00B64CE2" w:rsidRDefault="00B64CE2" w:rsidP="00B64CE2">
      <w:pPr>
        <w:spacing w:before="100" w:beforeAutospacing="1" w:after="100" w:afterAutospacing="1" w:line="360" w:lineRule="auto"/>
        <w:jc w:val="both"/>
        <w:outlineLvl w:val="2"/>
        <w:rPr>
          <w:rFonts w:asciiTheme="majorBidi" w:eastAsia="Times New Roman" w:hAnsiTheme="majorBidi" w:cstheme="majorBidi"/>
          <w:b/>
          <w:bCs/>
          <w:sz w:val="24"/>
          <w:szCs w:val="24"/>
          <w:lang w:val="fr-FR" w:eastAsia="fr-FR"/>
        </w:rPr>
      </w:pPr>
      <w:r w:rsidRPr="00B64CE2">
        <w:rPr>
          <w:rFonts w:asciiTheme="majorBidi" w:eastAsia="Times New Roman" w:hAnsiTheme="majorBidi" w:cstheme="majorBidi"/>
          <w:b/>
          <w:bCs/>
          <w:sz w:val="24"/>
          <w:szCs w:val="24"/>
          <w:lang w:val="fr-FR" w:eastAsia="fr-FR"/>
        </w:rPr>
        <w:t>CONCLUSIONS ET RECOMMANDATIONS</w:t>
      </w:r>
    </w:p>
    <w:p w:rsidR="00B64CE2" w:rsidRPr="00B64CE2" w:rsidRDefault="00B64CE2" w:rsidP="00B64CE2">
      <w:pPr>
        <w:spacing w:before="100" w:beforeAutospacing="1" w:after="100" w:afterAutospacing="1" w:line="360" w:lineRule="auto"/>
        <w:jc w:val="both"/>
        <w:outlineLvl w:val="2"/>
        <w:rPr>
          <w:rFonts w:asciiTheme="majorBidi" w:eastAsia="Times New Roman" w:hAnsiTheme="majorBidi" w:cstheme="majorBidi"/>
          <w:b/>
          <w:bCs/>
          <w:sz w:val="24"/>
          <w:szCs w:val="24"/>
          <w:lang w:val="fr-FR" w:eastAsia="fr-FR"/>
        </w:rPr>
      </w:pPr>
      <w:r w:rsidRPr="00B64CE2">
        <w:rPr>
          <w:rFonts w:asciiTheme="majorBidi" w:eastAsia="Times New Roman" w:hAnsiTheme="majorBidi" w:cstheme="majorBidi"/>
          <w:b/>
          <w:bCs/>
          <w:sz w:val="24"/>
          <w:szCs w:val="24"/>
          <w:lang w:val="fr-FR" w:eastAsia="fr-FR"/>
        </w:rPr>
        <w:t>Introduction</w:t>
      </w:r>
    </w:p>
    <w:p w:rsidR="00B64CE2" w:rsidRPr="00B64CE2" w:rsidRDefault="00B64CE2" w:rsidP="00B64CE2">
      <w:pPr>
        <w:spacing w:before="100" w:beforeAutospacing="1" w:after="100" w:afterAutospacing="1" w:line="360" w:lineRule="auto"/>
        <w:ind w:firstLine="1134"/>
        <w:jc w:val="both"/>
        <w:rPr>
          <w:rFonts w:asciiTheme="majorBidi" w:eastAsia="Times New Roman" w:hAnsiTheme="majorBidi" w:cstheme="majorBidi"/>
          <w:sz w:val="24"/>
          <w:szCs w:val="24"/>
          <w:lang w:val="fr-FR" w:eastAsia="fr-FR"/>
        </w:rPr>
      </w:pPr>
      <w:r w:rsidRPr="00B64CE2">
        <w:rPr>
          <w:rFonts w:asciiTheme="majorBidi" w:eastAsia="Times New Roman" w:hAnsiTheme="majorBidi" w:cstheme="majorBidi"/>
          <w:sz w:val="24"/>
          <w:szCs w:val="24"/>
          <w:lang w:val="fr-FR" w:eastAsia="fr-FR"/>
        </w:rPr>
        <w:t>Ce chapitre clôture notre travail en résumant les principales conclusions tirées de l’étude, en mettant en évidence les contributions spécifiques de notre projet et en proposant des pistes de recherche futures. Il vise à évaluer les apports concrets du système informatisé mis en place pour le garage « GARAGE PEINT BUTEMBO » et à identifier les domaines susceptibles d’être améliorés ou approfondis dans de futurs travaux.</w:t>
      </w:r>
    </w:p>
    <w:p w:rsidR="00B64CE2" w:rsidRPr="00B64CE2" w:rsidRDefault="00B64CE2" w:rsidP="00B64CE2">
      <w:pPr>
        <w:spacing w:before="100" w:beforeAutospacing="1" w:after="100" w:afterAutospacing="1" w:line="360" w:lineRule="auto"/>
        <w:jc w:val="both"/>
        <w:outlineLvl w:val="2"/>
        <w:rPr>
          <w:rFonts w:asciiTheme="majorBidi" w:eastAsia="Times New Roman" w:hAnsiTheme="majorBidi" w:cstheme="majorBidi"/>
          <w:b/>
          <w:bCs/>
          <w:sz w:val="24"/>
          <w:szCs w:val="24"/>
          <w:lang w:val="fr-FR" w:eastAsia="fr-FR"/>
        </w:rPr>
      </w:pPr>
      <w:r w:rsidRPr="00B64CE2">
        <w:rPr>
          <w:rFonts w:asciiTheme="majorBidi" w:eastAsia="Times New Roman" w:hAnsiTheme="majorBidi" w:cstheme="majorBidi"/>
          <w:b/>
          <w:bCs/>
          <w:sz w:val="24"/>
          <w:szCs w:val="24"/>
          <w:lang w:val="fr-FR" w:eastAsia="fr-FR"/>
        </w:rPr>
        <w:t>5.1. Conclusions</w:t>
      </w:r>
    </w:p>
    <w:p w:rsidR="00B64CE2" w:rsidRPr="00B64CE2" w:rsidRDefault="00B64CE2" w:rsidP="00B64CE2">
      <w:pPr>
        <w:spacing w:before="100" w:beforeAutospacing="1" w:after="100" w:afterAutospacing="1" w:line="360" w:lineRule="auto"/>
        <w:ind w:firstLine="1134"/>
        <w:jc w:val="both"/>
        <w:rPr>
          <w:rFonts w:asciiTheme="majorBidi" w:eastAsia="Times New Roman" w:hAnsiTheme="majorBidi" w:cstheme="majorBidi"/>
          <w:sz w:val="24"/>
          <w:szCs w:val="24"/>
          <w:lang w:val="fr-FR" w:eastAsia="fr-FR"/>
        </w:rPr>
      </w:pPr>
      <w:r w:rsidRPr="00B64CE2">
        <w:rPr>
          <w:rFonts w:asciiTheme="majorBidi" w:eastAsia="Times New Roman" w:hAnsiTheme="majorBidi" w:cstheme="majorBidi"/>
          <w:sz w:val="24"/>
          <w:szCs w:val="24"/>
          <w:lang w:val="fr-FR" w:eastAsia="fr-FR"/>
        </w:rPr>
        <w:t xml:space="preserve">L’étude menée sur la mise en place d’un système informatisé pour la gestion des activités du garage « GARAGE PEINT BUTEMBO » a démontré que l’informatisation représente une solution pertinente pour améliorer la performance, la traçabilité et la coordination des opérations. Grâce aux modules développés, nous avons pu automatiser la gestion des pièces de rechange, la facturation, le suivi des réparations, la planification des rendez-vous, ainsi que les paiements. L’introduction d’un tableau de bord statistique et d’un </w:t>
      </w:r>
      <w:r>
        <w:rPr>
          <w:rFonts w:asciiTheme="majorBidi" w:eastAsia="Times New Roman" w:hAnsiTheme="majorBidi" w:cstheme="majorBidi"/>
          <w:sz w:val="24"/>
          <w:szCs w:val="24"/>
          <w:lang w:val="fr-FR" w:eastAsia="fr-FR"/>
        </w:rPr>
        <w:t>module de messagerie</w:t>
      </w:r>
      <w:r w:rsidRPr="00B64CE2">
        <w:rPr>
          <w:rFonts w:asciiTheme="majorBidi" w:eastAsia="Times New Roman" w:hAnsiTheme="majorBidi" w:cstheme="majorBidi"/>
          <w:sz w:val="24"/>
          <w:szCs w:val="24"/>
          <w:lang w:val="fr-FR" w:eastAsia="fr-FR"/>
        </w:rPr>
        <w:t xml:space="preserve"> a renforcé la capacité de supervision, d’analyse et de communication du garage.</w:t>
      </w:r>
    </w:p>
    <w:p w:rsidR="00B64CE2" w:rsidRPr="00B64CE2" w:rsidRDefault="00B64CE2" w:rsidP="00B64CE2">
      <w:pPr>
        <w:spacing w:before="100" w:beforeAutospacing="1" w:after="100" w:afterAutospacing="1" w:line="360" w:lineRule="auto"/>
        <w:ind w:firstLine="1134"/>
        <w:jc w:val="both"/>
        <w:rPr>
          <w:rFonts w:asciiTheme="majorBidi" w:eastAsia="Times New Roman" w:hAnsiTheme="majorBidi" w:cstheme="majorBidi"/>
          <w:sz w:val="24"/>
          <w:szCs w:val="24"/>
          <w:lang w:val="fr-FR" w:eastAsia="fr-FR"/>
        </w:rPr>
      </w:pPr>
      <w:r w:rsidRPr="00B64CE2">
        <w:rPr>
          <w:rFonts w:asciiTheme="majorBidi" w:eastAsia="Times New Roman" w:hAnsiTheme="majorBidi" w:cstheme="majorBidi"/>
          <w:sz w:val="24"/>
          <w:szCs w:val="24"/>
          <w:lang w:val="fr-FR" w:eastAsia="fr-FR"/>
        </w:rPr>
        <w:t>Les objectifs spécifiques fixés au début de notre travail ont tous été atteints par la mise en œuvre de modules fonctionnels interconnectés. Les résultats confirment que l’adoption d’un tel système améliore non seulement la productivité mais aussi la satisfaction des clients, grâce à une meilleure organisation interne et à une transparence accrue dans les services.</w:t>
      </w:r>
    </w:p>
    <w:p w:rsidR="00B64CE2" w:rsidRPr="00B64CE2" w:rsidRDefault="00B64CE2" w:rsidP="00B64CE2">
      <w:pPr>
        <w:spacing w:before="100" w:beforeAutospacing="1" w:after="100" w:afterAutospacing="1" w:line="360" w:lineRule="auto"/>
        <w:jc w:val="both"/>
        <w:outlineLvl w:val="2"/>
        <w:rPr>
          <w:rFonts w:asciiTheme="majorBidi" w:eastAsia="Times New Roman" w:hAnsiTheme="majorBidi" w:cstheme="majorBidi"/>
          <w:b/>
          <w:bCs/>
          <w:sz w:val="24"/>
          <w:szCs w:val="24"/>
          <w:lang w:val="fr-FR" w:eastAsia="fr-FR"/>
        </w:rPr>
      </w:pPr>
      <w:r w:rsidRPr="00B64CE2">
        <w:rPr>
          <w:rFonts w:asciiTheme="majorBidi" w:eastAsia="Times New Roman" w:hAnsiTheme="majorBidi" w:cstheme="majorBidi"/>
          <w:b/>
          <w:bCs/>
          <w:sz w:val="24"/>
          <w:szCs w:val="24"/>
          <w:lang w:val="fr-FR" w:eastAsia="fr-FR"/>
        </w:rPr>
        <w:t>5.2. Contributions de la recherche</w:t>
      </w:r>
    </w:p>
    <w:p w:rsidR="00B64CE2" w:rsidRPr="00B64CE2" w:rsidRDefault="00B64CE2" w:rsidP="00B64CE2">
      <w:pPr>
        <w:spacing w:before="100" w:beforeAutospacing="1" w:after="100" w:afterAutospacing="1" w:line="360" w:lineRule="auto"/>
        <w:jc w:val="both"/>
        <w:rPr>
          <w:rFonts w:asciiTheme="majorBidi" w:eastAsia="Times New Roman" w:hAnsiTheme="majorBidi" w:cstheme="majorBidi"/>
          <w:sz w:val="24"/>
          <w:szCs w:val="24"/>
          <w:lang w:val="fr-FR" w:eastAsia="fr-FR"/>
        </w:rPr>
      </w:pPr>
      <w:r w:rsidRPr="00B64CE2">
        <w:rPr>
          <w:rFonts w:asciiTheme="majorBidi" w:eastAsia="Times New Roman" w:hAnsiTheme="majorBidi" w:cstheme="majorBidi"/>
          <w:sz w:val="24"/>
          <w:szCs w:val="24"/>
          <w:lang w:val="fr-FR" w:eastAsia="fr-FR"/>
        </w:rPr>
        <w:t>Notre projet se distingue des travaux antérieurs par son approche holistique et orientée utilisateur. Il prolonge les recherches précédentes sur plusieurs aspects :</w:t>
      </w:r>
    </w:p>
    <w:p w:rsidR="00B64CE2" w:rsidRPr="00B64CE2" w:rsidRDefault="00B64CE2" w:rsidP="00B64CE2">
      <w:pPr>
        <w:numPr>
          <w:ilvl w:val="0"/>
          <w:numId w:val="1"/>
        </w:numPr>
        <w:spacing w:before="100" w:beforeAutospacing="1" w:after="100" w:afterAutospacing="1" w:line="360" w:lineRule="auto"/>
        <w:jc w:val="both"/>
        <w:rPr>
          <w:rFonts w:asciiTheme="majorBidi" w:eastAsia="Times New Roman" w:hAnsiTheme="majorBidi" w:cstheme="majorBidi"/>
          <w:sz w:val="24"/>
          <w:szCs w:val="24"/>
          <w:lang w:val="fr-FR" w:eastAsia="fr-FR"/>
        </w:rPr>
      </w:pPr>
      <w:r w:rsidRPr="00B64CE2">
        <w:rPr>
          <w:rFonts w:asciiTheme="majorBidi" w:eastAsia="Times New Roman" w:hAnsiTheme="majorBidi" w:cstheme="majorBidi"/>
          <w:sz w:val="24"/>
          <w:szCs w:val="24"/>
          <w:lang w:val="fr-FR" w:eastAsia="fr-FR"/>
        </w:rPr>
        <w:t>En intégrant la gestion des paiements et des alertes de stock automatisées, là où d’autres se limitaient à la facturation et au stockage basique.</w:t>
      </w:r>
    </w:p>
    <w:p w:rsidR="00B64CE2" w:rsidRPr="00B64CE2" w:rsidRDefault="00B64CE2" w:rsidP="00B64CE2">
      <w:pPr>
        <w:numPr>
          <w:ilvl w:val="0"/>
          <w:numId w:val="1"/>
        </w:numPr>
        <w:spacing w:before="100" w:beforeAutospacing="1" w:after="100" w:afterAutospacing="1" w:line="360" w:lineRule="auto"/>
        <w:jc w:val="both"/>
        <w:rPr>
          <w:rFonts w:asciiTheme="majorBidi" w:eastAsia="Times New Roman" w:hAnsiTheme="majorBidi" w:cstheme="majorBidi"/>
          <w:sz w:val="24"/>
          <w:szCs w:val="24"/>
          <w:lang w:val="fr-FR" w:eastAsia="fr-FR"/>
        </w:rPr>
      </w:pPr>
      <w:r w:rsidRPr="00B64CE2">
        <w:rPr>
          <w:rFonts w:asciiTheme="majorBidi" w:eastAsia="Times New Roman" w:hAnsiTheme="majorBidi" w:cstheme="majorBidi"/>
          <w:sz w:val="24"/>
          <w:szCs w:val="24"/>
          <w:lang w:val="fr-FR" w:eastAsia="fr-FR"/>
        </w:rPr>
        <w:lastRenderedPageBreak/>
        <w:t>En proposant une interface graphique complète et conviviale, contrairement aux approches textuelles ou basées sur des systèmes rudimentaires.</w:t>
      </w:r>
    </w:p>
    <w:p w:rsidR="00B64CE2" w:rsidRPr="00B64CE2" w:rsidRDefault="00B64CE2" w:rsidP="00B64CE2">
      <w:pPr>
        <w:numPr>
          <w:ilvl w:val="0"/>
          <w:numId w:val="1"/>
        </w:numPr>
        <w:spacing w:before="100" w:beforeAutospacing="1" w:after="100" w:afterAutospacing="1" w:line="360" w:lineRule="auto"/>
        <w:jc w:val="both"/>
        <w:rPr>
          <w:rFonts w:asciiTheme="majorBidi" w:eastAsia="Times New Roman" w:hAnsiTheme="majorBidi" w:cstheme="majorBidi"/>
          <w:sz w:val="24"/>
          <w:szCs w:val="24"/>
          <w:lang w:val="fr-FR" w:eastAsia="fr-FR"/>
        </w:rPr>
      </w:pPr>
      <w:r w:rsidRPr="00B64CE2">
        <w:rPr>
          <w:rFonts w:asciiTheme="majorBidi" w:eastAsia="Times New Roman" w:hAnsiTheme="majorBidi" w:cstheme="majorBidi"/>
          <w:sz w:val="24"/>
          <w:szCs w:val="24"/>
          <w:lang w:val="fr-FR" w:eastAsia="fr-FR"/>
        </w:rPr>
        <w:t xml:space="preserve">En introduisant un </w:t>
      </w:r>
      <w:r w:rsidRPr="001D47F9">
        <w:rPr>
          <w:rFonts w:asciiTheme="majorBidi" w:eastAsia="Times New Roman" w:hAnsiTheme="majorBidi" w:cstheme="majorBidi"/>
          <w:sz w:val="24"/>
          <w:szCs w:val="24"/>
          <w:lang w:val="fr-FR" w:eastAsia="fr-FR"/>
        </w:rPr>
        <w:t xml:space="preserve">module de </w:t>
      </w:r>
      <w:r w:rsidR="001D47F9" w:rsidRPr="001D47F9">
        <w:rPr>
          <w:rFonts w:asciiTheme="majorBidi" w:eastAsia="Times New Roman" w:hAnsiTheme="majorBidi" w:cstheme="majorBidi"/>
          <w:sz w:val="24"/>
          <w:szCs w:val="24"/>
          <w:lang w:val="fr-FR" w:eastAsia="fr-FR"/>
        </w:rPr>
        <w:t>messagerie</w:t>
      </w:r>
      <w:r w:rsidR="001D47F9" w:rsidRPr="00B64CE2">
        <w:rPr>
          <w:rFonts w:asciiTheme="majorBidi" w:eastAsia="Times New Roman" w:hAnsiTheme="majorBidi" w:cstheme="majorBidi"/>
          <w:b/>
          <w:bCs/>
          <w:sz w:val="24"/>
          <w:szCs w:val="24"/>
          <w:lang w:val="fr-FR" w:eastAsia="fr-FR"/>
        </w:rPr>
        <w:t xml:space="preserve"> </w:t>
      </w:r>
      <w:r w:rsidR="001D47F9" w:rsidRPr="00B64CE2">
        <w:rPr>
          <w:rFonts w:asciiTheme="majorBidi" w:eastAsia="Times New Roman" w:hAnsiTheme="majorBidi" w:cstheme="majorBidi"/>
          <w:sz w:val="24"/>
          <w:szCs w:val="24"/>
          <w:lang w:val="fr-FR" w:eastAsia="fr-FR"/>
        </w:rPr>
        <w:t>pour</w:t>
      </w:r>
      <w:r w:rsidRPr="00B64CE2">
        <w:rPr>
          <w:rFonts w:asciiTheme="majorBidi" w:eastAsia="Times New Roman" w:hAnsiTheme="majorBidi" w:cstheme="majorBidi"/>
          <w:sz w:val="24"/>
          <w:szCs w:val="24"/>
          <w:lang w:val="fr-FR" w:eastAsia="fr-FR"/>
        </w:rPr>
        <w:t xml:space="preserve"> améliorer la communication client, aspect largement négligé dans les études précédentes.</w:t>
      </w:r>
    </w:p>
    <w:p w:rsidR="00B64CE2" w:rsidRPr="00B64CE2" w:rsidRDefault="00B64CE2" w:rsidP="00B64CE2">
      <w:pPr>
        <w:numPr>
          <w:ilvl w:val="0"/>
          <w:numId w:val="1"/>
        </w:numPr>
        <w:spacing w:before="100" w:beforeAutospacing="1" w:after="100" w:afterAutospacing="1" w:line="360" w:lineRule="auto"/>
        <w:jc w:val="both"/>
        <w:rPr>
          <w:rFonts w:asciiTheme="majorBidi" w:eastAsia="Times New Roman" w:hAnsiTheme="majorBidi" w:cstheme="majorBidi"/>
          <w:sz w:val="24"/>
          <w:szCs w:val="24"/>
          <w:lang w:val="fr-FR" w:eastAsia="fr-FR"/>
        </w:rPr>
      </w:pPr>
      <w:r w:rsidRPr="00B64CE2">
        <w:rPr>
          <w:rFonts w:asciiTheme="majorBidi" w:eastAsia="Times New Roman" w:hAnsiTheme="majorBidi" w:cstheme="majorBidi"/>
          <w:sz w:val="24"/>
          <w:szCs w:val="24"/>
          <w:lang w:val="fr-FR" w:eastAsia="fr-FR"/>
        </w:rPr>
        <w:t xml:space="preserve">En incluant des </w:t>
      </w:r>
      <w:r w:rsidRPr="001D47F9">
        <w:rPr>
          <w:rFonts w:asciiTheme="majorBidi" w:eastAsia="Times New Roman" w:hAnsiTheme="majorBidi" w:cstheme="majorBidi"/>
          <w:sz w:val="24"/>
          <w:szCs w:val="24"/>
          <w:lang w:val="fr-FR" w:eastAsia="fr-FR"/>
        </w:rPr>
        <w:t>statistiques dynamiques</w:t>
      </w:r>
      <w:r w:rsidRPr="00B64CE2">
        <w:rPr>
          <w:rFonts w:asciiTheme="majorBidi" w:eastAsia="Times New Roman" w:hAnsiTheme="majorBidi" w:cstheme="majorBidi"/>
          <w:sz w:val="24"/>
          <w:szCs w:val="24"/>
          <w:lang w:val="fr-FR" w:eastAsia="fr-FR"/>
        </w:rPr>
        <w:t>, indispensables pour le pilotage stratégique, la supervision quotidienne et l’optimisati</w:t>
      </w:r>
      <w:bookmarkStart w:id="0" w:name="_GoBack"/>
      <w:bookmarkEnd w:id="0"/>
      <w:r w:rsidRPr="00B64CE2">
        <w:rPr>
          <w:rFonts w:asciiTheme="majorBidi" w:eastAsia="Times New Roman" w:hAnsiTheme="majorBidi" w:cstheme="majorBidi"/>
          <w:sz w:val="24"/>
          <w:szCs w:val="24"/>
          <w:lang w:val="fr-FR" w:eastAsia="fr-FR"/>
        </w:rPr>
        <w:t>on des ressources.</w:t>
      </w:r>
    </w:p>
    <w:p w:rsidR="00B64CE2" w:rsidRPr="00B64CE2" w:rsidRDefault="00B64CE2" w:rsidP="00B64CE2">
      <w:pPr>
        <w:spacing w:before="100" w:beforeAutospacing="1" w:after="100" w:afterAutospacing="1" w:line="360" w:lineRule="auto"/>
        <w:jc w:val="both"/>
        <w:rPr>
          <w:rFonts w:asciiTheme="majorBidi" w:eastAsia="Times New Roman" w:hAnsiTheme="majorBidi" w:cstheme="majorBidi"/>
          <w:sz w:val="24"/>
          <w:szCs w:val="24"/>
          <w:lang w:val="fr-FR" w:eastAsia="fr-FR"/>
        </w:rPr>
      </w:pPr>
      <w:r w:rsidRPr="00B64CE2">
        <w:rPr>
          <w:rFonts w:asciiTheme="majorBidi" w:eastAsia="Times New Roman" w:hAnsiTheme="majorBidi" w:cstheme="majorBidi"/>
          <w:sz w:val="24"/>
          <w:szCs w:val="24"/>
          <w:lang w:val="fr-FR" w:eastAsia="fr-FR"/>
        </w:rPr>
        <w:t>Ces contributions montrent que notre système ne se limite pas à la digitalisation de l’existant, mais apporte une véritable amélioration organisationnelle, structurelle et relationnelle.</w:t>
      </w:r>
    </w:p>
    <w:p w:rsidR="00B64CE2" w:rsidRPr="00B64CE2" w:rsidRDefault="00B64CE2" w:rsidP="00B64CE2">
      <w:pPr>
        <w:spacing w:before="100" w:beforeAutospacing="1" w:after="100" w:afterAutospacing="1" w:line="360" w:lineRule="auto"/>
        <w:jc w:val="both"/>
        <w:outlineLvl w:val="2"/>
        <w:rPr>
          <w:rFonts w:asciiTheme="majorBidi" w:eastAsia="Times New Roman" w:hAnsiTheme="majorBidi" w:cstheme="majorBidi"/>
          <w:b/>
          <w:bCs/>
          <w:sz w:val="24"/>
          <w:szCs w:val="24"/>
          <w:lang w:val="fr-FR" w:eastAsia="fr-FR"/>
        </w:rPr>
      </w:pPr>
      <w:r w:rsidRPr="00B64CE2">
        <w:rPr>
          <w:rFonts w:asciiTheme="majorBidi" w:eastAsia="Times New Roman" w:hAnsiTheme="majorBidi" w:cstheme="majorBidi"/>
          <w:b/>
          <w:bCs/>
          <w:sz w:val="24"/>
          <w:szCs w:val="24"/>
          <w:lang w:val="fr-FR" w:eastAsia="fr-FR"/>
        </w:rPr>
        <w:t>5.3. Recommandations pour les recherches futures</w:t>
      </w:r>
    </w:p>
    <w:p w:rsidR="00B64CE2" w:rsidRPr="00B64CE2" w:rsidRDefault="00B64CE2" w:rsidP="00B64CE2">
      <w:pPr>
        <w:spacing w:before="100" w:beforeAutospacing="1" w:after="100" w:afterAutospacing="1" w:line="360" w:lineRule="auto"/>
        <w:jc w:val="both"/>
        <w:rPr>
          <w:rFonts w:asciiTheme="majorBidi" w:eastAsia="Times New Roman" w:hAnsiTheme="majorBidi" w:cstheme="majorBidi"/>
          <w:sz w:val="24"/>
          <w:szCs w:val="24"/>
          <w:lang w:val="fr-FR" w:eastAsia="fr-FR"/>
        </w:rPr>
      </w:pPr>
      <w:r w:rsidRPr="00B64CE2">
        <w:rPr>
          <w:rFonts w:asciiTheme="majorBidi" w:eastAsia="Times New Roman" w:hAnsiTheme="majorBidi" w:cstheme="majorBidi"/>
          <w:sz w:val="24"/>
          <w:szCs w:val="24"/>
          <w:lang w:val="fr-FR" w:eastAsia="fr-FR"/>
        </w:rPr>
        <w:t>À la lumière des résultats obtenus, nous formulons les recommandations suivantes :</w:t>
      </w:r>
    </w:p>
    <w:p w:rsidR="00B64CE2" w:rsidRPr="00B64CE2" w:rsidRDefault="00B64CE2" w:rsidP="00B64CE2">
      <w:pPr>
        <w:numPr>
          <w:ilvl w:val="0"/>
          <w:numId w:val="2"/>
        </w:numPr>
        <w:spacing w:before="100" w:beforeAutospacing="1" w:after="100" w:afterAutospacing="1" w:line="360" w:lineRule="auto"/>
        <w:jc w:val="both"/>
        <w:rPr>
          <w:rFonts w:asciiTheme="majorBidi" w:eastAsia="Times New Roman" w:hAnsiTheme="majorBidi" w:cstheme="majorBidi"/>
          <w:sz w:val="24"/>
          <w:szCs w:val="24"/>
          <w:lang w:val="fr-FR" w:eastAsia="fr-FR"/>
        </w:rPr>
      </w:pPr>
      <w:r w:rsidRPr="00B64CE2">
        <w:rPr>
          <w:rFonts w:asciiTheme="majorBidi" w:eastAsia="Times New Roman" w:hAnsiTheme="majorBidi" w:cstheme="majorBidi"/>
          <w:b/>
          <w:bCs/>
          <w:sz w:val="24"/>
          <w:szCs w:val="24"/>
          <w:lang w:val="fr-FR" w:eastAsia="fr-FR"/>
        </w:rPr>
        <w:t>Extension fonctionnelle</w:t>
      </w:r>
      <w:r w:rsidRPr="00B64CE2">
        <w:rPr>
          <w:rFonts w:asciiTheme="majorBidi" w:eastAsia="Times New Roman" w:hAnsiTheme="majorBidi" w:cstheme="majorBidi"/>
          <w:sz w:val="24"/>
          <w:szCs w:val="24"/>
          <w:lang w:val="fr-FR" w:eastAsia="fr-FR"/>
        </w:rPr>
        <w:t xml:space="preserve"> : intégrer la gestion des ressources humaines (techniciens, planning de travail, performances) et la gestion des fournisseurs dans le système.</w:t>
      </w:r>
    </w:p>
    <w:p w:rsidR="00B64CE2" w:rsidRPr="00B64CE2" w:rsidRDefault="00B64CE2" w:rsidP="00B64CE2">
      <w:pPr>
        <w:numPr>
          <w:ilvl w:val="0"/>
          <w:numId w:val="2"/>
        </w:numPr>
        <w:spacing w:before="100" w:beforeAutospacing="1" w:after="100" w:afterAutospacing="1" w:line="360" w:lineRule="auto"/>
        <w:jc w:val="both"/>
        <w:rPr>
          <w:rFonts w:asciiTheme="majorBidi" w:eastAsia="Times New Roman" w:hAnsiTheme="majorBidi" w:cstheme="majorBidi"/>
          <w:sz w:val="24"/>
          <w:szCs w:val="24"/>
          <w:lang w:val="fr-FR" w:eastAsia="fr-FR"/>
        </w:rPr>
      </w:pPr>
      <w:r w:rsidRPr="00B64CE2">
        <w:rPr>
          <w:rFonts w:asciiTheme="majorBidi" w:eastAsia="Times New Roman" w:hAnsiTheme="majorBidi" w:cstheme="majorBidi"/>
          <w:b/>
          <w:bCs/>
          <w:sz w:val="24"/>
          <w:szCs w:val="24"/>
          <w:lang w:val="fr-FR" w:eastAsia="fr-FR"/>
        </w:rPr>
        <w:t>Interopérabilité</w:t>
      </w:r>
      <w:r w:rsidRPr="00B64CE2">
        <w:rPr>
          <w:rFonts w:asciiTheme="majorBidi" w:eastAsia="Times New Roman" w:hAnsiTheme="majorBidi" w:cstheme="majorBidi"/>
          <w:sz w:val="24"/>
          <w:szCs w:val="24"/>
          <w:lang w:val="fr-FR" w:eastAsia="fr-FR"/>
        </w:rPr>
        <w:t xml:space="preserve"> : prévoir l’intégration future avec des outils de comptabilité ou de gestion d’inventaire plus avancés.</w:t>
      </w:r>
    </w:p>
    <w:p w:rsidR="00B64CE2" w:rsidRPr="00B64CE2" w:rsidRDefault="00B64CE2" w:rsidP="00B64CE2">
      <w:pPr>
        <w:numPr>
          <w:ilvl w:val="0"/>
          <w:numId w:val="2"/>
        </w:numPr>
        <w:spacing w:before="100" w:beforeAutospacing="1" w:after="100" w:afterAutospacing="1" w:line="360" w:lineRule="auto"/>
        <w:jc w:val="both"/>
        <w:rPr>
          <w:rFonts w:asciiTheme="majorBidi" w:eastAsia="Times New Roman" w:hAnsiTheme="majorBidi" w:cstheme="majorBidi"/>
          <w:sz w:val="24"/>
          <w:szCs w:val="24"/>
          <w:lang w:val="fr-FR" w:eastAsia="fr-FR"/>
        </w:rPr>
      </w:pPr>
      <w:r w:rsidRPr="00B64CE2">
        <w:rPr>
          <w:rFonts w:asciiTheme="majorBidi" w:eastAsia="Times New Roman" w:hAnsiTheme="majorBidi" w:cstheme="majorBidi"/>
          <w:b/>
          <w:bCs/>
          <w:sz w:val="24"/>
          <w:szCs w:val="24"/>
          <w:lang w:val="fr-FR" w:eastAsia="fr-FR"/>
        </w:rPr>
        <w:t>Portabilité du système</w:t>
      </w:r>
      <w:r w:rsidRPr="00B64CE2">
        <w:rPr>
          <w:rFonts w:asciiTheme="majorBidi" w:eastAsia="Times New Roman" w:hAnsiTheme="majorBidi" w:cstheme="majorBidi"/>
          <w:sz w:val="24"/>
          <w:szCs w:val="24"/>
          <w:lang w:val="fr-FR" w:eastAsia="fr-FR"/>
        </w:rPr>
        <w:t xml:space="preserve"> : développer une version mobile ou web du système pour un accès distant par les utilisateurs autorisés.</w:t>
      </w:r>
    </w:p>
    <w:p w:rsidR="00B64CE2" w:rsidRPr="00B64CE2" w:rsidRDefault="00B64CE2" w:rsidP="00B64CE2">
      <w:pPr>
        <w:numPr>
          <w:ilvl w:val="0"/>
          <w:numId w:val="2"/>
        </w:numPr>
        <w:spacing w:before="100" w:beforeAutospacing="1" w:after="100" w:afterAutospacing="1" w:line="360" w:lineRule="auto"/>
        <w:jc w:val="both"/>
        <w:rPr>
          <w:rFonts w:asciiTheme="majorBidi" w:eastAsia="Times New Roman" w:hAnsiTheme="majorBidi" w:cstheme="majorBidi"/>
          <w:sz w:val="24"/>
          <w:szCs w:val="24"/>
          <w:lang w:val="fr-FR" w:eastAsia="fr-FR"/>
        </w:rPr>
      </w:pPr>
      <w:r w:rsidRPr="00B64CE2">
        <w:rPr>
          <w:rFonts w:asciiTheme="majorBidi" w:eastAsia="Times New Roman" w:hAnsiTheme="majorBidi" w:cstheme="majorBidi"/>
          <w:b/>
          <w:bCs/>
          <w:sz w:val="24"/>
          <w:szCs w:val="24"/>
          <w:lang w:val="fr-FR" w:eastAsia="fr-FR"/>
        </w:rPr>
        <w:t>Renforcement de la sécurité</w:t>
      </w:r>
      <w:r w:rsidRPr="00B64CE2">
        <w:rPr>
          <w:rFonts w:asciiTheme="majorBidi" w:eastAsia="Times New Roman" w:hAnsiTheme="majorBidi" w:cstheme="majorBidi"/>
          <w:sz w:val="24"/>
          <w:szCs w:val="24"/>
          <w:lang w:val="fr-FR" w:eastAsia="fr-FR"/>
        </w:rPr>
        <w:t xml:space="preserve"> : ajouter des protocoles d’authentification renforcée et des journaux d’activité pour tracer toutes les actions sensibles dans le système.</w:t>
      </w:r>
    </w:p>
    <w:p w:rsidR="00B64CE2" w:rsidRPr="00B64CE2" w:rsidRDefault="00B64CE2" w:rsidP="00B64CE2">
      <w:pPr>
        <w:numPr>
          <w:ilvl w:val="0"/>
          <w:numId w:val="2"/>
        </w:numPr>
        <w:spacing w:before="100" w:beforeAutospacing="1" w:after="100" w:afterAutospacing="1" w:line="360" w:lineRule="auto"/>
        <w:jc w:val="both"/>
        <w:rPr>
          <w:rFonts w:asciiTheme="majorBidi" w:eastAsia="Times New Roman" w:hAnsiTheme="majorBidi" w:cstheme="majorBidi"/>
          <w:sz w:val="24"/>
          <w:szCs w:val="24"/>
          <w:lang w:val="fr-FR" w:eastAsia="fr-FR"/>
        </w:rPr>
      </w:pPr>
      <w:r w:rsidRPr="00B64CE2">
        <w:rPr>
          <w:rFonts w:asciiTheme="majorBidi" w:eastAsia="Times New Roman" w:hAnsiTheme="majorBidi" w:cstheme="majorBidi"/>
          <w:b/>
          <w:bCs/>
          <w:sz w:val="24"/>
          <w:szCs w:val="24"/>
          <w:lang w:val="fr-FR" w:eastAsia="fr-FR"/>
        </w:rPr>
        <w:t>Améliorations sur le module de messagerie</w:t>
      </w:r>
      <w:r w:rsidRPr="00B64CE2">
        <w:rPr>
          <w:rFonts w:asciiTheme="majorBidi" w:eastAsia="Times New Roman" w:hAnsiTheme="majorBidi" w:cstheme="majorBidi"/>
          <w:sz w:val="24"/>
          <w:szCs w:val="24"/>
          <w:lang w:val="fr-FR" w:eastAsia="fr-FR"/>
        </w:rPr>
        <w:t xml:space="preserve"> : automatiser l’envoi de relances pour les clients en retard de paiement ou pour l’entretien périodique de leur véhicule.</w:t>
      </w:r>
    </w:p>
    <w:p w:rsidR="00B64CE2" w:rsidRPr="00B64CE2" w:rsidRDefault="00B64CE2" w:rsidP="00B64CE2">
      <w:pPr>
        <w:spacing w:before="100" w:beforeAutospacing="1" w:after="100" w:afterAutospacing="1" w:line="360" w:lineRule="auto"/>
        <w:jc w:val="both"/>
        <w:rPr>
          <w:rFonts w:asciiTheme="majorBidi" w:eastAsia="Times New Roman" w:hAnsiTheme="majorBidi" w:cstheme="majorBidi"/>
          <w:sz w:val="24"/>
          <w:szCs w:val="24"/>
          <w:lang w:val="fr-FR" w:eastAsia="fr-FR"/>
        </w:rPr>
      </w:pPr>
      <w:r w:rsidRPr="00B64CE2">
        <w:rPr>
          <w:rFonts w:asciiTheme="majorBidi" w:eastAsia="Times New Roman" w:hAnsiTheme="majorBidi" w:cstheme="majorBidi"/>
          <w:sz w:val="24"/>
          <w:szCs w:val="24"/>
          <w:lang w:val="fr-FR" w:eastAsia="fr-FR"/>
        </w:rPr>
        <w:t>Sur le plan politique et social, les garages locaux devraient être sensibilisés à l’importance de la digitalisation, à travers des initiatives de formation ou d’accompagnement, afin de favoriser une adoption plus large des outils informatisés dans ce secteur.</w:t>
      </w:r>
    </w:p>
    <w:p w:rsidR="0013382A" w:rsidRPr="00B64CE2" w:rsidRDefault="0013382A" w:rsidP="00B64CE2">
      <w:pPr>
        <w:spacing w:line="360" w:lineRule="auto"/>
        <w:jc w:val="both"/>
        <w:rPr>
          <w:rFonts w:asciiTheme="majorBidi" w:hAnsiTheme="majorBidi" w:cstheme="majorBidi"/>
          <w:sz w:val="24"/>
          <w:szCs w:val="24"/>
          <w:lang w:val="fr-FR"/>
        </w:rPr>
      </w:pPr>
    </w:p>
    <w:sectPr w:rsidR="0013382A" w:rsidRPr="00B64C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24B79"/>
    <w:multiLevelType w:val="multilevel"/>
    <w:tmpl w:val="425C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F7437"/>
    <w:multiLevelType w:val="multilevel"/>
    <w:tmpl w:val="4FAC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CE2"/>
    <w:rsid w:val="0013382A"/>
    <w:rsid w:val="001D47F9"/>
    <w:rsid w:val="00B64C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9768"/>
  <w15:chartTrackingRefBased/>
  <w15:docId w15:val="{CD5E94ED-106B-4AC1-82DC-5A5C720B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B64CE2"/>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paragraph" w:styleId="Titre3">
    <w:name w:val="heading 3"/>
    <w:basedOn w:val="Normal"/>
    <w:link w:val="Titre3Car"/>
    <w:uiPriority w:val="9"/>
    <w:qFormat/>
    <w:rsid w:val="00B64CE2"/>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64CE2"/>
    <w:rPr>
      <w:rFonts w:ascii="Times New Roman" w:eastAsia="Times New Roman" w:hAnsi="Times New Roman" w:cs="Times New Roman"/>
      <w:b/>
      <w:bCs/>
      <w:sz w:val="36"/>
      <w:szCs w:val="36"/>
      <w:lang w:val="fr-FR" w:eastAsia="fr-FR"/>
    </w:rPr>
  </w:style>
  <w:style w:type="character" w:customStyle="1" w:styleId="Titre3Car">
    <w:name w:val="Titre 3 Car"/>
    <w:basedOn w:val="Policepardfaut"/>
    <w:link w:val="Titre3"/>
    <w:uiPriority w:val="9"/>
    <w:rsid w:val="00B64CE2"/>
    <w:rPr>
      <w:rFonts w:ascii="Times New Roman" w:eastAsia="Times New Roman" w:hAnsi="Times New Roman" w:cs="Times New Roman"/>
      <w:b/>
      <w:bCs/>
      <w:sz w:val="27"/>
      <w:szCs w:val="27"/>
      <w:lang w:val="fr-FR" w:eastAsia="fr-FR"/>
    </w:rPr>
  </w:style>
  <w:style w:type="paragraph" w:styleId="NormalWeb">
    <w:name w:val="Normal (Web)"/>
    <w:basedOn w:val="Normal"/>
    <w:uiPriority w:val="99"/>
    <w:semiHidden/>
    <w:unhideWhenUsed/>
    <w:rsid w:val="00B64CE2"/>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B64C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22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552</Words>
  <Characters>3040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dc:creator>
  <cp:keywords/>
  <dc:description/>
  <cp:lastModifiedBy>Raymond</cp:lastModifiedBy>
  <cp:revision>1</cp:revision>
  <dcterms:created xsi:type="dcterms:W3CDTF">2025-07-19T21:45:00Z</dcterms:created>
  <dcterms:modified xsi:type="dcterms:W3CDTF">2025-07-19T22:00:00Z</dcterms:modified>
</cp:coreProperties>
</file>