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Overview: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Students work in partners to create a presentation on the subject of the accessibility and regional settings and options available in their assigned software application. The target audience for the presentation will be the ICS2O0 class and target length for the presentation will be 12 minutes (12 slides).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Objectives: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explore the Accessibility and Regional Equity options that must be considered when designing software applications</w:t>
      </w:r>
    </w:p>
    <w:p w:rsidR="00000000" w:rsidDel="00000000" w:rsidP="00000000" w:rsidRDefault="00000000" w:rsidRPr="00000000" w14:paraId="00000008">
      <w:pPr>
        <w:rPr/>
      </w:pPr>
      <w:r w:rsidDel="00000000" w:rsidR="00000000" w:rsidRPr="00000000">
        <w:rPr>
          <w:rtl w:val="0"/>
        </w:rPr>
        <w:t xml:space="preserve">To identify some common configuration options and settings that may be used when installing and running common software applications.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Instructions: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Work with a partner to research and prepare a presentation (12 min, 12 slides) on your assigned software application.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Share your completed presentation with Mr. Nestor (p0079141@pdsb.net) using Google Docs or using Email.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Presentations will be given in class starting Monday, March 18th.</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Presentation Outline: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General Application Overview</w:t>
      </w:r>
    </w:p>
    <w:p w:rsidR="00000000" w:rsidDel="00000000" w:rsidP="00000000" w:rsidRDefault="00000000" w:rsidRPr="00000000" w14:paraId="00000016">
      <w:pPr>
        <w:rPr>
          <w:highlight w:val="cyan"/>
        </w:rPr>
      </w:pPr>
      <w:r w:rsidDel="00000000" w:rsidR="00000000" w:rsidRPr="00000000">
        <w:rPr>
          <w:highlight w:val="cyan"/>
          <w:rtl w:val="0"/>
        </w:rPr>
        <w:t xml:space="preserve">Photoshop is used to alter pictures for your personal benefit, as used for business, advertising, movies, entertainment, and whatever else you would want to use photoshop for.</w:t>
      </w:r>
    </w:p>
    <w:p w:rsidR="00000000" w:rsidDel="00000000" w:rsidP="00000000" w:rsidRDefault="00000000" w:rsidRPr="00000000" w14:paraId="00000017">
      <w:pPr>
        <w:rPr/>
      </w:pPr>
      <w:r w:rsidDel="00000000" w:rsidR="00000000" w:rsidRPr="00000000">
        <w:rPr>
          <w:rtl w:val="0"/>
        </w:rPr>
        <w:t xml:space="preserve">Summarize the purpose of the application and what it does</w:t>
      </w:r>
    </w:p>
    <w:p w:rsidR="00000000" w:rsidDel="00000000" w:rsidP="00000000" w:rsidRDefault="00000000" w:rsidRPr="00000000" w14:paraId="00000018">
      <w:pPr>
        <w:rPr>
          <w:highlight w:val="cyan"/>
        </w:rPr>
      </w:pPr>
      <w:r w:rsidDel="00000000" w:rsidR="00000000" w:rsidRPr="00000000">
        <w:rPr>
          <w:highlight w:val="cyan"/>
          <w:rtl w:val="0"/>
        </w:rPr>
        <w:t xml:space="preserve">Altering pictures for entertainment or for cause.</w:t>
      </w:r>
    </w:p>
    <w:p w:rsidR="00000000" w:rsidDel="00000000" w:rsidP="00000000" w:rsidRDefault="00000000" w:rsidRPr="00000000" w14:paraId="00000019">
      <w:pPr>
        <w:rPr/>
      </w:pPr>
      <w:r w:rsidDel="00000000" w:rsidR="00000000" w:rsidRPr="00000000">
        <w:rPr>
          <w:rtl w:val="0"/>
        </w:rPr>
        <w:t xml:space="preserve">Provide a screen shot of the application related to accessibility (see below)</w:t>
      </w:r>
    </w:p>
    <w:p w:rsidR="00000000" w:rsidDel="00000000" w:rsidP="00000000" w:rsidRDefault="00000000" w:rsidRPr="00000000" w14:paraId="0000001A">
      <w:pPr>
        <w:rPr/>
      </w:pPr>
      <w:r w:rsidDel="00000000" w:rsidR="00000000" w:rsidRPr="00000000">
        <w:rPr>
          <w:rtl w:val="0"/>
        </w:rPr>
        <w:t xml:space="preserve">Provide a screen shot of the application related to regionalization (see below)</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Accessibility</w:t>
      </w:r>
    </w:p>
    <w:p w:rsidR="00000000" w:rsidDel="00000000" w:rsidP="00000000" w:rsidRDefault="00000000" w:rsidRPr="00000000" w14:paraId="0000001D">
      <w:pPr>
        <w:rPr/>
      </w:pPr>
      <w:r w:rsidDel="00000000" w:rsidR="00000000" w:rsidRPr="00000000">
        <w:rPr>
          <w:rtl w:val="0"/>
        </w:rPr>
        <w:t xml:space="preserve">Accessibility options relate to supporting users with special needs so that they can make effective use of the application in spite of their physical impairment.</w:t>
      </w:r>
    </w:p>
    <w:p w:rsidR="00000000" w:rsidDel="00000000" w:rsidP="00000000" w:rsidRDefault="00000000" w:rsidRPr="00000000" w14:paraId="0000001E">
      <w:pPr>
        <w:rPr/>
      </w:pPr>
      <w:r w:rsidDel="00000000" w:rsidR="00000000" w:rsidRPr="00000000">
        <w:rPr>
          <w:rtl w:val="0"/>
        </w:rPr>
        <w:t xml:space="preserve">Visually Impaired</w:t>
      </w:r>
    </w:p>
    <w:p w:rsidR="00000000" w:rsidDel="00000000" w:rsidP="00000000" w:rsidRDefault="00000000" w:rsidRPr="00000000" w14:paraId="0000001F">
      <w:pPr>
        <w:rPr>
          <w:highlight w:val="cyan"/>
        </w:rPr>
      </w:pPr>
      <w:r w:rsidDel="00000000" w:rsidR="00000000" w:rsidRPr="00000000">
        <w:rPr>
          <w:highlight w:val="cyan"/>
          <w:rtl w:val="0"/>
        </w:rPr>
        <w:t xml:space="preserve">A person cannot really use photoshop to alter pictures if they cannot see the picture and how they are modifying the picture.</w:t>
      </w:r>
    </w:p>
    <w:p w:rsidR="00000000" w:rsidDel="00000000" w:rsidP="00000000" w:rsidRDefault="00000000" w:rsidRPr="00000000" w14:paraId="00000020">
      <w:pPr>
        <w:rPr/>
      </w:pPr>
      <w:r w:rsidDel="00000000" w:rsidR="00000000" w:rsidRPr="00000000">
        <w:rPr>
          <w:rtl w:val="0"/>
        </w:rPr>
        <w:t xml:space="preserve">Explain the issues or difficulties a visually impaired user might have using this application.</w:t>
      </w:r>
    </w:p>
    <w:p w:rsidR="00000000" w:rsidDel="00000000" w:rsidP="00000000" w:rsidRDefault="00000000" w:rsidRPr="00000000" w14:paraId="00000021">
      <w:pPr>
        <w:rPr/>
      </w:pPr>
      <w:r w:rsidDel="00000000" w:rsidR="00000000" w:rsidRPr="00000000">
        <w:rPr>
          <w:rtl w:val="0"/>
        </w:rPr>
        <w:t xml:space="preserve">Explain the options, settings, and other supports the application provides for visually impaired users.</w:t>
      </w:r>
    </w:p>
    <w:p w:rsidR="00000000" w:rsidDel="00000000" w:rsidP="00000000" w:rsidRDefault="00000000" w:rsidRPr="00000000" w14:paraId="00000022">
      <w:pPr>
        <w:rPr/>
      </w:pPr>
      <w:r w:rsidDel="00000000" w:rsidR="00000000" w:rsidRPr="00000000">
        <w:rPr>
          <w:rtl w:val="0"/>
        </w:rPr>
        <w:t xml:space="preserve">Hearing Impaired</w:t>
      </w:r>
    </w:p>
    <w:p w:rsidR="00000000" w:rsidDel="00000000" w:rsidP="00000000" w:rsidRDefault="00000000" w:rsidRPr="00000000" w14:paraId="00000023">
      <w:pPr>
        <w:rPr>
          <w:highlight w:val="cyan"/>
        </w:rPr>
      </w:pPr>
      <w:r w:rsidDel="00000000" w:rsidR="00000000" w:rsidRPr="00000000">
        <w:rPr>
          <w:highlight w:val="cyan"/>
          <w:rtl w:val="0"/>
        </w:rPr>
        <w:t xml:space="preserve">You do not need to hear anything to use photoshop, and so if you have hearing disabilities, then you would be fine to use photoshop. As long as you can see the controls, and be able to see how the picture looks at the end, then you will be fine.</w:t>
      </w:r>
    </w:p>
    <w:p w:rsidR="00000000" w:rsidDel="00000000" w:rsidP="00000000" w:rsidRDefault="00000000" w:rsidRPr="00000000" w14:paraId="00000024">
      <w:pPr>
        <w:rPr/>
      </w:pPr>
      <w:r w:rsidDel="00000000" w:rsidR="00000000" w:rsidRPr="00000000">
        <w:rPr>
          <w:rtl w:val="0"/>
        </w:rPr>
        <w:t xml:space="preserve">Explain the issues or difficulties a hearing impaired user might have using this application.</w:t>
      </w:r>
    </w:p>
    <w:p w:rsidR="00000000" w:rsidDel="00000000" w:rsidP="00000000" w:rsidRDefault="00000000" w:rsidRPr="00000000" w14:paraId="00000025">
      <w:pPr>
        <w:rPr/>
      </w:pPr>
      <w:r w:rsidDel="00000000" w:rsidR="00000000" w:rsidRPr="00000000">
        <w:rPr>
          <w:rtl w:val="0"/>
        </w:rPr>
        <w:t xml:space="preserve">Explain the options, settings, and other supports the application provides for hearing impaired users.</w:t>
      </w:r>
    </w:p>
    <w:p w:rsidR="00000000" w:rsidDel="00000000" w:rsidP="00000000" w:rsidRDefault="00000000" w:rsidRPr="00000000" w14:paraId="00000026">
      <w:pPr>
        <w:rPr/>
      </w:pPr>
      <w:r w:rsidDel="00000000" w:rsidR="00000000" w:rsidRPr="00000000">
        <w:rPr>
          <w:rtl w:val="0"/>
        </w:rPr>
        <w:t xml:space="preserve">Motor Coordination (Use of hands)</w:t>
      </w:r>
    </w:p>
    <w:p w:rsidR="00000000" w:rsidDel="00000000" w:rsidP="00000000" w:rsidRDefault="00000000" w:rsidRPr="00000000" w14:paraId="00000027">
      <w:pPr>
        <w:rPr>
          <w:highlight w:val="cyan"/>
        </w:rPr>
      </w:pPr>
      <w:r w:rsidDel="00000000" w:rsidR="00000000" w:rsidRPr="00000000">
        <w:rPr>
          <w:highlight w:val="cyan"/>
          <w:rtl w:val="0"/>
        </w:rPr>
        <w:t xml:space="preserve">There are third party mouses and keyboards that one can buy to make their life easier while using photoshop, but chances are they would already have that beforehand to using photoshop. But as long as you are able to click on certain controls and have the ability to focus a bit to alter the picture the way you want, photoshop will work.</w:t>
      </w:r>
    </w:p>
    <w:p w:rsidR="00000000" w:rsidDel="00000000" w:rsidP="00000000" w:rsidRDefault="00000000" w:rsidRPr="00000000" w14:paraId="00000028">
      <w:pPr>
        <w:rPr/>
      </w:pPr>
      <w:r w:rsidDel="00000000" w:rsidR="00000000" w:rsidRPr="00000000">
        <w:rPr>
          <w:rtl w:val="0"/>
        </w:rPr>
        <w:t xml:space="preserve">Explain the issues or difficulties a motor impaired user might have using this application.</w:t>
      </w:r>
    </w:p>
    <w:p w:rsidR="00000000" w:rsidDel="00000000" w:rsidP="00000000" w:rsidRDefault="00000000" w:rsidRPr="00000000" w14:paraId="00000029">
      <w:pPr>
        <w:rPr/>
      </w:pPr>
      <w:r w:rsidDel="00000000" w:rsidR="00000000" w:rsidRPr="00000000">
        <w:rPr>
          <w:rtl w:val="0"/>
        </w:rPr>
        <w:t xml:space="preserve">Explain the options, settings, and other supports the application provides for motor impaired users.</w:t>
      </w:r>
    </w:p>
    <w:p w:rsidR="00000000" w:rsidDel="00000000" w:rsidP="00000000" w:rsidRDefault="00000000" w:rsidRPr="00000000" w14:paraId="0000002A">
      <w:pPr>
        <w:rPr/>
      </w:pPr>
      <w:r w:rsidDel="00000000" w:rsidR="00000000" w:rsidRPr="00000000">
        <w:rPr>
          <w:rtl w:val="0"/>
        </w:rPr>
        <w:t xml:space="preserve">Imagine that the application was designed for an impaired person from the ground up. Assuming that it would still be designed for non-impaired users, how might it be different from the current application? </w:t>
      </w:r>
    </w:p>
    <w:p w:rsidR="00000000" w:rsidDel="00000000" w:rsidP="00000000" w:rsidRDefault="00000000" w:rsidRPr="00000000" w14:paraId="0000002B">
      <w:pPr>
        <w:rPr>
          <w:highlight w:val="cyan"/>
        </w:rPr>
      </w:pPr>
      <w:r w:rsidDel="00000000" w:rsidR="00000000" w:rsidRPr="00000000">
        <w:rPr>
          <w:highlight w:val="cyan"/>
          <w:rtl w:val="0"/>
        </w:rPr>
        <w:t xml:space="preserve">They would have more reading assistants to help with visually impaired people, but if they aren’t able to see the photo they are editing, then there's really no point in editing the photo at all. There doesn’t need to be any hearing adjustments implemented, because there's no sound in photoshop. And keyboard and mouses can be bought by the user themselves, and has nothing to do with the software.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Regionalization</w:t>
      </w:r>
    </w:p>
    <w:p w:rsidR="00000000" w:rsidDel="00000000" w:rsidP="00000000" w:rsidRDefault="00000000" w:rsidRPr="00000000" w14:paraId="0000002E">
      <w:pPr>
        <w:rPr/>
      </w:pPr>
      <w:r w:rsidDel="00000000" w:rsidR="00000000" w:rsidRPr="00000000">
        <w:rPr>
          <w:rtl w:val="0"/>
        </w:rPr>
        <w:t xml:space="preserve">Regionalization options relate to supporting users living in different countries or speaking different languages. Regionalization also considers differences in date &amp; time formats and different measurement units for temperature and distance.</w:t>
      </w:r>
    </w:p>
    <w:p w:rsidR="00000000" w:rsidDel="00000000" w:rsidP="00000000" w:rsidRDefault="00000000" w:rsidRPr="00000000" w14:paraId="0000002F">
      <w:pPr>
        <w:rPr/>
      </w:pPr>
      <w:r w:rsidDel="00000000" w:rsidR="00000000" w:rsidRPr="00000000">
        <w:rPr>
          <w:rtl w:val="0"/>
        </w:rPr>
        <w:t xml:space="preserve">Language</w:t>
      </w:r>
    </w:p>
    <w:p w:rsidR="00000000" w:rsidDel="00000000" w:rsidP="00000000" w:rsidRDefault="00000000" w:rsidRPr="00000000" w14:paraId="00000030">
      <w:pPr>
        <w:rPr/>
      </w:pPr>
      <w:r w:rsidDel="00000000" w:rsidR="00000000" w:rsidRPr="00000000">
        <w:rPr>
          <w:rtl w:val="0"/>
        </w:rPr>
        <w:t xml:space="preserve">Explain the issues or difficulties this application would present to a non-English speaking user.</w:t>
      </w:r>
    </w:p>
    <w:p w:rsidR="00000000" w:rsidDel="00000000" w:rsidP="00000000" w:rsidRDefault="00000000" w:rsidRPr="00000000" w14:paraId="00000031">
      <w:pPr>
        <w:rPr/>
      </w:pPr>
      <w:r w:rsidDel="00000000" w:rsidR="00000000" w:rsidRPr="00000000">
        <w:rPr>
          <w:rtl w:val="0"/>
        </w:rPr>
        <w:t xml:space="preserve">Explain the options, settings, and other supports the application provides for different languages.</w:t>
      </w:r>
    </w:p>
    <w:p w:rsidR="00000000" w:rsidDel="00000000" w:rsidP="00000000" w:rsidRDefault="00000000" w:rsidRPr="00000000" w14:paraId="00000032">
      <w:pPr>
        <w:rPr>
          <w:highlight w:val="cyan"/>
        </w:rPr>
      </w:pPr>
      <w:r w:rsidDel="00000000" w:rsidR="00000000" w:rsidRPr="00000000">
        <w:rPr>
          <w:highlight w:val="cyan"/>
          <w:rtl w:val="0"/>
        </w:rPr>
        <w:t xml:space="preserve">Non english speakers would just change the language in the settings, and they could change the region, and the time and date if they wanted to. So language struggles would only be for a few minutes once they change it to their preferred language.</w:t>
      </w:r>
    </w:p>
    <w:p w:rsidR="00000000" w:rsidDel="00000000" w:rsidP="00000000" w:rsidRDefault="00000000" w:rsidRPr="00000000" w14:paraId="00000033">
      <w:pPr>
        <w:rPr/>
      </w:pPr>
      <w:r w:rsidDel="00000000" w:rsidR="00000000" w:rsidRPr="00000000">
        <w:rPr>
          <w:rtl w:val="0"/>
        </w:rPr>
        <w:t xml:space="preserve">Location</w:t>
      </w:r>
    </w:p>
    <w:p w:rsidR="00000000" w:rsidDel="00000000" w:rsidP="00000000" w:rsidRDefault="00000000" w:rsidRPr="00000000" w14:paraId="00000034">
      <w:pPr>
        <w:rPr/>
      </w:pPr>
      <w:r w:rsidDel="00000000" w:rsidR="00000000" w:rsidRPr="00000000">
        <w:rPr>
          <w:rtl w:val="0"/>
        </w:rPr>
        <w:t xml:space="preserve">Explain the issues or difficulties this application would present to a user living outside of North America.</w:t>
      </w:r>
    </w:p>
    <w:p w:rsidR="00000000" w:rsidDel="00000000" w:rsidP="00000000" w:rsidRDefault="00000000" w:rsidRPr="00000000" w14:paraId="00000035">
      <w:pPr>
        <w:rPr>
          <w:highlight w:val="cyan"/>
        </w:rPr>
      </w:pPr>
      <w:r w:rsidDel="00000000" w:rsidR="00000000" w:rsidRPr="00000000">
        <w:rPr>
          <w:highlight w:val="cyan"/>
          <w:rtl w:val="0"/>
        </w:rPr>
        <w:t xml:space="preserve">They would change the language like stated, and they could also change the region, although that wouldn’t be necessary but they do have the option to.</w:t>
      </w:r>
    </w:p>
    <w:p w:rsidR="00000000" w:rsidDel="00000000" w:rsidP="00000000" w:rsidRDefault="00000000" w:rsidRPr="00000000" w14:paraId="00000036">
      <w:pPr>
        <w:rPr/>
      </w:pPr>
      <w:r w:rsidDel="00000000" w:rsidR="00000000" w:rsidRPr="00000000">
        <w:rPr>
          <w:rtl w:val="0"/>
        </w:rPr>
        <w:t xml:space="preserve">Explain the options, settings, and other supports the application provides for different locations.</w:t>
      </w:r>
    </w:p>
    <w:p w:rsidR="00000000" w:rsidDel="00000000" w:rsidP="00000000" w:rsidRDefault="00000000" w:rsidRPr="00000000" w14:paraId="00000037">
      <w:pPr>
        <w:rPr/>
      </w:pPr>
      <w:r w:rsidDel="00000000" w:rsidR="00000000" w:rsidRPr="00000000">
        <w:rPr>
          <w:rtl w:val="0"/>
        </w:rPr>
        <w:t xml:space="preserve">Imagine that the application was designed by a company from a small country like Sweden. Assuming that it would still be designed for North American users, how might it be different from the current application?</w:t>
      </w:r>
    </w:p>
    <w:p w:rsidR="00000000" w:rsidDel="00000000" w:rsidP="00000000" w:rsidRDefault="00000000" w:rsidRPr="00000000" w14:paraId="00000038">
      <w:pPr>
        <w:rPr>
          <w:highlight w:val="cyan"/>
        </w:rPr>
      </w:pPr>
      <w:r w:rsidDel="00000000" w:rsidR="00000000" w:rsidRPr="00000000">
        <w:rPr>
          <w:highlight w:val="cyan"/>
          <w:rtl w:val="0"/>
        </w:rPr>
        <w:t xml:space="preserve">It would be different because the default language and region would be set to sweden. This could easily be resolved by changing the language to english. Although not needed, you could also change the time, date and region that you currently deal with. All other controls and program operations will remain the same, for photoshop is not heavily region based and one location wouldn’t change the usage or controls.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Topic Signup Sheet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Software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Partner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Partner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Microsoft 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Microsoft PowerPoint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Microsoft Excel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Microsoft 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Snapchat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Instagram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YouTube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Google Maps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Google Docs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Adobe Photoshop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Raymond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Darren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iTunes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Windows 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Android 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iOS 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