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B0" w:rsidRDefault="00220AB0" w:rsidP="00220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310DA8" w:rsidRDefault="004101DA">
      <w:pPr>
        <w:rPr>
          <w:rFonts w:ascii="Times New Roman" w:hAnsi="Times New Roman" w:cs="Times New Roman"/>
          <w:sz w:val="24"/>
          <w:szCs w:val="24"/>
        </w:rPr>
      </w:pPr>
      <w:r w:rsidRPr="002D5FE7">
        <w:rPr>
          <w:rFonts w:ascii="Times New Roman" w:hAnsi="Times New Roman" w:cs="Times New Roman"/>
          <w:sz w:val="24"/>
          <w:szCs w:val="24"/>
        </w:rPr>
        <w:t xml:space="preserve">Nowadays, NoSQL databases have been rapidly becoming the popular data platform for big data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and real-time web </w:t>
      </w:r>
      <w:r w:rsidRPr="002D5FE7">
        <w:rPr>
          <w:rFonts w:ascii="Times New Roman" w:hAnsi="Times New Roman" w:cs="Times New Roman"/>
          <w:sz w:val="24"/>
          <w:szCs w:val="24"/>
        </w:rPr>
        <w:t xml:space="preserve">applications.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Simpler horizontal scaling, </w:t>
      </w:r>
      <w:r w:rsidR="00707E2F" w:rsidRPr="002D5FE7">
        <w:rPr>
          <w:rFonts w:ascii="Times New Roman" w:hAnsi="Times New Roman" w:cs="Times New Roman"/>
          <w:sz w:val="24"/>
          <w:szCs w:val="24"/>
        </w:rPr>
        <w:t xml:space="preserve">flexible schema designing, high performance data access have made NoSQL </w:t>
      </w:r>
      <w:r w:rsidRPr="002D5FE7">
        <w:rPr>
          <w:rFonts w:ascii="Times New Roman" w:hAnsi="Times New Roman" w:cs="Times New Roman"/>
          <w:sz w:val="24"/>
          <w:szCs w:val="24"/>
        </w:rPr>
        <w:t xml:space="preserve">databases </w:t>
      </w:r>
      <w:r w:rsidR="00707E2F" w:rsidRPr="002D5FE7">
        <w:rPr>
          <w:rFonts w:ascii="Times New Roman" w:hAnsi="Times New Roman" w:cs="Times New Roman"/>
          <w:sz w:val="24"/>
          <w:szCs w:val="24"/>
        </w:rPr>
        <w:t>to be</w:t>
      </w:r>
      <w:r w:rsidR="00AE0A02" w:rsidRPr="002D5FE7">
        <w:rPr>
          <w:rFonts w:ascii="Times New Roman" w:hAnsi="Times New Roman" w:cs="Times New Roman"/>
          <w:sz w:val="24"/>
          <w:szCs w:val="24"/>
        </w:rPr>
        <w:t xml:space="preserve"> alternative approaches for tr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aditional relational databases </w:t>
      </w:r>
      <w:r w:rsidR="00310DA8" w:rsidRPr="002D5FE7">
        <w:rPr>
          <w:rFonts w:ascii="Times New Roman" w:hAnsi="Times New Roman" w:cs="Times New Roman"/>
          <w:sz w:val="24"/>
          <w:szCs w:val="24"/>
        </w:rPr>
        <w:t>.</w:t>
      </w:r>
      <w:r w:rsidR="00B52756" w:rsidRPr="002D5FE7">
        <w:rPr>
          <w:rFonts w:ascii="Times New Roman" w:hAnsi="Times New Roman" w:cs="Times New Roman"/>
          <w:sz w:val="24"/>
          <w:szCs w:val="24"/>
        </w:rPr>
        <w:t xml:space="preserve"> However, there are some disadvantages </w:t>
      </w:r>
      <w:r w:rsidR="00084AC1" w:rsidRPr="002D5FE7">
        <w:rPr>
          <w:rFonts w:ascii="Times New Roman" w:hAnsi="Times New Roman" w:cs="Times New Roman"/>
          <w:sz w:val="24"/>
          <w:szCs w:val="24"/>
        </w:rPr>
        <w:t xml:space="preserve">in NoSQL, among which the lack of effective suppprt for access control and privacy protection is the most serious ones. 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The </w:t>
      </w:r>
      <w:r w:rsidR="005E463F" w:rsidRPr="002D5FE7">
        <w:rPr>
          <w:rFonts w:ascii="Times New Roman" w:hAnsi="Times New Roman" w:cs="Times New Roman"/>
          <w:sz w:val="24"/>
          <w:szCs w:val="24"/>
        </w:rPr>
        <w:t>huger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 data we have</w:t>
      </w:r>
      <w:r w:rsidR="005E463F" w:rsidRPr="002D5FE7">
        <w:rPr>
          <w:rFonts w:ascii="Times New Roman" w:hAnsi="Times New Roman" w:cs="Times New Roman"/>
          <w:sz w:val="24"/>
          <w:szCs w:val="24"/>
        </w:rPr>
        <w:t>, the more challenge in data protection we have to face.</w:t>
      </w:r>
      <w:r w:rsidR="003A1156" w:rsidRPr="002D5FE7">
        <w:rPr>
          <w:rFonts w:ascii="Times New Roman" w:hAnsi="Times New Roman" w:cs="Times New Roman"/>
          <w:sz w:val="24"/>
          <w:szCs w:val="24"/>
        </w:rPr>
        <w:t xml:space="preserve"> In this thesis, we</w:t>
      </w:r>
      <w:r w:rsidR="002D5FE7" w:rsidRPr="002D5FE7">
        <w:rPr>
          <w:rFonts w:ascii="Times New Roman" w:hAnsi="Times New Roman" w:cs="Times New Roman"/>
          <w:sz w:val="24"/>
          <w:szCs w:val="24"/>
        </w:rPr>
        <w:t xml:space="preserve"> address this issue by implemeting a comprehensive framework for enforcing attribute-based security policies stored in JSON document.</w:t>
      </w:r>
      <w:r w:rsidR="009C29A8">
        <w:rPr>
          <w:rFonts w:ascii="Times New Roman" w:hAnsi="Times New Roman" w:cs="Times New Roman"/>
          <w:sz w:val="24"/>
          <w:szCs w:val="24"/>
        </w:rPr>
        <w:t xml:space="preserve"> </w:t>
      </w:r>
      <w:r w:rsidR="006159BE">
        <w:rPr>
          <w:rFonts w:ascii="Times New Roman" w:hAnsi="Times New Roman" w:cs="Times New Roman"/>
          <w:sz w:val="24"/>
          <w:szCs w:val="24"/>
        </w:rPr>
        <w:t xml:space="preserve">We use Polish notation </w:t>
      </w:r>
      <w:r w:rsidR="0058080E">
        <w:rPr>
          <w:rFonts w:ascii="Times New Roman" w:hAnsi="Times New Roman" w:cs="Times New Roman"/>
          <w:sz w:val="24"/>
          <w:szCs w:val="24"/>
        </w:rPr>
        <w:t xml:space="preserve">for modeling conditional expressions which are the combination form of subject, resource, and environment attributes so that the policies are flexible, dynamic and fine grained. </w:t>
      </w:r>
      <w:r w:rsidR="0057546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02910">
        <w:rPr>
          <w:rFonts w:ascii="Times New Roman" w:hAnsi="Times New Roman" w:cs="Times New Roman"/>
          <w:sz w:val="24"/>
          <w:szCs w:val="24"/>
        </w:rPr>
        <w:t>with the approach of attribute</w:t>
      </w:r>
      <w:r w:rsidR="002B708D">
        <w:rPr>
          <w:rFonts w:ascii="Times New Roman" w:hAnsi="Times New Roman" w:cs="Times New Roman"/>
          <w:sz w:val="24"/>
          <w:szCs w:val="24"/>
        </w:rPr>
        <w:t>-based access control</w:t>
      </w:r>
      <w:r w:rsidR="00477CF9">
        <w:rPr>
          <w:rFonts w:ascii="Times New Roman" w:hAnsi="Times New Roman" w:cs="Times New Roman"/>
          <w:sz w:val="24"/>
          <w:szCs w:val="24"/>
        </w:rPr>
        <w:t>, we</w:t>
      </w:r>
      <w:r w:rsidR="00401CE2">
        <w:rPr>
          <w:rFonts w:ascii="Times New Roman" w:hAnsi="Times New Roman" w:cs="Times New Roman"/>
          <w:sz w:val="24"/>
          <w:szCs w:val="24"/>
        </w:rPr>
        <w:t xml:space="preserve"> have proposed a flexible model struture for privacy protection so that it can be evaluated not only by access purpose but also by subject, resource, environment attributes. </w:t>
      </w:r>
      <w:r w:rsidR="009C29A8">
        <w:rPr>
          <w:rFonts w:ascii="Times New Roman" w:hAnsi="Times New Roman" w:cs="Times New Roman"/>
          <w:sz w:val="24"/>
          <w:szCs w:val="24"/>
        </w:rPr>
        <w:t>We</w:t>
      </w:r>
      <w:r w:rsidR="0026358E">
        <w:rPr>
          <w:rFonts w:ascii="Times New Roman" w:hAnsi="Times New Roman" w:cs="Times New Roman"/>
          <w:sz w:val="24"/>
          <w:szCs w:val="24"/>
        </w:rPr>
        <w:t xml:space="preserve"> also build a web application which interacts to our framework so that administrators </w:t>
      </w:r>
      <w:r w:rsidR="000003AB">
        <w:rPr>
          <w:rFonts w:ascii="Times New Roman" w:hAnsi="Times New Roman" w:cs="Times New Roman"/>
          <w:sz w:val="24"/>
          <w:szCs w:val="24"/>
        </w:rPr>
        <w:t>can easily define and review policies.</w:t>
      </w:r>
      <w:r w:rsidR="0093479F">
        <w:rPr>
          <w:rFonts w:ascii="Times New Roman" w:hAnsi="Times New Roman" w:cs="Times New Roman"/>
          <w:sz w:val="24"/>
          <w:szCs w:val="24"/>
        </w:rPr>
        <w:t xml:space="preserve"> The experiment is carried out to illustrate the relationship between the processing time for access decision and the complexity of policies.</w:t>
      </w: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 w:rsidP="001B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1B40B3" w:rsidRDefault="001B40B3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B40B3" w:rsidRDefault="00C2790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</w:t>
      </w:r>
      <w:r w:rsidR="00F46A86">
        <w:rPr>
          <w:rFonts w:ascii="Times New Roman" w:hAnsi="Times New Roman" w:cs="Times New Roman"/>
          <w:sz w:val="24"/>
          <w:szCs w:val="24"/>
        </w:rPr>
        <w:t xml:space="preserve"> the quanity of</w:t>
      </w:r>
      <w:r>
        <w:rPr>
          <w:rFonts w:ascii="Times New Roman" w:hAnsi="Times New Roman" w:cs="Times New Roman"/>
          <w:sz w:val="24"/>
          <w:szCs w:val="24"/>
        </w:rPr>
        <w:t xml:space="preserve"> data is </w:t>
      </w:r>
      <w:r w:rsidR="00B046E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46A86">
        <w:rPr>
          <w:rFonts w:ascii="Times New Roman" w:hAnsi="Times New Roman" w:cs="Times New Roman"/>
          <w:sz w:val="24"/>
          <w:szCs w:val="24"/>
        </w:rPr>
        <w:t xml:space="preserve">exponentially by </w:t>
      </w:r>
      <w:r w:rsidR="00B046E8">
        <w:rPr>
          <w:rFonts w:ascii="Times New Roman" w:hAnsi="Times New Roman" w:cs="Times New Roman"/>
          <w:sz w:val="24"/>
          <w:szCs w:val="24"/>
        </w:rPr>
        <w:t xml:space="preserve"> the development of social media appications, sensor for data acquisitions and smart phone utilization</w:t>
      </w:r>
      <w:r w:rsidR="00AD2C90">
        <w:rPr>
          <w:rFonts w:ascii="Times New Roman" w:hAnsi="Times New Roman" w:cs="Times New Roman"/>
          <w:sz w:val="24"/>
          <w:szCs w:val="24"/>
        </w:rPr>
        <w:t xml:space="preserve">. </w:t>
      </w:r>
      <w:r w:rsidR="00722CA9">
        <w:rPr>
          <w:rFonts w:ascii="Times New Roman" w:hAnsi="Times New Roman" w:cs="Times New Roman"/>
          <w:sz w:val="24"/>
          <w:szCs w:val="24"/>
        </w:rPr>
        <w:t xml:space="preserve">NoSQL databases is the most popular approach to handle </w:t>
      </w:r>
      <w:r w:rsidR="00B814E4">
        <w:rPr>
          <w:rFonts w:ascii="Times New Roman" w:hAnsi="Times New Roman" w:cs="Times New Roman"/>
          <w:sz w:val="24"/>
          <w:szCs w:val="24"/>
        </w:rPr>
        <w:t xml:space="preserve">those semi and unstructured data </w:t>
      </w:r>
      <w:r w:rsidR="00155600">
        <w:rPr>
          <w:rFonts w:ascii="Times New Roman" w:hAnsi="Times New Roman" w:cs="Times New Roman"/>
          <w:sz w:val="24"/>
          <w:szCs w:val="24"/>
        </w:rPr>
        <w:t xml:space="preserve">for a scalable application. Like relational database, security is highly considered </w:t>
      </w:r>
      <w:r w:rsidR="00831B5E">
        <w:rPr>
          <w:rFonts w:ascii="Times New Roman" w:hAnsi="Times New Roman" w:cs="Times New Roman"/>
          <w:sz w:val="24"/>
          <w:szCs w:val="24"/>
        </w:rPr>
        <w:t>in NoSQL database, especially when working with huge volume data. For the last decade</w:t>
      </w:r>
      <w:r w:rsidR="00A56979">
        <w:rPr>
          <w:rFonts w:ascii="Times New Roman" w:hAnsi="Times New Roman" w:cs="Times New Roman"/>
          <w:sz w:val="24"/>
          <w:szCs w:val="24"/>
        </w:rPr>
        <w:t>, Discretionary Access Control (DAC), Mandatory Access Control (MAC), Role Based Access Control (RBAC) have been used almostly to handle security.</w:t>
      </w:r>
      <w:r w:rsidR="005E754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D7561">
        <w:rPr>
          <w:rFonts w:ascii="Times New Roman" w:hAnsi="Times New Roman" w:cs="Times New Roman"/>
          <w:sz w:val="24"/>
          <w:szCs w:val="24"/>
        </w:rPr>
        <w:t>because of the rapid development</w:t>
      </w:r>
      <w:r w:rsidR="002F6BD9">
        <w:rPr>
          <w:rFonts w:ascii="Times New Roman" w:hAnsi="Times New Roman" w:cs="Times New Roman"/>
          <w:sz w:val="24"/>
          <w:szCs w:val="24"/>
        </w:rPr>
        <w:t xml:space="preserve"> of large scale dynamic systems, those traditional access controls </w:t>
      </w:r>
      <w:r w:rsidR="00334172">
        <w:rPr>
          <w:rFonts w:ascii="Times New Roman" w:hAnsi="Times New Roman" w:cs="Times New Roman"/>
          <w:sz w:val="24"/>
          <w:szCs w:val="24"/>
        </w:rPr>
        <w:t xml:space="preserve">have gradually reveal </w:t>
      </w:r>
      <w:r w:rsidR="006D5AAA">
        <w:rPr>
          <w:rFonts w:ascii="Times New Roman" w:hAnsi="Times New Roman" w:cs="Times New Roman"/>
          <w:sz w:val="24"/>
          <w:szCs w:val="24"/>
        </w:rPr>
        <w:t>their disadvantages, for example, applied for only</w:t>
      </w:r>
      <w:r w:rsidR="00682A15">
        <w:rPr>
          <w:rFonts w:ascii="Times New Roman" w:hAnsi="Times New Roman" w:cs="Times New Roman"/>
          <w:sz w:val="24"/>
          <w:szCs w:val="24"/>
        </w:rPr>
        <w:t xml:space="preserve"> closed system, role explosion and </w:t>
      </w:r>
      <w:r w:rsidR="00DC033D">
        <w:rPr>
          <w:rFonts w:ascii="Times New Roman" w:hAnsi="Times New Roman" w:cs="Times New Roman"/>
          <w:sz w:val="24"/>
          <w:szCs w:val="24"/>
        </w:rPr>
        <w:t>inflexibility in specifying dynamic policies and contextual conditions.</w:t>
      </w:r>
      <w:r w:rsidR="006D5AAA">
        <w:rPr>
          <w:rFonts w:ascii="Times New Roman" w:hAnsi="Times New Roman" w:cs="Times New Roman"/>
          <w:sz w:val="24"/>
          <w:szCs w:val="24"/>
        </w:rPr>
        <w:t xml:space="preserve"> </w:t>
      </w:r>
      <w:r w:rsidR="00DB71D2">
        <w:rPr>
          <w:rFonts w:ascii="Times New Roman" w:hAnsi="Times New Roman" w:cs="Times New Roman"/>
          <w:sz w:val="24"/>
          <w:szCs w:val="24"/>
        </w:rPr>
        <w:t xml:space="preserve">To overcome those problems, Attribute Based Access Control models have been recently investigated and according to Gartner‘s prediction: “By 2020, 70% of all businesses will use </w:t>
      </w:r>
      <w:r w:rsidR="00D35E49">
        <w:rPr>
          <w:rFonts w:ascii="Times New Roman" w:hAnsi="Times New Roman" w:cs="Times New Roman"/>
          <w:sz w:val="24"/>
          <w:szCs w:val="24"/>
        </w:rPr>
        <w:t>attribute based access control</w:t>
      </w:r>
      <w:r w:rsidR="00DB71D2">
        <w:rPr>
          <w:rFonts w:ascii="Times New Roman" w:hAnsi="Times New Roman" w:cs="Times New Roman"/>
          <w:sz w:val="24"/>
          <w:szCs w:val="24"/>
        </w:rPr>
        <w:t xml:space="preserve"> as the dominant mechanism to protect critical assets</w:t>
      </w:r>
      <w:r w:rsidR="00D35E49">
        <w:rPr>
          <w:rFonts w:ascii="Times New Roman" w:hAnsi="Times New Roman" w:cs="Times New Roman"/>
          <w:sz w:val="24"/>
          <w:szCs w:val="24"/>
        </w:rPr>
        <w:t>.</w:t>
      </w:r>
      <w:r w:rsidR="00DB71D2">
        <w:rPr>
          <w:rFonts w:ascii="Times New Roman" w:hAnsi="Times New Roman" w:cs="Times New Roman"/>
          <w:sz w:val="24"/>
          <w:szCs w:val="24"/>
        </w:rPr>
        <w:t>”</w:t>
      </w:r>
      <w:r w:rsidR="00D35E49">
        <w:rPr>
          <w:rFonts w:ascii="Times New Roman" w:hAnsi="Times New Roman" w:cs="Times New Roman"/>
          <w:sz w:val="24"/>
          <w:szCs w:val="24"/>
        </w:rPr>
        <w:t>[]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Hibert and Lopez assessment of global information storage</w:t>
      </w:r>
      <w:r w:rsidR="00EF6A8D">
        <w:rPr>
          <w:rFonts w:ascii="Times New Roman" w:hAnsi="Times New Roman" w:cs="Times New Roman"/>
          <w:sz w:val="24"/>
          <w:szCs w:val="24"/>
        </w:rPr>
        <w:t xml:space="preserve"> over time, Figure[] shows how t</w:t>
      </w:r>
      <w:r w:rsidR="00BF6BFE">
        <w:rPr>
          <w:rFonts w:ascii="Times New Roman" w:hAnsi="Times New Roman" w:cs="Times New Roman"/>
          <w:sz w:val="24"/>
          <w:szCs w:val="24"/>
        </w:rPr>
        <w:t>he sum total of stored information has increased from 1986 to 2007.</w:t>
      </w:r>
    </w:p>
    <w:p w:rsidR="009675E7" w:rsidRDefault="009675E7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55C" w:rsidRPr="00E8255C" w:rsidRDefault="00D42D50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thesis, our access control model is built on the principle </w:t>
      </w:r>
      <w:r w:rsidR="00E8255C">
        <w:rPr>
          <w:rFonts w:ascii="Times New Roman" w:hAnsi="Times New Roman" w:cs="Times New Roman"/>
          <w:sz w:val="24"/>
          <w:szCs w:val="24"/>
        </w:rPr>
        <w:t>of NIST Standard ABAC that an access decision is permitted only if the request satisfies conditions on attributes of subject, resource and environment specified in policies.</w:t>
      </w:r>
      <w:r w:rsidR="006A5E11">
        <w:rPr>
          <w:rFonts w:ascii="Times New Roman" w:hAnsi="Times New Roman" w:cs="Times New Roman"/>
          <w:sz w:val="24"/>
          <w:szCs w:val="24"/>
        </w:rPr>
        <w:t xml:space="preserve"> </w:t>
      </w:r>
      <w:r w:rsidR="006A5E11">
        <w:rPr>
          <w:rFonts w:ascii="Times New Roman" w:hAnsi="Times New Roman" w:cs="Times New Roman"/>
          <w:sz w:val="24"/>
          <w:szCs w:val="24"/>
        </w:rPr>
        <w:t xml:space="preserve">We use Polish notation for modeling conditional expressions </w:t>
      </w:r>
      <w:r w:rsidR="006A5E11">
        <w:rPr>
          <w:rFonts w:ascii="Times New Roman" w:hAnsi="Times New Roman" w:cs="Times New Roman"/>
          <w:sz w:val="24"/>
          <w:szCs w:val="24"/>
        </w:rPr>
        <w:t>so as to describe co</w:t>
      </w:r>
      <w:bookmarkStart w:id="0" w:name="_GoBack"/>
      <w:bookmarkEnd w:id="0"/>
      <w:r w:rsidR="006A5E11">
        <w:rPr>
          <w:rFonts w:ascii="Times New Roman" w:hAnsi="Times New Roman" w:cs="Times New Roman"/>
          <w:sz w:val="24"/>
          <w:szCs w:val="24"/>
        </w:rPr>
        <w:t>mplex policies such as user, data, environment driven policies. Additionally, we extend ABAC for da</w:t>
      </w:r>
    </w:p>
    <w:p w:rsidR="0017420C" w:rsidRDefault="0017420C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420C" w:rsidRDefault="00181498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F0104" wp14:editId="3B98E275">
            <wp:extent cx="5750560" cy="26706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26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D0490">
          <w:rPr>
            <w:rStyle w:val="Hyperlink"/>
            <w:rFonts w:ascii="Times New Roman" w:hAnsi="Times New Roman" w:cs="Times New Roman"/>
            <w:sz w:val="24"/>
            <w:szCs w:val="24"/>
          </w:rPr>
          <w:t>https://www.avatier.com/products/identity-management/resources/gartner-iam-2020-predictions/</w:t>
        </w:r>
      </w:hyperlink>
    </w:p>
    <w:p w:rsidR="00DC033D" w:rsidRPr="001B40B3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033D">
        <w:rPr>
          <w:rFonts w:ascii="Times New Roman" w:hAnsi="Times New Roman" w:cs="Times New Roman"/>
          <w:sz w:val="24"/>
          <w:szCs w:val="24"/>
        </w:rPr>
        <w:t>https://www.tripwire.com/state-of-security/security-data-protection/security-controls/rbac-is-dead-now-what/</w:t>
      </w:r>
    </w:p>
    <w:sectPr w:rsidR="00DC033D" w:rsidRPr="001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76D07"/>
    <w:multiLevelType w:val="hybridMultilevel"/>
    <w:tmpl w:val="2444BC5C"/>
    <w:lvl w:ilvl="0" w:tplc="9D5EA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A"/>
    <w:rsid w:val="000003AB"/>
    <w:rsid w:val="000579B3"/>
    <w:rsid w:val="00084AC1"/>
    <w:rsid w:val="00155600"/>
    <w:rsid w:val="0017420C"/>
    <w:rsid w:val="00181498"/>
    <w:rsid w:val="001B40B3"/>
    <w:rsid w:val="00220AB0"/>
    <w:rsid w:val="0026358E"/>
    <w:rsid w:val="002B708D"/>
    <w:rsid w:val="002D5FE7"/>
    <w:rsid w:val="002F6BD9"/>
    <w:rsid w:val="00310DA8"/>
    <w:rsid w:val="00334172"/>
    <w:rsid w:val="003A1156"/>
    <w:rsid w:val="003D7561"/>
    <w:rsid w:val="003E654A"/>
    <w:rsid w:val="003F7BE8"/>
    <w:rsid w:val="00401CE2"/>
    <w:rsid w:val="004101DA"/>
    <w:rsid w:val="00477CF9"/>
    <w:rsid w:val="004867D5"/>
    <w:rsid w:val="004C5398"/>
    <w:rsid w:val="00556424"/>
    <w:rsid w:val="0057546E"/>
    <w:rsid w:val="0058080E"/>
    <w:rsid w:val="005E463F"/>
    <w:rsid w:val="005E754C"/>
    <w:rsid w:val="005F6B39"/>
    <w:rsid w:val="006159BE"/>
    <w:rsid w:val="00682A15"/>
    <w:rsid w:val="006A5E11"/>
    <w:rsid w:val="006D5AAA"/>
    <w:rsid w:val="006E4A49"/>
    <w:rsid w:val="00707E2F"/>
    <w:rsid w:val="00722CA9"/>
    <w:rsid w:val="00802910"/>
    <w:rsid w:val="00831B5E"/>
    <w:rsid w:val="0093479F"/>
    <w:rsid w:val="009675E7"/>
    <w:rsid w:val="009C29A8"/>
    <w:rsid w:val="00A56979"/>
    <w:rsid w:val="00AD2C90"/>
    <w:rsid w:val="00AE0A02"/>
    <w:rsid w:val="00B046E8"/>
    <w:rsid w:val="00B52756"/>
    <w:rsid w:val="00B814E4"/>
    <w:rsid w:val="00BA5537"/>
    <w:rsid w:val="00BF6BFE"/>
    <w:rsid w:val="00C215C2"/>
    <w:rsid w:val="00C2790B"/>
    <w:rsid w:val="00D35E49"/>
    <w:rsid w:val="00D42D50"/>
    <w:rsid w:val="00DB71D2"/>
    <w:rsid w:val="00DC033D"/>
    <w:rsid w:val="00E8255C"/>
    <w:rsid w:val="00EF6A8D"/>
    <w:rsid w:val="00F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61C2"/>
  <w15:chartTrackingRefBased/>
  <w15:docId w15:val="{A6329FC8-CC69-4755-8040-1433CE2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3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03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tier.com/products/identity-management/resources/gartner-iam-2020-predic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11</cp:revision>
  <dcterms:created xsi:type="dcterms:W3CDTF">2017-05-04T07:21:00Z</dcterms:created>
  <dcterms:modified xsi:type="dcterms:W3CDTF">2017-05-07T08:04:00Z</dcterms:modified>
</cp:coreProperties>
</file>