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AB0" w:rsidRDefault="00220AB0" w:rsidP="00220AB0">
      <w:pPr>
        <w:jc w:val="center"/>
        <w:rPr>
          <w:rFonts w:ascii="Times New Roman" w:hAnsi="Times New Roman" w:cs="Times New Roman"/>
          <w:sz w:val="24"/>
          <w:szCs w:val="24"/>
        </w:rPr>
      </w:pPr>
      <w:bookmarkStart w:id="0" w:name="_Hlk482343564"/>
      <w:bookmarkEnd w:id="0"/>
      <w:r>
        <w:rPr>
          <w:rFonts w:ascii="Times New Roman" w:hAnsi="Times New Roman" w:cs="Times New Roman"/>
          <w:sz w:val="24"/>
          <w:szCs w:val="24"/>
        </w:rPr>
        <w:t>A</w:t>
      </w:r>
      <w:r w:rsidR="00442BD1">
        <w:rPr>
          <w:rFonts w:ascii="Times New Roman" w:hAnsi="Times New Roman" w:cs="Times New Roman"/>
          <w:sz w:val="24"/>
          <w:szCs w:val="24"/>
        </w:rPr>
        <w:t>bstract</w:t>
      </w:r>
    </w:p>
    <w:p w:rsidR="00310DA8" w:rsidRDefault="004101DA">
      <w:pPr>
        <w:rPr>
          <w:rFonts w:ascii="Times New Roman" w:hAnsi="Times New Roman" w:cs="Times New Roman"/>
          <w:sz w:val="24"/>
          <w:szCs w:val="24"/>
        </w:rPr>
      </w:pPr>
      <w:r w:rsidRPr="002D5FE7">
        <w:rPr>
          <w:rFonts w:ascii="Times New Roman" w:hAnsi="Times New Roman" w:cs="Times New Roman"/>
          <w:sz w:val="24"/>
          <w:szCs w:val="24"/>
        </w:rPr>
        <w:t xml:space="preserve">Nowadays, NoSQL databases have been rapidly becoming the popular data platform for big data </w:t>
      </w:r>
      <w:r w:rsidR="000579B3" w:rsidRPr="002D5FE7">
        <w:rPr>
          <w:rFonts w:ascii="Times New Roman" w:hAnsi="Times New Roman" w:cs="Times New Roman"/>
          <w:sz w:val="24"/>
          <w:szCs w:val="24"/>
        </w:rPr>
        <w:t xml:space="preserve">and real-time web </w:t>
      </w:r>
      <w:r w:rsidRPr="002D5FE7">
        <w:rPr>
          <w:rFonts w:ascii="Times New Roman" w:hAnsi="Times New Roman" w:cs="Times New Roman"/>
          <w:sz w:val="24"/>
          <w:szCs w:val="24"/>
        </w:rPr>
        <w:t xml:space="preserve">applications. </w:t>
      </w:r>
      <w:r w:rsidR="000579B3" w:rsidRPr="002D5FE7">
        <w:rPr>
          <w:rFonts w:ascii="Times New Roman" w:hAnsi="Times New Roman" w:cs="Times New Roman"/>
          <w:sz w:val="24"/>
          <w:szCs w:val="24"/>
        </w:rPr>
        <w:t xml:space="preserve">Simpler horizontal scaling, </w:t>
      </w:r>
      <w:r w:rsidR="00707E2F" w:rsidRPr="002D5FE7">
        <w:rPr>
          <w:rFonts w:ascii="Times New Roman" w:hAnsi="Times New Roman" w:cs="Times New Roman"/>
          <w:sz w:val="24"/>
          <w:szCs w:val="24"/>
        </w:rPr>
        <w:t xml:space="preserve">flexible schema designing, high performance data access have made NoSQL </w:t>
      </w:r>
      <w:r w:rsidRPr="002D5FE7">
        <w:rPr>
          <w:rFonts w:ascii="Times New Roman" w:hAnsi="Times New Roman" w:cs="Times New Roman"/>
          <w:sz w:val="24"/>
          <w:szCs w:val="24"/>
        </w:rPr>
        <w:t xml:space="preserve">databases </w:t>
      </w:r>
      <w:r w:rsidR="00707E2F" w:rsidRPr="002D5FE7">
        <w:rPr>
          <w:rFonts w:ascii="Times New Roman" w:hAnsi="Times New Roman" w:cs="Times New Roman"/>
          <w:sz w:val="24"/>
          <w:szCs w:val="24"/>
        </w:rPr>
        <w:t>to be</w:t>
      </w:r>
      <w:r w:rsidR="00AE0A02" w:rsidRPr="002D5FE7">
        <w:rPr>
          <w:rFonts w:ascii="Times New Roman" w:hAnsi="Times New Roman" w:cs="Times New Roman"/>
          <w:sz w:val="24"/>
          <w:szCs w:val="24"/>
        </w:rPr>
        <w:t xml:space="preserve"> alternative approaches for tr</w:t>
      </w:r>
      <w:r w:rsidR="000579B3" w:rsidRPr="002D5FE7">
        <w:rPr>
          <w:rFonts w:ascii="Times New Roman" w:hAnsi="Times New Roman" w:cs="Times New Roman"/>
          <w:sz w:val="24"/>
          <w:szCs w:val="24"/>
        </w:rPr>
        <w:t xml:space="preserve">aditional relational databases </w:t>
      </w:r>
      <w:r w:rsidR="00310DA8" w:rsidRPr="002D5FE7">
        <w:rPr>
          <w:rFonts w:ascii="Times New Roman" w:hAnsi="Times New Roman" w:cs="Times New Roman"/>
          <w:sz w:val="24"/>
          <w:szCs w:val="24"/>
        </w:rPr>
        <w:t>.</w:t>
      </w:r>
      <w:r w:rsidR="00B52756" w:rsidRPr="002D5FE7">
        <w:rPr>
          <w:rFonts w:ascii="Times New Roman" w:hAnsi="Times New Roman" w:cs="Times New Roman"/>
          <w:sz w:val="24"/>
          <w:szCs w:val="24"/>
        </w:rPr>
        <w:t xml:space="preserve"> However, there are some disadvantages </w:t>
      </w:r>
      <w:r w:rsidR="00084AC1" w:rsidRPr="002D5FE7">
        <w:rPr>
          <w:rFonts w:ascii="Times New Roman" w:hAnsi="Times New Roman" w:cs="Times New Roman"/>
          <w:sz w:val="24"/>
          <w:szCs w:val="24"/>
        </w:rPr>
        <w:t xml:space="preserve">in NoSQL, among which the lack of effective suppprt for access control and privacy protection is the most serious ones. </w:t>
      </w:r>
      <w:r w:rsidR="00556424" w:rsidRPr="002D5FE7">
        <w:rPr>
          <w:rFonts w:ascii="Times New Roman" w:hAnsi="Times New Roman" w:cs="Times New Roman"/>
          <w:sz w:val="24"/>
          <w:szCs w:val="24"/>
        </w:rPr>
        <w:t xml:space="preserve">The </w:t>
      </w:r>
      <w:r w:rsidR="005E463F" w:rsidRPr="002D5FE7">
        <w:rPr>
          <w:rFonts w:ascii="Times New Roman" w:hAnsi="Times New Roman" w:cs="Times New Roman"/>
          <w:sz w:val="24"/>
          <w:szCs w:val="24"/>
        </w:rPr>
        <w:t>huger</w:t>
      </w:r>
      <w:r w:rsidR="00556424" w:rsidRPr="002D5FE7">
        <w:rPr>
          <w:rFonts w:ascii="Times New Roman" w:hAnsi="Times New Roman" w:cs="Times New Roman"/>
          <w:sz w:val="24"/>
          <w:szCs w:val="24"/>
        </w:rPr>
        <w:t xml:space="preserve"> data we have</w:t>
      </w:r>
      <w:r w:rsidR="005E463F" w:rsidRPr="002D5FE7">
        <w:rPr>
          <w:rFonts w:ascii="Times New Roman" w:hAnsi="Times New Roman" w:cs="Times New Roman"/>
          <w:sz w:val="24"/>
          <w:szCs w:val="24"/>
        </w:rPr>
        <w:t>, the more challenge in data protection we have to face.</w:t>
      </w:r>
      <w:r w:rsidR="003A1156" w:rsidRPr="002D5FE7">
        <w:rPr>
          <w:rFonts w:ascii="Times New Roman" w:hAnsi="Times New Roman" w:cs="Times New Roman"/>
          <w:sz w:val="24"/>
          <w:szCs w:val="24"/>
        </w:rPr>
        <w:t xml:space="preserve"> In this thesis, we</w:t>
      </w:r>
      <w:r w:rsidR="002D5FE7" w:rsidRPr="002D5FE7">
        <w:rPr>
          <w:rFonts w:ascii="Times New Roman" w:hAnsi="Times New Roman" w:cs="Times New Roman"/>
          <w:sz w:val="24"/>
          <w:szCs w:val="24"/>
        </w:rPr>
        <w:t xml:space="preserve"> address this issue by implemeting a comprehensive framework for enforcing attribute-based security policies stored in JSON document.</w:t>
      </w:r>
      <w:r w:rsidR="009C29A8">
        <w:rPr>
          <w:rFonts w:ascii="Times New Roman" w:hAnsi="Times New Roman" w:cs="Times New Roman"/>
          <w:sz w:val="24"/>
          <w:szCs w:val="24"/>
        </w:rPr>
        <w:t xml:space="preserve"> </w:t>
      </w:r>
      <w:r w:rsidR="006159BE">
        <w:rPr>
          <w:rFonts w:ascii="Times New Roman" w:hAnsi="Times New Roman" w:cs="Times New Roman"/>
          <w:sz w:val="24"/>
          <w:szCs w:val="24"/>
        </w:rPr>
        <w:t xml:space="preserve">We use Polish notation </w:t>
      </w:r>
      <w:r w:rsidR="0058080E">
        <w:rPr>
          <w:rFonts w:ascii="Times New Roman" w:hAnsi="Times New Roman" w:cs="Times New Roman"/>
          <w:sz w:val="24"/>
          <w:szCs w:val="24"/>
        </w:rPr>
        <w:t xml:space="preserve">for modeling conditional expressions which are the combination form of subject, resource, and environment attributes so that the policies are flexible, dynamic and fine grained. </w:t>
      </w:r>
      <w:r w:rsidR="0057546E">
        <w:rPr>
          <w:rFonts w:ascii="Times New Roman" w:hAnsi="Times New Roman" w:cs="Times New Roman"/>
          <w:sz w:val="24"/>
          <w:szCs w:val="24"/>
        </w:rPr>
        <w:t xml:space="preserve">Moreover, </w:t>
      </w:r>
      <w:r w:rsidR="00802910">
        <w:rPr>
          <w:rFonts w:ascii="Times New Roman" w:hAnsi="Times New Roman" w:cs="Times New Roman"/>
          <w:sz w:val="24"/>
          <w:szCs w:val="24"/>
        </w:rPr>
        <w:t>with the approach of attribute</w:t>
      </w:r>
      <w:r w:rsidR="002B708D">
        <w:rPr>
          <w:rFonts w:ascii="Times New Roman" w:hAnsi="Times New Roman" w:cs="Times New Roman"/>
          <w:sz w:val="24"/>
          <w:szCs w:val="24"/>
        </w:rPr>
        <w:t>-based access control</w:t>
      </w:r>
      <w:r w:rsidR="00477CF9">
        <w:rPr>
          <w:rFonts w:ascii="Times New Roman" w:hAnsi="Times New Roman" w:cs="Times New Roman"/>
          <w:sz w:val="24"/>
          <w:szCs w:val="24"/>
        </w:rPr>
        <w:t>, we</w:t>
      </w:r>
      <w:r w:rsidR="00401CE2">
        <w:rPr>
          <w:rFonts w:ascii="Times New Roman" w:hAnsi="Times New Roman" w:cs="Times New Roman"/>
          <w:sz w:val="24"/>
          <w:szCs w:val="24"/>
        </w:rPr>
        <w:t xml:space="preserve"> have proposed a flexible model struture for privacy protection so that it can be evaluated not only by access purpose but also by subject, resource, environment attributes. </w:t>
      </w:r>
      <w:r w:rsidR="009C29A8">
        <w:rPr>
          <w:rFonts w:ascii="Times New Roman" w:hAnsi="Times New Roman" w:cs="Times New Roman"/>
          <w:sz w:val="24"/>
          <w:szCs w:val="24"/>
        </w:rPr>
        <w:t>We</w:t>
      </w:r>
      <w:r w:rsidR="0026358E">
        <w:rPr>
          <w:rFonts w:ascii="Times New Roman" w:hAnsi="Times New Roman" w:cs="Times New Roman"/>
          <w:sz w:val="24"/>
          <w:szCs w:val="24"/>
        </w:rPr>
        <w:t xml:space="preserve"> also build a web application which interacts to our framework so that administrators </w:t>
      </w:r>
      <w:r w:rsidR="000003AB">
        <w:rPr>
          <w:rFonts w:ascii="Times New Roman" w:hAnsi="Times New Roman" w:cs="Times New Roman"/>
          <w:sz w:val="24"/>
          <w:szCs w:val="24"/>
        </w:rPr>
        <w:t>can easily define and review policies.</w:t>
      </w:r>
      <w:r w:rsidR="0093479F">
        <w:rPr>
          <w:rFonts w:ascii="Times New Roman" w:hAnsi="Times New Roman" w:cs="Times New Roman"/>
          <w:sz w:val="24"/>
          <w:szCs w:val="24"/>
        </w:rPr>
        <w:t xml:space="preserve"> The experiment is carried out to illustrate the relationship between the processing time for access decision and the complexity of policies.</w:t>
      </w: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Pr="0099109B" w:rsidRDefault="0045216D" w:rsidP="0099109B">
      <w:pPr>
        <w:pStyle w:val="ListParagraph"/>
        <w:numPr>
          <w:ilvl w:val="0"/>
          <w:numId w:val="3"/>
        </w:numPr>
        <w:rPr>
          <w:rFonts w:ascii="Times New Roman" w:hAnsi="Times New Roman" w:cs="Times New Roman"/>
          <w:sz w:val="24"/>
          <w:szCs w:val="24"/>
        </w:rPr>
      </w:pPr>
      <w:r w:rsidRPr="0099109B">
        <w:rPr>
          <w:rFonts w:ascii="Times New Roman" w:hAnsi="Times New Roman" w:cs="Times New Roman"/>
          <w:sz w:val="24"/>
          <w:szCs w:val="24"/>
        </w:rPr>
        <w:t>Overview</w:t>
      </w:r>
    </w:p>
    <w:p w:rsidR="00A71427" w:rsidRPr="003A0F24" w:rsidRDefault="0045216D" w:rsidP="003A0F24">
      <w:pPr>
        <w:pStyle w:val="ListParagraph"/>
        <w:numPr>
          <w:ilvl w:val="1"/>
          <w:numId w:val="6"/>
        </w:numPr>
        <w:rPr>
          <w:rFonts w:ascii="Times New Roman" w:hAnsi="Times New Roman" w:cs="Times New Roman"/>
          <w:sz w:val="24"/>
          <w:szCs w:val="24"/>
        </w:rPr>
      </w:pPr>
      <w:r w:rsidRPr="003A0F24">
        <w:rPr>
          <w:rFonts w:ascii="Times New Roman" w:hAnsi="Times New Roman" w:cs="Times New Roman"/>
          <w:sz w:val="24"/>
          <w:szCs w:val="24"/>
        </w:rPr>
        <w:t>Introduction</w:t>
      </w:r>
    </w:p>
    <w:p w:rsidR="00A71427" w:rsidRPr="00A71427" w:rsidRDefault="00A71427" w:rsidP="00A71427">
      <w:pPr>
        <w:pStyle w:val="ListParagraph"/>
        <w:ind w:left="1440"/>
        <w:rPr>
          <w:rFonts w:ascii="Times New Roman" w:hAnsi="Times New Roman" w:cs="Times New Roman"/>
          <w:sz w:val="24"/>
          <w:szCs w:val="24"/>
        </w:rPr>
      </w:pPr>
    </w:p>
    <w:p w:rsidR="001B40B3" w:rsidRDefault="00C2790B" w:rsidP="001B40B3">
      <w:pPr>
        <w:pStyle w:val="ListParagraph"/>
        <w:ind w:left="1080"/>
        <w:rPr>
          <w:rFonts w:ascii="Times New Roman" w:hAnsi="Times New Roman" w:cs="Times New Roman"/>
          <w:sz w:val="24"/>
          <w:szCs w:val="24"/>
        </w:rPr>
      </w:pPr>
      <w:r>
        <w:rPr>
          <w:rFonts w:ascii="Times New Roman" w:hAnsi="Times New Roman" w:cs="Times New Roman"/>
          <w:sz w:val="24"/>
          <w:szCs w:val="24"/>
        </w:rPr>
        <w:t>Nowadays,</w:t>
      </w:r>
      <w:r w:rsidR="00F46A86">
        <w:rPr>
          <w:rFonts w:ascii="Times New Roman" w:hAnsi="Times New Roman" w:cs="Times New Roman"/>
          <w:sz w:val="24"/>
          <w:szCs w:val="24"/>
        </w:rPr>
        <w:t xml:space="preserve"> the quanity of</w:t>
      </w:r>
      <w:r>
        <w:rPr>
          <w:rFonts w:ascii="Times New Roman" w:hAnsi="Times New Roman" w:cs="Times New Roman"/>
          <w:sz w:val="24"/>
          <w:szCs w:val="24"/>
        </w:rPr>
        <w:t xml:space="preserve"> data is </w:t>
      </w:r>
      <w:r w:rsidR="00B046E8">
        <w:rPr>
          <w:rFonts w:ascii="Times New Roman" w:hAnsi="Times New Roman" w:cs="Times New Roman"/>
          <w:sz w:val="24"/>
          <w:szCs w:val="24"/>
        </w:rPr>
        <w:t xml:space="preserve">increasing </w:t>
      </w:r>
      <w:r w:rsidR="00F46A86">
        <w:rPr>
          <w:rFonts w:ascii="Times New Roman" w:hAnsi="Times New Roman" w:cs="Times New Roman"/>
          <w:sz w:val="24"/>
          <w:szCs w:val="24"/>
        </w:rPr>
        <w:t xml:space="preserve">exponentially by </w:t>
      </w:r>
      <w:r w:rsidR="00B046E8">
        <w:rPr>
          <w:rFonts w:ascii="Times New Roman" w:hAnsi="Times New Roman" w:cs="Times New Roman"/>
          <w:sz w:val="24"/>
          <w:szCs w:val="24"/>
        </w:rPr>
        <w:t xml:space="preserve"> the development of social media appications, sensor for data acquisitions and smart phone utilization</w:t>
      </w:r>
      <w:r w:rsidR="00AD2C90">
        <w:rPr>
          <w:rFonts w:ascii="Times New Roman" w:hAnsi="Times New Roman" w:cs="Times New Roman"/>
          <w:sz w:val="24"/>
          <w:szCs w:val="24"/>
        </w:rPr>
        <w:t xml:space="preserve">. </w:t>
      </w:r>
      <w:r w:rsidR="00722CA9">
        <w:rPr>
          <w:rFonts w:ascii="Times New Roman" w:hAnsi="Times New Roman" w:cs="Times New Roman"/>
          <w:sz w:val="24"/>
          <w:szCs w:val="24"/>
        </w:rPr>
        <w:t xml:space="preserve">NoSQL databases is the most popular approach to handle </w:t>
      </w:r>
      <w:r w:rsidR="00B814E4">
        <w:rPr>
          <w:rFonts w:ascii="Times New Roman" w:hAnsi="Times New Roman" w:cs="Times New Roman"/>
          <w:sz w:val="24"/>
          <w:szCs w:val="24"/>
        </w:rPr>
        <w:t xml:space="preserve">those semi and unstructured data </w:t>
      </w:r>
      <w:r w:rsidR="00155600">
        <w:rPr>
          <w:rFonts w:ascii="Times New Roman" w:hAnsi="Times New Roman" w:cs="Times New Roman"/>
          <w:sz w:val="24"/>
          <w:szCs w:val="24"/>
        </w:rPr>
        <w:t xml:space="preserve">for a scalable application. Like relational database, security is highly considered </w:t>
      </w:r>
      <w:r w:rsidR="00831B5E">
        <w:rPr>
          <w:rFonts w:ascii="Times New Roman" w:hAnsi="Times New Roman" w:cs="Times New Roman"/>
          <w:sz w:val="24"/>
          <w:szCs w:val="24"/>
        </w:rPr>
        <w:t>in NoSQL database, especially when working with huge volume data. For the last decade</w:t>
      </w:r>
      <w:r w:rsidR="00A56979">
        <w:rPr>
          <w:rFonts w:ascii="Times New Roman" w:hAnsi="Times New Roman" w:cs="Times New Roman"/>
          <w:sz w:val="24"/>
          <w:szCs w:val="24"/>
        </w:rPr>
        <w:t>, Discretionary Access Control (DAC), Mandatory Access Control (MAC), Role Based Access Control (RBAC) have been used almostly to handle security.</w:t>
      </w:r>
      <w:r w:rsidR="005E754C">
        <w:rPr>
          <w:rFonts w:ascii="Times New Roman" w:hAnsi="Times New Roman" w:cs="Times New Roman"/>
          <w:sz w:val="24"/>
          <w:szCs w:val="24"/>
        </w:rPr>
        <w:t xml:space="preserve"> However, </w:t>
      </w:r>
      <w:r w:rsidR="003D7561">
        <w:rPr>
          <w:rFonts w:ascii="Times New Roman" w:hAnsi="Times New Roman" w:cs="Times New Roman"/>
          <w:sz w:val="24"/>
          <w:szCs w:val="24"/>
        </w:rPr>
        <w:t>because of the rapid development</w:t>
      </w:r>
      <w:r w:rsidR="002F6BD9">
        <w:rPr>
          <w:rFonts w:ascii="Times New Roman" w:hAnsi="Times New Roman" w:cs="Times New Roman"/>
          <w:sz w:val="24"/>
          <w:szCs w:val="24"/>
        </w:rPr>
        <w:t xml:space="preserve"> of large scale dynamic systems, those traditional access controls </w:t>
      </w:r>
      <w:r w:rsidR="00334172">
        <w:rPr>
          <w:rFonts w:ascii="Times New Roman" w:hAnsi="Times New Roman" w:cs="Times New Roman"/>
          <w:sz w:val="24"/>
          <w:szCs w:val="24"/>
        </w:rPr>
        <w:t xml:space="preserve">have gradually reveal </w:t>
      </w:r>
      <w:r w:rsidR="006D5AAA">
        <w:rPr>
          <w:rFonts w:ascii="Times New Roman" w:hAnsi="Times New Roman" w:cs="Times New Roman"/>
          <w:sz w:val="24"/>
          <w:szCs w:val="24"/>
        </w:rPr>
        <w:t>their disadvantages, for example, applied for only</w:t>
      </w:r>
      <w:r w:rsidR="00682A15">
        <w:rPr>
          <w:rFonts w:ascii="Times New Roman" w:hAnsi="Times New Roman" w:cs="Times New Roman"/>
          <w:sz w:val="24"/>
          <w:szCs w:val="24"/>
        </w:rPr>
        <w:t xml:space="preserve"> closed system, role explosion and </w:t>
      </w:r>
      <w:r w:rsidR="00DC033D">
        <w:rPr>
          <w:rFonts w:ascii="Times New Roman" w:hAnsi="Times New Roman" w:cs="Times New Roman"/>
          <w:sz w:val="24"/>
          <w:szCs w:val="24"/>
        </w:rPr>
        <w:t>inflexibility in specifying dynamic policies and contextual conditions.</w:t>
      </w:r>
      <w:r w:rsidR="006D5AAA">
        <w:rPr>
          <w:rFonts w:ascii="Times New Roman" w:hAnsi="Times New Roman" w:cs="Times New Roman"/>
          <w:sz w:val="24"/>
          <w:szCs w:val="24"/>
        </w:rPr>
        <w:t xml:space="preserve"> </w:t>
      </w:r>
      <w:r w:rsidR="00DB71D2">
        <w:rPr>
          <w:rFonts w:ascii="Times New Roman" w:hAnsi="Times New Roman" w:cs="Times New Roman"/>
          <w:sz w:val="24"/>
          <w:szCs w:val="24"/>
        </w:rPr>
        <w:t xml:space="preserve">To overcome those problems, Attribute Based Access Control models have been recently investigated and according to Gartner‘s prediction: “By 2020, 70% of all businesses will use </w:t>
      </w:r>
      <w:r w:rsidR="00D35E49">
        <w:rPr>
          <w:rFonts w:ascii="Times New Roman" w:hAnsi="Times New Roman" w:cs="Times New Roman"/>
          <w:sz w:val="24"/>
          <w:szCs w:val="24"/>
        </w:rPr>
        <w:t>attribute based access control</w:t>
      </w:r>
      <w:r w:rsidR="00DB71D2">
        <w:rPr>
          <w:rFonts w:ascii="Times New Roman" w:hAnsi="Times New Roman" w:cs="Times New Roman"/>
          <w:sz w:val="24"/>
          <w:szCs w:val="24"/>
        </w:rPr>
        <w:t xml:space="preserve"> as the dominant mechanism to protect critical assets</w:t>
      </w:r>
      <w:r w:rsidR="00D35E49">
        <w:rPr>
          <w:rFonts w:ascii="Times New Roman" w:hAnsi="Times New Roman" w:cs="Times New Roman"/>
          <w:sz w:val="24"/>
          <w:szCs w:val="24"/>
        </w:rPr>
        <w:t>.</w:t>
      </w:r>
      <w:r w:rsidR="00DB71D2">
        <w:rPr>
          <w:rFonts w:ascii="Times New Roman" w:hAnsi="Times New Roman" w:cs="Times New Roman"/>
          <w:sz w:val="24"/>
          <w:szCs w:val="24"/>
        </w:rPr>
        <w:t>”</w:t>
      </w:r>
      <w:r w:rsidR="00D35E49">
        <w:rPr>
          <w:rFonts w:ascii="Times New Roman" w:hAnsi="Times New Roman" w:cs="Times New Roman"/>
          <w:sz w:val="24"/>
          <w:szCs w:val="24"/>
        </w:rPr>
        <w:t>[]</w:t>
      </w:r>
    </w:p>
    <w:p w:rsidR="005F6B39" w:rsidRDefault="005F6B39" w:rsidP="001B40B3">
      <w:pPr>
        <w:pStyle w:val="ListParagraph"/>
        <w:ind w:left="1080"/>
        <w:rPr>
          <w:rFonts w:ascii="Times New Roman" w:hAnsi="Times New Roman" w:cs="Times New Roman"/>
          <w:sz w:val="24"/>
          <w:szCs w:val="24"/>
        </w:rPr>
      </w:pPr>
    </w:p>
    <w:p w:rsidR="00870485" w:rsidRDefault="005F6B39" w:rsidP="00870485">
      <w:pPr>
        <w:pStyle w:val="ListParagraph"/>
        <w:ind w:left="1080"/>
        <w:rPr>
          <w:rFonts w:ascii="Times New Roman" w:hAnsi="Times New Roman" w:cs="Times New Roman"/>
          <w:sz w:val="24"/>
          <w:szCs w:val="24"/>
        </w:rPr>
      </w:pPr>
      <w:r>
        <w:rPr>
          <w:rFonts w:ascii="Times New Roman" w:hAnsi="Times New Roman" w:cs="Times New Roman"/>
          <w:sz w:val="24"/>
          <w:szCs w:val="24"/>
        </w:rPr>
        <w:t>Based on the Hibert and Lopez assessment of global information storage</w:t>
      </w:r>
      <w:r w:rsidR="00EF6A8D">
        <w:rPr>
          <w:rFonts w:ascii="Times New Roman" w:hAnsi="Times New Roman" w:cs="Times New Roman"/>
          <w:sz w:val="24"/>
          <w:szCs w:val="24"/>
        </w:rPr>
        <w:t xml:space="preserve"> over time, Figure[] shows</w:t>
      </w:r>
      <w:r w:rsidR="003D4DDB">
        <w:rPr>
          <w:rFonts w:ascii="Times New Roman" w:hAnsi="Times New Roman" w:cs="Times New Roman"/>
          <w:sz w:val="24"/>
          <w:szCs w:val="24"/>
        </w:rPr>
        <w:t xml:space="preserve"> the relative</w:t>
      </w:r>
      <w:r w:rsidR="00E820E4">
        <w:rPr>
          <w:rFonts w:ascii="Times New Roman" w:hAnsi="Times New Roman" w:cs="Times New Roman"/>
          <w:sz w:val="24"/>
          <w:szCs w:val="24"/>
        </w:rPr>
        <w:t xml:space="preserve"> between</w:t>
      </w:r>
      <w:r w:rsidR="00EF6A8D">
        <w:rPr>
          <w:rFonts w:ascii="Times New Roman" w:hAnsi="Times New Roman" w:cs="Times New Roman"/>
          <w:sz w:val="24"/>
          <w:szCs w:val="24"/>
        </w:rPr>
        <w:t xml:space="preserve"> t</w:t>
      </w:r>
      <w:r w:rsidR="00BF6BFE">
        <w:rPr>
          <w:rFonts w:ascii="Times New Roman" w:hAnsi="Times New Roman" w:cs="Times New Roman"/>
          <w:sz w:val="24"/>
          <w:szCs w:val="24"/>
        </w:rPr>
        <w:t>he</w:t>
      </w:r>
      <w:r w:rsidR="00021AB5">
        <w:rPr>
          <w:rFonts w:ascii="Times New Roman" w:hAnsi="Times New Roman" w:cs="Times New Roman"/>
          <w:sz w:val="24"/>
          <w:szCs w:val="24"/>
        </w:rPr>
        <w:t xml:space="preserve"> increasement of</w:t>
      </w:r>
      <w:r w:rsidR="00BF6BFE">
        <w:rPr>
          <w:rFonts w:ascii="Times New Roman" w:hAnsi="Times New Roman" w:cs="Times New Roman"/>
          <w:sz w:val="24"/>
          <w:szCs w:val="24"/>
        </w:rPr>
        <w:t xml:space="preserve"> stored information from 1986 to 2007</w:t>
      </w:r>
      <w:r w:rsidR="00021AB5">
        <w:rPr>
          <w:rFonts w:ascii="Times New Roman" w:hAnsi="Times New Roman" w:cs="Times New Roman"/>
          <w:sz w:val="24"/>
          <w:szCs w:val="24"/>
        </w:rPr>
        <w:t xml:space="preserve"> and the trend </w:t>
      </w:r>
      <w:r w:rsidR="0031700D">
        <w:rPr>
          <w:rFonts w:ascii="Times New Roman" w:hAnsi="Times New Roman" w:cs="Times New Roman"/>
          <w:sz w:val="24"/>
          <w:szCs w:val="24"/>
        </w:rPr>
        <w:t>of access control</w:t>
      </w:r>
      <w:r w:rsidR="00BF6BFE">
        <w:rPr>
          <w:rFonts w:ascii="Times New Roman" w:hAnsi="Times New Roman" w:cs="Times New Roman"/>
          <w:sz w:val="24"/>
          <w:szCs w:val="24"/>
        </w:rPr>
        <w:t>.</w:t>
      </w:r>
      <w:r w:rsidR="00E63787">
        <w:rPr>
          <w:rFonts w:ascii="Times New Roman" w:hAnsi="Times New Roman" w:cs="Times New Roman"/>
          <w:sz w:val="24"/>
          <w:szCs w:val="24"/>
        </w:rPr>
        <w:t xml:space="preserve"> </w:t>
      </w:r>
      <w:r w:rsidR="00A41D09">
        <w:rPr>
          <w:rFonts w:ascii="Times New Roman" w:hAnsi="Times New Roman" w:cs="Times New Roman"/>
          <w:sz w:val="24"/>
          <w:szCs w:val="24"/>
        </w:rPr>
        <w:t>Even when access control</w:t>
      </w:r>
      <w:r w:rsidR="00DD11F7">
        <w:rPr>
          <w:rFonts w:ascii="Times New Roman" w:hAnsi="Times New Roman" w:cs="Times New Roman"/>
          <w:sz w:val="24"/>
          <w:szCs w:val="24"/>
        </w:rPr>
        <w:t xml:space="preserve"> systems are successful in restricting unauthorized and unauthenticated users, they are ineffective as privacy protection for a large, decentralized system like</w:t>
      </w:r>
      <w:r w:rsidR="00567A32">
        <w:rPr>
          <w:rFonts w:ascii="Times New Roman" w:hAnsi="Times New Roman" w:cs="Times New Roman"/>
          <w:sz w:val="24"/>
          <w:szCs w:val="24"/>
        </w:rPr>
        <w:t xml:space="preserve"> the World Wide Web, where it is easy t</w:t>
      </w:r>
      <w:r w:rsidR="00FC443B">
        <w:rPr>
          <w:rFonts w:ascii="Times New Roman" w:hAnsi="Times New Roman" w:cs="Times New Roman"/>
          <w:sz w:val="24"/>
          <w:szCs w:val="24"/>
        </w:rPr>
        <w:t>o copy or aggregate information.</w:t>
      </w:r>
      <w:r w:rsidR="00870485">
        <w:rPr>
          <w:rFonts w:ascii="Times New Roman" w:hAnsi="Times New Roman" w:cs="Times New Roman"/>
          <w:sz w:val="24"/>
          <w:szCs w:val="24"/>
        </w:rPr>
        <w:t xml:space="preserve"> Most previous studies have considered privacy protection in access control models as constr</w:t>
      </w:r>
      <w:r w:rsidR="00571BCA">
        <w:rPr>
          <w:rFonts w:ascii="Times New Roman" w:hAnsi="Times New Roman" w:cs="Times New Roman"/>
          <w:sz w:val="24"/>
          <w:szCs w:val="24"/>
        </w:rPr>
        <w:t>aints on purpose of data usage.</w:t>
      </w:r>
      <w:r w:rsidR="00952FD1">
        <w:rPr>
          <w:rFonts w:ascii="Times New Roman" w:hAnsi="Times New Roman" w:cs="Times New Roman"/>
          <w:sz w:val="24"/>
          <w:szCs w:val="24"/>
        </w:rPr>
        <w:t xml:space="preserve"> Inheriting that approach, we have </w:t>
      </w:r>
      <w:r w:rsidR="00AF4B43">
        <w:rPr>
          <w:rFonts w:ascii="Times New Roman" w:hAnsi="Times New Roman" w:cs="Times New Roman"/>
          <w:sz w:val="24"/>
          <w:szCs w:val="24"/>
        </w:rPr>
        <w:t xml:space="preserve">extended our privacy policy model so that the condition can be evaluated by user, resource, environment attributes (purpose value is included in environment attributes). </w:t>
      </w:r>
    </w:p>
    <w:p w:rsidR="005F6B39" w:rsidRDefault="005F6B39" w:rsidP="001B40B3">
      <w:pPr>
        <w:pStyle w:val="ListParagraph"/>
        <w:ind w:left="1080"/>
        <w:rPr>
          <w:rFonts w:ascii="Times New Roman" w:hAnsi="Times New Roman" w:cs="Times New Roman"/>
          <w:sz w:val="24"/>
          <w:szCs w:val="24"/>
        </w:rPr>
      </w:pPr>
    </w:p>
    <w:p w:rsidR="00FC443B" w:rsidRDefault="00FC443B" w:rsidP="001B40B3">
      <w:pPr>
        <w:pStyle w:val="ListParagraph"/>
        <w:ind w:left="1080"/>
        <w:rPr>
          <w:rFonts w:ascii="Times New Roman" w:hAnsi="Times New Roman" w:cs="Times New Roman"/>
          <w:sz w:val="24"/>
          <w:szCs w:val="24"/>
        </w:rPr>
      </w:pPr>
    </w:p>
    <w:p w:rsidR="009675E7" w:rsidRDefault="00FC443B" w:rsidP="00870485">
      <w:pPr>
        <w:pStyle w:val="ListParagraph"/>
        <w:ind w:left="1080"/>
        <w:rPr>
          <w:rFonts w:ascii="Times New Roman" w:hAnsi="Times New Roman" w:cs="Times New Roman"/>
          <w:sz w:val="24"/>
          <w:szCs w:val="24"/>
        </w:rPr>
      </w:pPr>
      <w:r>
        <w:rPr>
          <w:noProof/>
        </w:rPr>
        <w:drawing>
          <wp:inline distT="0" distB="0" distL="0" distR="0" wp14:anchorId="74A7DCC4" wp14:editId="726C4F1F">
            <wp:extent cx="4762500" cy="1909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1893" cy="1925239"/>
                    </a:xfrm>
                    <a:prstGeom prst="rect">
                      <a:avLst/>
                    </a:prstGeom>
                  </pic:spPr>
                </pic:pic>
              </a:graphicData>
            </a:graphic>
          </wp:inline>
        </w:drawing>
      </w:r>
    </w:p>
    <w:p w:rsidR="00F03EFD" w:rsidRPr="00AD27F1" w:rsidRDefault="00F03EFD" w:rsidP="00F03EFD">
      <w:pPr>
        <w:ind w:left="720"/>
        <w:rPr>
          <w:rFonts w:ascii="Times New Roman" w:hAnsi="Times New Roman" w:cs="Times New Roman"/>
          <w:sz w:val="24"/>
          <w:szCs w:val="24"/>
        </w:rPr>
      </w:pPr>
      <w:r>
        <w:rPr>
          <w:rFonts w:ascii="Times New Roman" w:hAnsi="Times New Roman" w:cs="Times New Roman"/>
          <w:sz w:val="24"/>
          <w:szCs w:val="24"/>
        </w:rPr>
        <w:t>Figure[]</w:t>
      </w:r>
    </w:p>
    <w:p w:rsidR="00D650D2" w:rsidRPr="00870485" w:rsidRDefault="00D650D2" w:rsidP="00870485">
      <w:pPr>
        <w:pStyle w:val="ListParagraph"/>
        <w:ind w:left="1080"/>
        <w:rPr>
          <w:rFonts w:ascii="Times New Roman" w:hAnsi="Times New Roman" w:cs="Times New Roman"/>
          <w:sz w:val="24"/>
          <w:szCs w:val="24"/>
        </w:rPr>
      </w:pPr>
    </w:p>
    <w:p w:rsidR="00D650D2" w:rsidRDefault="00D650D2"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Related work</w:t>
      </w:r>
    </w:p>
    <w:p w:rsidR="009D44E5" w:rsidRPr="009D44E5" w:rsidRDefault="009D44E5" w:rsidP="009D44E5">
      <w:pPr>
        <w:ind w:left="1080"/>
        <w:rPr>
          <w:rFonts w:ascii="Times New Roman" w:hAnsi="Times New Roman" w:cs="Times New Roman"/>
          <w:sz w:val="24"/>
          <w:szCs w:val="24"/>
        </w:rPr>
      </w:pPr>
      <w:r>
        <w:rPr>
          <w:rFonts w:ascii="Times New Roman" w:hAnsi="Times New Roman" w:cs="Times New Roman"/>
          <w:sz w:val="24"/>
          <w:szCs w:val="24"/>
        </w:rPr>
        <w:t xml:space="preserve">Our thesis is related </w:t>
      </w:r>
      <w:r w:rsidR="00CA5385">
        <w:rPr>
          <w:rFonts w:ascii="Times New Roman" w:hAnsi="Times New Roman" w:cs="Times New Roman"/>
          <w:sz w:val="24"/>
          <w:szCs w:val="24"/>
        </w:rPr>
        <w:t>to several topics in the area of access control and privacy protection for data management, namely policy specification, privacy-preserving data management systems. We now survey the most relevant approaches in these areas and point out the difference of our work with respect to these approaches.</w:t>
      </w:r>
    </w:p>
    <w:p w:rsidR="00847A87" w:rsidRDefault="00D4537C" w:rsidP="00D4537C">
      <w:pPr>
        <w:ind w:left="1080"/>
        <w:rPr>
          <w:rFonts w:ascii="Times New Roman" w:hAnsi="Times New Roman" w:cs="Times New Roman"/>
          <w:sz w:val="24"/>
          <w:szCs w:val="24"/>
        </w:rPr>
      </w:pPr>
      <w:r>
        <w:rPr>
          <w:rFonts w:ascii="Times New Roman" w:hAnsi="Times New Roman" w:cs="Times New Roman"/>
          <w:sz w:val="24"/>
          <w:szCs w:val="24"/>
        </w:rPr>
        <w:t>Hua Wang, Lili Sun, and Vijay Varadharajan</w:t>
      </w:r>
      <w:r w:rsidR="003C5DDB">
        <w:rPr>
          <w:rFonts w:ascii="Times New Roman" w:hAnsi="Times New Roman" w:cs="Times New Roman"/>
          <w:sz w:val="24"/>
          <w:szCs w:val="24"/>
        </w:rPr>
        <w:t>[]</w:t>
      </w:r>
      <w:r w:rsidR="005240D0">
        <w:rPr>
          <w:rFonts w:ascii="Times New Roman" w:hAnsi="Times New Roman" w:cs="Times New Roman"/>
          <w:sz w:val="24"/>
          <w:szCs w:val="24"/>
        </w:rPr>
        <w:t xml:space="preserve"> have</w:t>
      </w:r>
      <w:r>
        <w:rPr>
          <w:rFonts w:ascii="Times New Roman" w:hAnsi="Times New Roman" w:cs="Times New Roman"/>
          <w:sz w:val="24"/>
          <w:szCs w:val="24"/>
        </w:rPr>
        <w:t xml:space="preserve"> propose</w:t>
      </w:r>
      <w:r w:rsidR="005240D0">
        <w:rPr>
          <w:rFonts w:ascii="Times New Roman" w:hAnsi="Times New Roman" w:cs="Times New Roman"/>
          <w:sz w:val="24"/>
          <w:szCs w:val="24"/>
        </w:rPr>
        <w:t>d</w:t>
      </w:r>
      <w:r>
        <w:rPr>
          <w:rFonts w:ascii="Times New Roman" w:hAnsi="Times New Roman" w:cs="Times New Roman"/>
          <w:sz w:val="24"/>
          <w:szCs w:val="24"/>
        </w:rPr>
        <w:t xml:space="preserve"> a purpose-based framework for supporting privacy preserving access control policies and mechanisms.</w:t>
      </w:r>
      <w:r w:rsidR="00847A87">
        <w:rPr>
          <w:rFonts w:ascii="Times New Roman" w:hAnsi="Times New Roman" w:cs="Times New Roman"/>
          <w:sz w:val="24"/>
          <w:szCs w:val="24"/>
        </w:rPr>
        <w:t xml:space="preserve"> They have also developed algorithms to help a system to detect and analyze the conflicts when adding new policies.</w:t>
      </w:r>
      <w:r w:rsidR="00D6403F">
        <w:rPr>
          <w:rFonts w:ascii="Times New Roman" w:hAnsi="Times New Roman" w:cs="Times New Roman"/>
          <w:sz w:val="24"/>
          <w:szCs w:val="24"/>
        </w:rPr>
        <w:t xml:space="preserve"> However they don’t mention much about how to model the conditional expression and the algorithms they </w:t>
      </w:r>
      <w:r w:rsidR="00C4221A">
        <w:rPr>
          <w:rFonts w:ascii="Times New Roman" w:hAnsi="Times New Roman" w:cs="Times New Roman"/>
          <w:sz w:val="24"/>
          <w:szCs w:val="24"/>
        </w:rPr>
        <w:t>proposed</w:t>
      </w:r>
      <w:r w:rsidR="00D6403F">
        <w:rPr>
          <w:rFonts w:ascii="Times New Roman" w:hAnsi="Times New Roman" w:cs="Times New Roman"/>
          <w:sz w:val="24"/>
          <w:szCs w:val="24"/>
        </w:rPr>
        <w:t xml:space="preserve"> </w:t>
      </w:r>
      <w:r w:rsidR="00C4221A">
        <w:rPr>
          <w:rFonts w:ascii="Times New Roman" w:hAnsi="Times New Roman" w:cs="Times New Roman"/>
          <w:sz w:val="24"/>
          <w:szCs w:val="24"/>
        </w:rPr>
        <w:t>just focused only on simple attributes</w:t>
      </w:r>
      <w:r w:rsidR="00E23914">
        <w:rPr>
          <w:rFonts w:ascii="Times New Roman" w:hAnsi="Times New Roman" w:cs="Times New Roman"/>
          <w:sz w:val="24"/>
          <w:szCs w:val="24"/>
        </w:rPr>
        <w:t xml:space="preserve"> lacked of evaluating conditional expression</w:t>
      </w:r>
      <w:r w:rsidR="00C4221A">
        <w:rPr>
          <w:rFonts w:ascii="Times New Roman" w:hAnsi="Times New Roman" w:cs="Times New Roman"/>
          <w:sz w:val="24"/>
          <w:szCs w:val="24"/>
        </w:rPr>
        <w:t>.</w:t>
      </w:r>
    </w:p>
    <w:p w:rsidR="00847A87" w:rsidRDefault="00101D9A" w:rsidP="00D4537C">
      <w:pPr>
        <w:ind w:left="1080"/>
        <w:rPr>
          <w:rFonts w:ascii="Times New Roman" w:hAnsi="Times New Roman" w:cs="Times New Roman"/>
          <w:sz w:val="24"/>
          <w:szCs w:val="24"/>
        </w:rPr>
      </w:pPr>
      <w:r>
        <w:rPr>
          <w:rFonts w:ascii="Times New Roman" w:hAnsi="Times New Roman" w:cs="Times New Roman"/>
          <w:sz w:val="24"/>
          <w:szCs w:val="24"/>
        </w:rPr>
        <w:t>Prosunjit Biswas, Ravi Sandhu, and Ram Krishman</w:t>
      </w:r>
      <w:r w:rsidR="003C5DDB">
        <w:rPr>
          <w:rFonts w:ascii="Times New Roman" w:hAnsi="Times New Roman" w:cs="Times New Roman"/>
          <w:sz w:val="24"/>
          <w:szCs w:val="24"/>
        </w:rPr>
        <w:t>[]</w:t>
      </w:r>
      <w:r w:rsidR="005240D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3C5DDB">
        <w:rPr>
          <w:rFonts w:ascii="Times New Roman" w:hAnsi="Times New Roman" w:cs="Times New Roman"/>
          <w:sz w:val="24"/>
          <w:szCs w:val="24"/>
        </w:rPr>
        <w:t>present</w:t>
      </w:r>
      <w:r w:rsidR="005240D0">
        <w:rPr>
          <w:rFonts w:ascii="Times New Roman" w:hAnsi="Times New Roman" w:cs="Times New Roman"/>
          <w:sz w:val="24"/>
          <w:szCs w:val="24"/>
        </w:rPr>
        <w:t>ed</w:t>
      </w:r>
      <w:r w:rsidR="003C5DDB">
        <w:rPr>
          <w:rFonts w:ascii="Times New Roman" w:hAnsi="Times New Roman" w:cs="Times New Roman"/>
          <w:sz w:val="24"/>
          <w:szCs w:val="24"/>
        </w:rPr>
        <w:t xml:space="preserve"> an attribute based protection model for JSON documents. Their approach is to add a new attibute called “security-label” to JSON elements and specify access control policies using these values.</w:t>
      </w:r>
      <w:r w:rsidR="00022FC4">
        <w:rPr>
          <w:rFonts w:ascii="Times New Roman" w:hAnsi="Times New Roman" w:cs="Times New Roman"/>
          <w:sz w:val="24"/>
          <w:szCs w:val="24"/>
        </w:rPr>
        <w:t xml:space="preserve"> The advantage </w:t>
      </w:r>
      <w:r w:rsidR="00230728">
        <w:rPr>
          <w:rFonts w:ascii="Times New Roman" w:hAnsi="Times New Roman" w:cs="Times New Roman"/>
          <w:sz w:val="24"/>
          <w:szCs w:val="24"/>
        </w:rPr>
        <w:t>of the seperation of labeling and authorization policies is that they can be specified and administered independently possibly by different level of administrators.</w:t>
      </w:r>
      <w:r w:rsidR="008C7828">
        <w:rPr>
          <w:rFonts w:ascii="Times New Roman" w:hAnsi="Times New Roman" w:cs="Times New Roman"/>
          <w:sz w:val="24"/>
          <w:szCs w:val="24"/>
        </w:rPr>
        <w:t xml:space="preserve"> However, the number of label assignments can be very large because it is calculated by the exponential function. </w:t>
      </w:r>
      <w:r w:rsidR="002B58D1">
        <w:rPr>
          <w:rFonts w:ascii="Times New Roman" w:hAnsi="Times New Roman" w:cs="Times New Roman"/>
          <w:sz w:val="24"/>
          <w:szCs w:val="24"/>
        </w:rPr>
        <w:t>Therefore the space storage is considered to be a potential problem when the system is expanded.</w:t>
      </w:r>
    </w:p>
    <w:p w:rsidR="00E867FE" w:rsidRDefault="00E867FE" w:rsidP="00D4537C">
      <w:pPr>
        <w:ind w:left="1080"/>
        <w:rPr>
          <w:rFonts w:ascii="Times New Roman" w:hAnsi="Times New Roman" w:cs="Times New Roman"/>
          <w:sz w:val="24"/>
          <w:szCs w:val="24"/>
        </w:rPr>
      </w:pPr>
      <w:r>
        <w:rPr>
          <w:rFonts w:ascii="Times New Roman" w:hAnsi="Times New Roman" w:cs="Times New Roman"/>
          <w:sz w:val="24"/>
          <w:szCs w:val="24"/>
        </w:rPr>
        <w:t>Pietro Colombo</w:t>
      </w:r>
      <w:r w:rsidR="000B53CB">
        <w:rPr>
          <w:rFonts w:ascii="Times New Roman" w:hAnsi="Times New Roman" w:cs="Times New Roman"/>
          <w:sz w:val="24"/>
          <w:szCs w:val="24"/>
        </w:rPr>
        <w:t>, Elena Ferrari</w:t>
      </w:r>
      <w:r w:rsidR="000B441D">
        <w:rPr>
          <w:rFonts w:ascii="Times New Roman" w:hAnsi="Times New Roman" w:cs="Times New Roman"/>
          <w:sz w:val="24"/>
          <w:szCs w:val="24"/>
        </w:rPr>
        <w:t>[] have proposed a systematic approach to the automatic development of a monitor that regulates the execution of SQL queries based on p</w:t>
      </w:r>
      <w:r w:rsidR="006446EE">
        <w:rPr>
          <w:rFonts w:ascii="Times New Roman" w:hAnsi="Times New Roman" w:cs="Times New Roman"/>
          <w:sz w:val="24"/>
          <w:szCs w:val="24"/>
        </w:rPr>
        <w:t>urpose based privacy policies.</w:t>
      </w:r>
      <w:r w:rsidR="000120EF">
        <w:rPr>
          <w:rFonts w:ascii="Times New Roman" w:hAnsi="Times New Roman" w:cs="Times New Roman"/>
          <w:sz w:val="24"/>
          <w:szCs w:val="24"/>
        </w:rPr>
        <w:t xml:space="preserve"> Their</w:t>
      </w:r>
      <w:r w:rsidR="00784AE3">
        <w:rPr>
          <w:rFonts w:ascii="Times New Roman" w:hAnsi="Times New Roman" w:cs="Times New Roman"/>
          <w:sz w:val="24"/>
          <w:szCs w:val="24"/>
        </w:rPr>
        <w:t xml:space="preserve"> proposed</w:t>
      </w:r>
      <w:r w:rsidR="000120EF">
        <w:rPr>
          <w:rFonts w:ascii="Times New Roman" w:hAnsi="Times New Roman" w:cs="Times New Roman"/>
          <w:sz w:val="24"/>
          <w:szCs w:val="24"/>
        </w:rPr>
        <w:t xml:space="preserve"> solution </w:t>
      </w:r>
      <w:r w:rsidR="00784AE3">
        <w:rPr>
          <w:rFonts w:ascii="Times New Roman" w:hAnsi="Times New Roman" w:cs="Times New Roman"/>
          <w:sz w:val="24"/>
          <w:szCs w:val="24"/>
        </w:rPr>
        <w:t>does not require programming, it is general, platform independent and usable with most of the existing relational database management systems.</w:t>
      </w:r>
    </w:p>
    <w:p w:rsidR="00A330D4" w:rsidRDefault="006F7632" w:rsidP="00D4537C">
      <w:pPr>
        <w:ind w:left="1080"/>
        <w:rPr>
          <w:rFonts w:ascii="Times New Roman" w:hAnsi="Times New Roman" w:cs="Times New Roman"/>
          <w:sz w:val="24"/>
          <w:szCs w:val="24"/>
        </w:rPr>
      </w:pPr>
      <w:r>
        <w:rPr>
          <w:rFonts w:ascii="Times New Roman" w:hAnsi="Times New Roman" w:cs="Times New Roman"/>
          <w:sz w:val="24"/>
          <w:szCs w:val="24"/>
        </w:rPr>
        <w:t>Ji-Won Byun, Ninghui</w:t>
      </w:r>
      <w:r w:rsidR="00A52B71">
        <w:rPr>
          <w:rFonts w:ascii="Times New Roman" w:hAnsi="Times New Roman" w:cs="Times New Roman"/>
          <w:sz w:val="24"/>
          <w:szCs w:val="24"/>
        </w:rPr>
        <w:t xml:space="preserve"> Li[]</w:t>
      </w:r>
      <w:r w:rsidR="006B3373">
        <w:rPr>
          <w:rFonts w:ascii="Times New Roman" w:hAnsi="Times New Roman" w:cs="Times New Roman"/>
          <w:sz w:val="24"/>
          <w:szCs w:val="24"/>
        </w:rPr>
        <w:t xml:space="preserve"> have presented a comprehensive approach  for privacy preserving access control based on the notion of purpose. A key feature of their approach is that it allows multiple purposes to be associated with each data element and also supports explicit prohibitions, thus allowing privacy officers to specify that some data should not be used for certain purposes.</w:t>
      </w:r>
    </w:p>
    <w:p w:rsidR="00D650D2" w:rsidRDefault="00BD1BDD" w:rsidP="00D4537C">
      <w:pPr>
        <w:ind w:left="1080"/>
        <w:rPr>
          <w:rFonts w:ascii="Times New Roman" w:hAnsi="Times New Roman" w:cs="Times New Roman"/>
          <w:sz w:val="24"/>
          <w:szCs w:val="24"/>
        </w:rPr>
      </w:pPr>
      <w:r>
        <w:rPr>
          <w:rFonts w:ascii="Times New Roman" w:hAnsi="Times New Roman" w:cs="Times New Roman"/>
          <w:sz w:val="24"/>
          <w:szCs w:val="24"/>
        </w:rPr>
        <w:t>Haibo Shen</w:t>
      </w:r>
      <w:r w:rsidR="00A86BF0">
        <w:rPr>
          <w:rFonts w:ascii="Times New Roman" w:hAnsi="Times New Roman" w:cs="Times New Roman"/>
          <w:sz w:val="24"/>
          <w:szCs w:val="24"/>
        </w:rPr>
        <w:t xml:space="preserve">[] has proposed </w:t>
      </w:r>
      <w:r w:rsidR="00613C25">
        <w:rPr>
          <w:rFonts w:ascii="Times New Roman" w:hAnsi="Times New Roman" w:cs="Times New Roman"/>
          <w:sz w:val="24"/>
          <w:szCs w:val="24"/>
        </w:rPr>
        <w:t>a semantic</w:t>
      </w:r>
      <w:r w:rsidR="006F7F40">
        <w:rPr>
          <w:rFonts w:ascii="Times New Roman" w:hAnsi="Times New Roman" w:cs="Times New Roman"/>
          <w:sz w:val="24"/>
          <w:szCs w:val="24"/>
        </w:rPr>
        <w:t>-aware attribute based access control model (SABAC) by combining the Semantic Web technologies with the attribute based access control. SABAC use the Web Ontology Language standard to represent the ontology of the resources and users and uses eXtensible Access Control Markup Language as the policy language.</w:t>
      </w:r>
    </w:p>
    <w:p w:rsidR="00916763" w:rsidRDefault="00916763" w:rsidP="00D4537C">
      <w:pPr>
        <w:ind w:left="1080"/>
        <w:rPr>
          <w:rFonts w:ascii="Times New Roman" w:hAnsi="Times New Roman" w:cs="Times New Roman"/>
          <w:sz w:val="24"/>
          <w:szCs w:val="24"/>
        </w:rPr>
      </w:pPr>
    </w:p>
    <w:p w:rsidR="00916763" w:rsidRDefault="00916763" w:rsidP="00D4537C">
      <w:pPr>
        <w:ind w:left="1080"/>
        <w:rPr>
          <w:rFonts w:ascii="Times New Roman" w:hAnsi="Times New Roman" w:cs="Times New Roman"/>
          <w:sz w:val="24"/>
          <w:szCs w:val="24"/>
        </w:rPr>
      </w:pPr>
    </w:p>
    <w:p w:rsidR="00916763" w:rsidRPr="00D4537C" w:rsidRDefault="00916763" w:rsidP="00D4537C">
      <w:pPr>
        <w:ind w:left="1080"/>
        <w:rPr>
          <w:rFonts w:ascii="Times New Roman" w:hAnsi="Times New Roman" w:cs="Times New Roman"/>
          <w:sz w:val="24"/>
          <w:szCs w:val="24"/>
        </w:rPr>
      </w:pPr>
    </w:p>
    <w:p w:rsidR="00D650D2" w:rsidRDefault="00847A87"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Purpose and Scope</w:t>
      </w:r>
    </w:p>
    <w:p w:rsidR="00A71427" w:rsidRPr="00D650D2" w:rsidRDefault="00A71427" w:rsidP="00A71427">
      <w:pPr>
        <w:pStyle w:val="ListParagraph"/>
        <w:ind w:left="1440"/>
        <w:rPr>
          <w:rFonts w:ascii="Times New Roman" w:hAnsi="Times New Roman" w:cs="Times New Roman"/>
          <w:sz w:val="24"/>
          <w:szCs w:val="24"/>
        </w:rPr>
      </w:pPr>
    </w:p>
    <w:p w:rsidR="00E8255C" w:rsidRDefault="00D42D50" w:rsidP="00E8255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 this thesis, our access control model is built on the principle </w:t>
      </w:r>
      <w:r w:rsidR="00E8255C">
        <w:rPr>
          <w:rFonts w:ascii="Times New Roman" w:hAnsi="Times New Roman" w:cs="Times New Roman"/>
          <w:sz w:val="24"/>
          <w:szCs w:val="24"/>
        </w:rPr>
        <w:t>of NIST Standard ABAC that an access decision is permitted only if the request satisfies conditions on attributes of subject, resource and environment specified in policies.</w:t>
      </w:r>
      <w:r w:rsidR="006A5E11">
        <w:rPr>
          <w:rFonts w:ascii="Times New Roman" w:hAnsi="Times New Roman" w:cs="Times New Roman"/>
          <w:sz w:val="24"/>
          <w:szCs w:val="24"/>
        </w:rPr>
        <w:t xml:space="preserve"> </w:t>
      </w:r>
      <w:r w:rsidR="00E27CDC">
        <w:rPr>
          <w:rFonts w:ascii="Times New Roman" w:hAnsi="Times New Roman" w:cs="Times New Roman"/>
          <w:sz w:val="24"/>
          <w:szCs w:val="24"/>
        </w:rPr>
        <w:t>Moreover, with the approach of attribute-based access control, we have proposed a flexible model struture for privacy protection so that it can be evaluated not only by access purpose but also by subject, resource, environment attributes</w:t>
      </w:r>
      <w:r w:rsidR="00742ADA">
        <w:rPr>
          <w:rFonts w:ascii="Times New Roman" w:hAnsi="Times New Roman" w:cs="Times New Roman"/>
          <w:sz w:val="24"/>
          <w:szCs w:val="24"/>
        </w:rPr>
        <w:t xml:space="preserve"> and function defined by user</w:t>
      </w:r>
      <w:r w:rsidR="00E27CDC">
        <w:rPr>
          <w:rFonts w:ascii="Times New Roman" w:hAnsi="Times New Roman" w:cs="Times New Roman"/>
          <w:sz w:val="24"/>
          <w:szCs w:val="24"/>
        </w:rPr>
        <w:t xml:space="preserve">. </w:t>
      </w:r>
      <w:r w:rsidR="006A5E11">
        <w:rPr>
          <w:rFonts w:ascii="Times New Roman" w:hAnsi="Times New Roman" w:cs="Times New Roman"/>
          <w:sz w:val="24"/>
          <w:szCs w:val="24"/>
        </w:rPr>
        <w:t>We use Polish notation for modeling conditional expressions so as to describe complex policies such as user, data, environment</w:t>
      </w:r>
      <w:r w:rsidR="007F1589">
        <w:rPr>
          <w:rFonts w:ascii="Times New Roman" w:hAnsi="Times New Roman" w:cs="Times New Roman"/>
          <w:sz w:val="24"/>
          <w:szCs w:val="24"/>
        </w:rPr>
        <w:t xml:space="preserve">, </w:t>
      </w:r>
      <w:r w:rsidR="006A5E11">
        <w:rPr>
          <w:rFonts w:ascii="Times New Roman" w:hAnsi="Times New Roman" w:cs="Times New Roman"/>
          <w:sz w:val="24"/>
          <w:szCs w:val="24"/>
        </w:rPr>
        <w:t xml:space="preserve"> driven policies. </w:t>
      </w:r>
      <w:r w:rsidR="00A330D4">
        <w:rPr>
          <w:rFonts w:ascii="Times New Roman" w:hAnsi="Times New Roman" w:cs="Times New Roman"/>
          <w:sz w:val="24"/>
          <w:szCs w:val="24"/>
        </w:rPr>
        <w:t>We also build a web application which interacts to our framework so that administrators can easily define and review policies. The experiment is carried out to illustrate the relationship between the processing time for access decision and the complexity of policies.</w:t>
      </w:r>
    </w:p>
    <w:p w:rsidR="007E09BE" w:rsidRDefault="007E09BE" w:rsidP="00E8255C">
      <w:pPr>
        <w:pStyle w:val="ListParagraph"/>
        <w:ind w:left="1080"/>
        <w:rPr>
          <w:rFonts w:ascii="Times New Roman" w:hAnsi="Times New Roman" w:cs="Times New Roman"/>
          <w:sz w:val="24"/>
          <w:szCs w:val="24"/>
        </w:rPr>
      </w:pPr>
    </w:p>
    <w:p w:rsidR="0017420C" w:rsidRDefault="00847A87"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Thesis Structure</w:t>
      </w:r>
    </w:p>
    <w:p w:rsidR="0017420C" w:rsidRDefault="0017420C"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A72BEA" w:rsidRDefault="00A72BEA" w:rsidP="00A72BEA">
      <w:pPr>
        <w:pStyle w:val="ListParagraph"/>
        <w:rPr>
          <w:rFonts w:ascii="Times New Roman" w:hAnsi="Times New Roman" w:cs="Times New Roman"/>
          <w:sz w:val="24"/>
          <w:szCs w:val="24"/>
        </w:rPr>
      </w:pPr>
    </w:p>
    <w:p w:rsidR="00A72BEA" w:rsidRDefault="00A72BEA" w:rsidP="00A72BE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Background:</w:t>
      </w:r>
      <w:r w:rsidRPr="003A0F24">
        <w:rPr>
          <w:rFonts w:ascii="Times New Roman" w:hAnsi="Times New Roman" w:cs="Times New Roman"/>
          <w:sz w:val="24"/>
          <w:szCs w:val="24"/>
        </w:rPr>
        <w:t xml:space="preserve"> </w:t>
      </w:r>
    </w:p>
    <w:p w:rsidR="00A72BEA" w:rsidRDefault="00A72BEA" w:rsidP="00A72BEA">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Attribute-based access control definition</w:t>
      </w:r>
      <w:r w:rsidRPr="00A72BEA">
        <w:rPr>
          <w:rFonts w:ascii="Times New Roman" w:hAnsi="Times New Roman" w:cs="Times New Roman"/>
          <w:sz w:val="24"/>
          <w:szCs w:val="24"/>
        </w:rPr>
        <w:t>:</w:t>
      </w:r>
    </w:p>
    <w:p w:rsidR="005B0786" w:rsidRDefault="00A72BEA" w:rsidP="00A72BEA">
      <w:pPr>
        <w:ind w:left="720"/>
        <w:rPr>
          <w:rFonts w:ascii="Times New Roman" w:hAnsi="Times New Roman" w:cs="Times New Roman"/>
          <w:sz w:val="24"/>
          <w:szCs w:val="24"/>
        </w:rPr>
      </w:pPr>
      <w:r>
        <w:rPr>
          <w:rFonts w:ascii="Times New Roman" w:hAnsi="Times New Roman" w:cs="Times New Roman"/>
          <w:sz w:val="24"/>
          <w:szCs w:val="24"/>
        </w:rPr>
        <w:t xml:space="preserve">Attribute-based access control is a logical access control methodology where authorization to perform a set of operations is determined by evaluating attributes associated with the subject, </w:t>
      </w:r>
      <w:r w:rsidR="00331EC2">
        <w:rPr>
          <w:rFonts w:ascii="Times New Roman" w:hAnsi="Times New Roman" w:cs="Times New Roman"/>
          <w:sz w:val="24"/>
          <w:szCs w:val="24"/>
        </w:rPr>
        <w:t>resource</w:t>
      </w:r>
      <w:r>
        <w:rPr>
          <w:rFonts w:ascii="Times New Roman" w:hAnsi="Times New Roman" w:cs="Times New Roman"/>
          <w:sz w:val="24"/>
          <w:szCs w:val="24"/>
        </w:rPr>
        <w:t>, requested operations, and, in some cases, environment conditions again</w:t>
      </w:r>
      <w:r w:rsidR="00D24679">
        <w:rPr>
          <w:rFonts w:ascii="Times New Roman" w:hAnsi="Times New Roman" w:cs="Times New Roman"/>
          <w:sz w:val="24"/>
          <w:szCs w:val="24"/>
        </w:rPr>
        <w:t>st</w:t>
      </w:r>
      <w:r>
        <w:rPr>
          <w:rFonts w:ascii="Times New Roman" w:hAnsi="Times New Roman" w:cs="Times New Roman"/>
          <w:sz w:val="24"/>
          <w:szCs w:val="24"/>
        </w:rPr>
        <w:t xml:space="preserve"> policy,</w:t>
      </w:r>
      <w:r w:rsidR="00D24679">
        <w:rPr>
          <w:rFonts w:ascii="Times New Roman" w:hAnsi="Times New Roman" w:cs="Times New Roman"/>
          <w:sz w:val="24"/>
          <w:szCs w:val="24"/>
        </w:rPr>
        <w:t xml:space="preserve"> rules, or relationships that describe the allowable operations for a given set of attributes</w:t>
      </w:r>
      <w:r w:rsidR="001B7CCB">
        <w:rPr>
          <w:rFonts w:ascii="Times New Roman" w:hAnsi="Times New Roman" w:cs="Times New Roman"/>
          <w:sz w:val="24"/>
          <w:szCs w:val="24"/>
        </w:rPr>
        <w:t>[]</w:t>
      </w:r>
      <w:r w:rsidR="00D24679">
        <w:rPr>
          <w:rFonts w:ascii="Times New Roman" w:hAnsi="Times New Roman" w:cs="Times New Roman"/>
          <w:sz w:val="24"/>
          <w:szCs w:val="24"/>
        </w:rPr>
        <w:t>.</w:t>
      </w:r>
    </w:p>
    <w:p w:rsidR="00A72BEA" w:rsidRDefault="000541F6" w:rsidP="00A72BEA">
      <w:pPr>
        <w:ind w:left="720"/>
        <w:rPr>
          <w:rFonts w:ascii="Times New Roman" w:hAnsi="Times New Roman" w:cs="Times New Roman"/>
          <w:sz w:val="24"/>
          <w:szCs w:val="24"/>
        </w:rPr>
      </w:pPr>
      <w:r>
        <w:rPr>
          <w:rFonts w:ascii="Times New Roman" w:hAnsi="Times New Roman" w:cs="Times New Roman"/>
          <w:sz w:val="24"/>
          <w:szCs w:val="24"/>
        </w:rPr>
        <w:t>Subject is the entity (it can be the user, requestor, or mechanism acting on behalf of the user or requestor).</w:t>
      </w:r>
    </w:p>
    <w:p w:rsidR="000541F6" w:rsidRDefault="000541F6" w:rsidP="00A72BEA">
      <w:pPr>
        <w:ind w:left="720"/>
        <w:rPr>
          <w:rFonts w:ascii="Times New Roman" w:hAnsi="Times New Roman" w:cs="Times New Roman"/>
          <w:sz w:val="24"/>
          <w:szCs w:val="24"/>
        </w:rPr>
      </w:pPr>
      <w:r>
        <w:rPr>
          <w:rFonts w:ascii="Times New Roman" w:hAnsi="Times New Roman" w:cs="Times New Roman"/>
          <w:sz w:val="24"/>
          <w:szCs w:val="24"/>
        </w:rPr>
        <w:t>Resource is the entity to be accessed (e.g.file, database record, Store Information, …).</w:t>
      </w:r>
    </w:p>
    <w:p w:rsidR="000541F6" w:rsidRDefault="000541F6" w:rsidP="00A72BEA">
      <w:pPr>
        <w:ind w:left="720"/>
        <w:rPr>
          <w:rFonts w:ascii="Times New Roman" w:hAnsi="Times New Roman" w:cs="Times New Roman"/>
          <w:sz w:val="24"/>
          <w:szCs w:val="24"/>
        </w:rPr>
      </w:pPr>
      <w:r>
        <w:rPr>
          <w:rFonts w:ascii="Times New Roman" w:hAnsi="Times New Roman" w:cs="Times New Roman"/>
          <w:sz w:val="24"/>
          <w:szCs w:val="24"/>
        </w:rPr>
        <w:t>Action is the operation to be carried on the resource (e.g.read, create, delete,..)</w:t>
      </w:r>
    </w:p>
    <w:p w:rsidR="00D0435D" w:rsidRDefault="000541F6" w:rsidP="0080640D">
      <w:pPr>
        <w:ind w:left="720"/>
        <w:rPr>
          <w:rFonts w:ascii="Times New Roman" w:hAnsi="Times New Roman" w:cs="Times New Roman"/>
          <w:sz w:val="24"/>
          <w:szCs w:val="24"/>
        </w:rPr>
      </w:pPr>
      <w:r>
        <w:rPr>
          <w:rFonts w:ascii="Times New Roman" w:hAnsi="Times New Roman" w:cs="Times New Roman"/>
          <w:sz w:val="24"/>
          <w:szCs w:val="24"/>
        </w:rPr>
        <w:t>Environment is any information regarding the context of the access that might be used in making the access decisiion (eg.time, network, location,…).</w:t>
      </w:r>
    </w:p>
    <w:p w:rsidR="0080640D" w:rsidRDefault="0080640D" w:rsidP="0080640D">
      <w:pPr>
        <w:ind w:left="720"/>
        <w:rPr>
          <w:rFonts w:ascii="Times New Roman" w:hAnsi="Times New Roman" w:cs="Times New Roman"/>
          <w:sz w:val="24"/>
          <w:szCs w:val="24"/>
        </w:rPr>
      </w:pPr>
      <w:r>
        <w:rPr>
          <w:rFonts w:ascii="Times New Roman" w:hAnsi="Times New Roman" w:cs="Times New Roman"/>
          <w:sz w:val="24"/>
          <w:szCs w:val="24"/>
        </w:rPr>
        <w:t>Policy is the presentation of rules or relationships that defined the set of allowable operations a subject may perform upon an object in permitted environment conditions</w:t>
      </w:r>
      <w:r w:rsidR="00C85F2F">
        <w:rPr>
          <w:rFonts w:ascii="Times New Roman" w:hAnsi="Times New Roman" w:cs="Times New Roman"/>
          <w:sz w:val="24"/>
          <w:szCs w:val="24"/>
        </w:rPr>
        <w:t>.</w:t>
      </w:r>
    </w:p>
    <w:p w:rsidR="00C85F2F" w:rsidRDefault="00C85F2F" w:rsidP="00C85F2F">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Privacy protection:</w:t>
      </w:r>
    </w:p>
    <w:p w:rsidR="00D0435D" w:rsidRDefault="00447CC6" w:rsidP="00850C89">
      <w:pPr>
        <w:ind w:left="720"/>
        <w:rPr>
          <w:rFonts w:ascii="Times New Roman" w:hAnsi="Times New Roman" w:cs="Times New Roman"/>
          <w:sz w:val="24"/>
          <w:szCs w:val="24"/>
        </w:rPr>
      </w:pPr>
      <w:r w:rsidRPr="00196661">
        <w:rPr>
          <w:rFonts w:ascii="Times New Roman" w:hAnsi="Times New Roman" w:cs="Times New Roman"/>
          <w:sz w:val="24"/>
          <w:szCs w:val="24"/>
        </w:rPr>
        <w:t>Data privacy refers to the evolving relationship between technology and the legal right to</w:t>
      </w:r>
      <w:r w:rsidR="009F01CB" w:rsidRPr="00196661">
        <w:rPr>
          <w:rFonts w:ascii="Times New Roman" w:hAnsi="Times New Roman" w:cs="Times New Roman"/>
          <w:sz w:val="24"/>
          <w:szCs w:val="24"/>
        </w:rPr>
        <w:t>, or public expectation of privacy in the collection and sharing of data about one</w:t>
      </w:r>
      <w:r w:rsidR="00196661">
        <w:rPr>
          <w:rFonts w:ascii="Times New Roman" w:hAnsi="Times New Roman" w:cs="Times New Roman"/>
          <w:sz w:val="24"/>
          <w:szCs w:val="24"/>
        </w:rPr>
        <w:t>’s self. Privacy concerns exist wherever uniquely identifiable data relating to a person or persons are collected and stored, in digital form or otherwise. In order to protect the privacy of individuals, a number of work has showed that the notion of purpose used for specifying privacy policies. In access management systems, purpose is considered as the reason to collect or to access private data.</w:t>
      </w:r>
      <w:r w:rsidR="00FE0BBE">
        <w:rPr>
          <w:rFonts w:ascii="Times New Roman" w:hAnsi="Times New Roman" w:cs="Times New Roman"/>
          <w:sz w:val="24"/>
          <w:szCs w:val="24"/>
        </w:rPr>
        <w:t xml:space="preserve"> Private or sensitive information can be preserved by restricting the intended purpose of data access.</w:t>
      </w:r>
      <w:r w:rsidR="007B1025">
        <w:rPr>
          <w:rFonts w:ascii="Times New Roman" w:hAnsi="Times New Roman" w:cs="Times New Roman"/>
          <w:sz w:val="24"/>
          <w:szCs w:val="24"/>
        </w:rPr>
        <w:t xml:space="preserve"> According to “Data protection pri</w:t>
      </w:r>
      <w:r w:rsidR="00413011">
        <w:rPr>
          <w:rFonts w:ascii="Times New Roman" w:hAnsi="Times New Roman" w:cs="Times New Roman"/>
          <w:sz w:val="24"/>
          <w:szCs w:val="24"/>
        </w:rPr>
        <w:t>n</w:t>
      </w:r>
      <w:r w:rsidR="007B1025">
        <w:rPr>
          <w:rFonts w:ascii="Times New Roman" w:hAnsi="Times New Roman" w:cs="Times New Roman"/>
          <w:sz w:val="24"/>
          <w:szCs w:val="24"/>
        </w:rPr>
        <w:t xml:space="preserve">ciples” [] based on Data Protection Act Organization , purpose </w:t>
      </w:r>
      <w:r w:rsidR="00413011">
        <w:rPr>
          <w:rFonts w:ascii="Times New Roman" w:hAnsi="Times New Roman" w:cs="Times New Roman"/>
          <w:sz w:val="24"/>
          <w:szCs w:val="24"/>
        </w:rPr>
        <w:t>is considered as the second principle: “Personal data shall be obtained only for one or more specified and lawful purposes, and shall not be further procecssed in any manner incompatible with that purpose or those purposes.”</w:t>
      </w:r>
      <w:r w:rsidR="00C456E3">
        <w:rPr>
          <w:rFonts w:ascii="Times New Roman" w:hAnsi="Times New Roman" w:cs="Times New Roman"/>
          <w:sz w:val="24"/>
          <w:szCs w:val="24"/>
        </w:rPr>
        <w:t xml:space="preserve"> </w:t>
      </w:r>
      <w:r w:rsidR="001B7CCB">
        <w:rPr>
          <w:rFonts w:ascii="Times New Roman" w:hAnsi="Times New Roman" w:cs="Times New Roman"/>
          <w:sz w:val="24"/>
          <w:szCs w:val="24"/>
        </w:rPr>
        <w:t>Extending those approaches, we have added user, resource, environment attributes when evaluating privacy policies so that we can specify privacy policies more dynamically and flexibly.</w:t>
      </w:r>
    </w:p>
    <w:p w:rsidR="00916763" w:rsidRDefault="00916763" w:rsidP="00850C89">
      <w:pPr>
        <w:ind w:left="720"/>
        <w:rPr>
          <w:rFonts w:ascii="Times New Roman" w:hAnsi="Times New Roman" w:cs="Times New Roman"/>
          <w:sz w:val="24"/>
          <w:szCs w:val="24"/>
        </w:rPr>
      </w:pPr>
    </w:p>
    <w:p w:rsidR="00916763" w:rsidRDefault="00916763" w:rsidP="00850C89">
      <w:pPr>
        <w:ind w:left="720"/>
        <w:rPr>
          <w:rFonts w:ascii="Times New Roman" w:hAnsi="Times New Roman" w:cs="Times New Roman"/>
          <w:sz w:val="24"/>
          <w:szCs w:val="24"/>
        </w:rPr>
      </w:pPr>
    </w:p>
    <w:p w:rsidR="00916763" w:rsidRDefault="00916763" w:rsidP="00850C89">
      <w:pPr>
        <w:ind w:left="720"/>
        <w:rPr>
          <w:rFonts w:ascii="Times New Roman" w:hAnsi="Times New Roman" w:cs="Times New Roman"/>
          <w:sz w:val="24"/>
          <w:szCs w:val="24"/>
        </w:rPr>
      </w:pPr>
    </w:p>
    <w:p w:rsidR="00916763" w:rsidRPr="00850C89" w:rsidRDefault="00916763" w:rsidP="00850C89">
      <w:pPr>
        <w:ind w:left="720"/>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14233D" w:rsidP="001423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…Model</w:t>
      </w:r>
    </w:p>
    <w:p w:rsidR="00D0435D" w:rsidRDefault="00DD484D" w:rsidP="00B30933">
      <w:pPr>
        <w:pStyle w:val="ListParagraph"/>
        <w:rPr>
          <w:rFonts w:ascii="Times New Roman" w:hAnsi="Times New Roman" w:cs="Times New Roman"/>
          <w:sz w:val="24"/>
          <w:szCs w:val="24"/>
        </w:rPr>
      </w:pPr>
      <w:r>
        <w:rPr>
          <w:rFonts w:ascii="Times New Roman" w:hAnsi="Times New Roman" w:cs="Times New Roman"/>
          <w:sz w:val="24"/>
          <w:szCs w:val="24"/>
        </w:rPr>
        <w:t>3.1) C</w:t>
      </w:r>
      <w:r w:rsidR="0014233D">
        <w:rPr>
          <w:rFonts w:ascii="Times New Roman" w:hAnsi="Times New Roman" w:cs="Times New Roman"/>
          <w:sz w:val="24"/>
          <w:szCs w:val="24"/>
        </w:rPr>
        <w:t>ase study:</w:t>
      </w:r>
    </w:p>
    <w:p w:rsidR="0014233D" w:rsidRDefault="0014233D" w:rsidP="00B30933">
      <w:pPr>
        <w:pStyle w:val="ListParagraph"/>
        <w:rPr>
          <w:rFonts w:ascii="Times New Roman" w:hAnsi="Times New Roman" w:cs="Times New Roman"/>
          <w:sz w:val="24"/>
          <w:szCs w:val="24"/>
        </w:rPr>
      </w:pPr>
      <w:r>
        <w:rPr>
          <w:rFonts w:ascii="Times New Roman" w:hAnsi="Times New Roman" w:cs="Times New Roman"/>
          <w:sz w:val="24"/>
          <w:szCs w:val="24"/>
        </w:rPr>
        <w:t xml:space="preserve">3.2) </w:t>
      </w:r>
      <w:r w:rsidR="004270CB">
        <w:rPr>
          <w:rFonts w:ascii="Times New Roman" w:hAnsi="Times New Roman" w:cs="Times New Roman"/>
          <w:sz w:val="24"/>
          <w:szCs w:val="24"/>
        </w:rPr>
        <w:t>Components</w:t>
      </w:r>
      <w:r>
        <w:rPr>
          <w:rFonts w:ascii="Times New Roman" w:hAnsi="Times New Roman" w:cs="Times New Roman"/>
          <w:sz w:val="24"/>
          <w:szCs w:val="24"/>
        </w:rPr>
        <w:t xml:space="preserve">: </w:t>
      </w:r>
    </w:p>
    <w:p w:rsidR="00AE4DA3" w:rsidRDefault="00AE4DA3" w:rsidP="00AE4DA3">
      <w:pPr>
        <w:pStyle w:val="ListParagraph"/>
        <w:rPr>
          <w:rFonts w:ascii="Times New Roman" w:hAnsi="Times New Roman" w:cs="Times New Roman"/>
          <w:sz w:val="24"/>
          <w:szCs w:val="24"/>
        </w:rPr>
      </w:pPr>
    </w:p>
    <w:p w:rsidR="00AE4DA3" w:rsidRDefault="00AE4DA3" w:rsidP="00AE4DA3">
      <w:pPr>
        <w:pStyle w:val="ListParagraph"/>
        <w:rPr>
          <w:rFonts w:ascii="Times New Roman" w:hAnsi="Times New Roman" w:cs="Times New Roman"/>
          <w:sz w:val="24"/>
          <w:szCs w:val="24"/>
        </w:rPr>
      </w:pPr>
      <w:r>
        <w:rPr>
          <w:rFonts w:ascii="Times New Roman" w:hAnsi="Times New Roman" w:cs="Times New Roman"/>
          <w:sz w:val="24"/>
          <w:szCs w:val="24"/>
        </w:rPr>
        <w:t xml:space="preserve">In this section, we describe the base theory of this thesis. When a subject access an object, the authorization process is carried out though two stages called as 2-stage authorization: </w:t>
      </w:r>
    </w:p>
    <w:p w:rsidR="00AE4DA3" w:rsidRDefault="00AE4DA3" w:rsidP="00AE4D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First stage: access control policy authorization verifies that the request is legitimate with rights for the subject to access data.</w:t>
      </w:r>
    </w:p>
    <w:p w:rsidR="00AE4DA3" w:rsidRDefault="00AE4DA3" w:rsidP="00AE4D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Second stage: request is transfer to this stage for checking privacy compliance based on privacy policies.</w:t>
      </w:r>
    </w:p>
    <w:p w:rsidR="00AE4DA3" w:rsidRDefault="00AE4DA3" w:rsidP="00B30933">
      <w:pPr>
        <w:pStyle w:val="ListParagraph"/>
        <w:rPr>
          <w:rFonts w:ascii="Times New Roman" w:hAnsi="Times New Roman" w:cs="Times New Roman"/>
          <w:sz w:val="24"/>
          <w:szCs w:val="24"/>
        </w:rPr>
      </w:pPr>
    </w:p>
    <w:p w:rsidR="0014233D" w:rsidRDefault="0049065C" w:rsidP="00B30933">
      <w:pPr>
        <w:pStyle w:val="ListParagraph"/>
        <w:rPr>
          <w:rFonts w:ascii="Times New Roman" w:hAnsi="Times New Roman" w:cs="Times New Roman"/>
          <w:sz w:val="24"/>
          <w:szCs w:val="24"/>
        </w:rPr>
      </w:pPr>
      <w:r>
        <w:rPr>
          <w:noProof/>
        </w:rPr>
        <w:drawing>
          <wp:inline distT="0" distB="0" distL="0" distR="0" wp14:anchorId="092C781B" wp14:editId="3ABB24C4">
            <wp:extent cx="4579600" cy="2737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0327" cy="2743897"/>
                    </a:xfrm>
                    <a:prstGeom prst="rect">
                      <a:avLst/>
                    </a:prstGeom>
                  </pic:spPr>
                </pic:pic>
              </a:graphicData>
            </a:graphic>
          </wp:inline>
        </w:drawing>
      </w:r>
    </w:p>
    <w:p w:rsidR="0014233D" w:rsidRPr="00AD27F1" w:rsidRDefault="006E4B35" w:rsidP="000E6A9A">
      <w:pPr>
        <w:ind w:left="720"/>
        <w:rPr>
          <w:rFonts w:ascii="Times New Roman" w:hAnsi="Times New Roman" w:cs="Times New Roman"/>
          <w:sz w:val="24"/>
          <w:szCs w:val="24"/>
        </w:rPr>
      </w:pPr>
      <w:r>
        <w:rPr>
          <w:rFonts w:ascii="Times New Roman" w:hAnsi="Times New Roman" w:cs="Times New Roman"/>
          <w:sz w:val="24"/>
          <w:szCs w:val="24"/>
        </w:rPr>
        <w:t>Figure[]</w:t>
      </w:r>
    </w:p>
    <w:p w:rsidR="0014233D" w:rsidRDefault="0014233D" w:rsidP="0014233D">
      <w:pPr>
        <w:pStyle w:val="ListParagraph"/>
        <w:rPr>
          <w:rFonts w:ascii="Times New Roman" w:hAnsi="Times New Roman" w:cs="Times New Roman"/>
          <w:sz w:val="24"/>
          <w:szCs w:val="24"/>
        </w:rPr>
      </w:pPr>
      <w:r w:rsidRPr="00A74B32">
        <w:rPr>
          <w:rFonts w:ascii="Times New Roman" w:hAnsi="Times New Roman" w:cs="Times New Roman"/>
          <w:b/>
          <w:sz w:val="24"/>
          <w:szCs w:val="24"/>
        </w:rPr>
        <w:t>Access Control Policies</w:t>
      </w:r>
      <w:r w:rsidRPr="00A74B32">
        <w:rPr>
          <w:rFonts w:ascii="Times New Roman" w:hAnsi="Times New Roman" w:cs="Times New Roman"/>
          <w:sz w:val="24"/>
          <w:szCs w:val="24"/>
        </w:rPr>
        <w:t>: contain policies which are used to determine whether a subject can access resources. The decision is made based on rules inside policies which are the boolean expressions evaluated by user’s defined function, subject, resource, environment attribute. Those policies are specified and managed by administrators.</w:t>
      </w:r>
    </w:p>
    <w:p w:rsidR="0014233D" w:rsidRDefault="0014233D" w:rsidP="0014233D">
      <w:pPr>
        <w:pStyle w:val="ListParagraph"/>
        <w:rPr>
          <w:rFonts w:ascii="Times New Roman" w:hAnsi="Times New Roman" w:cs="Times New Roman"/>
          <w:sz w:val="24"/>
          <w:szCs w:val="24"/>
        </w:rPr>
      </w:pPr>
    </w:p>
    <w:p w:rsidR="0014233D" w:rsidRDefault="0014233D" w:rsidP="0014233D">
      <w:pPr>
        <w:pStyle w:val="ListParagraph"/>
        <w:rPr>
          <w:rFonts w:ascii="Times New Roman" w:hAnsi="Times New Roman" w:cs="Times New Roman"/>
          <w:sz w:val="24"/>
          <w:szCs w:val="24"/>
        </w:rPr>
      </w:pPr>
      <w:r w:rsidRPr="00A74B32">
        <w:rPr>
          <w:rFonts w:ascii="Times New Roman" w:hAnsi="Times New Roman" w:cs="Times New Roman"/>
          <w:b/>
          <w:sz w:val="24"/>
          <w:szCs w:val="24"/>
        </w:rPr>
        <w:t>Privacy Policies</w:t>
      </w:r>
      <w:r w:rsidRPr="00A74B32">
        <w:rPr>
          <w:rFonts w:ascii="Times New Roman" w:hAnsi="Times New Roman" w:cs="Times New Roman"/>
          <w:sz w:val="24"/>
          <w:szCs w:val="24"/>
        </w:rPr>
        <w:t>: contain policies which are used to determine whether some fields of a record in resources should be shown, hidden or blurred when a user access to it. The privacy protection is made based on rules inside policies which are the boolean expressions evaluated by user’s defined function, subject, resource, environment attribute. Those policies are specified and managed by administrators.</w:t>
      </w:r>
    </w:p>
    <w:p w:rsidR="0014233D" w:rsidRDefault="0014233D" w:rsidP="00B30933">
      <w:pPr>
        <w:pStyle w:val="ListParagraph"/>
        <w:rPr>
          <w:rFonts w:ascii="Times New Roman" w:hAnsi="Times New Roman" w:cs="Times New Roman"/>
          <w:sz w:val="24"/>
          <w:szCs w:val="24"/>
        </w:rPr>
      </w:pPr>
    </w:p>
    <w:p w:rsidR="00916763" w:rsidRDefault="00916763"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F51D19" w:rsidRDefault="003843CA" w:rsidP="00F51D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P</w:t>
      </w:r>
      <w:r w:rsidR="008701EE">
        <w:rPr>
          <w:rFonts w:ascii="Times New Roman" w:hAnsi="Times New Roman" w:cs="Times New Roman"/>
          <w:sz w:val="24"/>
          <w:szCs w:val="24"/>
        </w:rPr>
        <w:t>olicy Structure:</w:t>
      </w:r>
      <w:r w:rsidR="00F51D19" w:rsidRPr="003A0F24">
        <w:rPr>
          <w:rFonts w:ascii="Times New Roman" w:hAnsi="Times New Roman" w:cs="Times New Roman"/>
          <w:sz w:val="24"/>
          <w:szCs w:val="24"/>
        </w:rPr>
        <w:t xml:space="preserve"> </w:t>
      </w:r>
    </w:p>
    <w:p w:rsidR="00B84D89" w:rsidRDefault="00B84D89" w:rsidP="00B84D89">
      <w:pPr>
        <w:pStyle w:val="ListParagraph"/>
        <w:rPr>
          <w:rFonts w:ascii="Times New Roman" w:hAnsi="Times New Roman" w:cs="Times New Roman"/>
          <w:sz w:val="24"/>
          <w:szCs w:val="24"/>
        </w:rPr>
      </w:pPr>
    </w:p>
    <w:p w:rsidR="003A0F24" w:rsidRDefault="003A0F24" w:rsidP="00F51D19">
      <w:pPr>
        <w:pStyle w:val="ListParagraph"/>
        <w:numPr>
          <w:ilvl w:val="1"/>
          <w:numId w:val="11"/>
        </w:numPr>
        <w:rPr>
          <w:rFonts w:ascii="Times New Roman" w:hAnsi="Times New Roman" w:cs="Times New Roman"/>
          <w:sz w:val="24"/>
          <w:szCs w:val="24"/>
        </w:rPr>
      </w:pPr>
      <w:r w:rsidRPr="00F51D19">
        <w:rPr>
          <w:rFonts w:ascii="Times New Roman" w:hAnsi="Times New Roman" w:cs="Times New Roman"/>
          <w:sz w:val="24"/>
          <w:szCs w:val="24"/>
        </w:rPr>
        <w:t>General Structure:</w:t>
      </w:r>
    </w:p>
    <w:p w:rsidR="00E74F39" w:rsidRPr="00E74F39" w:rsidRDefault="00E74F39" w:rsidP="00E74F39">
      <w:pPr>
        <w:ind w:left="1020"/>
        <w:rPr>
          <w:rFonts w:ascii="Times New Roman" w:hAnsi="Times New Roman" w:cs="Times New Roman"/>
          <w:sz w:val="24"/>
          <w:szCs w:val="24"/>
        </w:rPr>
      </w:pPr>
      <w:r>
        <w:rPr>
          <w:noProof/>
        </w:rPr>
        <w:drawing>
          <wp:inline distT="0" distB="0" distL="0" distR="0" wp14:anchorId="0A0F65B5" wp14:editId="6E86E28B">
            <wp:extent cx="5943600" cy="3551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51555"/>
                    </a:xfrm>
                    <a:prstGeom prst="rect">
                      <a:avLst/>
                    </a:prstGeom>
                  </pic:spPr>
                </pic:pic>
              </a:graphicData>
            </a:graphic>
          </wp:inline>
        </w:drawing>
      </w:r>
    </w:p>
    <w:p w:rsidR="00116E6B" w:rsidRDefault="00AD601A"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Figure[] </w:t>
      </w:r>
      <w:r w:rsidR="00436D7F">
        <w:rPr>
          <w:rFonts w:ascii="Times New Roman" w:hAnsi="Times New Roman" w:cs="Times New Roman"/>
          <w:sz w:val="24"/>
          <w:szCs w:val="24"/>
        </w:rPr>
        <w:t>Class Diagram</w:t>
      </w:r>
    </w:p>
    <w:p w:rsidR="00E74F39" w:rsidRDefault="00E74F39" w:rsidP="00116E6B">
      <w:pPr>
        <w:pStyle w:val="ListParagraph"/>
        <w:ind w:left="1800"/>
        <w:rPr>
          <w:rFonts w:ascii="Times New Roman" w:hAnsi="Times New Roman" w:cs="Times New Roman"/>
          <w:sz w:val="24"/>
          <w:szCs w:val="24"/>
        </w:rPr>
      </w:pPr>
    </w:p>
    <w:p w:rsidR="00FE70DC" w:rsidRDefault="00116E6B" w:rsidP="00EB112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We will explain more about how we </w:t>
      </w:r>
      <w:r w:rsidR="00CC5F46">
        <w:rPr>
          <w:rFonts w:ascii="Times New Roman" w:hAnsi="Times New Roman" w:cs="Times New Roman"/>
          <w:sz w:val="24"/>
          <w:szCs w:val="24"/>
        </w:rPr>
        <w:t xml:space="preserve">model </w:t>
      </w:r>
      <w:r w:rsidR="002C6941">
        <w:rPr>
          <w:rFonts w:ascii="Times New Roman" w:hAnsi="Times New Roman" w:cs="Times New Roman"/>
          <w:sz w:val="24"/>
          <w:szCs w:val="24"/>
        </w:rPr>
        <w:t>the conditional expression</w:t>
      </w:r>
      <w:r w:rsidR="001637CC">
        <w:rPr>
          <w:rFonts w:ascii="Times New Roman" w:hAnsi="Times New Roman" w:cs="Times New Roman"/>
          <w:sz w:val="24"/>
          <w:szCs w:val="24"/>
        </w:rPr>
        <w:t xml:space="preserve"> of policies</w:t>
      </w:r>
      <w:r w:rsidR="002C6941">
        <w:rPr>
          <w:rFonts w:ascii="Times New Roman" w:hAnsi="Times New Roman" w:cs="Times New Roman"/>
          <w:sz w:val="24"/>
          <w:szCs w:val="24"/>
        </w:rPr>
        <w:t xml:space="preserve"> in </w:t>
      </w:r>
      <w:r w:rsidR="002C6941" w:rsidRPr="002C6941">
        <w:rPr>
          <w:rFonts w:ascii="Times New Roman" w:hAnsi="Times New Roman" w:cs="Times New Roman"/>
          <w:i/>
          <w:sz w:val="24"/>
          <w:szCs w:val="24"/>
        </w:rPr>
        <w:t>Function</w:t>
      </w:r>
      <w:r w:rsidR="002C6941">
        <w:rPr>
          <w:rFonts w:ascii="Times New Roman" w:hAnsi="Times New Roman" w:cs="Times New Roman"/>
          <w:sz w:val="24"/>
          <w:szCs w:val="24"/>
        </w:rPr>
        <w:t xml:space="preserve"> class.</w:t>
      </w:r>
      <w:r w:rsidR="001637CC">
        <w:rPr>
          <w:rFonts w:ascii="Times New Roman" w:hAnsi="Times New Roman" w:cs="Times New Roman"/>
          <w:sz w:val="24"/>
          <w:szCs w:val="24"/>
        </w:rPr>
        <w:t xml:space="preserve"> </w:t>
      </w:r>
      <w:r w:rsidR="00CD2000">
        <w:rPr>
          <w:rFonts w:ascii="Times New Roman" w:hAnsi="Times New Roman" w:cs="Times New Roman"/>
          <w:sz w:val="24"/>
          <w:szCs w:val="24"/>
        </w:rPr>
        <w:t xml:space="preserve">It is a recursive structure. </w:t>
      </w:r>
      <w:r w:rsidR="00ED0953">
        <w:rPr>
          <w:rFonts w:ascii="Times New Roman" w:hAnsi="Times New Roman" w:cs="Times New Roman"/>
          <w:sz w:val="24"/>
          <w:szCs w:val="24"/>
        </w:rPr>
        <w:t xml:space="preserve">If the value </w:t>
      </w:r>
      <w:r w:rsidR="00D93DAA">
        <w:rPr>
          <w:rFonts w:ascii="Times New Roman" w:hAnsi="Times New Roman" w:cs="Times New Roman"/>
          <w:sz w:val="24"/>
          <w:szCs w:val="24"/>
        </w:rPr>
        <w:t>of “Value” field is defined so it means that this function represent</w:t>
      </w:r>
      <w:r w:rsidR="00A51317">
        <w:rPr>
          <w:rFonts w:ascii="Times New Roman" w:hAnsi="Times New Roman" w:cs="Times New Roman"/>
          <w:sz w:val="24"/>
          <w:szCs w:val="24"/>
        </w:rPr>
        <w:t>s</w:t>
      </w:r>
      <w:r w:rsidR="00D93DAA">
        <w:rPr>
          <w:rFonts w:ascii="Times New Roman" w:hAnsi="Times New Roman" w:cs="Times New Roman"/>
          <w:sz w:val="24"/>
          <w:szCs w:val="24"/>
        </w:rPr>
        <w:t xml:space="preserve"> for a constant value. If the value of “Value” is null it means that this is the function</w:t>
      </w:r>
      <w:r w:rsidR="00A51317">
        <w:rPr>
          <w:rFonts w:ascii="Times New Roman" w:hAnsi="Times New Roman" w:cs="Times New Roman"/>
          <w:sz w:val="24"/>
          <w:szCs w:val="24"/>
        </w:rPr>
        <w:t xml:space="preserve"> </w:t>
      </w:r>
      <w:r w:rsidR="00E176A2">
        <w:rPr>
          <w:rFonts w:ascii="Times New Roman" w:hAnsi="Times New Roman" w:cs="Times New Roman"/>
          <w:sz w:val="24"/>
          <w:szCs w:val="24"/>
        </w:rPr>
        <w:t>and</w:t>
      </w:r>
      <w:r w:rsidR="00A51317">
        <w:rPr>
          <w:rFonts w:ascii="Times New Roman" w:hAnsi="Times New Roman" w:cs="Times New Roman"/>
          <w:sz w:val="24"/>
          <w:szCs w:val="24"/>
        </w:rPr>
        <w:t xml:space="preserve"> the value “FunctionName” field must be defined.</w:t>
      </w:r>
    </w:p>
    <w:p w:rsidR="007E7DE5" w:rsidRPr="00EB112B" w:rsidRDefault="007E7DE5" w:rsidP="00EB112B">
      <w:pPr>
        <w:pStyle w:val="ListParagraph"/>
        <w:ind w:left="1800"/>
        <w:rPr>
          <w:rFonts w:ascii="Times New Roman" w:hAnsi="Times New Roman" w:cs="Times New Roman"/>
          <w:sz w:val="24"/>
          <w:szCs w:val="24"/>
        </w:rPr>
      </w:pPr>
    </w:p>
    <w:p w:rsidR="00062A04" w:rsidRDefault="00062A04" w:rsidP="00062A04">
      <w:pPr>
        <w:pStyle w:val="ListParagraph"/>
        <w:ind w:left="1800"/>
        <w:rPr>
          <w:rFonts w:ascii="Times New Roman" w:hAnsi="Times New Roman" w:cs="Times New Roman"/>
          <w:sz w:val="24"/>
          <w:szCs w:val="24"/>
        </w:rPr>
      </w:pPr>
    </w:p>
    <w:tbl>
      <w:tblPr>
        <w:tblStyle w:val="TableGrid"/>
        <w:tblW w:w="0" w:type="auto"/>
        <w:tblInd w:w="1800" w:type="dxa"/>
        <w:tblLook w:val="04A0" w:firstRow="1" w:lastRow="0" w:firstColumn="1" w:lastColumn="0" w:noHBand="0" w:noVBand="1"/>
      </w:tblPr>
      <w:tblGrid>
        <w:gridCol w:w="2245"/>
        <w:gridCol w:w="5305"/>
      </w:tblGrid>
      <w:tr w:rsidR="00062A04" w:rsidTr="002D043E">
        <w:tc>
          <w:tcPr>
            <w:tcW w:w="2245" w:type="dxa"/>
          </w:tcPr>
          <w:p w:rsidR="00062A04" w:rsidRDefault="00062A04" w:rsidP="00BF2B5D">
            <w:pPr>
              <w:pStyle w:val="ListParagraph"/>
              <w:ind w:left="0"/>
              <w:rPr>
                <w:rFonts w:ascii="Times New Roman" w:hAnsi="Times New Roman" w:cs="Times New Roman"/>
                <w:sz w:val="24"/>
                <w:szCs w:val="24"/>
              </w:rPr>
            </w:pPr>
            <w:r>
              <w:rPr>
                <w:rFonts w:ascii="Times New Roman" w:hAnsi="Times New Roman" w:cs="Times New Roman"/>
                <w:sz w:val="24"/>
                <w:szCs w:val="24"/>
              </w:rPr>
              <w:t>Fields</w:t>
            </w:r>
          </w:p>
        </w:tc>
        <w:tc>
          <w:tcPr>
            <w:tcW w:w="5305" w:type="dxa"/>
          </w:tcPr>
          <w:p w:rsidR="00062A04" w:rsidRDefault="00062A04" w:rsidP="00BF2B5D">
            <w:pPr>
              <w:pStyle w:val="ListParagraph"/>
              <w:ind w:left="0"/>
              <w:rPr>
                <w:rFonts w:ascii="Times New Roman" w:hAnsi="Times New Roman" w:cs="Times New Roman"/>
                <w:sz w:val="24"/>
                <w:szCs w:val="24"/>
              </w:rPr>
            </w:pPr>
            <w:r>
              <w:rPr>
                <w:rFonts w:ascii="Times New Roman" w:hAnsi="Times New Roman" w:cs="Times New Roman"/>
                <w:sz w:val="24"/>
                <w:szCs w:val="24"/>
              </w:rPr>
              <w:t>Description</w:t>
            </w:r>
          </w:p>
        </w:tc>
      </w:tr>
      <w:tr w:rsidR="00062A04" w:rsidTr="002D043E">
        <w:tc>
          <w:tcPr>
            <w:tcW w:w="2245" w:type="dxa"/>
          </w:tcPr>
          <w:p w:rsidR="00062A04" w:rsidRDefault="00062A04" w:rsidP="00BF2B5D">
            <w:pPr>
              <w:pStyle w:val="ListParagraph"/>
              <w:ind w:left="0"/>
              <w:rPr>
                <w:rFonts w:ascii="Times New Roman" w:hAnsi="Times New Roman" w:cs="Times New Roman"/>
                <w:sz w:val="24"/>
                <w:szCs w:val="24"/>
              </w:rPr>
            </w:pPr>
            <w:r>
              <w:rPr>
                <w:rFonts w:ascii="Times New Roman" w:hAnsi="Times New Roman" w:cs="Times New Roman"/>
                <w:sz w:val="24"/>
                <w:szCs w:val="24"/>
              </w:rPr>
              <w:t>FunctionName</w:t>
            </w:r>
          </w:p>
        </w:tc>
        <w:tc>
          <w:tcPr>
            <w:tcW w:w="5305" w:type="dxa"/>
          </w:tcPr>
          <w:p w:rsidR="00062A04" w:rsidRDefault="00062A04" w:rsidP="00BF2B5D">
            <w:pPr>
              <w:pStyle w:val="ListParagraph"/>
              <w:ind w:left="0"/>
              <w:rPr>
                <w:rFonts w:ascii="Times New Roman" w:hAnsi="Times New Roman" w:cs="Times New Roman"/>
                <w:sz w:val="24"/>
                <w:szCs w:val="24"/>
              </w:rPr>
            </w:pPr>
            <w:r>
              <w:rPr>
                <w:rFonts w:ascii="Times New Roman" w:hAnsi="Times New Roman" w:cs="Times New Roman"/>
                <w:sz w:val="24"/>
                <w:szCs w:val="24"/>
              </w:rPr>
              <w:t>The name of function.</w:t>
            </w:r>
          </w:p>
        </w:tc>
      </w:tr>
      <w:tr w:rsidR="00062A04" w:rsidTr="002D043E">
        <w:tc>
          <w:tcPr>
            <w:tcW w:w="2245" w:type="dxa"/>
          </w:tcPr>
          <w:p w:rsidR="00062A04" w:rsidRDefault="00062A04" w:rsidP="00BF2B5D">
            <w:pPr>
              <w:pStyle w:val="ListParagraph"/>
              <w:ind w:left="0"/>
              <w:rPr>
                <w:rFonts w:ascii="Times New Roman" w:hAnsi="Times New Roman" w:cs="Times New Roman"/>
                <w:sz w:val="24"/>
                <w:szCs w:val="24"/>
              </w:rPr>
            </w:pPr>
            <w:r>
              <w:rPr>
                <w:rFonts w:ascii="Times New Roman" w:hAnsi="Times New Roman" w:cs="Times New Roman"/>
                <w:sz w:val="24"/>
                <w:szCs w:val="24"/>
              </w:rPr>
              <w:t>Value</w:t>
            </w:r>
          </w:p>
        </w:tc>
        <w:tc>
          <w:tcPr>
            <w:tcW w:w="5305" w:type="dxa"/>
          </w:tcPr>
          <w:p w:rsidR="00062A04" w:rsidRDefault="002D043E" w:rsidP="00BF2B5D">
            <w:pPr>
              <w:pStyle w:val="ListParagraph"/>
              <w:ind w:left="0"/>
              <w:rPr>
                <w:rFonts w:ascii="Times New Roman" w:hAnsi="Times New Roman" w:cs="Times New Roman"/>
                <w:sz w:val="24"/>
                <w:szCs w:val="24"/>
              </w:rPr>
            </w:pPr>
            <w:r>
              <w:rPr>
                <w:rFonts w:ascii="Times New Roman" w:hAnsi="Times New Roman" w:cs="Times New Roman"/>
                <w:sz w:val="24"/>
                <w:szCs w:val="24"/>
              </w:rPr>
              <w:t>The constant value or a path json</w:t>
            </w:r>
          </w:p>
        </w:tc>
      </w:tr>
      <w:tr w:rsidR="00062A04" w:rsidTr="002D043E">
        <w:tc>
          <w:tcPr>
            <w:tcW w:w="2245" w:type="dxa"/>
          </w:tcPr>
          <w:p w:rsidR="00062A04" w:rsidRDefault="00062A04" w:rsidP="00BF2B5D">
            <w:pPr>
              <w:pStyle w:val="ListParagraph"/>
              <w:ind w:left="0"/>
              <w:rPr>
                <w:rFonts w:ascii="Times New Roman" w:hAnsi="Times New Roman" w:cs="Times New Roman"/>
                <w:sz w:val="24"/>
                <w:szCs w:val="24"/>
              </w:rPr>
            </w:pPr>
            <w:r>
              <w:rPr>
                <w:rFonts w:ascii="Times New Roman" w:hAnsi="Times New Roman" w:cs="Times New Roman"/>
                <w:sz w:val="24"/>
                <w:szCs w:val="24"/>
              </w:rPr>
              <w:t>ResourceID</w:t>
            </w:r>
          </w:p>
        </w:tc>
        <w:tc>
          <w:tcPr>
            <w:tcW w:w="5305" w:type="dxa"/>
          </w:tcPr>
          <w:p w:rsidR="00062A04" w:rsidRDefault="002D043E" w:rsidP="00BF2B5D">
            <w:pPr>
              <w:pStyle w:val="ListParagraph"/>
              <w:ind w:left="0"/>
              <w:rPr>
                <w:rFonts w:ascii="Times New Roman" w:hAnsi="Times New Roman" w:cs="Times New Roman"/>
                <w:sz w:val="24"/>
                <w:szCs w:val="24"/>
              </w:rPr>
            </w:pPr>
            <w:r>
              <w:rPr>
                <w:rFonts w:ascii="Times New Roman" w:hAnsi="Times New Roman" w:cs="Times New Roman"/>
                <w:sz w:val="24"/>
                <w:szCs w:val="24"/>
              </w:rPr>
              <w:t>The identifer or name of the resource</w:t>
            </w:r>
          </w:p>
        </w:tc>
      </w:tr>
      <w:tr w:rsidR="002D043E" w:rsidTr="002D043E">
        <w:tc>
          <w:tcPr>
            <w:tcW w:w="2245" w:type="dxa"/>
          </w:tcPr>
          <w:p w:rsidR="002D043E" w:rsidRDefault="002D043E" w:rsidP="002D043E">
            <w:pPr>
              <w:pStyle w:val="ListParagraph"/>
              <w:ind w:left="0"/>
              <w:rPr>
                <w:rFonts w:ascii="Times New Roman" w:hAnsi="Times New Roman" w:cs="Times New Roman"/>
                <w:sz w:val="24"/>
                <w:szCs w:val="24"/>
              </w:rPr>
            </w:pPr>
            <w:r>
              <w:rPr>
                <w:rFonts w:ascii="Times New Roman" w:hAnsi="Times New Roman" w:cs="Times New Roman"/>
                <w:sz w:val="24"/>
                <w:szCs w:val="24"/>
              </w:rPr>
              <w:t>Parameters</w:t>
            </w:r>
          </w:p>
        </w:tc>
        <w:tc>
          <w:tcPr>
            <w:tcW w:w="5305" w:type="dxa"/>
          </w:tcPr>
          <w:p w:rsidR="002D043E" w:rsidRDefault="002D043E" w:rsidP="002D043E">
            <w:pPr>
              <w:pStyle w:val="ListParagraph"/>
              <w:ind w:left="0"/>
              <w:rPr>
                <w:rFonts w:ascii="Times New Roman" w:hAnsi="Times New Roman" w:cs="Times New Roman"/>
                <w:sz w:val="24"/>
                <w:szCs w:val="24"/>
              </w:rPr>
            </w:pPr>
            <w:r>
              <w:rPr>
                <w:rFonts w:ascii="Times New Roman" w:hAnsi="Times New Roman" w:cs="Times New Roman"/>
                <w:sz w:val="24"/>
                <w:szCs w:val="24"/>
              </w:rPr>
              <w:t>Its value can be a constant value or another function</w:t>
            </w:r>
          </w:p>
        </w:tc>
      </w:tr>
    </w:tbl>
    <w:p w:rsidR="00062A04" w:rsidRPr="00062A04" w:rsidRDefault="00062A04" w:rsidP="00062A04">
      <w:pPr>
        <w:rPr>
          <w:rFonts w:ascii="Times New Roman" w:hAnsi="Times New Roman" w:cs="Times New Roman"/>
          <w:sz w:val="24"/>
          <w:szCs w:val="24"/>
        </w:rPr>
      </w:pPr>
    </w:p>
    <w:p w:rsidR="00D93DAA" w:rsidRDefault="00D93DAA"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For example we have a conditional expression:</w:t>
      </w:r>
    </w:p>
    <w:p w:rsidR="00A851FC" w:rsidRDefault="00A851FC" w:rsidP="00116E6B">
      <w:pPr>
        <w:pStyle w:val="ListParagraph"/>
        <w:ind w:left="1800"/>
        <w:rPr>
          <w:rFonts w:ascii="Times New Roman" w:hAnsi="Times New Roman" w:cs="Times New Roman"/>
          <w:sz w:val="24"/>
          <w:szCs w:val="24"/>
        </w:rPr>
      </w:pPr>
    </w:p>
    <w:p w:rsidR="00D93DAA" w:rsidRDefault="00A851FC"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Equal (Subject.role, intern) And GreaterThan (Subject.age, 18)</w:t>
      </w:r>
    </w:p>
    <w:p w:rsidR="002C6941" w:rsidRDefault="002C6941" w:rsidP="00116E6B">
      <w:pPr>
        <w:pStyle w:val="ListParagraph"/>
        <w:ind w:left="1800"/>
        <w:rPr>
          <w:rFonts w:ascii="Times New Roman" w:hAnsi="Times New Roman" w:cs="Times New Roman"/>
          <w:sz w:val="24"/>
          <w:szCs w:val="24"/>
        </w:rPr>
      </w:pPr>
    </w:p>
    <w:p w:rsidR="00A851FC" w:rsidRDefault="00A851FC"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Then the result will be:</w:t>
      </w:r>
    </w:p>
    <w:p w:rsidR="003503C2" w:rsidRDefault="003503C2" w:rsidP="00116E6B">
      <w:pPr>
        <w:pStyle w:val="ListParagraph"/>
        <w:ind w:left="1800"/>
        <w:rPr>
          <w:rFonts w:ascii="Times New Roman" w:hAnsi="Times New Roman" w:cs="Times New Roman"/>
          <w:sz w:val="24"/>
          <w:szCs w:val="24"/>
        </w:rPr>
      </w:pP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"function_name" : "And",</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"parameters" :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"function_name" : "Equal",</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"parameters" :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"value" : "role",</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"resource_id" : "Subject"</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"value" : "intern",</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"resource_id" : null</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 </w:t>
      </w:r>
    </w:p>
    <w:p w:rsidR="00916763" w:rsidRDefault="00916763" w:rsidP="003503C2">
      <w:pPr>
        <w:pStyle w:val="ListParagraph"/>
        <w:ind w:left="1800"/>
        <w:rPr>
          <w:rFonts w:ascii="Times New Roman" w:hAnsi="Times New Roman" w:cs="Times New Roman"/>
          <w:sz w:val="24"/>
          <w:szCs w:val="24"/>
        </w:rPr>
      </w:pPr>
    </w:p>
    <w:p w:rsidR="00916763" w:rsidRDefault="00916763" w:rsidP="003503C2">
      <w:pPr>
        <w:pStyle w:val="ListParagraph"/>
        <w:ind w:left="1800"/>
        <w:rPr>
          <w:rFonts w:ascii="Times New Roman" w:hAnsi="Times New Roman" w:cs="Times New Roman"/>
          <w:sz w:val="24"/>
          <w:szCs w:val="24"/>
        </w:rPr>
      </w:pPr>
    </w:p>
    <w:p w:rsidR="00916763" w:rsidRDefault="00916763" w:rsidP="003503C2">
      <w:pPr>
        <w:pStyle w:val="ListParagraph"/>
        <w:ind w:left="1800"/>
        <w:rPr>
          <w:rFonts w:ascii="Times New Roman" w:hAnsi="Times New Roman" w:cs="Times New Roman"/>
          <w:sz w:val="24"/>
          <w:szCs w:val="24"/>
        </w:rPr>
      </w:pPr>
    </w:p>
    <w:p w:rsidR="00916763" w:rsidRDefault="00916763" w:rsidP="003503C2">
      <w:pPr>
        <w:pStyle w:val="ListParagraph"/>
        <w:ind w:left="1800"/>
        <w:rPr>
          <w:rFonts w:ascii="Times New Roman" w:hAnsi="Times New Roman" w:cs="Times New Roman"/>
          <w:sz w:val="24"/>
          <w:szCs w:val="24"/>
        </w:rPr>
      </w:pPr>
    </w:p>
    <w:p w:rsidR="00916763" w:rsidRPr="003503C2" w:rsidRDefault="00916763" w:rsidP="003503C2">
      <w:pPr>
        <w:pStyle w:val="ListParagraph"/>
        <w:ind w:left="1800"/>
        <w:rPr>
          <w:rFonts w:ascii="Times New Roman" w:hAnsi="Times New Roman" w:cs="Times New Roman"/>
          <w:sz w:val="24"/>
          <w:szCs w:val="24"/>
        </w:rPr>
      </w:pP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"function_name" : "GreaterThan",</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"parameters" :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"value" : "age",</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"resource_id" : "Subject"</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"value" : "18",</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"resource_id" : null</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A851FC"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w:t>
      </w:r>
    </w:p>
    <w:p w:rsidR="00A851FC" w:rsidRDefault="006B32F7"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It can also be visualized in expression tree:</w:t>
      </w:r>
    </w:p>
    <w:p w:rsidR="006B32F7" w:rsidRDefault="006B32F7" w:rsidP="00116E6B">
      <w:pPr>
        <w:pStyle w:val="ListParagraph"/>
        <w:ind w:left="1800"/>
        <w:rPr>
          <w:rFonts w:ascii="Times New Roman" w:hAnsi="Times New Roman" w:cs="Times New Roman"/>
          <w:sz w:val="24"/>
          <w:szCs w:val="24"/>
        </w:rPr>
      </w:pPr>
    </w:p>
    <w:p w:rsidR="006B32F7" w:rsidRDefault="006B32F7"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2B31BA">
        <w:rPr>
          <w:rFonts w:ascii="Times New Roman" w:hAnsi="Times New Roman" w:cs="Times New Roman"/>
          <w:sz w:val="24"/>
          <w:szCs w:val="24"/>
        </w:rPr>
        <w:t xml:space="preserve">                       </w:t>
      </w:r>
      <w:r>
        <w:rPr>
          <w:rFonts w:ascii="Times New Roman" w:hAnsi="Times New Roman" w:cs="Times New Roman"/>
          <w:sz w:val="24"/>
          <w:szCs w:val="24"/>
        </w:rPr>
        <w:t>And</w:t>
      </w:r>
    </w:p>
    <w:p w:rsidR="002B31BA" w:rsidRDefault="002B31BA" w:rsidP="00116E6B">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6584C68" wp14:editId="7478077F">
                <wp:simplePos x="0" y="0"/>
                <wp:positionH relativeFrom="column">
                  <wp:posOffset>3383280</wp:posOffset>
                </wp:positionH>
                <wp:positionV relativeFrom="paragraph">
                  <wp:posOffset>26035</wp:posOffset>
                </wp:positionV>
                <wp:extent cx="899160" cy="327660"/>
                <wp:effectExtent l="0" t="0" r="15240" b="34290"/>
                <wp:wrapNone/>
                <wp:docPr id="7" name="Straight Connector 7"/>
                <wp:cNvGraphicFramePr/>
                <a:graphic xmlns:a="http://schemas.openxmlformats.org/drawingml/2006/main">
                  <a:graphicData uri="http://schemas.microsoft.com/office/word/2010/wordprocessingShape">
                    <wps:wsp>
                      <wps:cNvCnPr/>
                      <wps:spPr>
                        <a:xfrm flipH="1" flipV="1">
                          <a:off x="0" y="0"/>
                          <a:ext cx="89916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14615" id="Straight Connector 7"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2.05pt" to="337.2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2636520</wp:posOffset>
                </wp:positionH>
                <wp:positionV relativeFrom="paragraph">
                  <wp:posOffset>10795</wp:posOffset>
                </wp:positionV>
                <wp:extent cx="480060" cy="327660"/>
                <wp:effectExtent l="0" t="0" r="15240" b="34290"/>
                <wp:wrapNone/>
                <wp:docPr id="3" name="Straight Connector 3"/>
                <wp:cNvGraphicFramePr/>
                <a:graphic xmlns:a="http://schemas.openxmlformats.org/drawingml/2006/main">
                  <a:graphicData uri="http://schemas.microsoft.com/office/word/2010/wordprocessingShape">
                    <wps:wsp>
                      <wps:cNvCnPr/>
                      <wps:spPr>
                        <a:xfrm flipH="1">
                          <a:off x="0" y="0"/>
                          <a:ext cx="48006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2AB9DC" id="Straight Connector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07.6pt,.85pt" to="245.4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" strokecolor="black [3200]" strokeweight=".5pt">
                <v:stroke joinstyle="miter"/>
              </v:line>
            </w:pict>
          </mc:Fallback>
        </mc:AlternateContent>
      </w:r>
    </w:p>
    <w:p w:rsidR="006B32F7" w:rsidRDefault="006B32F7" w:rsidP="00116E6B">
      <w:pPr>
        <w:pStyle w:val="ListParagraph"/>
        <w:ind w:left="1800"/>
        <w:rPr>
          <w:rFonts w:ascii="Times New Roman" w:hAnsi="Times New Roman" w:cs="Times New Roman"/>
          <w:sz w:val="24"/>
          <w:szCs w:val="24"/>
        </w:rPr>
      </w:pPr>
    </w:p>
    <w:p w:rsidR="006B32F7" w:rsidRDefault="006B32F7"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Equal</w:t>
      </w:r>
      <w:r w:rsidR="002B31BA">
        <w:rPr>
          <w:rFonts w:ascii="Times New Roman" w:hAnsi="Times New Roman" w:cs="Times New Roman"/>
          <w:sz w:val="24"/>
          <w:szCs w:val="24"/>
        </w:rPr>
        <w:t xml:space="preserve">                                     </w:t>
      </w:r>
      <w:r w:rsidR="002B31BA" w:rsidRPr="003503C2">
        <w:rPr>
          <w:rFonts w:ascii="Times New Roman" w:hAnsi="Times New Roman" w:cs="Times New Roman"/>
          <w:sz w:val="24"/>
          <w:szCs w:val="24"/>
        </w:rPr>
        <w:t>GreaterThan</w:t>
      </w:r>
    </w:p>
    <w:p w:rsidR="002B31BA" w:rsidRDefault="002B31BA" w:rsidP="00116E6B">
      <w:pPr>
        <w:pStyle w:val="ListParagraph"/>
        <w:ind w:left="1800"/>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9504" behindDoc="0" locked="0" layoutInCell="1" allowOverlap="1" wp14:anchorId="36584C68" wp14:editId="7478077F">
                <wp:simplePos x="0" y="0"/>
                <wp:positionH relativeFrom="column">
                  <wp:posOffset>4518660</wp:posOffset>
                </wp:positionH>
                <wp:positionV relativeFrom="paragraph">
                  <wp:posOffset>22860</wp:posOffset>
                </wp:positionV>
                <wp:extent cx="449580" cy="312420"/>
                <wp:effectExtent l="0" t="0" r="26670" b="30480"/>
                <wp:wrapNone/>
                <wp:docPr id="8" name="Straight Connector 8"/>
                <wp:cNvGraphicFramePr/>
                <a:graphic xmlns:a="http://schemas.openxmlformats.org/drawingml/2006/main">
                  <a:graphicData uri="http://schemas.microsoft.com/office/word/2010/wordprocessingShape">
                    <wps:wsp>
                      <wps:cNvCnPr/>
                      <wps:spPr>
                        <a:xfrm>
                          <a:off x="0" y="0"/>
                          <a:ext cx="44958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1FF14"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8pt,1.8pt" to="391.2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6584C68" wp14:editId="7478077F">
                <wp:simplePos x="0" y="0"/>
                <wp:positionH relativeFrom="column">
                  <wp:posOffset>2552700</wp:posOffset>
                </wp:positionH>
                <wp:positionV relativeFrom="paragraph">
                  <wp:posOffset>30480</wp:posOffset>
                </wp:positionV>
                <wp:extent cx="365760" cy="320040"/>
                <wp:effectExtent l="0" t="0" r="34290" b="22860"/>
                <wp:wrapNone/>
                <wp:docPr id="6" name="Straight Connector 6"/>
                <wp:cNvGraphicFramePr/>
                <a:graphic xmlns:a="http://schemas.openxmlformats.org/drawingml/2006/main">
                  <a:graphicData uri="http://schemas.microsoft.com/office/word/2010/wordprocessingShape">
                    <wps:wsp>
                      <wps:cNvCnPr/>
                      <wps:spPr>
                        <a:xfrm>
                          <a:off x="0" y="0"/>
                          <a:ext cx="36576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18D8E"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2.4pt" to="229.8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6584C68" wp14:editId="7478077F">
                <wp:simplePos x="0" y="0"/>
                <wp:positionH relativeFrom="column">
                  <wp:posOffset>3977640</wp:posOffset>
                </wp:positionH>
                <wp:positionV relativeFrom="paragraph">
                  <wp:posOffset>7620</wp:posOffset>
                </wp:positionV>
                <wp:extent cx="480060" cy="327660"/>
                <wp:effectExtent l="0" t="0" r="15240" b="34290"/>
                <wp:wrapNone/>
                <wp:docPr id="5" name="Straight Connector 5"/>
                <wp:cNvGraphicFramePr/>
                <a:graphic xmlns:a="http://schemas.openxmlformats.org/drawingml/2006/main">
                  <a:graphicData uri="http://schemas.microsoft.com/office/word/2010/wordprocessingShape">
                    <wps:wsp>
                      <wps:cNvCnPr/>
                      <wps:spPr>
                        <a:xfrm flipH="1">
                          <a:off x="0" y="0"/>
                          <a:ext cx="48006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FB2FF"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313.2pt,.6pt" to="351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584C68" wp14:editId="7478077F">
                <wp:simplePos x="0" y="0"/>
                <wp:positionH relativeFrom="column">
                  <wp:posOffset>1943100</wp:posOffset>
                </wp:positionH>
                <wp:positionV relativeFrom="paragraph">
                  <wp:posOffset>15240</wp:posOffset>
                </wp:positionV>
                <wp:extent cx="480060" cy="327660"/>
                <wp:effectExtent l="0" t="0" r="15240" b="34290"/>
                <wp:wrapNone/>
                <wp:docPr id="4" name="Straight Connector 4"/>
                <wp:cNvGraphicFramePr/>
                <a:graphic xmlns:a="http://schemas.openxmlformats.org/drawingml/2006/main">
                  <a:graphicData uri="http://schemas.microsoft.com/office/word/2010/wordprocessingShape">
                    <wps:wsp>
                      <wps:cNvCnPr/>
                      <wps:spPr>
                        <a:xfrm flipH="1">
                          <a:off x="0" y="0"/>
                          <a:ext cx="48006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64F753"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53pt,1.2pt" to="190.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" strokecolor="black [3200]" strokeweight=".5pt">
                <v:stroke joinstyle="miter"/>
              </v:line>
            </w:pict>
          </mc:Fallback>
        </mc:AlternateContent>
      </w:r>
    </w:p>
    <w:p w:rsidR="002B31BA" w:rsidRDefault="002B31BA" w:rsidP="00116E6B">
      <w:pPr>
        <w:pStyle w:val="ListParagraph"/>
        <w:ind w:left="1800"/>
        <w:rPr>
          <w:rFonts w:ascii="Times New Roman" w:hAnsi="Times New Roman" w:cs="Times New Roman"/>
          <w:sz w:val="24"/>
          <w:szCs w:val="24"/>
        </w:rPr>
      </w:pPr>
    </w:p>
    <w:p w:rsidR="002B31BA" w:rsidRDefault="002B31BA"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Subject.role        intern                Subject.Age            18</w:t>
      </w:r>
    </w:p>
    <w:p w:rsidR="00116E6B" w:rsidRPr="00116E6B" w:rsidRDefault="00116E6B" w:rsidP="00116E6B">
      <w:pPr>
        <w:pStyle w:val="ListParagraph"/>
        <w:ind w:left="1800"/>
        <w:rPr>
          <w:rFonts w:ascii="Times New Roman" w:hAnsi="Times New Roman" w:cs="Times New Roman"/>
          <w:sz w:val="24"/>
          <w:szCs w:val="24"/>
        </w:rPr>
      </w:pPr>
    </w:p>
    <w:p w:rsidR="003A0F24" w:rsidRPr="00F51D19" w:rsidRDefault="003A0F24" w:rsidP="00F51D19">
      <w:pPr>
        <w:pStyle w:val="ListParagraph"/>
        <w:numPr>
          <w:ilvl w:val="1"/>
          <w:numId w:val="11"/>
        </w:numPr>
        <w:rPr>
          <w:rFonts w:ascii="Times New Roman" w:hAnsi="Times New Roman" w:cs="Times New Roman"/>
          <w:sz w:val="24"/>
          <w:szCs w:val="24"/>
        </w:rPr>
      </w:pPr>
      <w:r w:rsidRPr="00F51D19">
        <w:rPr>
          <w:rFonts w:ascii="Times New Roman" w:hAnsi="Times New Roman" w:cs="Times New Roman"/>
          <w:sz w:val="24"/>
          <w:szCs w:val="24"/>
        </w:rPr>
        <w:t>Access Control Policy Structure:</w:t>
      </w:r>
    </w:p>
    <w:p w:rsidR="00D55ACA" w:rsidRDefault="008A395A" w:rsidP="00D55ACA">
      <w:pPr>
        <w:pStyle w:val="ListParagraph"/>
        <w:ind w:left="1800"/>
        <w:rPr>
          <w:rFonts w:ascii="Times New Roman" w:hAnsi="Times New Roman" w:cs="Times New Roman"/>
          <w:sz w:val="24"/>
          <w:szCs w:val="24"/>
        </w:rPr>
      </w:pPr>
      <w:r>
        <w:rPr>
          <w:rFonts w:ascii="Times New Roman" w:hAnsi="Times New Roman" w:cs="Times New Roman"/>
          <w:sz w:val="24"/>
          <w:szCs w:val="24"/>
        </w:rPr>
        <w:t>We specify access control policy structure as follows:</w:t>
      </w:r>
    </w:p>
    <w:p w:rsidR="00F336B8" w:rsidRDefault="00F336B8" w:rsidP="00D55ACA">
      <w:pPr>
        <w:pStyle w:val="ListParagraph"/>
        <w:ind w:left="1800"/>
        <w:rPr>
          <w:rFonts w:ascii="Times New Roman" w:hAnsi="Times New Roman" w:cs="Times New Roman"/>
          <w:sz w:val="24"/>
          <w:szCs w:val="24"/>
        </w:rPr>
      </w:pPr>
    </w:p>
    <w:tbl>
      <w:tblPr>
        <w:tblStyle w:val="TableGrid"/>
        <w:tblW w:w="8640" w:type="dxa"/>
        <w:tblInd w:w="1165" w:type="dxa"/>
        <w:tblLook w:val="04A0" w:firstRow="1" w:lastRow="0" w:firstColumn="1" w:lastColumn="0" w:noHBand="0" w:noVBand="1"/>
      </w:tblPr>
      <w:tblGrid>
        <w:gridCol w:w="3420"/>
        <w:gridCol w:w="5220"/>
      </w:tblGrid>
      <w:tr w:rsidR="00B1372C" w:rsidTr="00F336B8">
        <w:tc>
          <w:tcPr>
            <w:tcW w:w="3420" w:type="dxa"/>
          </w:tcPr>
          <w:p w:rsidR="00B1372C" w:rsidRPr="00B1372C" w:rsidRDefault="00B1372C" w:rsidP="00D55ACA">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Fields</w:t>
            </w:r>
          </w:p>
        </w:tc>
        <w:tc>
          <w:tcPr>
            <w:tcW w:w="5220" w:type="dxa"/>
          </w:tcPr>
          <w:p w:rsidR="00B1372C" w:rsidRPr="00B1372C" w:rsidRDefault="00B1372C" w:rsidP="00D55ACA">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Description</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sidRPr="00D55ACA">
              <w:rPr>
                <w:rFonts w:ascii="Times New Roman" w:hAnsi="Times New Roman" w:cs="Times New Roman"/>
                <w:sz w:val="24"/>
                <w:szCs w:val="24"/>
              </w:rPr>
              <w:t>policy_id</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identifier of policy</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collection_name</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name of collection or table containing resource data</w:t>
            </w:r>
          </w:p>
        </w:tc>
      </w:tr>
      <w:tr w:rsidR="00F336B8" w:rsidTr="00F336B8">
        <w:tc>
          <w:tcPr>
            <w:tcW w:w="3420" w:type="dxa"/>
          </w:tcPr>
          <w:p w:rsidR="00F336B8" w:rsidRPr="00F336B8" w:rsidRDefault="00AD731B" w:rsidP="00F336B8">
            <w:pPr>
              <w:rPr>
                <w:rFonts w:ascii="Times New Roman" w:hAnsi="Times New Roman" w:cs="Times New Roman"/>
                <w:sz w:val="24"/>
                <w:szCs w:val="24"/>
              </w:rPr>
            </w:pPr>
            <w:r w:rsidRPr="00F336B8">
              <w:rPr>
                <w:rFonts w:ascii="Times New Roman" w:hAnsi="Times New Roman" w:cs="Times New Roman"/>
                <w:sz w:val="24"/>
                <w:szCs w:val="24"/>
              </w:rPr>
              <w:t>A</w:t>
            </w:r>
            <w:r w:rsidR="00F336B8" w:rsidRPr="00F336B8">
              <w:rPr>
                <w:rFonts w:ascii="Times New Roman" w:hAnsi="Times New Roman" w:cs="Times New Roman"/>
                <w:sz w:val="24"/>
                <w:szCs w:val="24"/>
              </w:rPr>
              <w:t>ction</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the action performed by subject</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rule_combining</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to solve the conflict of rules</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is_attribute_resource_required</w:t>
            </w:r>
          </w:p>
        </w:tc>
        <w:tc>
          <w:tcPr>
            <w:tcW w:w="5220" w:type="dxa"/>
          </w:tcPr>
          <w:p w:rsidR="00F336B8" w:rsidRDefault="00D32E57"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 derived field which is used </w:t>
            </w:r>
            <w:r w:rsidR="00F336B8">
              <w:rPr>
                <w:rFonts w:ascii="Times New Roman" w:hAnsi="Times New Roman" w:cs="Times New Roman"/>
                <w:sz w:val="24"/>
                <w:szCs w:val="24"/>
              </w:rPr>
              <w:t xml:space="preserve">to determine that </w:t>
            </w:r>
            <w:r w:rsidR="00C1473A">
              <w:rPr>
                <w:rFonts w:ascii="Times New Roman" w:hAnsi="Times New Roman" w:cs="Times New Roman"/>
                <w:sz w:val="24"/>
                <w:szCs w:val="24"/>
              </w:rPr>
              <w:t>whether the policy need attribute resource to evaluate condition of target or rules.</w:t>
            </w:r>
            <w:r w:rsidR="008E419A">
              <w:rPr>
                <w:rFonts w:ascii="Times New Roman" w:hAnsi="Times New Roman" w:cs="Times New Roman"/>
                <w:sz w:val="24"/>
                <w:szCs w:val="24"/>
              </w:rPr>
              <w:t xml:space="preserve"> The necessary of this field will be mentioned in the next section.</w:t>
            </w:r>
          </w:p>
        </w:tc>
      </w:tr>
      <w:tr w:rsidR="00F336B8" w:rsidTr="00F336B8">
        <w:tc>
          <w:tcPr>
            <w:tcW w:w="3420" w:type="dxa"/>
          </w:tcPr>
          <w:p w:rsidR="00F336B8" w:rsidRDefault="00AD731B"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w:t>
            </w:r>
            <w:r w:rsidR="008E419A">
              <w:rPr>
                <w:rFonts w:ascii="Times New Roman" w:hAnsi="Times New Roman" w:cs="Times New Roman"/>
                <w:sz w:val="24"/>
                <w:szCs w:val="24"/>
              </w:rPr>
              <w:t>arget</w:t>
            </w:r>
          </w:p>
        </w:tc>
        <w:tc>
          <w:tcPr>
            <w:tcW w:w="5220" w:type="dxa"/>
          </w:tcPr>
          <w:p w:rsidR="00F336B8" w:rsidRDefault="00A07DA3"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conditional expression </w:t>
            </w:r>
            <w:r w:rsidR="007476AC">
              <w:rPr>
                <w:rFonts w:ascii="Times New Roman" w:hAnsi="Times New Roman" w:cs="Times New Roman"/>
                <w:sz w:val="24"/>
                <w:szCs w:val="24"/>
              </w:rPr>
              <w:t xml:space="preserve">specifies when the policy should be </w:t>
            </w:r>
            <w:r w:rsidR="005F06FC">
              <w:rPr>
                <w:rFonts w:ascii="Times New Roman" w:hAnsi="Times New Roman" w:cs="Times New Roman"/>
                <w:sz w:val="24"/>
                <w:szCs w:val="24"/>
              </w:rPr>
              <w:t>applied to</w:t>
            </w:r>
            <w:r w:rsidR="007476AC">
              <w:rPr>
                <w:rFonts w:ascii="Times New Roman" w:hAnsi="Times New Roman" w:cs="Times New Roman"/>
                <w:sz w:val="24"/>
                <w:szCs w:val="24"/>
              </w:rPr>
              <w:t>.</w:t>
            </w:r>
          </w:p>
        </w:tc>
      </w:tr>
      <w:tr w:rsidR="00F336B8" w:rsidTr="00F336B8">
        <w:tc>
          <w:tcPr>
            <w:tcW w:w="3420" w:type="dxa"/>
          </w:tcPr>
          <w:p w:rsidR="00F336B8" w:rsidRDefault="00AD731B" w:rsidP="00D55ACA">
            <w:pPr>
              <w:pStyle w:val="ListParagraph"/>
              <w:ind w:left="0"/>
              <w:rPr>
                <w:rFonts w:ascii="Times New Roman" w:hAnsi="Times New Roman" w:cs="Times New Roman"/>
                <w:sz w:val="24"/>
                <w:szCs w:val="24"/>
              </w:rPr>
            </w:pPr>
            <w:r>
              <w:rPr>
                <w:rFonts w:ascii="Times New Roman" w:hAnsi="Times New Roman" w:cs="Times New Roman"/>
                <w:sz w:val="24"/>
                <w:szCs w:val="24"/>
              </w:rPr>
              <w:t>R</w:t>
            </w:r>
            <w:r w:rsidR="008E419A">
              <w:rPr>
                <w:rFonts w:ascii="Times New Roman" w:hAnsi="Times New Roman" w:cs="Times New Roman"/>
                <w:sz w:val="24"/>
                <w:szCs w:val="24"/>
              </w:rPr>
              <w:t>ules</w:t>
            </w:r>
          </w:p>
        </w:tc>
        <w:tc>
          <w:tcPr>
            <w:tcW w:w="52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an array field with each element in it is a rule which contains </w:t>
            </w:r>
            <w:r w:rsidR="00E24BA3">
              <w:rPr>
                <w:rFonts w:ascii="Times New Roman" w:hAnsi="Times New Roman" w:cs="Times New Roman"/>
                <w:sz w:val="24"/>
                <w:szCs w:val="24"/>
              </w:rPr>
              <w:t>“id” field, “effect” field (value of this field can only be “Permit” or “Deny”) and condition.</w:t>
            </w:r>
          </w:p>
        </w:tc>
      </w:tr>
    </w:tbl>
    <w:p w:rsidR="00F336B8" w:rsidRDefault="00F336B8" w:rsidP="00D55ACA">
      <w:pPr>
        <w:pStyle w:val="ListParagraph"/>
        <w:ind w:left="1800"/>
        <w:rPr>
          <w:rFonts w:ascii="Times New Roman" w:hAnsi="Times New Roman" w:cs="Times New Roman"/>
          <w:sz w:val="24"/>
          <w:szCs w:val="24"/>
        </w:rPr>
      </w:pPr>
    </w:p>
    <w:p w:rsidR="00916763" w:rsidRDefault="00916763" w:rsidP="00B4294F">
      <w:pPr>
        <w:pStyle w:val="ListParagraph"/>
        <w:ind w:left="1080"/>
        <w:rPr>
          <w:rFonts w:ascii="Times New Roman" w:hAnsi="Times New Roman" w:cs="Times New Roman"/>
          <w:sz w:val="24"/>
          <w:szCs w:val="24"/>
        </w:rPr>
      </w:pPr>
    </w:p>
    <w:p w:rsidR="000D6A1E" w:rsidRPr="00B4294F" w:rsidRDefault="000D6A1E" w:rsidP="00B4294F">
      <w:pPr>
        <w:pStyle w:val="ListParagraph"/>
        <w:ind w:left="1080"/>
        <w:rPr>
          <w:rFonts w:ascii="Times New Roman" w:hAnsi="Times New Roman" w:cs="Times New Roman"/>
          <w:sz w:val="24"/>
          <w:szCs w:val="24"/>
        </w:rPr>
      </w:pPr>
      <w:r>
        <w:rPr>
          <w:rFonts w:ascii="Times New Roman" w:hAnsi="Times New Roman" w:cs="Times New Roman"/>
          <w:sz w:val="24"/>
          <w:szCs w:val="24"/>
        </w:rPr>
        <w:t>Example: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"policy_id" : "Policy 1",</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"collection_name" : "Department",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"action" : "read",</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"rule_combining" : "permit-overrides",</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"is_attribute_resource_required" : true,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"target" : {</w:t>
      </w:r>
      <w:r>
        <w:rPr>
          <w:rFonts w:ascii="Times New Roman" w:hAnsi="Times New Roman" w:cs="Times New Roman"/>
          <w:sz w:val="24"/>
          <w:szCs w:val="24"/>
        </w:rPr>
        <w:t xml:space="preserve">      //Equal (Subject.active, True)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"function_name" : "Equal",</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"parameters" :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"value" : "active",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"resource_id" : "Subject"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"value" : "True",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"resource_id" : null</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"rules" :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lastRenderedPageBreak/>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"id" : "</w:t>
      </w:r>
      <w:r>
        <w:rPr>
          <w:rFonts w:ascii="Times New Roman" w:hAnsi="Times New Roman" w:cs="Times New Roman"/>
          <w:sz w:val="24"/>
          <w:szCs w:val="24"/>
        </w:rPr>
        <w:t>rule 1</w:t>
      </w:r>
      <w:r w:rsidRPr="004E09B0">
        <w:rPr>
          <w:rFonts w:ascii="Times New Roman" w:hAnsi="Times New Roman" w:cs="Times New Roman"/>
          <w:sz w:val="24"/>
          <w:szCs w:val="24"/>
        </w:rPr>
        <w: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"effect" : "Permit",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"condition" : {</w:t>
      </w:r>
      <w:r w:rsidR="0030334A">
        <w:rPr>
          <w:rFonts w:ascii="Times New Roman" w:hAnsi="Times New Roman" w:cs="Times New Roman"/>
          <w:sz w:val="24"/>
          <w:szCs w:val="24"/>
        </w:rPr>
        <w:t xml:space="preserve">  //  Equal (</w:t>
      </w:r>
      <w:r w:rsidR="0030334A" w:rsidRPr="004E09B0">
        <w:rPr>
          <w:rFonts w:ascii="Times New Roman" w:hAnsi="Times New Roman" w:cs="Times New Roman"/>
          <w:sz w:val="24"/>
          <w:szCs w:val="24"/>
        </w:rPr>
        <w:t>Department</w:t>
      </w:r>
      <w:r w:rsidR="0030334A">
        <w:rPr>
          <w:rFonts w:ascii="Times New Roman" w:hAnsi="Times New Roman" w:cs="Times New Roman"/>
          <w:sz w:val="24"/>
          <w:szCs w:val="24"/>
        </w:rPr>
        <w:t>.</w:t>
      </w:r>
      <w:r w:rsidR="0030334A" w:rsidRPr="0030334A">
        <w:rPr>
          <w:rFonts w:ascii="Times New Roman" w:hAnsi="Times New Roman" w:cs="Times New Roman"/>
          <w:sz w:val="24"/>
          <w:szCs w:val="24"/>
        </w:rPr>
        <w:t xml:space="preserve"> </w:t>
      </w:r>
      <w:r w:rsidR="0030334A" w:rsidRPr="004E09B0">
        <w:rPr>
          <w:rFonts w:ascii="Times New Roman" w:hAnsi="Times New Roman" w:cs="Times New Roman"/>
          <w:sz w:val="24"/>
          <w:szCs w:val="24"/>
        </w:rPr>
        <w:t>dept_name</w:t>
      </w:r>
      <w:r w:rsidR="0030334A">
        <w:rPr>
          <w:rFonts w:ascii="Times New Roman" w:hAnsi="Times New Roman" w:cs="Times New Roman"/>
          <w:sz w:val="24"/>
          <w:szCs w:val="24"/>
        </w:rPr>
        <w:t xml:space="preserve">, </w:t>
      </w:r>
      <w:r w:rsidR="0030334A" w:rsidRPr="004E09B0">
        <w:rPr>
          <w:rFonts w:ascii="Times New Roman" w:hAnsi="Times New Roman" w:cs="Times New Roman"/>
          <w:sz w:val="24"/>
          <w:szCs w:val="24"/>
        </w:rPr>
        <w:t>Subject</w:t>
      </w:r>
      <w:r w:rsidR="0030334A">
        <w:rPr>
          <w:rFonts w:ascii="Times New Roman" w:hAnsi="Times New Roman" w:cs="Times New Roman"/>
          <w:sz w:val="24"/>
          <w:szCs w:val="24"/>
        </w:rPr>
        <w:t>.d</w:t>
      </w:r>
      <w:r w:rsidR="0030334A" w:rsidRPr="004E09B0">
        <w:rPr>
          <w:rFonts w:ascii="Times New Roman" w:hAnsi="Times New Roman" w:cs="Times New Roman"/>
          <w:sz w:val="24"/>
          <w:szCs w:val="24"/>
        </w:rPr>
        <w:t>epartment</w:t>
      </w:r>
      <w:r w:rsidR="0030334A">
        <w:rPr>
          <w:rFonts w:ascii="Times New Roman" w:hAnsi="Times New Roman" w:cs="Times New Roman"/>
          <w:sz w:val="24"/>
          <w:szCs w:val="24"/>
        </w:rPr>
        <w: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"function_name" : "Equal",</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"parameters" :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"value" : "dept_name",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"resource_id" : "Department"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"value" : "department",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"resource_id" : "Subject"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0D6A1E"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w:t>
      </w:r>
    </w:p>
    <w:p w:rsidR="00916763" w:rsidRDefault="00916763" w:rsidP="004E09B0">
      <w:pPr>
        <w:pStyle w:val="ListParagraph"/>
        <w:ind w:left="1080"/>
        <w:rPr>
          <w:rFonts w:ascii="Times New Roman" w:hAnsi="Times New Roman" w:cs="Times New Roman"/>
          <w:sz w:val="24"/>
          <w:szCs w:val="24"/>
        </w:rPr>
      </w:pPr>
    </w:p>
    <w:p w:rsidR="00916763" w:rsidRDefault="00916763" w:rsidP="004E09B0">
      <w:pPr>
        <w:pStyle w:val="ListParagraph"/>
        <w:ind w:left="1080"/>
        <w:rPr>
          <w:rFonts w:ascii="Times New Roman" w:hAnsi="Times New Roman" w:cs="Times New Roman"/>
          <w:sz w:val="24"/>
          <w:szCs w:val="24"/>
        </w:rPr>
      </w:pPr>
    </w:p>
    <w:p w:rsidR="00916763" w:rsidRPr="00D55ACA" w:rsidRDefault="00916763" w:rsidP="004E09B0">
      <w:pPr>
        <w:pStyle w:val="ListParagraph"/>
        <w:ind w:left="1080"/>
        <w:rPr>
          <w:rFonts w:ascii="Times New Roman" w:hAnsi="Times New Roman" w:cs="Times New Roman"/>
          <w:sz w:val="24"/>
          <w:szCs w:val="24"/>
        </w:rPr>
      </w:pPr>
    </w:p>
    <w:p w:rsidR="00E76C4A" w:rsidRDefault="003A0F24"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Privacy Policy Structure:</w:t>
      </w:r>
    </w:p>
    <w:p w:rsidR="00E76C4A" w:rsidRDefault="00E76C4A" w:rsidP="00E76C4A">
      <w:pPr>
        <w:pStyle w:val="ListParagraph"/>
        <w:ind w:left="1800"/>
        <w:rPr>
          <w:rFonts w:ascii="Times New Roman" w:hAnsi="Times New Roman" w:cs="Times New Roman"/>
          <w:sz w:val="24"/>
          <w:szCs w:val="24"/>
        </w:rPr>
      </w:pPr>
      <w:r w:rsidRPr="00E76C4A">
        <w:rPr>
          <w:rFonts w:ascii="Times New Roman" w:hAnsi="Times New Roman" w:cs="Times New Roman"/>
          <w:sz w:val="24"/>
          <w:szCs w:val="24"/>
        </w:rPr>
        <w:t>We specify access control policy structure as follows:</w:t>
      </w:r>
    </w:p>
    <w:p w:rsidR="00E76C4A" w:rsidRDefault="00E76C4A" w:rsidP="00E76C4A">
      <w:pPr>
        <w:pStyle w:val="ListParagraph"/>
        <w:ind w:left="1800"/>
        <w:rPr>
          <w:rFonts w:ascii="Times New Roman" w:hAnsi="Times New Roman" w:cs="Times New Roman"/>
          <w:sz w:val="24"/>
          <w:szCs w:val="24"/>
        </w:rPr>
      </w:pPr>
    </w:p>
    <w:tbl>
      <w:tblPr>
        <w:tblStyle w:val="TableGrid"/>
        <w:tblW w:w="8640" w:type="dxa"/>
        <w:tblInd w:w="1165" w:type="dxa"/>
        <w:tblLook w:val="04A0" w:firstRow="1" w:lastRow="0" w:firstColumn="1" w:lastColumn="0" w:noHBand="0" w:noVBand="1"/>
      </w:tblPr>
      <w:tblGrid>
        <w:gridCol w:w="3330"/>
        <w:gridCol w:w="5310"/>
      </w:tblGrid>
      <w:tr w:rsidR="00E76C4A" w:rsidRPr="00B1372C" w:rsidTr="00E76C4A">
        <w:tc>
          <w:tcPr>
            <w:tcW w:w="3330" w:type="dxa"/>
          </w:tcPr>
          <w:p w:rsidR="00E76C4A" w:rsidRPr="00B1372C" w:rsidRDefault="00E76C4A" w:rsidP="00BF2B5D">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Fields</w:t>
            </w:r>
          </w:p>
        </w:tc>
        <w:tc>
          <w:tcPr>
            <w:tcW w:w="5310" w:type="dxa"/>
          </w:tcPr>
          <w:p w:rsidR="00E76C4A" w:rsidRPr="00B1372C" w:rsidRDefault="00E76C4A" w:rsidP="00BF2B5D">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Description</w:t>
            </w:r>
          </w:p>
        </w:tc>
      </w:tr>
      <w:tr w:rsidR="00E76C4A" w:rsidTr="00E76C4A">
        <w:tc>
          <w:tcPr>
            <w:tcW w:w="3330" w:type="dxa"/>
          </w:tcPr>
          <w:p w:rsidR="00E76C4A" w:rsidRDefault="00E76C4A" w:rsidP="00BF2B5D">
            <w:pPr>
              <w:pStyle w:val="ListParagraph"/>
              <w:ind w:left="0"/>
              <w:rPr>
                <w:rFonts w:ascii="Times New Roman" w:hAnsi="Times New Roman" w:cs="Times New Roman"/>
                <w:sz w:val="24"/>
                <w:szCs w:val="24"/>
              </w:rPr>
            </w:pPr>
            <w:r w:rsidRPr="00D55ACA">
              <w:rPr>
                <w:rFonts w:ascii="Times New Roman" w:hAnsi="Times New Roman" w:cs="Times New Roman"/>
                <w:sz w:val="24"/>
                <w:szCs w:val="24"/>
              </w:rPr>
              <w:t>policy_id</w:t>
            </w:r>
          </w:p>
        </w:tc>
        <w:tc>
          <w:tcPr>
            <w:tcW w:w="5310" w:type="dxa"/>
          </w:tcPr>
          <w:p w:rsidR="00E76C4A" w:rsidRDefault="00E76C4A" w:rsidP="00BF2B5D">
            <w:pPr>
              <w:pStyle w:val="ListParagraph"/>
              <w:ind w:left="0"/>
              <w:rPr>
                <w:rFonts w:ascii="Times New Roman" w:hAnsi="Times New Roman" w:cs="Times New Roman"/>
                <w:sz w:val="24"/>
                <w:szCs w:val="24"/>
              </w:rPr>
            </w:pPr>
            <w:r>
              <w:rPr>
                <w:rFonts w:ascii="Times New Roman" w:hAnsi="Times New Roman" w:cs="Times New Roman"/>
                <w:sz w:val="24"/>
                <w:szCs w:val="24"/>
              </w:rPr>
              <w:t>identifier of policy</w:t>
            </w:r>
          </w:p>
        </w:tc>
      </w:tr>
      <w:tr w:rsidR="00E76C4A" w:rsidTr="00E76C4A">
        <w:tc>
          <w:tcPr>
            <w:tcW w:w="3330" w:type="dxa"/>
          </w:tcPr>
          <w:p w:rsidR="00E76C4A" w:rsidRDefault="00E76C4A" w:rsidP="00BF2B5D">
            <w:pPr>
              <w:pStyle w:val="ListParagraph"/>
              <w:ind w:left="0"/>
              <w:rPr>
                <w:rFonts w:ascii="Times New Roman" w:hAnsi="Times New Roman" w:cs="Times New Roman"/>
                <w:sz w:val="24"/>
                <w:szCs w:val="24"/>
              </w:rPr>
            </w:pPr>
            <w:r>
              <w:rPr>
                <w:rFonts w:ascii="Times New Roman" w:hAnsi="Times New Roman" w:cs="Times New Roman"/>
                <w:sz w:val="24"/>
                <w:szCs w:val="24"/>
              </w:rPr>
              <w:t>collection_name</w:t>
            </w:r>
          </w:p>
        </w:tc>
        <w:tc>
          <w:tcPr>
            <w:tcW w:w="5310" w:type="dxa"/>
          </w:tcPr>
          <w:p w:rsidR="00E76C4A" w:rsidRDefault="00E76C4A" w:rsidP="00BF2B5D">
            <w:pPr>
              <w:pStyle w:val="ListParagraph"/>
              <w:ind w:left="0"/>
              <w:rPr>
                <w:rFonts w:ascii="Times New Roman" w:hAnsi="Times New Roman" w:cs="Times New Roman"/>
                <w:sz w:val="24"/>
                <w:szCs w:val="24"/>
              </w:rPr>
            </w:pPr>
            <w:r>
              <w:rPr>
                <w:rFonts w:ascii="Times New Roman" w:hAnsi="Times New Roman" w:cs="Times New Roman"/>
                <w:sz w:val="24"/>
                <w:szCs w:val="24"/>
              </w:rPr>
              <w:t>name of collection or table containing resource data</w:t>
            </w:r>
          </w:p>
        </w:tc>
      </w:tr>
      <w:tr w:rsidR="00E76C4A" w:rsidTr="00E76C4A">
        <w:tc>
          <w:tcPr>
            <w:tcW w:w="3330" w:type="dxa"/>
          </w:tcPr>
          <w:p w:rsidR="00E76C4A" w:rsidRDefault="00E76C4A" w:rsidP="00BF2B5D">
            <w:pPr>
              <w:pStyle w:val="ListParagraph"/>
              <w:ind w:left="0"/>
              <w:rPr>
                <w:rFonts w:ascii="Times New Roman" w:hAnsi="Times New Roman" w:cs="Times New Roman"/>
                <w:sz w:val="24"/>
                <w:szCs w:val="24"/>
              </w:rPr>
            </w:pPr>
            <w:r>
              <w:rPr>
                <w:rFonts w:ascii="Times New Roman" w:hAnsi="Times New Roman" w:cs="Times New Roman"/>
                <w:sz w:val="24"/>
                <w:szCs w:val="24"/>
              </w:rPr>
              <w:t>is_attribute_resource_required</w:t>
            </w:r>
          </w:p>
        </w:tc>
        <w:tc>
          <w:tcPr>
            <w:tcW w:w="5310" w:type="dxa"/>
          </w:tcPr>
          <w:p w:rsidR="00E76C4A" w:rsidRDefault="00E76C4A" w:rsidP="00BF2B5D">
            <w:pPr>
              <w:pStyle w:val="ListParagraph"/>
              <w:ind w:left="0"/>
              <w:rPr>
                <w:rFonts w:ascii="Times New Roman" w:hAnsi="Times New Roman" w:cs="Times New Roman"/>
                <w:sz w:val="24"/>
                <w:szCs w:val="24"/>
              </w:rPr>
            </w:pPr>
            <w:r>
              <w:rPr>
                <w:rFonts w:ascii="Times New Roman" w:hAnsi="Times New Roman" w:cs="Times New Roman"/>
                <w:sz w:val="24"/>
                <w:szCs w:val="24"/>
              </w:rPr>
              <w:t>a derived field which is used to determine that whether the policy need attribute resource to evaluate condition of target or rules. The necessary of this field will be mentioned in the next section.</w:t>
            </w:r>
          </w:p>
        </w:tc>
      </w:tr>
      <w:tr w:rsidR="00E76C4A" w:rsidTr="00E76C4A">
        <w:tc>
          <w:tcPr>
            <w:tcW w:w="3330" w:type="dxa"/>
          </w:tcPr>
          <w:p w:rsidR="00E76C4A" w:rsidRDefault="00AD731B" w:rsidP="00BF2B5D">
            <w:pPr>
              <w:pStyle w:val="ListParagraph"/>
              <w:ind w:left="0"/>
              <w:rPr>
                <w:rFonts w:ascii="Times New Roman" w:hAnsi="Times New Roman" w:cs="Times New Roman"/>
                <w:sz w:val="24"/>
                <w:szCs w:val="24"/>
              </w:rPr>
            </w:pPr>
            <w:r>
              <w:rPr>
                <w:rFonts w:ascii="Times New Roman" w:hAnsi="Times New Roman" w:cs="Times New Roman"/>
                <w:sz w:val="24"/>
                <w:szCs w:val="24"/>
              </w:rPr>
              <w:t>T</w:t>
            </w:r>
            <w:r w:rsidR="00E76C4A">
              <w:rPr>
                <w:rFonts w:ascii="Times New Roman" w:hAnsi="Times New Roman" w:cs="Times New Roman"/>
                <w:sz w:val="24"/>
                <w:szCs w:val="24"/>
              </w:rPr>
              <w:t>arget</w:t>
            </w:r>
          </w:p>
        </w:tc>
        <w:tc>
          <w:tcPr>
            <w:tcW w:w="5310" w:type="dxa"/>
          </w:tcPr>
          <w:p w:rsidR="00E76C4A" w:rsidRDefault="007D54CC" w:rsidP="00BF2B5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conditional expression specifies when the policy should be </w:t>
            </w:r>
            <w:r w:rsidR="00F05CD1">
              <w:rPr>
                <w:rFonts w:ascii="Times New Roman" w:hAnsi="Times New Roman" w:cs="Times New Roman"/>
                <w:sz w:val="24"/>
                <w:szCs w:val="24"/>
              </w:rPr>
              <w:t>applied to</w:t>
            </w:r>
            <w:r>
              <w:rPr>
                <w:rFonts w:ascii="Times New Roman" w:hAnsi="Times New Roman" w:cs="Times New Roman"/>
                <w:sz w:val="24"/>
                <w:szCs w:val="24"/>
              </w:rPr>
              <w:t>.</w:t>
            </w:r>
          </w:p>
        </w:tc>
      </w:tr>
      <w:tr w:rsidR="00E76C4A" w:rsidTr="00E76C4A">
        <w:tc>
          <w:tcPr>
            <w:tcW w:w="3330" w:type="dxa"/>
          </w:tcPr>
          <w:p w:rsidR="00E76C4A" w:rsidRDefault="00AD731B" w:rsidP="00BF2B5D">
            <w:pPr>
              <w:pStyle w:val="ListParagraph"/>
              <w:ind w:left="0"/>
              <w:rPr>
                <w:rFonts w:ascii="Times New Roman" w:hAnsi="Times New Roman" w:cs="Times New Roman"/>
                <w:sz w:val="24"/>
                <w:szCs w:val="24"/>
              </w:rPr>
            </w:pPr>
            <w:r>
              <w:rPr>
                <w:rFonts w:ascii="Times New Roman" w:hAnsi="Times New Roman" w:cs="Times New Roman"/>
                <w:sz w:val="24"/>
                <w:szCs w:val="24"/>
              </w:rPr>
              <w:t>R</w:t>
            </w:r>
            <w:r w:rsidR="00E76C4A">
              <w:rPr>
                <w:rFonts w:ascii="Times New Roman" w:hAnsi="Times New Roman" w:cs="Times New Roman"/>
                <w:sz w:val="24"/>
                <w:szCs w:val="24"/>
              </w:rPr>
              <w:t>ules</w:t>
            </w:r>
          </w:p>
        </w:tc>
        <w:tc>
          <w:tcPr>
            <w:tcW w:w="5310" w:type="dxa"/>
          </w:tcPr>
          <w:p w:rsidR="00E76C4A" w:rsidRDefault="00E76C4A" w:rsidP="00BF2B5D">
            <w:pPr>
              <w:pStyle w:val="ListParagraph"/>
              <w:ind w:left="0"/>
              <w:rPr>
                <w:rFonts w:ascii="Times New Roman" w:hAnsi="Times New Roman" w:cs="Times New Roman"/>
                <w:sz w:val="24"/>
                <w:szCs w:val="24"/>
              </w:rPr>
            </w:pPr>
            <w:r>
              <w:rPr>
                <w:rFonts w:ascii="Times New Roman" w:hAnsi="Times New Roman" w:cs="Times New Roman"/>
                <w:sz w:val="24"/>
                <w:szCs w:val="24"/>
              </w:rPr>
              <w:t>an array field with each element in it is a rule which contains “id” field, “field_effects” field and condition. “field_effects” field is an array field with each element specifies wh</w:t>
            </w:r>
            <w:r w:rsidR="002E7154">
              <w:rPr>
                <w:rFonts w:ascii="Times New Roman" w:hAnsi="Times New Roman" w:cs="Times New Roman"/>
                <w:sz w:val="24"/>
                <w:szCs w:val="24"/>
              </w:rPr>
              <w:t>ich privacy function will be used with the value of “name” field when condition is satisfied.</w:t>
            </w:r>
            <w:r w:rsidR="00541C0A">
              <w:rPr>
                <w:rFonts w:ascii="Times New Roman" w:hAnsi="Times New Roman" w:cs="Times New Roman"/>
                <w:sz w:val="24"/>
                <w:szCs w:val="24"/>
              </w:rPr>
              <w:t xml:space="preserve"> </w:t>
            </w:r>
          </w:p>
        </w:tc>
      </w:tr>
    </w:tbl>
    <w:p w:rsidR="00F23A84" w:rsidRDefault="00F23A84" w:rsidP="00E76C4A">
      <w:pPr>
        <w:pStyle w:val="ListParagraph"/>
        <w:ind w:left="1800"/>
        <w:rPr>
          <w:rFonts w:ascii="Times New Roman" w:hAnsi="Times New Roman" w:cs="Times New Roman"/>
          <w:sz w:val="24"/>
          <w:szCs w:val="24"/>
        </w:rPr>
      </w:pPr>
    </w:p>
    <w:p w:rsidR="004725EB" w:rsidRDefault="007B1E1B" w:rsidP="00E76C4A">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"collection_name" : "Department",</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lastRenderedPageBreak/>
        <w:t xml:space="preserve">    "policy_id" : </w:t>
      </w:r>
      <w:r>
        <w:rPr>
          <w:rFonts w:ascii="Times New Roman" w:hAnsi="Times New Roman" w:cs="Times New Roman"/>
          <w:sz w:val="24"/>
          <w:szCs w:val="24"/>
        </w:rPr>
        <w:t>"policy 2</w:t>
      </w:r>
      <w:r w:rsidRPr="007B1E1B">
        <w:rPr>
          <w:rFonts w:ascii="Times New Roman" w:hAnsi="Times New Roman" w:cs="Times New Roman"/>
          <w:sz w:val="24"/>
          <w:szCs w:val="24"/>
        </w:rPr>
        <w:t>",</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"action" : "read",</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"is_attribute_resource_required" : true,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"target"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"function_name" : "Equal",</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"parameters" :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"value" : "role",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"resource_id" : "Subject"</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"value" : "intern",</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"resource_id" : null</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"rules" : [ </w:t>
      </w:r>
    </w:p>
    <w:p w:rsidR="00014027" w:rsidRPr="00014027" w:rsidRDefault="007B1E1B" w:rsidP="00014027">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014027" w:rsidRDefault="00014027" w:rsidP="00014027">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"rule_id" : "rule 1",</w:t>
      </w:r>
    </w:p>
    <w:p w:rsidR="00F23A84" w:rsidRDefault="00F23A84" w:rsidP="00014027">
      <w:pPr>
        <w:pStyle w:val="ListParagraph"/>
        <w:ind w:left="1800"/>
        <w:rPr>
          <w:rFonts w:ascii="Times New Roman" w:hAnsi="Times New Roman" w:cs="Times New Roman"/>
          <w:sz w:val="24"/>
          <w:szCs w:val="24"/>
        </w:rPr>
      </w:pPr>
    </w:p>
    <w:p w:rsidR="00F23A84" w:rsidRDefault="00F23A84" w:rsidP="00014027">
      <w:pPr>
        <w:pStyle w:val="ListParagraph"/>
        <w:ind w:left="1800"/>
        <w:rPr>
          <w:rFonts w:ascii="Times New Roman" w:hAnsi="Times New Roman" w:cs="Times New Roman"/>
          <w:sz w:val="24"/>
          <w:szCs w:val="24"/>
        </w:rPr>
      </w:pPr>
    </w:p>
    <w:p w:rsidR="00F23A84" w:rsidRPr="007B1E1B" w:rsidRDefault="00F23A84" w:rsidP="00014027">
      <w:pPr>
        <w:pStyle w:val="ListParagraph"/>
        <w:ind w:left="1800"/>
        <w:rPr>
          <w:rFonts w:ascii="Times New Roman" w:hAnsi="Times New Roman" w:cs="Times New Roman"/>
          <w:sz w:val="24"/>
          <w:szCs w:val="24"/>
        </w:rPr>
      </w:pPr>
    </w:p>
    <w:p w:rsidR="00014027" w:rsidRPr="007B1E1B" w:rsidRDefault="00014027" w:rsidP="00014027">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"condition" : {</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 xml:space="preserve"> "function_name" : "Equal",</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 xml:space="preserve">"parameters" : [ </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"value" : "dept_name",</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"resource_id" : "Department"</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 xml:space="preserve">}, </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 xml:space="preserve"> "value" : "OPERATIONS",</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"resource_id" : null</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w:t>
      </w:r>
    </w:p>
    <w:p w:rsidR="00014027" w:rsidRPr="00014027"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"field_effects" :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"name" : "dept_id",</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"effect_function" : "DefaultDomainPrivacy.Hide"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"name" : "dept_no",</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"effect_function" : "DefaultDomainPrivacy.Show"</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lastRenderedPageBreak/>
        <w:t xml:space="preserve">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"name" : "dept_name",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"effect_function" : "DefaultDomainPrivacy.Show"</w:t>
      </w:r>
    </w:p>
    <w:p w:rsidR="007B1E1B" w:rsidRPr="007B1E1B" w:rsidRDefault="007B1E1B" w:rsidP="007B1E1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7B1E1B" w:rsidRPr="007B1E1B" w:rsidRDefault="007B1E1B" w:rsidP="00014027">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w:t>
      </w: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Pr="007B1E1B" w:rsidRDefault="00F23A84" w:rsidP="007B1E1B">
      <w:pPr>
        <w:pStyle w:val="ListParagraph"/>
        <w:ind w:left="1800"/>
        <w:rPr>
          <w:rFonts w:ascii="Times New Roman" w:hAnsi="Times New Roman" w:cs="Times New Roman"/>
          <w:sz w:val="24"/>
          <w:szCs w:val="24"/>
        </w:rPr>
      </w:pPr>
    </w:p>
    <w:p w:rsidR="0024376D" w:rsidRDefault="0024376D"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Conflict resolving approach:</w:t>
      </w:r>
    </w:p>
    <w:p w:rsidR="00DA3DAF" w:rsidRDefault="00DA3DAF" w:rsidP="00DA3DAF">
      <w:pPr>
        <w:pStyle w:val="ListParagraph"/>
        <w:ind w:left="1800"/>
        <w:rPr>
          <w:rFonts w:ascii="Times New Roman" w:hAnsi="Times New Roman" w:cs="Times New Roman"/>
          <w:sz w:val="24"/>
          <w:szCs w:val="24"/>
        </w:rPr>
      </w:pPr>
    </w:p>
    <w:p w:rsidR="00DA3DAF" w:rsidRDefault="00DA3DAF"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Because a</w:t>
      </w:r>
      <w:r w:rsidR="006366BD">
        <w:rPr>
          <w:rFonts w:ascii="Times New Roman" w:hAnsi="Times New Roman" w:cs="Times New Roman"/>
          <w:sz w:val="24"/>
          <w:szCs w:val="24"/>
        </w:rPr>
        <w:t>n</w:t>
      </w:r>
      <w:r>
        <w:rPr>
          <w:rFonts w:ascii="Times New Roman" w:hAnsi="Times New Roman" w:cs="Times New Roman"/>
          <w:sz w:val="24"/>
          <w:szCs w:val="24"/>
        </w:rPr>
        <w:t xml:space="preserve"> access control policy may contain multiple rules and we have many policies. Each rule, access control policy may evaluate to different decisions (Permit, Deny). Therefore our approach is to use combining rule algorithm inherited from XACML[].</w:t>
      </w:r>
    </w:p>
    <w:p w:rsidR="00386D0A" w:rsidRDefault="00386D0A" w:rsidP="00DA3DAF">
      <w:pPr>
        <w:pStyle w:val="ListParagraph"/>
        <w:ind w:left="1800"/>
        <w:rPr>
          <w:rFonts w:ascii="Times New Roman" w:hAnsi="Times New Roman" w:cs="Times New Roman"/>
          <w:sz w:val="24"/>
          <w:szCs w:val="24"/>
        </w:rPr>
      </w:pPr>
    </w:p>
    <w:p w:rsidR="00386D0A" w:rsidRDefault="00386D0A"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A new structure named “AccessControlPolicyCombiningConfiguration” is added to resolve conflict between multiple access control policies.</w:t>
      </w:r>
    </w:p>
    <w:p w:rsidR="00300BC0" w:rsidRDefault="00300BC0" w:rsidP="00DA3DAF">
      <w:pPr>
        <w:pStyle w:val="ListParagraph"/>
        <w:ind w:left="1800"/>
        <w:rPr>
          <w:rFonts w:ascii="Times New Roman" w:hAnsi="Times New Roman" w:cs="Times New Roman"/>
          <w:sz w:val="24"/>
          <w:szCs w:val="24"/>
        </w:rPr>
      </w:pPr>
    </w:p>
    <w:p w:rsidR="00386D0A" w:rsidRDefault="00386D0A" w:rsidP="00DA3DAF">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3150"/>
        <w:gridCol w:w="5035"/>
      </w:tblGrid>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035" w:type="dxa"/>
          </w:tcPr>
          <w:p w:rsidR="006366BD" w:rsidRDefault="006366BD" w:rsidP="00DA3DAF">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Description</w:t>
            </w:r>
          </w:p>
        </w:tc>
      </w:tr>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policies_id</w:t>
            </w:r>
          </w:p>
        </w:tc>
        <w:tc>
          <w:tcPr>
            <w:tcW w:w="5035"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A list identifiers of policies</w:t>
            </w:r>
          </w:p>
        </w:tc>
      </w:tr>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algorithm</w:t>
            </w:r>
          </w:p>
        </w:tc>
        <w:tc>
          <w:tcPr>
            <w:tcW w:w="5035"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The name of algorithm is used to solve conflict when multiple policies are contained in “policies_id” field</w:t>
            </w:r>
          </w:p>
        </w:tc>
      </w:tr>
    </w:tbl>
    <w:p w:rsidR="00386D0A" w:rsidRDefault="00386D0A" w:rsidP="00DA3DAF">
      <w:pPr>
        <w:pStyle w:val="ListParagraph"/>
        <w:ind w:left="1800"/>
        <w:rPr>
          <w:rFonts w:ascii="Times New Roman" w:hAnsi="Times New Roman" w:cs="Times New Roman"/>
          <w:sz w:val="24"/>
          <w:szCs w:val="24"/>
        </w:rPr>
      </w:pPr>
    </w:p>
    <w:p w:rsidR="00425F38" w:rsidRDefault="00425F38"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 xml:space="preserve">    "_id" : "58f24565de2b68f43464287a",</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 xml:space="preserve">    "policies_id" : [ </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lastRenderedPageBreak/>
        <w:t xml:space="preserve">        "Policy 1"</w:t>
      </w:r>
      <w:r>
        <w:rPr>
          <w:rFonts w:ascii="Times New Roman" w:hAnsi="Times New Roman" w:cs="Times New Roman"/>
          <w:sz w:val="24"/>
          <w:szCs w:val="24"/>
        </w:rPr>
        <w:t>, "Policy 2</w:t>
      </w:r>
      <w:r w:rsidRPr="00300BC0">
        <w:rPr>
          <w:rFonts w:ascii="Times New Roman" w:hAnsi="Times New Roman" w:cs="Times New Roman"/>
          <w:sz w:val="24"/>
          <w:szCs w:val="24"/>
        </w:rPr>
        <w:t>"</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 xml:space="preserve">    ],</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 xml:space="preserve">    "algorithm" : "permit-overrides"</w:t>
      </w:r>
    </w:p>
    <w:p w:rsid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w:t>
      </w:r>
    </w:p>
    <w:p w:rsidR="00425F38" w:rsidRDefault="00425F38" w:rsidP="00DA3DAF">
      <w:pPr>
        <w:pStyle w:val="ListParagraph"/>
        <w:ind w:left="1800"/>
        <w:rPr>
          <w:rFonts w:ascii="Times New Roman" w:hAnsi="Times New Roman" w:cs="Times New Roman"/>
          <w:sz w:val="24"/>
          <w:szCs w:val="24"/>
        </w:rPr>
      </w:pPr>
    </w:p>
    <w:p w:rsidR="003C354C" w:rsidRDefault="00F83A6B"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In privacy policies, the conflict situation occurred when there are multiple rules in a privacy policy which are satisfied the condition. It result</w:t>
      </w:r>
      <w:r w:rsidR="00E502E7">
        <w:rPr>
          <w:rFonts w:ascii="Times New Roman" w:hAnsi="Times New Roman" w:cs="Times New Roman"/>
          <w:sz w:val="24"/>
          <w:szCs w:val="24"/>
        </w:rPr>
        <w:t>s to that we have many privacy function</w:t>
      </w:r>
      <w:r w:rsidR="00541C0A">
        <w:rPr>
          <w:rFonts w:ascii="Times New Roman" w:hAnsi="Times New Roman" w:cs="Times New Roman"/>
          <w:sz w:val="24"/>
          <w:szCs w:val="24"/>
        </w:rPr>
        <w:t>s</w:t>
      </w:r>
      <w:r w:rsidR="00E502E7">
        <w:rPr>
          <w:rFonts w:ascii="Times New Roman" w:hAnsi="Times New Roman" w:cs="Times New Roman"/>
          <w:sz w:val="24"/>
          <w:szCs w:val="24"/>
        </w:rPr>
        <w:t xml:space="preserve"> to be applied to one field of object.</w:t>
      </w:r>
      <w:r w:rsidR="00FC15A8" w:rsidRPr="00FC15A8">
        <w:rPr>
          <w:rFonts w:ascii="Times New Roman" w:hAnsi="Times New Roman" w:cs="Times New Roman"/>
          <w:sz w:val="24"/>
          <w:szCs w:val="24"/>
        </w:rPr>
        <w:t xml:space="preserve"> </w:t>
      </w:r>
      <w:r w:rsidR="005C48ED">
        <w:rPr>
          <w:rFonts w:ascii="Times New Roman" w:hAnsi="Times New Roman" w:cs="Times New Roman"/>
          <w:sz w:val="24"/>
          <w:szCs w:val="24"/>
        </w:rPr>
        <w:t xml:space="preserve">Therefore </w:t>
      </w:r>
      <w:r w:rsidR="003C354C">
        <w:rPr>
          <w:rFonts w:ascii="Times New Roman" w:hAnsi="Times New Roman" w:cs="Times New Roman"/>
          <w:sz w:val="24"/>
          <w:szCs w:val="24"/>
        </w:rPr>
        <w:t>we have added a new structure named “PrivacyDomain” to solve conflict.</w:t>
      </w:r>
      <w:r w:rsidR="00821681">
        <w:rPr>
          <w:rFonts w:ascii="Times New Roman" w:hAnsi="Times New Roman" w:cs="Times New Roman"/>
          <w:sz w:val="24"/>
          <w:szCs w:val="24"/>
        </w:rPr>
        <w:t xml:space="preserve"> We also specify a constraint that a field in resource can only belong to at most two domains, one is default domain which contains two basic privacy functions: show and hide, another domain is configured by administrator. </w:t>
      </w:r>
    </w:p>
    <w:p w:rsidR="003C354C" w:rsidRDefault="003C354C" w:rsidP="00FC15A8">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3C354C" w:rsidTr="00C27642">
        <w:tc>
          <w:tcPr>
            <w:tcW w:w="2880" w:type="dxa"/>
          </w:tcPr>
          <w:p w:rsidR="003C354C" w:rsidRDefault="003C354C" w:rsidP="00BF2B5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3C354C" w:rsidRDefault="003C354C" w:rsidP="00BF2B5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Description</w:t>
            </w:r>
          </w:p>
        </w:tc>
      </w:tr>
      <w:tr w:rsidR="003C354C" w:rsidTr="00C27642">
        <w:tc>
          <w:tcPr>
            <w:tcW w:w="2880" w:type="dxa"/>
          </w:tcPr>
          <w:p w:rsidR="003C354C" w:rsidRDefault="003C354C" w:rsidP="00BF2B5D">
            <w:pPr>
              <w:pStyle w:val="ListParagraph"/>
              <w:ind w:left="0"/>
              <w:rPr>
                <w:rFonts w:ascii="Times New Roman" w:hAnsi="Times New Roman" w:cs="Times New Roman"/>
                <w:sz w:val="24"/>
                <w:szCs w:val="24"/>
              </w:rPr>
            </w:pPr>
            <w:r>
              <w:rPr>
                <w:rFonts w:ascii="Times New Roman" w:hAnsi="Times New Roman" w:cs="Times New Roman"/>
                <w:sz w:val="24"/>
                <w:szCs w:val="24"/>
              </w:rPr>
              <w:t>domain_name</w:t>
            </w:r>
          </w:p>
        </w:tc>
        <w:tc>
          <w:tcPr>
            <w:tcW w:w="5305" w:type="dxa"/>
          </w:tcPr>
          <w:p w:rsidR="003C354C" w:rsidRDefault="003C354C" w:rsidP="00BF2B5D">
            <w:pPr>
              <w:pStyle w:val="ListParagraph"/>
              <w:ind w:left="0"/>
              <w:rPr>
                <w:rFonts w:ascii="Times New Roman" w:hAnsi="Times New Roman" w:cs="Times New Roman"/>
                <w:sz w:val="24"/>
                <w:szCs w:val="24"/>
              </w:rPr>
            </w:pPr>
            <w:r>
              <w:rPr>
                <w:rFonts w:ascii="Times New Roman" w:hAnsi="Times New Roman" w:cs="Times New Roman"/>
                <w:sz w:val="24"/>
                <w:szCs w:val="24"/>
              </w:rPr>
              <w:t>Name of domain.</w:t>
            </w:r>
          </w:p>
        </w:tc>
      </w:tr>
      <w:tr w:rsidR="003C354C" w:rsidTr="00C27642">
        <w:tc>
          <w:tcPr>
            <w:tcW w:w="2880" w:type="dxa"/>
          </w:tcPr>
          <w:p w:rsidR="003C354C" w:rsidRDefault="003C354C" w:rsidP="00BF2B5D">
            <w:pPr>
              <w:pStyle w:val="ListParagraph"/>
              <w:ind w:left="0"/>
              <w:rPr>
                <w:rFonts w:ascii="Times New Roman" w:hAnsi="Times New Roman" w:cs="Times New Roman"/>
                <w:sz w:val="24"/>
                <w:szCs w:val="24"/>
              </w:rPr>
            </w:pPr>
            <w:r>
              <w:rPr>
                <w:rFonts w:ascii="Times New Roman" w:hAnsi="Times New Roman" w:cs="Times New Roman"/>
                <w:sz w:val="24"/>
                <w:szCs w:val="24"/>
              </w:rPr>
              <w:t>fields</w:t>
            </w:r>
          </w:p>
        </w:tc>
        <w:tc>
          <w:tcPr>
            <w:tcW w:w="5305" w:type="dxa"/>
          </w:tcPr>
          <w:p w:rsidR="003C354C" w:rsidRDefault="00C27642" w:rsidP="00BF2B5D">
            <w:pPr>
              <w:pStyle w:val="ListParagraph"/>
              <w:ind w:left="0"/>
              <w:rPr>
                <w:rFonts w:ascii="Times New Roman" w:hAnsi="Times New Roman" w:cs="Times New Roman"/>
                <w:sz w:val="24"/>
                <w:szCs w:val="24"/>
              </w:rPr>
            </w:pPr>
            <w:r>
              <w:rPr>
                <w:rFonts w:ascii="Times New Roman" w:hAnsi="Times New Roman" w:cs="Times New Roman"/>
                <w:sz w:val="24"/>
                <w:szCs w:val="24"/>
              </w:rPr>
              <w:t>The names of fields in resource which are belong to this domain.</w:t>
            </w:r>
          </w:p>
        </w:tc>
      </w:tr>
      <w:tr w:rsidR="00C27642" w:rsidTr="00C27642">
        <w:tc>
          <w:tcPr>
            <w:tcW w:w="2880" w:type="dxa"/>
          </w:tcPr>
          <w:p w:rsidR="00C27642" w:rsidRDefault="00C27642" w:rsidP="00C27642">
            <w:pPr>
              <w:pStyle w:val="ListParagraph"/>
              <w:ind w:left="0"/>
              <w:rPr>
                <w:rFonts w:ascii="Times New Roman" w:hAnsi="Times New Roman" w:cs="Times New Roman"/>
                <w:sz w:val="24"/>
                <w:szCs w:val="24"/>
              </w:rPr>
            </w:pPr>
            <w:r w:rsidRPr="00C27642">
              <w:rPr>
                <w:rFonts w:ascii="Times New Roman" w:hAnsi="Times New Roman" w:cs="Times New Roman"/>
                <w:sz w:val="24"/>
                <w:szCs w:val="24"/>
              </w:rPr>
              <w:t>hierarchy</w:t>
            </w:r>
          </w:p>
        </w:tc>
        <w:tc>
          <w:tcPr>
            <w:tcW w:w="5305" w:type="dxa"/>
          </w:tcPr>
          <w:p w:rsid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To configurate the priority for each privacy function or sub-privacy policy.</w:t>
            </w:r>
          </w:p>
        </w:tc>
      </w:tr>
      <w:tr w:rsidR="00C27642" w:rsidTr="00C27642">
        <w:tc>
          <w:tcPr>
            <w:tcW w:w="2880" w:type="dxa"/>
          </w:tcPr>
          <w:p w:rsidR="00C27642" w:rsidRP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is_sub_policy</w:t>
            </w:r>
          </w:p>
        </w:tc>
        <w:tc>
          <w:tcPr>
            <w:tcW w:w="5305" w:type="dxa"/>
          </w:tcPr>
          <w:p w:rsid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To check whether </w:t>
            </w:r>
            <w:r w:rsidR="000A3E1B">
              <w:rPr>
                <w:rFonts w:ascii="Times New Roman" w:hAnsi="Times New Roman" w:cs="Times New Roman"/>
                <w:sz w:val="24"/>
                <w:szCs w:val="24"/>
              </w:rPr>
              <w:t>this is domain for privacy function or sub-privacy policy.</w:t>
            </w:r>
          </w:p>
        </w:tc>
      </w:tr>
    </w:tbl>
    <w:p w:rsidR="0084751D" w:rsidRPr="0084751D" w:rsidRDefault="0084751D" w:rsidP="0084751D">
      <w:pPr>
        <w:rPr>
          <w:rFonts w:ascii="Times New Roman" w:hAnsi="Times New Roman" w:cs="Times New Roman"/>
          <w:sz w:val="24"/>
          <w:szCs w:val="24"/>
        </w:rPr>
      </w:pPr>
    </w:p>
    <w:p w:rsidR="003626D4" w:rsidRDefault="003626D4" w:rsidP="003C354C">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w:t>
      </w:r>
      <w:r w:rsidR="00552221" w:rsidRPr="008F541D">
        <w:rPr>
          <w:rFonts w:ascii="Times New Roman" w:hAnsi="Times New Roman" w:cs="Times New Roman"/>
          <w:sz w:val="24"/>
          <w:szCs w:val="24"/>
        </w:rPr>
        <w:t>DefaultDomain</w:t>
      </w:r>
      <w:r w:rsidR="00552221" w:rsidRPr="003626D4">
        <w:rPr>
          <w:rFonts w:ascii="Times New Roman" w:hAnsi="Times New Roman" w:cs="Times New Roman"/>
          <w:sz w:val="24"/>
          <w:szCs w:val="24"/>
        </w:rPr>
        <w:t xml:space="preserve"> </w:t>
      </w:r>
      <w:r w:rsidRPr="003626D4">
        <w:rPr>
          <w:rFonts w:ascii="Times New Roman" w:hAnsi="Times New Roman" w:cs="Times New Roman"/>
          <w:sz w:val="24"/>
          <w:szCs w:val="24"/>
        </w:rPr>
        <w:t>",</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"fields"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"Hide",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"Show",</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6A528B" w:rsidRDefault="006A528B" w:rsidP="006A528B">
      <w:pPr>
        <w:pStyle w:val="ListParagraph"/>
        <w:ind w:left="1800"/>
        <w:rPr>
          <w:rFonts w:ascii="Times New Roman" w:hAnsi="Times New Roman" w:cs="Times New Roman"/>
          <w:sz w:val="24"/>
          <w:szCs w:val="24"/>
        </w:rPr>
      </w:pPr>
      <w:r>
        <w:rPr>
          <w:rFonts w:ascii="Times New Roman" w:hAnsi="Times New Roman" w:cs="Times New Roman"/>
          <w:sz w:val="24"/>
          <w:szCs w:val="24"/>
        </w:rPr>
        <w:t>},</w:t>
      </w:r>
    </w:p>
    <w:p w:rsidR="003C354C" w:rsidRDefault="003C354C" w:rsidP="00FC15A8">
      <w:pPr>
        <w:pStyle w:val="ListParagraph"/>
        <w:ind w:left="1800"/>
        <w:rPr>
          <w:rFonts w:ascii="Times New Roman" w:hAnsi="Times New Roman" w:cs="Times New Roman"/>
          <w:sz w:val="24"/>
          <w:szCs w:val="24"/>
        </w:rPr>
      </w:pPr>
    </w:p>
    <w:p w:rsidR="00E57DCA" w:rsidRDefault="00FC15A8"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Let consider </w:t>
      </w:r>
      <w:r w:rsidR="006A528B">
        <w:rPr>
          <w:rFonts w:ascii="Times New Roman" w:hAnsi="Times New Roman" w:cs="Times New Roman"/>
          <w:sz w:val="24"/>
          <w:szCs w:val="24"/>
        </w:rPr>
        <w:t>below</w:t>
      </w:r>
      <w:r>
        <w:rPr>
          <w:rFonts w:ascii="Times New Roman" w:hAnsi="Times New Roman" w:cs="Times New Roman"/>
          <w:sz w:val="24"/>
          <w:szCs w:val="24"/>
        </w:rPr>
        <w:t xml:space="preserve"> example</w:t>
      </w:r>
      <w:r w:rsidR="006A528B">
        <w:rPr>
          <w:rFonts w:ascii="Times New Roman" w:hAnsi="Times New Roman" w:cs="Times New Roman"/>
          <w:sz w:val="24"/>
          <w:szCs w:val="24"/>
        </w:rPr>
        <w:t xml:space="preserve"> to see how conflict resolving process work</w:t>
      </w:r>
      <w:r>
        <w:rPr>
          <w:rFonts w:ascii="Times New Roman" w:hAnsi="Times New Roman" w:cs="Times New Roman"/>
          <w:sz w:val="24"/>
          <w:szCs w:val="24"/>
        </w:rPr>
        <w:t xml:space="preserve">: </w:t>
      </w:r>
    </w:p>
    <w:p w:rsidR="00541C0A" w:rsidRDefault="00541C0A" w:rsidP="00DA3DAF">
      <w:pPr>
        <w:pStyle w:val="ListParagraph"/>
        <w:ind w:left="1800"/>
        <w:rPr>
          <w:rFonts w:ascii="Times New Roman" w:hAnsi="Times New Roman" w:cs="Times New Roman"/>
          <w:sz w:val="24"/>
          <w:szCs w:val="24"/>
        </w:rPr>
      </w:pPr>
    </w:p>
    <w:p w:rsidR="00D66FE9" w:rsidRDefault="00FA316E"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Employee</w:t>
      </w:r>
      <w:r w:rsidR="003626D4">
        <w:rPr>
          <w:rFonts w:ascii="Times New Roman" w:hAnsi="Times New Roman" w:cs="Times New Roman"/>
          <w:sz w:val="24"/>
          <w:szCs w:val="24"/>
        </w:rPr>
        <w:t xml:space="preserve"> </w:t>
      </w:r>
      <w:r w:rsidR="002C7567">
        <w:rPr>
          <w:rFonts w:ascii="Times New Roman" w:hAnsi="Times New Roman" w:cs="Times New Roman"/>
          <w:sz w:val="24"/>
          <w:szCs w:val="24"/>
        </w:rPr>
        <w:t>R</w:t>
      </w:r>
      <w:r w:rsidR="00D66FE9">
        <w:rPr>
          <w:rFonts w:ascii="Times New Roman" w:hAnsi="Times New Roman" w:cs="Times New Roman"/>
          <w:sz w:val="24"/>
          <w:szCs w:val="24"/>
        </w:rPr>
        <w:t>esource:</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lastRenderedPageBreak/>
        <w:t xml:space="preserve">  "name": "John",</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"personal_info": {</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"birth_date": "15/01/1994",</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"ssn": "457-55-5462"</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FC15A8" w:rsidRDefault="00FC15A8" w:rsidP="002C7567">
      <w:pPr>
        <w:pStyle w:val="ListParagraph"/>
        <w:ind w:left="1800"/>
        <w:rPr>
          <w:rFonts w:ascii="Times New Roman" w:hAnsi="Times New Roman" w:cs="Times New Roman"/>
          <w:sz w:val="24"/>
          <w:szCs w:val="24"/>
        </w:rPr>
      </w:pPr>
    </w:p>
    <w:p w:rsidR="002C7567" w:rsidRDefault="002C7567" w:rsidP="002C756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Privacy policy: </w:t>
      </w:r>
    </w:p>
    <w:p w:rsid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w:t>
      </w:r>
    </w:p>
    <w:p w:rsidR="00E92131" w:rsidRDefault="00E92131" w:rsidP="008F541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8F541D">
        <w:rPr>
          <w:rFonts w:ascii="Times New Roman" w:hAnsi="Times New Roman" w:cs="Times New Roman"/>
          <w:sz w:val="24"/>
          <w:szCs w:val="24"/>
        </w:rPr>
        <w:t>"</w:t>
      </w:r>
      <w:r>
        <w:rPr>
          <w:rFonts w:ascii="Times New Roman" w:hAnsi="Times New Roman" w:cs="Times New Roman"/>
          <w:sz w:val="24"/>
          <w:szCs w:val="24"/>
        </w:rPr>
        <w:t>policy_id</w:t>
      </w:r>
      <w:r w:rsidRPr="008F541D">
        <w:rPr>
          <w:rFonts w:ascii="Times New Roman" w:hAnsi="Times New Roman" w:cs="Times New Roman"/>
          <w:sz w:val="24"/>
          <w:szCs w:val="24"/>
        </w:rPr>
        <w:t>"</w:t>
      </w:r>
      <w:r>
        <w:rPr>
          <w:rFonts w:ascii="Times New Roman" w:hAnsi="Times New Roman" w:cs="Times New Roman"/>
          <w:sz w:val="24"/>
          <w:szCs w:val="24"/>
        </w:rPr>
        <w:t xml:space="preserve">: </w:t>
      </w:r>
      <w:r w:rsidRPr="008F541D">
        <w:rPr>
          <w:rFonts w:ascii="Times New Roman" w:hAnsi="Times New Roman" w:cs="Times New Roman"/>
          <w:sz w:val="24"/>
          <w:szCs w:val="24"/>
        </w:rPr>
        <w:t>"</w:t>
      </w:r>
      <w:r>
        <w:rPr>
          <w:rFonts w:ascii="Times New Roman" w:hAnsi="Times New Roman" w:cs="Times New Roman"/>
          <w:sz w:val="24"/>
          <w:szCs w:val="24"/>
        </w:rPr>
        <w:t>policy 1</w:t>
      </w:r>
      <w:r w:rsidRPr="008F541D">
        <w:rPr>
          <w:rFonts w:ascii="Times New Roman" w:hAnsi="Times New Roman" w:cs="Times New Roman"/>
          <w:sz w:val="24"/>
          <w:szCs w:val="24"/>
        </w:rPr>
        <w:t>"</w:t>
      </w:r>
      <w:r>
        <w:rPr>
          <w:rFonts w:ascii="Times New Roman" w:hAnsi="Times New Roman" w:cs="Times New Roman"/>
          <w:sz w:val="24"/>
          <w:szCs w:val="24"/>
        </w:rPr>
        <w:t>,</w:t>
      </w:r>
    </w:p>
    <w:p w:rsidR="00E92131" w:rsidRPr="008F541D" w:rsidRDefault="00E92131" w:rsidP="008F541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"rules" : [ </w:t>
      </w:r>
    </w:p>
    <w:p w:rsidR="00647971"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647971" w:rsidRDefault="00647971"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r>
        <w:rPr>
          <w:rFonts w:ascii="Times New Roman" w:hAnsi="Times New Roman" w:cs="Times New Roman"/>
          <w:sz w:val="24"/>
          <w:szCs w:val="24"/>
        </w:rPr>
        <w:t xml:space="preserve">          "rule_id" : "rule 1",</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"Optional"</w:t>
      </w:r>
    </w:p>
    <w:p w:rsid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F23A84" w:rsidRDefault="00F23A84" w:rsidP="008F541D">
      <w:pPr>
        <w:pStyle w:val="ListParagraph"/>
        <w:ind w:left="1800"/>
        <w:rPr>
          <w:rFonts w:ascii="Times New Roman" w:hAnsi="Times New Roman" w:cs="Times New Roman"/>
          <w:sz w:val="24"/>
          <w:szCs w:val="24"/>
        </w:rPr>
      </w:pPr>
    </w:p>
    <w:p w:rsidR="00F23A84" w:rsidRDefault="00F23A84" w:rsidP="008F541D">
      <w:pPr>
        <w:pStyle w:val="ListParagraph"/>
        <w:ind w:left="1800"/>
        <w:rPr>
          <w:rFonts w:ascii="Times New Roman" w:hAnsi="Times New Roman" w:cs="Times New Roman"/>
          <w:sz w:val="24"/>
          <w:szCs w:val="24"/>
        </w:rPr>
      </w:pPr>
    </w:p>
    <w:p w:rsidR="00F23A84" w:rsidRPr="008F541D" w:rsidRDefault="00F23A84" w:rsidP="008F541D">
      <w:pPr>
        <w:pStyle w:val="ListParagraph"/>
        <w:ind w:left="1800"/>
        <w:rPr>
          <w:rFonts w:ascii="Times New Roman" w:hAnsi="Times New Roman" w:cs="Times New Roman"/>
          <w:sz w:val="24"/>
          <w:szCs w:val="24"/>
        </w:rPr>
      </w:pP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"DateTimeDomain.ShowYear"</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"SsnDomain.</w:t>
      </w:r>
      <w:r>
        <w:rPr>
          <w:rFonts w:ascii="Times New Roman" w:hAnsi="Times New Roman" w:cs="Times New Roman"/>
          <w:sz w:val="24"/>
          <w:szCs w:val="24"/>
        </w:rPr>
        <w:t>SerialNumber</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w:t>
      </w:r>
      <w:r w:rsidR="00E57DCA">
        <w:rPr>
          <w:rFonts w:ascii="Times New Roman" w:hAnsi="Times New Roman" w:cs="Times New Roman"/>
          <w:sz w:val="24"/>
          <w:szCs w:val="24"/>
        </w:rPr>
        <w:t xml:space="preserve"> this</w:t>
      </w:r>
      <w:r>
        <w:rPr>
          <w:rFonts w:ascii="Times New Roman" w:hAnsi="Times New Roman" w:cs="Times New Roman"/>
          <w:sz w:val="24"/>
          <w:szCs w:val="24"/>
        </w:rPr>
        <w:t xml:space="preserve"> condition is satisfied</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647971"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647971" w:rsidRPr="008F541D" w:rsidRDefault="00647971"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"rule_id" : "rule 2",</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"DateTimeDomain.ShowMonth</w:t>
      </w:r>
      <w:r>
        <w:rPr>
          <w:rFonts w:ascii="Times New Roman" w:hAnsi="Times New Roman" w:cs="Times New Roman"/>
          <w:sz w:val="24"/>
          <w:szCs w:val="24"/>
        </w:rPr>
        <w:t>And</w:t>
      </w:r>
      <w:r w:rsidRPr="008F541D">
        <w:rPr>
          <w:rFonts w:ascii="Times New Roman" w:hAnsi="Times New Roman" w:cs="Times New Roman"/>
          <w:sz w:val="24"/>
          <w:szCs w:val="24"/>
        </w:rPr>
        <w:t>Year"</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lastRenderedPageBreak/>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"SsnDomain.</w:t>
      </w:r>
      <w:r>
        <w:rPr>
          <w:rFonts w:ascii="Times New Roman" w:hAnsi="Times New Roman" w:cs="Times New Roman"/>
          <w:sz w:val="24"/>
          <w:szCs w:val="24"/>
        </w:rPr>
        <w:t>AreaNumber</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w:t>
      </w:r>
      <w:r w:rsidR="00E57DCA">
        <w:rPr>
          <w:rFonts w:ascii="Times New Roman" w:hAnsi="Times New Roman" w:cs="Times New Roman"/>
          <w:sz w:val="24"/>
          <w:szCs w:val="24"/>
        </w:rPr>
        <w:t xml:space="preserve"> this</w:t>
      </w:r>
      <w:r>
        <w:rPr>
          <w:rFonts w:ascii="Times New Roman" w:hAnsi="Times New Roman" w:cs="Times New Roman"/>
          <w:sz w:val="24"/>
          <w:szCs w:val="24"/>
        </w:rPr>
        <w:t xml:space="preserve"> condition is satisfied</w:t>
      </w:r>
      <w:r w:rsidRPr="008F541D">
        <w:rPr>
          <w:rFonts w:ascii="Times New Roman" w:hAnsi="Times New Roman" w:cs="Times New Roman"/>
          <w:sz w:val="24"/>
          <w:szCs w:val="24"/>
        </w:rPr>
        <w:t xml:space="preserve"> }</w:t>
      </w:r>
    </w:p>
    <w:p w:rsid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r w:rsidR="00CD444B">
        <w:rPr>
          <w:rFonts w:ascii="Times New Roman" w:hAnsi="Times New Roman" w:cs="Times New Roman"/>
          <w:sz w:val="24"/>
          <w:szCs w:val="24"/>
        </w:rPr>
        <w:t>,</w:t>
      </w:r>
    </w:p>
    <w:p w:rsidR="00647971" w:rsidRPr="00647971" w:rsidRDefault="00CD444B" w:rsidP="00647971">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8F541D">
        <w:rPr>
          <w:rFonts w:ascii="Times New Roman" w:hAnsi="Times New Roman" w:cs="Times New Roman"/>
          <w:sz w:val="24"/>
          <w:szCs w:val="24"/>
        </w:rPr>
        <w:t>{</w:t>
      </w:r>
    </w:p>
    <w:p w:rsidR="00647971" w:rsidRPr="00647971" w:rsidRDefault="00647971" w:rsidP="00647971">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"rule_id" : "rule 3",</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CD444B"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F23A84" w:rsidRDefault="00F23A84" w:rsidP="00CD444B">
      <w:pPr>
        <w:pStyle w:val="ListParagraph"/>
        <w:ind w:left="1800"/>
        <w:rPr>
          <w:rFonts w:ascii="Times New Roman" w:hAnsi="Times New Roman" w:cs="Times New Roman"/>
          <w:sz w:val="24"/>
          <w:szCs w:val="24"/>
        </w:rPr>
      </w:pPr>
    </w:p>
    <w:p w:rsidR="00F23A84" w:rsidRDefault="00F23A84" w:rsidP="00CD444B">
      <w:pPr>
        <w:pStyle w:val="ListParagraph"/>
        <w:ind w:left="1800"/>
        <w:rPr>
          <w:rFonts w:ascii="Times New Roman" w:hAnsi="Times New Roman" w:cs="Times New Roman"/>
          <w:sz w:val="24"/>
          <w:szCs w:val="24"/>
        </w:rPr>
      </w:pPr>
    </w:p>
    <w:p w:rsidR="00F23A84" w:rsidRPr="008F541D" w:rsidRDefault="00F23A84" w:rsidP="00CD444B">
      <w:pPr>
        <w:pStyle w:val="ListParagraph"/>
        <w:ind w:left="1800"/>
        <w:rPr>
          <w:rFonts w:ascii="Times New Roman" w:hAnsi="Times New Roman" w:cs="Times New Roman"/>
          <w:sz w:val="24"/>
          <w:szCs w:val="24"/>
        </w:rPr>
      </w:pP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005EE4">
        <w:rPr>
          <w:rFonts w:ascii="Times New Roman" w:hAnsi="Times New Roman" w:cs="Times New Roman"/>
          <w:sz w:val="24"/>
          <w:szCs w:val="24"/>
        </w:rPr>
        <w:t>Optional</w:t>
      </w:r>
      <w:r w:rsidRPr="008F541D">
        <w:rPr>
          <w:rFonts w:ascii="Times New Roman" w:hAnsi="Times New Roman" w:cs="Times New Roman"/>
          <w:sz w:val="24"/>
          <w:szCs w:val="24"/>
        </w:rPr>
        <w:t>"</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 this condition is satisfied</w:t>
      </w: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8F541D">
      <w:pPr>
        <w:pStyle w:val="ListParagraph"/>
        <w:ind w:left="1800"/>
        <w:rPr>
          <w:rFonts w:ascii="Times New Roman" w:hAnsi="Times New Roman" w:cs="Times New Roman"/>
          <w:sz w:val="24"/>
          <w:szCs w:val="24"/>
        </w:rPr>
      </w:pP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3626D4" w:rsidRDefault="008F541D" w:rsidP="003626D4">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w:t>
      </w:r>
    </w:p>
    <w:p w:rsidR="00FC15A8" w:rsidRDefault="004E264E"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Privacy Domain:</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"DateTimeDomain",</w:t>
      </w:r>
    </w:p>
    <w:p w:rsidR="004E264E" w:rsidRPr="003626D4" w:rsidRDefault="004E264E" w:rsidP="004E264E">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"fields" : [</w:t>
      </w:r>
      <w:r w:rsidRPr="003626D4">
        <w:rPr>
          <w:rFonts w:ascii="Times New Roman" w:hAnsi="Times New Roman" w:cs="Times New Roman"/>
          <w:sz w:val="24"/>
          <w:szCs w:val="24"/>
        </w:rPr>
        <w:t>"</w:t>
      </w:r>
      <w:r w:rsidR="002E5ED4">
        <w:rPr>
          <w:rFonts w:ascii="Times New Roman" w:hAnsi="Times New Roman" w:cs="Times New Roman"/>
          <w:sz w:val="24"/>
          <w:szCs w:val="24"/>
        </w:rPr>
        <w:t>Employee</w:t>
      </w:r>
      <w:r w:rsidRPr="003626D4">
        <w:rPr>
          <w:rFonts w:ascii="Times New Roman" w:hAnsi="Times New Roman" w:cs="Times New Roman"/>
          <w:sz w:val="24"/>
          <w:szCs w:val="24"/>
        </w:rPr>
        <w:t>.personal_info.birth_date"],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"ShowYear",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lastRenderedPageBreak/>
        <w:t xml:space="preserve">            "name" : "ShowMonthAndYear",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r>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"SsnDomain",</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"fields" : [</w:t>
      </w:r>
      <w:r>
        <w:rPr>
          <w:rFonts w:ascii="Times New Roman" w:hAnsi="Times New Roman" w:cs="Times New Roman"/>
          <w:sz w:val="24"/>
          <w:szCs w:val="24"/>
        </w:rPr>
        <w:t>"</w:t>
      </w:r>
      <w:r w:rsidR="007C7D80">
        <w:rPr>
          <w:rFonts w:ascii="Times New Roman" w:hAnsi="Times New Roman" w:cs="Times New Roman"/>
          <w:sz w:val="24"/>
          <w:szCs w:val="24"/>
        </w:rPr>
        <w:t>Employee</w:t>
      </w:r>
      <w:r>
        <w:rPr>
          <w:rFonts w:ascii="Times New Roman" w:hAnsi="Times New Roman" w:cs="Times New Roman"/>
          <w:sz w:val="24"/>
          <w:szCs w:val="24"/>
        </w:rPr>
        <w:t>.personal_info.ssn"</w:t>
      </w: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"AreaNumber",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"GroupNumber",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"SerialNumber",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3</w:t>
      </w:r>
    </w:p>
    <w:p w:rsidR="004E264E" w:rsidRPr="00F23A84" w:rsidRDefault="004E264E" w:rsidP="00F23A8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r w:rsidR="00F23A84">
        <w:rPr>
          <w:rFonts w:ascii="Times New Roman" w:hAnsi="Times New Roman" w:cs="Times New Roman"/>
          <w:sz w:val="24"/>
          <w:szCs w:val="24"/>
        </w:rPr>
        <w:t>]}</w:t>
      </w:r>
    </w:p>
    <w:p w:rsidR="004E264E" w:rsidRDefault="004E264E" w:rsidP="00FC15A8">
      <w:pPr>
        <w:pStyle w:val="ListParagraph"/>
        <w:ind w:left="1800"/>
        <w:rPr>
          <w:rFonts w:ascii="Times New Roman" w:hAnsi="Times New Roman" w:cs="Times New Roman"/>
          <w:sz w:val="24"/>
          <w:szCs w:val="24"/>
        </w:rPr>
      </w:pPr>
    </w:p>
    <w:p w:rsidR="001753DB" w:rsidRPr="001753DB" w:rsidRDefault="00FC15A8" w:rsidP="001753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First we will explain more detail about the “field_effects” field in privacy policy structure. It is </w:t>
      </w:r>
      <w:r w:rsidR="00213DEC">
        <w:rPr>
          <w:rFonts w:ascii="Times New Roman" w:hAnsi="Times New Roman" w:cs="Times New Roman"/>
          <w:sz w:val="24"/>
          <w:szCs w:val="24"/>
        </w:rPr>
        <w:t>an array field and the number of</w:t>
      </w:r>
      <w:r>
        <w:rPr>
          <w:rFonts w:ascii="Times New Roman" w:hAnsi="Times New Roman" w:cs="Times New Roman"/>
          <w:sz w:val="24"/>
          <w:szCs w:val="24"/>
        </w:rPr>
        <w:t xml:space="preserve"> elements </w:t>
      </w:r>
      <w:r w:rsidR="00213DEC">
        <w:rPr>
          <w:rFonts w:ascii="Times New Roman" w:hAnsi="Times New Roman" w:cs="Times New Roman"/>
          <w:sz w:val="24"/>
          <w:szCs w:val="24"/>
        </w:rPr>
        <w:t xml:space="preserve">in </w:t>
      </w:r>
      <w:r>
        <w:rPr>
          <w:rFonts w:ascii="Times New Roman" w:hAnsi="Times New Roman" w:cs="Times New Roman"/>
          <w:sz w:val="24"/>
          <w:szCs w:val="24"/>
        </w:rPr>
        <w:t xml:space="preserve">this field is equal to </w:t>
      </w:r>
      <w:r w:rsidR="00FC39FF">
        <w:rPr>
          <w:rFonts w:ascii="Times New Roman" w:hAnsi="Times New Roman" w:cs="Times New Roman"/>
          <w:sz w:val="24"/>
          <w:szCs w:val="24"/>
        </w:rPr>
        <w:t xml:space="preserve">the number of single value field </w:t>
      </w:r>
      <w:r w:rsidR="00213DEC">
        <w:rPr>
          <w:rFonts w:ascii="Times New Roman" w:hAnsi="Times New Roman" w:cs="Times New Roman"/>
          <w:sz w:val="24"/>
          <w:szCs w:val="24"/>
        </w:rPr>
        <w:t>in</w:t>
      </w:r>
      <w:r w:rsidR="00FC39FF">
        <w:rPr>
          <w:rFonts w:ascii="Times New Roman" w:hAnsi="Times New Roman" w:cs="Times New Roman"/>
          <w:sz w:val="24"/>
          <w:szCs w:val="24"/>
        </w:rPr>
        <w:t xml:space="preserve"> resource.</w:t>
      </w:r>
      <w:r w:rsidR="00CA0D87">
        <w:rPr>
          <w:rFonts w:ascii="Times New Roman" w:hAnsi="Times New Roman" w:cs="Times New Roman"/>
          <w:sz w:val="24"/>
          <w:szCs w:val="24"/>
        </w:rPr>
        <w:t xml:space="preserve"> Each element has the following structure:</w:t>
      </w:r>
    </w:p>
    <w:p w:rsidR="00FC15A8" w:rsidRDefault="001753DB" w:rsidP="00FC15A8">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"name"</w:t>
      </w:r>
      <w:r>
        <w:rPr>
          <w:rFonts w:ascii="Times New Roman" w:hAnsi="Times New Roman" w:cs="Times New Roman"/>
          <w:sz w:val="24"/>
          <w:szCs w:val="24"/>
        </w:rPr>
        <w:t>: is the path to the single value field.</w:t>
      </w:r>
    </w:p>
    <w:p w:rsidR="001753DB" w:rsidRPr="001753DB" w:rsidRDefault="001753DB" w:rsidP="001753D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"effect_function"</w:t>
      </w:r>
      <w:r>
        <w:rPr>
          <w:rFonts w:ascii="Times New Roman" w:hAnsi="Times New Roman" w:cs="Times New Roman"/>
          <w:sz w:val="24"/>
          <w:szCs w:val="24"/>
        </w:rPr>
        <w:t xml:space="preserve">:  </w:t>
      </w:r>
      <w:r w:rsidRPr="001753DB">
        <w:rPr>
          <w:rFonts w:ascii="Times New Roman" w:hAnsi="Times New Roman" w:cs="Times New Roman"/>
          <w:sz w:val="24"/>
          <w:szCs w:val="24"/>
        </w:rPr>
        <w:t xml:space="preserve">This field has only 2 value patterns. First is </w:t>
      </w:r>
      <w:r w:rsidR="006727CB" w:rsidRPr="001753DB">
        <w:rPr>
          <w:rFonts w:ascii="Times New Roman" w:hAnsi="Times New Roman" w:cs="Times New Roman"/>
          <w:sz w:val="24"/>
          <w:szCs w:val="24"/>
        </w:rPr>
        <w:t>"Optional"</w:t>
      </w:r>
      <w:r w:rsidRPr="001753DB">
        <w:rPr>
          <w:rFonts w:ascii="Times New Roman" w:hAnsi="Times New Roman" w:cs="Times New Roman"/>
          <w:sz w:val="24"/>
          <w:szCs w:val="24"/>
        </w:rPr>
        <w:t xml:space="preserve"> value, </w:t>
      </w:r>
      <w:r w:rsidR="006727CB">
        <w:rPr>
          <w:rFonts w:ascii="Times New Roman" w:hAnsi="Times New Roman" w:cs="Times New Roman"/>
          <w:sz w:val="24"/>
          <w:szCs w:val="24"/>
        </w:rPr>
        <w:t xml:space="preserve">second is </w:t>
      </w:r>
      <w:r w:rsidR="006727CB" w:rsidRPr="001753DB">
        <w:rPr>
          <w:rFonts w:ascii="Times New Roman" w:hAnsi="Times New Roman" w:cs="Times New Roman"/>
          <w:sz w:val="24"/>
          <w:szCs w:val="24"/>
        </w:rPr>
        <w:t>"</w:t>
      </w:r>
      <w:r w:rsidR="006727CB">
        <w:rPr>
          <w:rFonts w:ascii="Times New Roman" w:hAnsi="Times New Roman" w:cs="Times New Roman"/>
          <w:sz w:val="24"/>
          <w:szCs w:val="24"/>
        </w:rPr>
        <w:t>X.Y</w:t>
      </w:r>
      <w:r w:rsidR="006727CB" w:rsidRPr="001753DB">
        <w:rPr>
          <w:rFonts w:ascii="Times New Roman" w:hAnsi="Times New Roman" w:cs="Times New Roman"/>
          <w:sz w:val="24"/>
          <w:szCs w:val="24"/>
        </w:rPr>
        <w:t>"</w:t>
      </w:r>
      <w:r w:rsidR="006727CB">
        <w:rPr>
          <w:rFonts w:ascii="Times New Roman" w:hAnsi="Times New Roman" w:cs="Times New Roman"/>
          <w:sz w:val="24"/>
          <w:szCs w:val="24"/>
        </w:rPr>
        <w:t xml:space="preserve"> value where X is privacy domain, and Y is name of privacy function in that domain.</w:t>
      </w:r>
    </w:p>
    <w:p w:rsidR="00E92131" w:rsidRDefault="00E92131"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Back to the example, we have the conflict</w:t>
      </w:r>
      <w:r w:rsidR="00F23A84">
        <w:rPr>
          <w:rFonts w:ascii="Times New Roman" w:hAnsi="Times New Roman" w:cs="Times New Roman"/>
          <w:sz w:val="24"/>
          <w:szCs w:val="24"/>
        </w:rPr>
        <w:t xml:space="preserve"> privacy</w:t>
      </w:r>
      <w:r w:rsidR="00B83E86">
        <w:rPr>
          <w:rFonts w:ascii="Times New Roman" w:hAnsi="Times New Roman" w:cs="Times New Roman"/>
          <w:sz w:val="24"/>
          <w:szCs w:val="24"/>
        </w:rPr>
        <w:t xml:space="preserve"> table</w:t>
      </w:r>
      <w:r>
        <w:rPr>
          <w:rFonts w:ascii="Times New Roman" w:hAnsi="Times New Roman" w:cs="Times New Roman"/>
          <w:sz w:val="24"/>
          <w:szCs w:val="24"/>
        </w:rPr>
        <w:t>.</w:t>
      </w:r>
    </w:p>
    <w:p w:rsidR="00E92131" w:rsidRDefault="00E92131" w:rsidP="00FC15A8">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E92131" w:rsidTr="00BF2B5D">
        <w:tc>
          <w:tcPr>
            <w:tcW w:w="2880" w:type="dxa"/>
          </w:tcPr>
          <w:p w:rsidR="00E92131" w:rsidRDefault="00E92131" w:rsidP="00BF2B5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E92131" w:rsidRDefault="00E92131" w:rsidP="00BF2B5D">
            <w:pPr>
              <w:pStyle w:val="ListParagraph"/>
              <w:ind w:left="0"/>
              <w:rPr>
                <w:rFonts w:ascii="Times New Roman" w:hAnsi="Times New Roman" w:cs="Times New Roman"/>
                <w:sz w:val="24"/>
                <w:szCs w:val="24"/>
              </w:rPr>
            </w:pPr>
            <w:r>
              <w:rPr>
                <w:rFonts w:ascii="Times New Roman" w:hAnsi="Times New Roman" w:cs="Times New Roman"/>
                <w:b/>
                <w:sz w:val="24"/>
                <w:szCs w:val="24"/>
              </w:rPr>
              <w:t>Conflict Privacy Functions</w:t>
            </w:r>
          </w:p>
        </w:tc>
      </w:tr>
      <w:tr w:rsidR="00E92131" w:rsidTr="00BF2B5D">
        <w:tc>
          <w:tcPr>
            <w:tcW w:w="2880" w:type="dxa"/>
          </w:tcPr>
          <w:p w:rsidR="00E92131" w:rsidRDefault="006D03C2" w:rsidP="00BF2B5D">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00E92131">
              <w:rPr>
                <w:rFonts w:ascii="Times New Roman" w:hAnsi="Times New Roman" w:cs="Times New Roman"/>
                <w:sz w:val="24"/>
                <w:szCs w:val="24"/>
              </w:rPr>
              <w:t>ame</w:t>
            </w:r>
          </w:p>
        </w:tc>
        <w:tc>
          <w:tcPr>
            <w:tcW w:w="5305" w:type="dxa"/>
          </w:tcPr>
          <w:p w:rsidR="00E92131" w:rsidRDefault="00712A6A" w:rsidP="00BF2B5D">
            <w:pPr>
              <w:pStyle w:val="ListParagraph"/>
              <w:ind w:left="0"/>
              <w:rPr>
                <w:rFonts w:ascii="Times New Roman" w:hAnsi="Times New Roman" w:cs="Times New Roman"/>
                <w:sz w:val="24"/>
                <w:szCs w:val="24"/>
              </w:rPr>
            </w:pPr>
            <w:r>
              <w:rPr>
                <w:rFonts w:ascii="Times New Roman" w:hAnsi="Times New Roman" w:cs="Times New Roman"/>
                <w:sz w:val="24"/>
                <w:szCs w:val="24"/>
              </w:rPr>
              <w:t>Optional,</w:t>
            </w:r>
            <w:r w:rsidR="00E92131">
              <w:rPr>
                <w:rFonts w:ascii="Times New Roman" w:hAnsi="Times New Roman" w:cs="Times New Roman"/>
                <w:sz w:val="24"/>
                <w:szCs w:val="24"/>
              </w:rPr>
              <w:t xml:space="preserve"> </w:t>
            </w:r>
            <w:r w:rsidR="00E92131" w:rsidRPr="008F541D">
              <w:rPr>
                <w:rFonts w:ascii="Times New Roman" w:hAnsi="Times New Roman" w:cs="Times New Roman"/>
                <w:sz w:val="24"/>
                <w:szCs w:val="24"/>
              </w:rPr>
              <w:t>DefaultDomain.Show</w:t>
            </w:r>
          </w:p>
        </w:tc>
      </w:tr>
      <w:tr w:rsidR="00E92131" w:rsidTr="00BF2B5D">
        <w:tc>
          <w:tcPr>
            <w:tcW w:w="2880" w:type="dxa"/>
          </w:tcPr>
          <w:p w:rsidR="00E92131" w:rsidRDefault="00E92131" w:rsidP="00BF2B5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personal_info.birth_date</w:t>
            </w:r>
          </w:p>
        </w:tc>
        <w:tc>
          <w:tcPr>
            <w:tcW w:w="5305" w:type="dxa"/>
          </w:tcPr>
          <w:p w:rsidR="00E92131" w:rsidRDefault="00E92131" w:rsidP="00BF2B5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DateTimeDomain.ShowMonth</w:t>
            </w:r>
            <w:r>
              <w:rPr>
                <w:rFonts w:ascii="Times New Roman" w:hAnsi="Times New Roman" w:cs="Times New Roman"/>
                <w:sz w:val="24"/>
                <w:szCs w:val="24"/>
              </w:rPr>
              <w:t>And</w:t>
            </w:r>
            <w:r w:rsidRPr="008F541D">
              <w:rPr>
                <w:rFonts w:ascii="Times New Roman" w:hAnsi="Times New Roman" w:cs="Times New Roman"/>
                <w:sz w:val="24"/>
                <w:szCs w:val="24"/>
              </w:rPr>
              <w:t>Year</w:t>
            </w:r>
            <w:r>
              <w:rPr>
                <w:rFonts w:ascii="Times New Roman" w:hAnsi="Times New Roman" w:cs="Times New Roman"/>
                <w:sz w:val="24"/>
                <w:szCs w:val="24"/>
              </w:rPr>
              <w:t>,</w:t>
            </w:r>
          </w:p>
          <w:p w:rsidR="00E92131" w:rsidRDefault="00E92131" w:rsidP="00BF2B5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r w:rsidR="00951883">
              <w:rPr>
                <w:rFonts w:ascii="Times New Roman" w:hAnsi="Times New Roman" w:cs="Times New Roman"/>
                <w:sz w:val="24"/>
                <w:szCs w:val="24"/>
              </w:rPr>
              <w:t>,</w:t>
            </w:r>
          </w:p>
          <w:p w:rsidR="00951883" w:rsidRDefault="00951883" w:rsidP="00BF2B5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DefaultDomainPrivacy.Show</w:t>
            </w:r>
          </w:p>
        </w:tc>
      </w:tr>
      <w:tr w:rsidR="00E92131" w:rsidTr="00BF2B5D">
        <w:tc>
          <w:tcPr>
            <w:tcW w:w="2880" w:type="dxa"/>
          </w:tcPr>
          <w:p w:rsidR="00E92131" w:rsidRDefault="00E92131" w:rsidP="00BF2B5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personal_info.ssn</w:t>
            </w:r>
          </w:p>
        </w:tc>
        <w:tc>
          <w:tcPr>
            <w:tcW w:w="5305" w:type="dxa"/>
          </w:tcPr>
          <w:p w:rsidR="00E92131" w:rsidRDefault="00E92131" w:rsidP="00BF2B5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 xml:space="preserve">AreaNumber,   </w:t>
            </w:r>
            <w:r w:rsidRPr="008F541D">
              <w:rPr>
                <w:rFonts w:ascii="Times New Roman" w:hAnsi="Times New Roman" w:cs="Times New Roman"/>
                <w:sz w:val="24"/>
                <w:szCs w:val="24"/>
              </w:rPr>
              <w:t>SsnDomain.</w:t>
            </w:r>
            <w:r>
              <w:rPr>
                <w:rFonts w:ascii="Times New Roman" w:hAnsi="Times New Roman" w:cs="Times New Roman"/>
                <w:sz w:val="24"/>
                <w:szCs w:val="24"/>
              </w:rPr>
              <w:t>SerialNumber</w:t>
            </w:r>
            <w:r w:rsidR="00951883">
              <w:rPr>
                <w:rFonts w:ascii="Times New Roman" w:hAnsi="Times New Roman" w:cs="Times New Roman"/>
                <w:sz w:val="24"/>
                <w:szCs w:val="24"/>
              </w:rPr>
              <w:t>, Optional</w:t>
            </w:r>
          </w:p>
        </w:tc>
      </w:tr>
    </w:tbl>
    <w:p w:rsidR="00E92131" w:rsidRDefault="00E92131" w:rsidP="00FC15A8">
      <w:pPr>
        <w:pStyle w:val="ListParagraph"/>
        <w:ind w:left="1800"/>
        <w:rPr>
          <w:rFonts w:ascii="Times New Roman" w:hAnsi="Times New Roman" w:cs="Times New Roman"/>
          <w:sz w:val="24"/>
          <w:szCs w:val="24"/>
        </w:rPr>
      </w:pPr>
    </w:p>
    <w:p w:rsidR="000D657D" w:rsidRDefault="000D657D"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The privacy function will be chosen </w:t>
      </w:r>
      <w:r w:rsidR="00980DF3">
        <w:rPr>
          <w:rFonts w:ascii="Times New Roman" w:hAnsi="Times New Roman" w:cs="Times New Roman"/>
          <w:sz w:val="24"/>
          <w:szCs w:val="24"/>
        </w:rPr>
        <w:t>using the following rule</w:t>
      </w:r>
      <w:r>
        <w:rPr>
          <w:rFonts w:ascii="Times New Roman" w:hAnsi="Times New Roman" w:cs="Times New Roman"/>
          <w:sz w:val="24"/>
          <w:szCs w:val="24"/>
        </w:rPr>
        <w:t>:</w:t>
      </w:r>
    </w:p>
    <w:p w:rsidR="000D657D" w:rsidRPr="000D657D" w:rsidRDefault="000D657D" w:rsidP="000D657D">
      <w:pPr>
        <w:rPr>
          <w:rFonts w:ascii="Times New Roman" w:hAnsi="Times New Roman" w:cs="Times New Roman"/>
        </w:rPr>
      </w:pPr>
      <w:r w:rsidRPr="000D657D">
        <w:rPr>
          <w:rFonts w:ascii="Times New Roman" w:hAnsi="Times New Roman" w:cs="Times New Roman"/>
        </w:rPr>
        <w:t xml:space="preserve">P(“Optional”) &lt; P(“DefaultDomain.Show”) &lt; P(X.Y1) &lt; … &lt; P(X.Yn) &lt;  P (“DefaultDomain.Hide”)        </w:t>
      </w:r>
    </w:p>
    <w:p w:rsidR="00657B00" w:rsidRDefault="009C739B"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lastRenderedPageBreak/>
        <w:t>where P(X.Y) stands for priority of privacy function Y in domain X. The priority is configured by admininstrator in “PrivacyDomain” structure.</w:t>
      </w:r>
    </w:p>
    <w:p w:rsidR="009C739B" w:rsidRDefault="009C739B" w:rsidP="00FC15A8">
      <w:pPr>
        <w:pStyle w:val="ListParagraph"/>
        <w:ind w:left="1800"/>
        <w:rPr>
          <w:rFonts w:ascii="Times New Roman" w:hAnsi="Times New Roman" w:cs="Times New Roman"/>
          <w:sz w:val="24"/>
          <w:szCs w:val="24"/>
        </w:rPr>
      </w:pPr>
    </w:p>
    <w:p w:rsidR="00C96660" w:rsidRDefault="00FC15A8" w:rsidP="006D03C2">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A1361A">
        <w:rPr>
          <w:rFonts w:ascii="Times New Roman" w:hAnsi="Times New Roman" w:cs="Times New Roman"/>
          <w:sz w:val="24"/>
          <w:szCs w:val="24"/>
        </w:rPr>
        <w:t xml:space="preserve">Applying this rule to </w:t>
      </w:r>
      <w:r w:rsidR="006D03C2">
        <w:rPr>
          <w:rFonts w:ascii="Times New Roman" w:hAnsi="Times New Roman" w:cs="Times New Roman"/>
          <w:sz w:val="24"/>
          <w:szCs w:val="24"/>
        </w:rPr>
        <w:t>above conflict table</w:t>
      </w:r>
      <w:r w:rsidR="00A1361A">
        <w:rPr>
          <w:rFonts w:ascii="Times New Roman" w:hAnsi="Times New Roman" w:cs="Times New Roman"/>
          <w:sz w:val="24"/>
          <w:szCs w:val="24"/>
        </w:rPr>
        <w:t>, we will have the following result:</w:t>
      </w:r>
    </w:p>
    <w:p w:rsidR="00A1361A" w:rsidRDefault="00A1361A" w:rsidP="006D03C2">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A1361A" w:rsidTr="00BF2B5D">
        <w:tc>
          <w:tcPr>
            <w:tcW w:w="2880" w:type="dxa"/>
          </w:tcPr>
          <w:p w:rsidR="00A1361A" w:rsidRDefault="00A1361A" w:rsidP="00BF2B5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A1361A" w:rsidRDefault="00A1361A" w:rsidP="00BF2B5D">
            <w:pPr>
              <w:pStyle w:val="ListParagraph"/>
              <w:ind w:left="0"/>
              <w:rPr>
                <w:rFonts w:ascii="Times New Roman" w:hAnsi="Times New Roman" w:cs="Times New Roman"/>
                <w:sz w:val="24"/>
                <w:szCs w:val="24"/>
              </w:rPr>
            </w:pPr>
            <w:r>
              <w:rPr>
                <w:rFonts w:ascii="Times New Roman" w:hAnsi="Times New Roman" w:cs="Times New Roman"/>
                <w:b/>
                <w:sz w:val="24"/>
                <w:szCs w:val="24"/>
              </w:rPr>
              <w:t>Privacy Function Chosen</w:t>
            </w:r>
          </w:p>
        </w:tc>
      </w:tr>
      <w:tr w:rsidR="00A1361A" w:rsidTr="00BF2B5D">
        <w:tc>
          <w:tcPr>
            <w:tcW w:w="2880" w:type="dxa"/>
          </w:tcPr>
          <w:p w:rsidR="00A1361A" w:rsidRDefault="00A1361A" w:rsidP="00BF2B5D">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5305" w:type="dxa"/>
          </w:tcPr>
          <w:p w:rsidR="00A1361A" w:rsidRDefault="00A1361A" w:rsidP="00BF2B5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DefaultDomain.Show</w:t>
            </w:r>
          </w:p>
        </w:tc>
      </w:tr>
      <w:tr w:rsidR="00A1361A" w:rsidTr="00BF2B5D">
        <w:tc>
          <w:tcPr>
            <w:tcW w:w="2880" w:type="dxa"/>
          </w:tcPr>
          <w:p w:rsidR="00A1361A" w:rsidRDefault="00A1361A" w:rsidP="00BF2B5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personal_info.birth_date</w:t>
            </w:r>
          </w:p>
        </w:tc>
        <w:tc>
          <w:tcPr>
            <w:tcW w:w="5305" w:type="dxa"/>
          </w:tcPr>
          <w:p w:rsidR="00A1361A" w:rsidRDefault="00A1361A" w:rsidP="00A1361A">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p>
        </w:tc>
      </w:tr>
      <w:tr w:rsidR="00A1361A" w:rsidTr="00BF2B5D">
        <w:tc>
          <w:tcPr>
            <w:tcW w:w="2880" w:type="dxa"/>
          </w:tcPr>
          <w:p w:rsidR="00A1361A" w:rsidRDefault="00A1361A" w:rsidP="00BF2B5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personal_info.ssn</w:t>
            </w:r>
          </w:p>
        </w:tc>
        <w:tc>
          <w:tcPr>
            <w:tcW w:w="5305" w:type="dxa"/>
          </w:tcPr>
          <w:p w:rsidR="00A1361A" w:rsidRDefault="00A1361A" w:rsidP="00BF2B5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AreaNumber.</w:t>
            </w:r>
          </w:p>
        </w:tc>
      </w:tr>
    </w:tbl>
    <w:p w:rsidR="00A1361A" w:rsidRDefault="00A1361A" w:rsidP="006D03C2">
      <w:pPr>
        <w:pStyle w:val="ListParagraph"/>
        <w:ind w:left="1800"/>
        <w:rPr>
          <w:rFonts w:ascii="Times New Roman" w:hAnsi="Times New Roman" w:cs="Times New Roman"/>
          <w:sz w:val="24"/>
          <w:szCs w:val="24"/>
        </w:rPr>
      </w:pPr>
    </w:p>
    <w:p w:rsidR="00A1361A" w:rsidRDefault="00A1361A" w:rsidP="006D03C2">
      <w:pPr>
        <w:pStyle w:val="ListParagraph"/>
        <w:ind w:left="1800"/>
        <w:rPr>
          <w:rFonts w:ascii="Times New Roman" w:hAnsi="Times New Roman" w:cs="Times New Roman"/>
          <w:sz w:val="24"/>
          <w:szCs w:val="24"/>
        </w:rPr>
      </w:pPr>
      <w:r>
        <w:rPr>
          <w:rFonts w:ascii="Times New Roman" w:hAnsi="Times New Roman" w:cs="Times New Roman"/>
          <w:sz w:val="24"/>
          <w:szCs w:val="24"/>
        </w:rPr>
        <w:t>Applying those privacy function chosen, we will the returned data:</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"name": "John",</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"personal_info": {</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"birth_date": "1994",</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"ssn": "457"</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7B2D36" w:rsidRPr="004E285C" w:rsidRDefault="00A1361A" w:rsidP="004E285C">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7B2D36" w:rsidRDefault="007B2D36" w:rsidP="00A1361A">
      <w:pPr>
        <w:pStyle w:val="ListParagraph"/>
        <w:ind w:left="1800"/>
        <w:rPr>
          <w:rFonts w:ascii="Times New Roman" w:hAnsi="Times New Roman" w:cs="Times New Roman"/>
          <w:sz w:val="24"/>
          <w:szCs w:val="24"/>
        </w:rPr>
      </w:pPr>
    </w:p>
    <w:p w:rsidR="00A1361A" w:rsidRDefault="00A1361A" w:rsidP="006D03C2">
      <w:pPr>
        <w:pStyle w:val="ListParagraph"/>
        <w:ind w:left="1800"/>
        <w:rPr>
          <w:rFonts w:ascii="Times New Roman" w:hAnsi="Times New Roman" w:cs="Times New Roman"/>
          <w:sz w:val="24"/>
          <w:szCs w:val="24"/>
        </w:rPr>
      </w:pPr>
    </w:p>
    <w:p w:rsidR="000436A2" w:rsidRDefault="001C1BBF"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Advanced privacy policy support for </w:t>
      </w:r>
      <w:r w:rsidR="007D2E50">
        <w:rPr>
          <w:rFonts w:ascii="Times New Roman" w:hAnsi="Times New Roman" w:cs="Times New Roman"/>
          <w:sz w:val="24"/>
          <w:szCs w:val="24"/>
        </w:rPr>
        <w:t xml:space="preserve">array </w:t>
      </w:r>
      <w:r>
        <w:rPr>
          <w:rFonts w:ascii="Times New Roman" w:hAnsi="Times New Roman" w:cs="Times New Roman"/>
          <w:sz w:val="24"/>
          <w:szCs w:val="24"/>
        </w:rPr>
        <w:t xml:space="preserve"> field:</w:t>
      </w:r>
    </w:p>
    <w:p w:rsidR="000436A2" w:rsidRPr="000436A2" w:rsidRDefault="000436A2" w:rsidP="000436A2">
      <w:pPr>
        <w:ind w:left="1080"/>
        <w:rPr>
          <w:rFonts w:ascii="Times New Roman" w:hAnsi="Times New Roman" w:cs="Times New Roman"/>
          <w:sz w:val="24"/>
          <w:szCs w:val="24"/>
        </w:rPr>
      </w:pPr>
    </w:p>
    <w:p w:rsidR="007D2E50" w:rsidRPr="007D2E50" w:rsidRDefault="00BA178A" w:rsidP="00F51D1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Proposed Framework</w:t>
      </w:r>
    </w:p>
    <w:p w:rsidR="00BA178A" w:rsidRDefault="00BA178A"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Architecture</w:t>
      </w:r>
    </w:p>
    <w:p w:rsidR="000C140F" w:rsidRDefault="000C140F" w:rsidP="000C140F">
      <w:pPr>
        <w:pStyle w:val="ListParagraph"/>
        <w:ind w:left="1740"/>
        <w:rPr>
          <w:rFonts w:ascii="Times New Roman" w:hAnsi="Times New Roman" w:cs="Times New Roman"/>
          <w:sz w:val="24"/>
          <w:szCs w:val="24"/>
        </w:rPr>
      </w:pPr>
    </w:p>
    <w:p w:rsidR="000C140F" w:rsidRDefault="000C140F" w:rsidP="000C140F">
      <w:pPr>
        <w:pStyle w:val="ListParagraph"/>
        <w:ind w:left="1740"/>
        <w:rPr>
          <w:rFonts w:ascii="Times New Roman" w:hAnsi="Times New Roman" w:cs="Times New Roman"/>
          <w:sz w:val="24"/>
          <w:szCs w:val="24"/>
        </w:rPr>
      </w:pPr>
      <w:r>
        <w:rPr>
          <w:rFonts w:ascii="Times New Roman" w:hAnsi="Times New Roman" w:cs="Times New Roman"/>
          <w:sz w:val="24"/>
          <w:szCs w:val="24"/>
        </w:rPr>
        <w:t>Framework architecture is divided into sub-components as followings:</w:t>
      </w:r>
    </w:p>
    <w:p w:rsidR="00D10A60" w:rsidRDefault="00D10A60" w:rsidP="00D10A60">
      <w:pPr>
        <w:ind w:left="1020"/>
        <w:rPr>
          <w:rFonts w:ascii="Times New Roman" w:hAnsi="Times New Roman" w:cs="Times New Roman"/>
          <w:sz w:val="24"/>
          <w:szCs w:val="24"/>
        </w:rPr>
      </w:pPr>
      <w:r>
        <w:rPr>
          <w:noProof/>
        </w:rPr>
        <w:lastRenderedPageBreak/>
        <w:drawing>
          <wp:inline distT="0" distB="0" distL="0" distR="0" wp14:anchorId="6C5533AA" wp14:editId="191E4523">
            <wp:extent cx="5562600" cy="340115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5922" cy="3403181"/>
                    </a:xfrm>
                    <a:prstGeom prst="rect">
                      <a:avLst/>
                    </a:prstGeom>
                  </pic:spPr>
                </pic:pic>
              </a:graphicData>
            </a:graphic>
          </wp:inline>
        </w:drawing>
      </w:r>
    </w:p>
    <w:p w:rsidR="00084161" w:rsidRDefault="00084161" w:rsidP="000841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Service Interfaces:</w:t>
      </w:r>
    </w:p>
    <w:p w:rsidR="00084161" w:rsidRDefault="00084161" w:rsidP="00084161">
      <w:pPr>
        <w:pStyle w:val="ListParagraph"/>
        <w:numPr>
          <w:ilvl w:val="0"/>
          <w:numId w:val="5"/>
        </w:numPr>
        <w:rPr>
          <w:rFonts w:ascii="Times New Roman" w:hAnsi="Times New Roman" w:cs="Times New Roman"/>
          <w:sz w:val="24"/>
          <w:szCs w:val="24"/>
        </w:rPr>
      </w:pPr>
    </w:p>
    <w:p w:rsidR="004E537E" w:rsidRDefault="000C140F" w:rsidP="00084161">
      <w:pPr>
        <w:pStyle w:val="ListParagraph"/>
        <w:numPr>
          <w:ilvl w:val="0"/>
          <w:numId w:val="5"/>
        </w:numPr>
        <w:rPr>
          <w:rFonts w:ascii="Times New Roman" w:hAnsi="Times New Roman" w:cs="Times New Roman"/>
          <w:sz w:val="24"/>
          <w:szCs w:val="24"/>
        </w:rPr>
      </w:pPr>
      <w:r w:rsidRPr="00084161">
        <w:rPr>
          <w:rFonts w:ascii="Times New Roman" w:hAnsi="Times New Roman" w:cs="Times New Roman"/>
          <w:sz w:val="24"/>
          <w:szCs w:val="24"/>
        </w:rPr>
        <w:t>Repository Interfaces:</w:t>
      </w:r>
      <w:r w:rsidR="004E537E" w:rsidRPr="00084161">
        <w:rPr>
          <w:rFonts w:ascii="Times New Roman" w:hAnsi="Times New Roman" w:cs="Times New Roman"/>
          <w:sz w:val="24"/>
          <w:szCs w:val="24"/>
        </w:rPr>
        <w:t xml:space="preserve"> </w:t>
      </w:r>
    </w:p>
    <w:p w:rsidR="00987112" w:rsidRPr="00987112" w:rsidRDefault="00987112" w:rsidP="00987112">
      <w:pPr>
        <w:ind w:left="720"/>
        <w:rPr>
          <w:rFonts w:ascii="Times New Roman" w:hAnsi="Times New Roman" w:cs="Times New Roman"/>
          <w:sz w:val="24"/>
          <w:szCs w:val="24"/>
        </w:rPr>
      </w:pPr>
      <w:r>
        <w:rPr>
          <w:noProof/>
        </w:rPr>
        <w:lastRenderedPageBreak/>
        <w:drawing>
          <wp:inline distT="0" distB="0" distL="0" distR="0" wp14:anchorId="2551BC85" wp14:editId="5E40BE67">
            <wp:extent cx="5943600" cy="4161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61790"/>
                    </a:xfrm>
                    <a:prstGeom prst="rect">
                      <a:avLst/>
                    </a:prstGeom>
                  </pic:spPr>
                </pic:pic>
              </a:graphicData>
            </a:graphic>
          </wp:inline>
        </w:drawing>
      </w:r>
      <w:bookmarkStart w:id="1" w:name="_GoBack"/>
      <w:bookmarkEnd w:id="1"/>
    </w:p>
    <w:p w:rsidR="00873FA0" w:rsidRDefault="004E537E" w:rsidP="00D10A60">
      <w:pPr>
        <w:ind w:left="1020"/>
        <w:rPr>
          <w:rFonts w:ascii="Times New Roman" w:hAnsi="Times New Roman" w:cs="Times New Roman"/>
          <w:sz w:val="24"/>
          <w:szCs w:val="24"/>
        </w:rPr>
      </w:pPr>
      <w:r>
        <w:rPr>
          <w:rFonts w:ascii="Times New Roman" w:hAnsi="Times New Roman" w:cs="Times New Roman"/>
          <w:sz w:val="24"/>
          <w:szCs w:val="24"/>
        </w:rPr>
        <w:t>T</w:t>
      </w:r>
      <w:r w:rsidR="000C140F">
        <w:rPr>
          <w:rFonts w:ascii="Times New Roman" w:hAnsi="Times New Roman" w:cs="Times New Roman"/>
          <w:sz w:val="24"/>
          <w:szCs w:val="24"/>
        </w:rPr>
        <w:t xml:space="preserve">his component </w:t>
      </w:r>
      <w:r>
        <w:rPr>
          <w:rFonts w:ascii="Times New Roman" w:hAnsi="Times New Roman" w:cs="Times New Roman"/>
          <w:sz w:val="24"/>
          <w:szCs w:val="24"/>
        </w:rPr>
        <w:t>is designed following the Repository Pattern. Basically, it provides an abstraction of data, so that our framework can work with a simple abstraction that has an interface approximating that of a collection. Tight coupling of the database logic in the service make framework tough to test and extend further. Direct access of the data in the service logic may cause problems such as:</w:t>
      </w:r>
    </w:p>
    <w:p w:rsidR="004E537E" w:rsidRDefault="004E537E" w:rsidP="004E537E">
      <w:pPr>
        <w:ind w:left="1020" w:firstLine="420"/>
        <w:rPr>
          <w:rFonts w:ascii="Times New Roman" w:hAnsi="Times New Roman" w:cs="Times New Roman"/>
          <w:sz w:val="24"/>
          <w:szCs w:val="24"/>
        </w:rPr>
      </w:pPr>
      <w:r>
        <w:rPr>
          <w:rFonts w:ascii="Times New Roman" w:hAnsi="Times New Roman" w:cs="Times New Roman"/>
          <w:sz w:val="24"/>
          <w:szCs w:val="24"/>
        </w:rPr>
        <w:t>+  Difficulty applying Unit Test to the service logic.</w:t>
      </w:r>
    </w:p>
    <w:p w:rsidR="004E537E" w:rsidRDefault="004E537E" w:rsidP="004E537E">
      <w:pPr>
        <w:ind w:left="1020" w:firstLine="420"/>
        <w:rPr>
          <w:rFonts w:ascii="Times New Roman" w:hAnsi="Times New Roman" w:cs="Times New Roman"/>
          <w:sz w:val="24"/>
          <w:szCs w:val="24"/>
        </w:rPr>
      </w:pPr>
      <w:r>
        <w:rPr>
          <w:rFonts w:ascii="Times New Roman" w:hAnsi="Times New Roman" w:cs="Times New Roman"/>
          <w:sz w:val="24"/>
          <w:szCs w:val="24"/>
        </w:rPr>
        <w:t>+  Business logic cannot be tested without the dependencies of external systems like database.</w:t>
      </w:r>
    </w:p>
    <w:p w:rsidR="004E537E" w:rsidRDefault="004E537E" w:rsidP="004E537E">
      <w:pPr>
        <w:ind w:left="1020" w:firstLine="420"/>
        <w:rPr>
          <w:rFonts w:ascii="Times New Roman" w:hAnsi="Times New Roman" w:cs="Times New Roman"/>
          <w:sz w:val="24"/>
          <w:szCs w:val="24"/>
        </w:rPr>
      </w:pPr>
      <w:r>
        <w:rPr>
          <w:rFonts w:ascii="Times New Roman" w:hAnsi="Times New Roman" w:cs="Times New Roman"/>
          <w:sz w:val="24"/>
          <w:szCs w:val="24"/>
        </w:rPr>
        <w:t xml:space="preserve">+  Duplicate data access code throughout the business layer. </w:t>
      </w:r>
    </w:p>
    <w:p w:rsidR="00AD73FA" w:rsidRDefault="004E537E" w:rsidP="00D10A60">
      <w:pPr>
        <w:ind w:left="1020"/>
        <w:rPr>
          <w:rFonts w:ascii="Times New Roman" w:hAnsi="Times New Roman" w:cs="Times New Roman"/>
          <w:sz w:val="24"/>
          <w:szCs w:val="24"/>
        </w:rPr>
      </w:pPr>
      <w:r>
        <w:rPr>
          <w:rFonts w:ascii="Times New Roman" w:hAnsi="Times New Roman" w:cs="Times New Roman"/>
          <w:sz w:val="24"/>
          <w:szCs w:val="24"/>
        </w:rPr>
        <w:t xml:space="preserve">This component </w:t>
      </w:r>
      <w:r w:rsidR="00AD73FA">
        <w:rPr>
          <w:rFonts w:ascii="Times New Roman" w:hAnsi="Times New Roman" w:cs="Times New Roman"/>
          <w:sz w:val="24"/>
          <w:szCs w:val="24"/>
        </w:rPr>
        <w:t>separates the data access logic and maps it to the models in the service component. It hides the details of data access from the service component. In other words, service component can access the data object without having the knowledge of the underlying data access architecture. In the future, underlying data sources or architecture can be changed without affecting the service component.</w:t>
      </w:r>
    </w:p>
    <w:p w:rsidR="00C77E60" w:rsidRDefault="00C77E60" w:rsidP="00D10A60">
      <w:pPr>
        <w:ind w:left="1020"/>
        <w:rPr>
          <w:rFonts w:ascii="Times New Roman" w:hAnsi="Times New Roman" w:cs="Times New Roman"/>
          <w:sz w:val="24"/>
          <w:szCs w:val="24"/>
        </w:rPr>
      </w:pPr>
      <w:r>
        <w:rPr>
          <w:rFonts w:ascii="Times New Roman" w:hAnsi="Times New Roman" w:cs="Times New Roman"/>
          <w:sz w:val="24"/>
          <w:szCs w:val="24"/>
        </w:rPr>
        <w:t>There are various advantages of the Repository Pattern including:</w:t>
      </w:r>
    </w:p>
    <w:p w:rsidR="00C77E60" w:rsidRDefault="00C77E60" w:rsidP="00D10A60">
      <w:pPr>
        <w:ind w:left="1020"/>
        <w:rPr>
          <w:rFonts w:ascii="Times New Roman" w:hAnsi="Times New Roman" w:cs="Times New Roman"/>
          <w:sz w:val="24"/>
          <w:szCs w:val="24"/>
        </w:rPr>
      </w:pPr>
      <w:r>
        <w:rPr>
          <w:rFonts w:ascii="Times New Roman" w:hAnsi="Times New Roman" w:cs="Times New Roman"/>
          <w:sz w:val="24"/>
          <w:szCs w:val="24"/>
        </w:rPr>
        <w:tab/>
        <w:t>+  Service logic can be tested without need for an external source.</w:t>
      </w:r>
    </w:p>
    <w:p w:rsidR="00C77E60" w:rsidRDefault="00C77E60" w:rsidP="00D10A60">
      <w:pPr>
        <w:ind w:left="1020"/>
        <w:rPr>
          <w:rFonts w:ascii="Times New Roman" w:hAnsi="Times New Roman" w:cs="Times New Roman"/>
          <w:sz w:val="24"/>
          <w:szCs w:val="24"/>
        </w:rPr>
      </w:pPr>
      <w:r>
        <w:rPr>
          <w:rFonts w:ascii="Times New Roman" w:hAnsi="Times New Roman" w:cs="Times New Roman"/>
          <w:sz w:val="24"/>
          <w:szCs w:val="24"/>
        </w:rPr>
        <w:tab/>
        <w:t>+  Database access logic can be tested separately.</w:t>
      </w:r>
    </w:p>
    <w:p w:rsidR="00C77E60" w:rsidRDefault="00C77E60" w:rsidP="00D10A60">
      <w:pPr>
        <w:ind w:left="1020"/>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t>+  No duplicate of code.</w:t>
      </w:r>
    </w:p>
    <w:p w:rsidR="00C77E60" w:rsidRDefault="00C77E60" w:rsidP="00D10A60">
      <w:pPr>
        <w:ind w:left="1020"/>
        <w:rPr>
          <w:rFonts w:ascii="Times New Roman" w:hAnsi="Times New Roman" w:cs="Times New Roman"/>
          <w:sz w:val="24"/>
          <w:szCs w:val="24"/>
        </w:rPr>
      </w:pPr>
      <w:r>
        <w:rPr>
          <w:rFonts w:ascii="Times New Roman" w:hAnsi="Times New Roman" w:cs="Times New Roman"/>
          <w:sz w:val="24"/>
          <w:szCs w:val="24"/>
        </w:rPr>
        <w:tab/>
        <w:t>+  Caching strategy for the datasource can be centralized.</w:t>
      </w:r>
    </w:p>
    <w:p w:rsidR="004E537E" w:rsidRDefault="00C77E60" w:rsidP="00D10A60">
      <w:pPr>
        <w:ind w:left="1020"/>
        <w:rPr>
          <w:rFonts w:ascii="Times New Roman" w:hAnsi="Times New Roman" w:cs="Times New Roman"/>
          <w:sz w:val="24"/>
          <w:szCs w:val="24"/>
        </w:rPr>
      </w:pPr>
      <w:r>
        <w:rPr>
          <w:rFonts w:ascii="Times New Roman" w:hAnsi="Times New Roman" w:cs="Times New Roman"/>
          <w:sz w:val="24"/>
          <w:szCs w:val="24"/>
        </w:rPr>
        <w:tab/>
        <w:t>+  Centralizing the data access logic, so code maintainability is easier.</w:t>
      </w:r>
    </w:p>
    <w:p w:rsidR="005649C5" w:rsidRDefault="00953B8D" w:rsidP="005649C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Privacy Function Library:</w:t>
      </w:r>
    </w:p>
    <w:p w:rsidR="00953B8D" w:rsidRDefault="00BD729A" w:rsidP="00953B8D">
      <w:pPr>
        <w:ind w:left="720"/>
        <w:rPr>
          <w:rFonts w:ascii="Times New Roman" w:hAnsi="Times New Roman" w:cs="Times New Roman"/>
          <w:sz w:val="24"/>
          <w:szCs w:val="24"/>
        </w:rPr>
      </w:pPr>
      <w:r>
        <w:rPr>
          <w:noProof/>
        </w:rPr>
        <w:drawing>
          <wp:inline distT="0" distB="0" distL="0" distR="0" wp14:anchorId="4D853326" wp14:editId="3B550D02">
            <wp:extent cx="6362700" cy="2908080"/>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4700" cy="2913565"/>
                    </a:xfrm>
                    <a:prstGeom prst="rect">
                      <a:avLst/>
                    </a:prstGeom>
                  </pic:spPr>
                </pic:pic>
              </a:graphicData>
            </a:graphic>
          </wp:inline>
        </w:drawing>
      </w:r>
    </w:p>
    <w:p w:rsidR="00953B8D" w:rsidRDefault="00BD729A" w:rsidP="00953B8D">
      <w:pPr>
        <w:ind w:left="720"/>
        <w:rPr>
          <w:rFonts w:ascii="Times New Roman" w:hAnsi="Times New Roman" w:cs="Times New Roman"/>
          <w:sz w:val="24"/>
          <w:szCs w:val="24"/>
        </w:rPr>
      </w:pPr>
      <w:r>
        <w:rPr>
          <w:rFonts w:ascii="Times New Roman" w:hAnsi="Times New Roman" w:cs="Times New Roman"/>
          <w:sz w:val="24"/>
          <w:szCs w:val="24"/>
        </w:rPr>
        <w:t>Privacy Function Library is designed based on these patterns: Singleton, Abstract Factory, Plugin Pattern. Plug-in is an extrnal piece of functionality that may be add to an existing system by abiding by a contract pre-defined by that system.</w:t>
      </w:r>
      <w:r w:rsidR="00E07531">
        <w:rPr>
          <w:rFonts w:ascii="Times New Roman" w:hAnsi="Times New Roman" w:cs="Times New Roman"/>
          <w:sz w:val="24"/>
          <w:szCs w:val="24"/>
        </w:rPr>
        <w:t xml:space="preserve"> </w:t>
      </w:r>
      <w:r w:rsidR="00BF2B5D">
        <w:rPr>
          <w:rFonts w:ascii="Times New Roman" w:hAnsi="Times New Roman" w:cs="Times New Roman"/>
          <w:sz w:val="24"/>
          <w:szCs w:val="24"/>
        </w:rPr>
        <w:t>The main reasons we apply this pattern in the design of Privacy Function Library:</w:t>
      </w:r>
    </w:p>
    <w:p w:rsidR="00BF2B5D" w:rsidRDefault="00197F90" w:rsidP="007E2BE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Easily adding new features.</w:t>
      </w:r>
    </w:p>
    <w:p w:rsidR="00197F90" w:rsidRDefault="00197F90" w:rsidP="007E2BE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Reducing the size of library.</w:t>
      </w:r>
    </w:p>
    <w:p w:rsidR="00197F90" w:rsidRDefault="00197F90" w:rsidP="007E2BE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Other systems can extend this library in our framework without modifying the existing source code.</w:t>
      </w:r>
    </w:p>
    <w:p w:rsidR="009D1053" w:rsidRPr="00D90D08" w:rsidRDefault="009D1053" w:rsidP="009D1053">
      <w:pPr>
        <w:ind w:left="720"/>
        <w:rPr>
          <w:rFonts w:ascii="Times New Roman" w:hAnsi="Times New Roman" w:cs="Times New Roman"/>
          <w:sz w:val="24"/>
          <w:szCs w:val="24"/>
        </w:rPr>
      </w:pPr>
      <w:r w:rsidRPr="009D1053">
        <w:rPr>
          <w:rFonts w:ascii="Times New Roman" w:hAnsi="Times New Roman" w:cs="Times New Roman"/>
          <w:i/>
          <w:sz w:val="24"/>
          <w:szCs w:val="24"/>
        </w:rPr>
        <w:t>PrivacyDomainPluginFactory</w:t>
      </w:r>
      <w:r>
        <w:rPr>
          <w:rFonts w:ascii="Times New Roman" w:hAnsi="Times New Roman" w:cs="Times New Roman"/>
          <w:sz w:val="24"/>
          <w:szCs w:val="24"/>
        </w:rPr>
        <w:t xml:space="preserve"> class provides a level of indirection that abstracts the creation of plugins without directly specifying their concrete classes.</w:t>
      </w:r>
      <w:r w:rsidR="00626773">
        <w:rPr>
          <w:rFonts w:ascii="Times New Roman" w:hAnsi="Times New Roman" w:cs="Times New Roman"/>
          <w:sz w:val="24"/>
          <w:szCs w:val="24"/>
        </w:rPr>
        <w:t xml:space="preserve"> The </w:t>
      </w:r>
      <w:r w:rsidR="00626773" w:rsidRPr="009D1053">
        <w:rPr>
          <w:rFonts w:ascii="Times New Roman" w:hAnsi="Times New Roman" w:cs="Times New Roman"/>
          <w:i/>
          <w:sz w:val="24"/>
          <w:szCs w:val="24"/>
        </w:rPr>
        <w:t>PrivacyDomainPluginFactory</w:t>
      </w:r>
      <w:r w:rsidR="00626773">
        <w:rPr>
          <w:rFonts w:ascii="Times New Roman" w:hAnsi="Times New Roman" w:cs="Times New Roman"/>
          <w:i/>
          <w:sz w:val="24"/>
          <w:szCs w:val="24"/>
        </w:rPr>
        <w:t xml:space="preserve"> </w:t>
      </w:r>
      <w:r w:rsidR="00626773">
        <w:rPr>
          <w:rFonts w:ascii="Times New Roman" w:hAnsi="Times New Roman" w:cs="Times New Roman"/>
          <w:sz w:val="24"/>
          <w:szCs w:val="24"/>
        </w:rPr>
        <w:t xml:space="preserve">object </w:t>
      </w:r>
      <w:r w:rsidR="00617848">
        <w:rPr>
          <w:rFonts w:ascii="Times New Roman" w:hAnsi="Times New Roman" w:cs="Times New Roman"/>
          <w:sz w:val="24"/>
          <w:szCs w:val="24"/>
        </w:rPr>
        <w:t xml:space="preserve">has the responsibility for providing creation of registered plugins for the entire framework. The other classes never create instance of plugin directly, they ask the factory to do that for them. </w:t>
      </w:r>
      <w:r w:rsidR="006D0A5F">
        <w:rPr>
          <w:rFonts w:ascii="Times New Roman" w:hAnsi="Times New Roman" w:cs="Times New Roman"/>
          <w:sz w:val="24"/>
          <w:szCs w:val="24"/>
        </w:rPr>
        <w:t>This mechanism makes exchanging registered plugins easy because the specific class of the factory object appears only once in the framework - where it is instantiated.</w:t>
      </w:r>
      <w:r w:rsidR="00735F9A">
        <w:rPr>
          <w:rFonts w:ascii="Times New Roman" w:hAnsi="Times New Roman" w:cs="Times New Roman"/>
          <w:sz w:val="24"/>
          <w:szCs w:val="24"/>
        </w:rPr>
        <w:t xml:space="preserve"> Because the registered plugin </w:t>
      </w:r>
      <w:r w:rsidR="00E7798F">
        <w:rPr>
          <w:rFonts w:ascii="Times New Roman" w:hAnsi="Times New Roman" w:cs="Times New Roman"/>
          <w:sz w:val="24"/>
          <w:szCs w:val="24"/>
        </w:rPr>
        <w:t xml:space="preserve">provided by the factory object is so pervasive, we have implemented it </w:t>
      </w:r>
      <w:r w:rsidR="00E446FF">
        <w:rPr>
          <w:rFonts w:ascii="Times New Roman" w:hAnsi="Times New Roman" w:cs="Times New Roman"/>
          <w:sz w:val="24"/>
          <w:szCs w:val="24"/>
        </w:rPr>
        <w:t xml:space="preserve">with </w:t>
      </w:r>
      <w:r w:rsidR="00E7798F">
        <w:rPr>
          <w:rFonts w:ascii="Times New Roman" w:hAnsi="Times New Roman" w:cs="Times New Roman"/>
          <w:sz w:val="24"/>
          <w:szCs w:val="24"/>
        </w:rPr>
        <w:t xml:space="preserve">Singleton </w:t>
      </w:r>
      <w:r w:rsidR="00E446FF">
        <w:rPr>
          <w:rFonts w:ascii="Times New Roman" w:hAnsi="Times New Roman" w:cs="Times New Roman"/>
          <w:sz w:val="24"/>
          <w:szCs w:val="24"/>
        </w:rPr>
        <w:t>pattern</w:t>
      </w:r>
      <w:r w:rsidR="00E7798F">
        <w:rPr>
          <w:rFonts w:ascii="Times New Roman" w:hAnsi="Times New Roman" w:cs="Times New Roman"/>
          <w:sz w:val="24"/>
          <w:szCs w:val="24"/>
        </w:rPr>
        <w:t>.</w:t>
      </w:r>
      <w:r w:rsidR="00D90D08">
        <w:rPr>
          <w:rFonts w:ascii="Times New Roman" w:hAnsi="Times New Roman" w:cs="Times New Roman"/>
          <w:sz w:val="24"/>
          <w:szCs w:val="24"/>
        </w:rPr>
        <w:t xml:space="preserve"> It ensures that only one instance of </w:t>
      </w:r>
      <w:r w:rsidR="00D90D08" w:rsidRPr="009D1053">
        <w:rPr>
          <w:rFonts w:ascii="Times New Roman" w:hAnsi="Times New Roman" w:cs="Times New Roman"/>
          <w:i/>
          <w:sz w:val="24"/>
          <w:szCs w:val="24"/>
        </w:rPr>
        <w:t>PrivacyDomainPluginFactory</w:t>
      </w:r>
      <w:r w:rsidR="00D90D08">
        <w:rPr>
          <w:rFonts w:ascii="Times New Roman" w:hAnsi="Times New Roman" w:cs="Times New Roman"/>
          <w:i/>
          <w:sz w:val="24"/>
          <w:szCs w:val="24"/>
        </w:rPr>
        <w:t xml:space="preserve"> </w:t>
      </w:r>
      <w:r w:rsidR="00D90D08">
        <w:rPr>
          <w:rFonts w:ascii="Times New Roman" w:hAnsi="Times New Roman" w:cs="Times New Roman"/>
          <w:sz w:val="24"/>
          <w:szCs w:val="24"/>
        </w:rPr>
        <w:t>class is created and provides a global point of access to the object.</w:t>
      </w:r>
    </w:p>
    <w:p w:rsidR="00617848" w:rsidRDefault="00617848" w:rsidP="009D1053">
      <w:pPr>
        <w:ind w:left="720"/>
        <w:rPr>
          <w:rFonts w:ascii="Times New Roman" w:hAnsi="Times New Roman" w:cs="Times New Roman"/>
          <w:sz w:val="24"/>
          <w:szCs w:val="24"/>
        </w:rPr>
      </w:pPr>
    </w:p>
    <w:p w:rsidR="00BA178A" w:rsidRDefault="006D0A5F" w:rsidP="006D0A5F">
      <w:pPr>
        <w:ind w:left="720"/>
        <w:rPr>
          <w:rFonts w:ascii="Times New Roman" w:hAnsi="Times New Roman" w:cs="Times New Roman"/>
          <w:sz w:val="24"/>
          <w:szCs w:val="24"/>
        </w:rPr>
      </w:pPr>
      <w:r>
        <w:rPr>
          <w:rFonts w:ascii="Helvetica" w:hAnsi="Helvetica" w:cs="Helvetica"/>
          <w:color w:val="444444"/>
          <w:shd w:val="clear" w:color="auto" w:fill="FFFFFF"/>
        </w:rPr>
        <w:lastRenderedPageBreak/>
        <w:t>This mechanism makes exchanging product families easy because the specific class of the factory object appears only once in the application - where it is instantiated.</w:t>
      </w:r>
      <w:r>
        <w:rPr>
          <w:rStyle w:val="apple-converted-space"/>
          <w:rFonts w:ascii="Helvetica" w:hAnsi="Helvetica" w:cs="Helvetica"/>
          <w:color w:val="444444"/>
          <w:shd w:val="clear" w:color="auto" w:fill="FFFFFF"/>
        </w:rPr>
        <w:t> </w:t>
      </w:r>
      <w:r>
        <w:rPr>
          <w:rFonts w:ascii="Times New Roman" w:hAnsi="Times New Roman" w:cs="Times New Roman"/>
          <w:sz w:val="24"/>
          <w:szCs w:val="24"/>
        </w:rPr>
        <w:t xml:space="preserve"> </w:t>
      </w:r>
      <w:r w:rsidR="007D2E50">
        <w:rPr>
          <w:rFonts w:ascii="Times New Roman" w:hAnsi="Times New Roman" w:cs="Times New Roman"/>
          <w:sz w:val="24"/>
          <w:szCs w:val="24"/>
        </w:rPr>
        <w:t>Data</w:t>
      </w:r>
      <w:r w:rsidR="00227836">
        <w:rPr>
          <w:rFonts w:ascii="Times New Roman" w:hAnsi="Times New Roman" w:cs="Times New Roman"/>
          <w:sz w:val="24"/>
          <w:szCs w:val="24"/>
        </w:rPr>
        <w:t xml:space="preserve"> flow</w:t>
      </w:r>
    </w:p>
    <w:p w:rsidR="00386D0A" w:rsidRDefault="00227836" w:rsidP="0022783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Application Demonstration:</w:t>
      </w:r>
    </w:p>
    <w:p w:rsidR="00227836" w:rsidRDefault="00227836" w:rsidP="00227836">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Architecture:</w:t>
      </w:r>
    </w:p>
    <w:p w:rsidR="00227836" w:rsidRDefault="00227836" w:rsidP="00227836">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Prototype:</w:t>
      </w:r>
    </w:p>
    <w:p w:rsidR="00227836" w:rsidRDefault="00227836" w:rsidP="0022783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Experiment:</w:t>
      </w:r>
    </w:p>
    <w:p w:rsidR="00227836" w:rsidRDefault="00227836" w:rsidP="00227836">
      <w:pPr>
        <w:pStyle w:val="ListParagraph"/>
        <w:ind w:left="384"/>
        <w:rPr>
          <w:rFonts w:ascii="Times New Roman" w:hAnsi="Times New Roman" w:cs="Times New Roman"/>
          <w:sz w:val="24"/>
          <w:szCs w:val="24"/>
        </w:rPr>
      </w:pPr>
    </w:p>
    <w:p w:rsidR="0086285F" w:rsidRDefault="0086285F" w:rsidP="00227836">
      <w:pPr>
        <w:pStyle w:val="ListParagraph"/>
        <w:ind w:left="384"/>
        <w:rPr>
          <w:rFonts w:ascii="Times New Roman" w:hAnsi="Times New Roman" w:cs="Times New Roman"/>
          <w:sz w:val="24"/>
          <w:szCs w:val="24"/>
        </w:rPr>
      </w:pPr>
      <w:r>
        <w:rPr>
          <w:rFonts w:ascii="Times New Roman" w:hAnsi="Times New Roman" w:cs="Times New Roman"/>
          <w:sz w:val="24"/>
          <w:szCs w:val="24"/>
        </w:rPr>
        <w:t xml:space="preserve">References: </w:t>
      </w:r>
    </w:p>
    <w:p w:rsidR="00DC033D" w:rsidRDefault="00BF2B5D" w:rsidP="001B40B3">
      <w:pPr>
        <w:pStyle w:val="ListParagraph"/>
        <w:ind w:left="1080"/>
        <w:rPr>
          <w:rFonts w:ascii="Times New Roman" w:hAnsi="Times New Roman" w:cs="Times New Roman"/>
          <w:sz w:val="24"/>
          <w:szCs w:val="24"/>
        </w:rPr>
      </w:pPr>
      <w:hyperlink r:id="rId11" w:history="1">
        <w:r w:rsidR="00DC033D" w:rsidRPr="004D0490">
          <w:rPr>
            <w:rStyle w:val="Hyperlink"/>
            <w:rFonts w:ascii="Times New Roman" w:hAnsi="Times New Roman" w:cs="Times New Roman"/>
            <w:sz w:val="24"/>
            <w:szCs w:val="24"/>
          </w:rPr>
          <w:t>https://www.avatier.com/products/identity-management/resources/gartner-iam-2020-predictions/</w:t>
        </w:r>
      </w:hyperlink>
    </w:p>
    <w:p w:rsidR="00DC033D" w:rsidRDefault="00BF2B5D" w:rsidP="001B40B3">
      <w:pPr>
        <w:pStyle w:val="ListParagraph"/>
        <w:ind w:left="1080"/>
        <w:rPr>
          <w:rFonts w:ascii="Times New Roman" w:hAnsi="Times New Roman" w:cs="Times New Roman"/>
          <w:sz w:val="24"/>
          <w:szCs w:val="24"/>
        </w:rPr>
      </w:pPr>
      <w:hyperlink r:id="rId12" w:history="1">
        <w:r w:rsidR="00413FB2" w:rsidRPr="00E8179F">
          <w:rPr>
            <w:rStyle w:val="Hyperlink"/>
            <w:rFonts w:ascii="Times New Roman" w:hAnsi="Times New Roman" w:cs="Times New Roman"/>
            <w:sz w:val="24"/>
            <w:szCs w:val="24"/>
          </w:rPr>
          <w:t>https://www.tripwire.com/state-of-security/security-data-protection/security-controls/rbac-is-dead-now-what/</w:t>
        </w:r>
      </w:hyperlink>
    </w:p>
    <w:p w:rsidR="00413FB2" w:rsidRDefault="00BF2B5D" w:rsidP="001B40B3">
      <w:pPr>
        <w:pStyle w:val="ListParagraph"/>
        <w:ind w:left="1080"/>
        <w:rPr>
          <w:rFonts w:ascii="Times New Roman" w:hAnsi="Times New Roman" w:cs="Times New Roman"/>
          <w:sz w:val="24"/>
          <w:szCs w:val="24"/>
        </w:rPr>
      </w:pPr>
      <w:hyperlink r:id="rId13" w:history="1">
        <w:r w:rsidR="007B1025" w:rsidRPr="00976448">
          <w:rPr>
            <w:rStyle w:val="Hyperlink"/>
            <w:rFonts w:ascii="Times New Roman" w:hAnsi="Times New Roman" w:cs="Times New Roman"/>
            <w:sz w:val="24"/>
            <w:szCs w:val="24"/>
          </w:rPr>
          <w:t>https://www.researchgate.net/publication/221312943_A_Semantic-Aware_Attribute-Based_Access_Control_Model_for_Web_Services</w:t>
        </w:r>
      </w:hyperlink>
    </w:p>
    <w:p w:rsidR="007B1025" w:rsidRDefault="00BF2B5D" w:rsidP="001B40B3">
      <w:pPr>
        <w:pStyle w:val="ListParagraph"/>
        <w:ind w:left="1080"/>
        <w:rPr>
          <w:rFonts w:ascii="Times New Roman" w:hAnsi="Times New Roman" w:cs="Times New Roman"/>
          <w:sz w:val="24"/>
          <w:szCs w:val="24"/>
        </w:rPr>
      </w:pPr>
      <w:hyperlink r:id="rId14" w:history="1">
        <w:r w:rsidR="007B1025" w:rsidRPr="00976448">
          <w:rPr>
            <w:rStyle w:val="Hyperlink"/>
            <w:rFonts w:ascii="Times New Roman" w:hAnsi="Times New Roman" w:cs="Times New Roman"/>
            <w:sz w:val="24"/>
            <w:szCs w:val="24"/>
          </w:rPr>
          <w:t>https://ico.org.uk/for-organisations/guide-to-data-protection/data-protection-principles/</w:t>
        </w:r>
      </w:hyperlink>
    </w:p>
    <w:p w:rsidR="007B1025" w:rsidRPr="001B40B3" w:rsidRDefault="007B1025" w:rsidP="001B40B3">
      <w:pPr>
        <w:pStyle w:val="ListParagraph"/>
        <w:ind w:left="1080"/>
        <w:rPr>
          <w:rFonts w:ascii="Times New Roman" w:hAnsi="Times New Roman" w:cs="Times New Roman"/>
          <w:sz w:val="24"/>
          <w:szCs w:val="24"/>
        </w:rPr>
      </w:pPr>
    </w:p>
    <w:sectPr w:rsidR="007B1025" w:rsidRPr="001B4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B79"/>
    <w:multiLevelType w:val="multilevel"/>
    <w:tmpl w:val="B2480E48"/>
    <w:lvl w:ilvl="0">
      <w:start w:val="4"/>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DA74DC"/>
    <w:multiLevelType w:val="multilevel"/>
    <w:tmpl w:val="DF1C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366C9"/>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AC30149"/>
    <w:multiLevelType w:val="multilevel"/>
    <w:tmpl w:val="D19C0F00"/>
    <w:lvl w:ilvl="0">
      <w:start w:val="3"/>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0FD22DAF"/>
    <w:multiLevelType w:val="multilevel"/>
    <w:tmpl w:val="846EDCA6"/>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910F59"/>
    <w:multiLevelType w:val="multilevel"/>
    <w:tmpl w:val="0E52B9B8"/>
    <w:lvl w:ilvl="0">
      <w:start w:val="4"/>
      <w:numFmt w:val="decimal"/>
      <w:lvlText w:val="%1."/>
      <w:lvlJc w:val="left"/>
      <w:pPr>
        <w:ind w:left="384" w:hanging="384"/>
      </w:pPr>
      <w:rPr>
        <w:rFonts w:hint="default"/>
      </w:rPr>
    </w:lvl>
    <w:lvl w:ilvl="1">
      <w:start w:val="1"/>
      <w:numFmt w:val="decimal"/>
      <w:lvlText w:val="%1.%2)"/>
      <w:lvlJc w:val="left"/>
      <w:pPr>
        <w:ind w:left="174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9960" w:hanging="1800"/>
      </w:pPr>
      <w:rPr>
        <w:rFonts w:hint="default"/>
      </w:rPr>
    </w:lvl>
  </w:abstractNum>
  <w:abstractNum w:abstractNumId="6" w15:restartNumberingAfterBreak="0">
    <w:nsid w:val="2BD535EA"/>
    <w:multiLevelType w:val="multilevel"/>
    <w:tmpl w:val="270EA4E6"/>
    <w:lvl w:ilvl="0">
      <w:start w:val="2"/>
      <w:numFmt w:val="decimal"/>
      <w:lvlText w:val="%1."/>
      <w:lvlJc w:val="left"/>
      <w:pPr>
        <w:ind w:left="384" w:hanging="384"/>
      </w:pPr>
      <w:rPr>
        <w:rFonts w:hint="default"/>
      </w:rPr>
    </w:lvl>
    <w:lvl w:ilvl="1">
      <w:start w:val="1"/>
      <w:numFmt w:val="decimal"/>
      <w:lvlText w:val="%1.%2)"/>
      <w:lvlJc w:val="left"/>
      <w:pPr>
        <w:ind w:left="2460" w:hanging="72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6300" w:hanging="108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10140" w:hanging="144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980" w:hanging="1800"/>
      </w:pPr>
      <w:rPr>
        <w:rFonts w:hint="default"/>
      </w:rPr>
    </w:lvl>
    <w:lvl w:ilvl="8">
      <w:start w:val="1"/>
      <w:numFmt w:val="decimal"/>
      <w:lvlText w:val="%1.%2)%3.%4.%5.%6.%7.%8.%9."/>
      <w:lvlJc w:val="left"/>
      <w:pPr>
        <w:ind w:left="15720" w:hanging="1800"/>
      </w:pPr>
      <w:rPr>
        <w:rFonts w:hint="default"/>
      </w:rPr>
    </w:lvl>
  </w:abstractNum>
  <w:abstractNum w:abstractNumId="7" w15:restartNumberingAfterBreak="0">
    <w:nsid w:val="2C9223CE"/>
    <w:multiLevelType w:val="hybridMultilevel"/>
    <w:tmpl w:val="F364F8A0"/>
    <w:lvl w:ilvl="0" w:tplc="92A42E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BF4607"/>
    <w:multiLevelType w:val="hybridMultilevel"/>
    <w:tmpl w:val="6BDC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B76D07"/>
    <w:multiLevelType w:val="hybridMultilevel"/>
    <w:tmpl w:val="2444BC5C"/>
    <w:lvl w:ilvl="0" w:tplc="9D5EA6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B45E21"/>
    <w:multiLevelType w:val="multilevel"/>
    <w:tmpl w:val="A63823F8"/>
    <w:lvl w:ilvl="0">
      <w:start w:val="2"/>
      <w:numFmt w:val="decimal"/>
      <w:lvlText w:val="%1."/>
      <w:lvlJc w:val="left"/>
      <w:pPr>
        <w:ind w:left="384" w:hanging="384"/>
      </w:pPr>
      <w:rPr>
        <w:rFonts w:hint="default"/>
      </w:rPr>
    </w:lvl>
    <w:lvl w:ilvl="1">
      <w:start w:val="1"/>
      <w:numFmt w:val="decimal"/>
      <w:lvlText w:val="%1.%2)"/>
      <w:lvlJc w:val="left"/>
      <w:pPr>
        <w:ind w:left="2460" w:hanging="72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6300" w:hanging="108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10140" w:hanging="144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980" w:hanging="1800"/>
      </w:pPr>
      <w:rPr>
        <w:rFonts w:hint="default"/>
      </w:rPr>
    </w:lvl>
    <w:lvl w:ilvl="8">
      <w:start w:val="1"/>
      <w:numFmt w:val="decimal"/>
      <w:lvlText w:val="%1.%2)%3.%4.%5.%6.%7.%8.%9."/>
      <w:lvlJc w:val="left"/>
      <w:pPr>
        <w:ind w:left="15720" w:hanging="1800"/>
      </w:pPr>
      <w:rPr>
        <w:rFonts w:hint="default"/>
      </w:rPr>
    </w:lvl>
  </w:abstractNum>
  <w:abstractNum w:abstractNumId="11" w15:restartNumberingAfterBreak="0">
    <w:nsid w:val="4A7817F6"/>
    <w:multiLevelType w:val="multilevel"/>
    <w:tmpl w:val="B554D8F8"/>
    <w:lvl w:ilvl="0">
      <w:start w:val="4"/>
      <w:numFmt w:val="decimal"/>
      <w:lvlText w:val="%1."/>
      <w:lvlJc w:val="left"/>
      <w:pPr>
        <w:ind w:left="384" w:hanging="384"/>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2" w15:restartNumberingAfterBreak="0">
    <w:nsid w:val="570050F5"/>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3FE5FA8"/>
    <w:multiLevelType w:val="multilevel"/>
    <w:tmpl w:val="E7928C8A"/>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8555EAE"/>
    <w:multiLevelType w:val="hybridMultilevel"/>
    <w:tmpl w:val="03A87CFE"/>
    <w:lvl w:ilvl="0" w:tplc="D38E973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A01097"/>
    <w:multiLevelType w:val="multilevel"/>
    <w:tmpl w:val="63FAF932"/>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EC11440"/>
    <w:multiLevelType w:val="hybridMultilevel"/>
    <w:tmpl w:val="7B18AC24"/>
    <w:lvl w:ilvl="0" w:tplc="2F02C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8"/>
  </w:num>
  <w:num w:numId="4">
    <w:abstractNumId w:val="16"/>
  </w:num>
  <w:num w:numId="5">
    <w:abstractNumId w:val="14"/>
  </w:num>
  <w:num w:numId="6">
    <w:abstractNumId w:val="2"/>
  </w:num>
  <w:num w:numId="7">
    <w:abstractNumId w:val="12"/>
  </w:num>
  <w:num w:numId="8">
    <w:abstractNumId w:val="3"/>
  </w:num>
  <w:num w:numId="9">
    <w:abstractNumId w:val="11"/>
  </w:num>
  <w:num w:numId="10">
    <w:abstractNumId w:val="0"/>
  </w:num>
  <w:num w:numId="11">
    <w:abstractNumId w:val="5"/>
  </w:num>
  <w:num w:numId="12">
    <w:abstractNumId w:val="6"/>
  </w:num>
  <w:num w:numId="13">
    <w:abstractNumId w:val="4"/>
  </w:num>
  <w:num w:numId="14">
    <w:abstractNumId w:val="10"/>
  </w:num>
  <w:num w:numId="15">
    <w:abstractNumId w:val="13"/>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1DA"/>
    <w:rsid w:val="000003AB"/>
    <w:rsid w:val="00005EE4"/>
    <w:rsid w:val="000120EF"/>
    <w:rsid w:val="00014027"/>
    <w:rsid w:val="00021AB5"/>
    <w:rsid w:val="00022FC4"/>
    <w:rsid w:val="000436A2"/>
    <w:rsid w:val="000541F6"/>
    <w:rsid w:val="000579B3"/>
    <w:rsid w:val="00062A04"/>
    <w:rsid w:val="000635A6"/>
    <w:rsid w:val="00084161"/>
    <w:rsid w:val="00084AC1"/>
    <w:rsid w:val="0009672C"/>
    <w:rsid w:val="000A3E1B"/>
    <w:rsid w:val="000B441D"/>
    <w:rsid w:val="000B53CB"/>
    <w:rsid w:val="000C140F"/>
    <w:rsid w:val="000D657D"/>
    <w:rsid w:val="000D6A1E"/>
    <w:rsid w:val="000E5532"/>
    <w:rsid w:val="000E6A9A"/>
    <w:rsid w:val="00101D9A"/>
    <w:rsid w:val="00116E6B"/>
    <w:rsid w:val="001273E5"/>
    <w:rsid w:val="0014233D"/>
    <w:rsid w:val="00153AE1"/>
    <w:rsid w:val="00155600"/>
    <w:rsid w:val="00160A55"/>
    <w:rsid w:val="001637CC"/>
    <w:rsid w:val="00164182"/>
    <w:rsid w:val="0017420C"/>
    <w:rsid w:val="001753DB"/>
    <w:rsid w:val="00181498"/>
    <w:rsid w:val="00196661"/>
    <w:rsid w:val="00197F90"/>
    <w:rsid w:val="001B40B3"/>
    <w:rsid w:val="001B7CCB"/>
    <w:rsid w:val="001C1BBF"/>
    <w:rsid w:val="001C7DE2"/>
    <w:rsid w:val="001F7284"/>
    <w:rsid w:val="001F7DE5"/>
    <w:rsid w:val="002078A5"/>
    <w:rsid w:val="00213DEC"/>
    <w:rsid w:val="00220AB0"/>
    <w:rsid w:val="00220BC1"/>
    <w:rsid w:val="00227836"/>
    <w:rsid w:val="00230728"/>
    <w:rsid w:val="00232849"/>
    <w:rsid w:val="00234DC9"/>
    <w:rsid w:val="00242711"/>
    <w:rsid w:val="0024376D"/>
    <w:rsid w:val="0026358E"/>
    <w:rsid w:val="00293396"/>
    <w:rsid w:val="002A73D8"/>
    <w:rsid w:val="002B31BA"/>
    <w:rsid w:val="002B58D1"/>
    <w:rsid w:val="002B708D"/>
    <w:rsid w:val="002C2454"/>
    <w:rsid w:val="002C6941"/>
    <w:rsid w:val="002C7567"/>
    <w:rsid w:val="002D043E"/>
    <w:rsid w:val="002D5FE7"/>
    <w:rsid w:val="002E5ED4"/>
    <w:rsid w:val="002E7154"/>
    <w:rsid w:val="002F6BD9"/>
    <w:rsid w:val="00300BC0"/>
    <w:rsid w:val="003016C2"/>
    <w:rsid w:val="0030334A"/>
    <w:rsid w:val="00310DA8"/>
    <w:rsid w:val="0031700D"/>
    <w:rsid w:val="00331EC2"/>
    <w:rsid w:val="00334172"/>
    <w:rsid w:val="003503C2"/>
    <w:rsid w:val="003626D4"/>
    <w:rsid w:val="003648A0"/>
    <w:rsid w:val="003843CA"/>
    <w:rsid w:val="00386D0A"/>
    <w:rsid w:val="003958EA"/>
    <w:rsid w:val="003A0F24"/>
    <w:rsid w:val="003A1156"/>
    <w:rsid w:val="003C354C"/>
    <w:rsid w:val="003C5DDB"/>
    <w:rsid w:val="003D4149"/>
    <w:rsid w:val="003D4DDB"/>
    <w:rsid w:val="003D7561"/>
    <w:rsid w:val="003E535A"/>
    <w:rsid w:val="003E654A"/>
    <w:rsid w:val="003F7BE8"/>
    <w:rsid w:val="00401CE2"/>
    <w:rsid w:val="004101DA"/>
    <w:rsid w:val="00413011"/>
    <w:rsid w:val="00413FB2"/>
    <w:rsid w:val="004149D2"/>
    <w:rsid w:val="00425F38"/>
    <w:rsid w:val="004270CB"/>
    <w:rsid w:val="00431D58"/>
    <w:rsid w:val="00436D7F"/>
    <w:rsid w:val="00442BD1"/>
    <w:rsid w:val="00447CC6"/>
    <w:rsid w:val="0045216D"/>
    <w:rsid w:val="00452E2F"/>
    <w:rsid w:val="004725EB"/>
    <w:rsid w:val="00477CF9"/>
    <w:rsid w:val="004867D5"/>
    <w:rsid w:val="00487E1D"/>
    <w:rsid w:val="0049065C"/>
    <w:rsid w:val="00496CCE"/>
    <w:rsid w:val="004C5398"/>
    <w:rsid w:val="004E09B0"/>
    <w:rsid w:val="004E264E"/>
    <w:rsid w:val="004E285C"/>
    <w:rsid w:val="004E537E"/>
    <w:rsid w:val="004F2F5B"/>
    <w:rsid w:val="005240D0"/>
    <w:rsid w:val="00541C0A"/>
    <w:rsid w:val="00552221"/>
    <w:rsid w:val="00556424"/>
    <w:rsid w:val="00556FCE"/>
    <w:rsid w:val="005649C5"/>
    <w:rsid w:val="00564DCB"/>
    <w:rsid w:val="00567A32"/>
    <w:rsid w:val="00571BCA"/>
    <w:rsid w:val="0057546E"/>
    <w:rsid w:val="0058080E"/>
    <w:rsid w:val="005B0786"/>
    <w:rsid w:val="005C1644"/>
    <w:rsid w:val="005C48ED"/>
    <w:rsid w:val="005E463F"/>
    <w:rsid w:val="005E754C"/>
    <w:rsid w:val="005F06FC"/>
    <w:rsid w:val="005F6B39"/>
    <w:rsid w:val="00613C25"/>
    <w:rsid w:val="006147DB"/>
    <w:rsid w:val="006159BE"/>
    <w:rsid w:val="0061738A"/>
    <w:rsid w:val="00617848"/>
    <w:rsid w:val="00620659"/>
    <w:rsid w:val="00621C0D"/>
    <w:rsid w:val="00626773"/>
    <w:rsid w:val="006366BD"/>
    <w:rsid w:val="006446EE"/>
    <w:rsid w:val="00647971"/>
    <w:rsid w:val="00657B00"/>
    <w:rsid w:val="006727CB"/>
    <w:rsid w:val="00682A15"/>
    <w:rsid w:val="00693D71"/>
    <w:rsid w:val="00695173"/>
    <w:rsid w:val="006A528B"/>
    <w:rsid w:val="006A5E11"/>
    <w:rsid w:val="006B32F7"/>
    <w:rsid w:val="006B3373"/>
    <w:rsid w:val="006D03C2"/>
    <w:rsid w:val="006D0A5F"/>
    <w:rsid w:val="006D5AAA"/>
    <w:rsid w:val="006E4A49"/>
    <w:rsid w:val="006E4B35"/>
    <w:rsid w:val="006F7632"/>
    <w:rsid w:val="006F7F40"/>
    <w:rsid w:val="00707E2F"/>
    <w:rsid w:val="00712A6A"/>
    <w:rsid w:val="00722CA9"/>
    <w:rsid w:val="00735F9A"/>
    <w:rsid w:val="00742ADA"/>
    <w:rsid w:val="007476AC"/>
    <w:rsid w:val="00784AE3"/>
    <w:rsid w:val="00793BBB"/>
    <w:rsid w:val="00797D26"/>
    <w:rsid w:val="007B1025"/>
    <w:rsid w:val="007B1E1B"/>
    <w:rsid w:val="007B24C0"/>
    <w:rsid w:val="007B25EB"/>
    <w:rsid w:val="007B2D36"/>
    <w:rsid w:val="007C7D80"/>
    <w:rsid w:val="007D2E50"/>
    <w:rsid w:val="007D54CC"/>
    <w:rsid w:val="007E09BE"/>
    <w:rsid w:val="007E2BE5"/>
    <w:rsid w:val="007E7DE5"/>
    <w:rsid w:val="007F1589"/>
    <w:rsid w:val="00802910"/>
    <w:rsid w:val="00803EC4"/>
    <w:rsid w:val="0080640D"/>
    <w:rsid w:val="00821681"/>
    <w:rsid w:val="008223FF"/>
    <w:rsid w:val="008224C3"/>
    <w:rsid w:val="00831B5E"/>
    <w:rsid w:val="00840D7A"/>
    <w:rsid w:val="0084751D"/>
    <w:rsid w:val="00847A87"/>
    <w:rsid w:val="00850C89"/>
    <w:rsid w:val="0086285F"/>
    <w:rsid w:val="008701EE"/>
    <w:rsid w:val="00870485"/>
    <w:rsid w:val="00873FA0"/>
    <w:rsid w:val="008A1525"/>
    <w:rsid w:val="008A395A"/>
    <w:rsid w:val="008C7828"/>
    <w:rsid w:val="008D0BFD"/>
    <w:rsid w:val="008E419A"/>
    <w:rsid w:val="008F541D"/>
    <w:rsid w:val="0090441C"/>
    <w:rsid w:val="00916763"/>
    <w:rsid w:val="00924A5B"/>
    <w:rsid w:val="00930A4E"/>
    <w:rsid w:val="0093479F"/>
    <w:rsid w:val="00951883"/>
    <w:rsid w:val="00952FD1"/>
    <w:rsid w:val="00953B8D"/>
    <w:rsid w:val="009675E7"/>
    <w:rsid w:val="00967E1E"/>
    <w:rsid w:val="00980193"/>
    <w:rsid w:val="00980DF3"/>
    <w:rsid w:val="00987112"/>
    <w:rsid w:val="0099109B"/>
    <w:rsid w:val="0099642E"/>
    <w:rsid w:val="009B62E3"/>
    <w:rsid w:val="009C29A8"/>
    <w:rsid w:val="009C739B"/>
    <w:rsid w:val="009D1053"/>
    <w:rsid w:val="009D44E5"/>
    <w:rsid w:val="009D5A0D"/>
    <w:rsid w:val="009F01CB"/>
    <w:rsid w:val="00A03DAE"/>
    <w:rsid w:val="00A07DA3"/>
    <w:rsid w:val="00A1361A"/>
    <w:rsid w:val="00A330D4"/>
    <w:rsid w:val="00A41D09"/>
    <w:rsid w:val="00A42C88"/>
    <w:rsid w:val="00A51317"/>
    <w:rsid w:val="00A52B71"/>
    <w:rsid w:val="00A56979"/>
    <w:rsid w:val="00A71427"/>
    <w:rsid w:val="00A72BEA"/>
    <w:rsid w:val="00A74B32"/>
    <w:rsid w:val="00A851FC"/>
    <w:rsid w:val="00A86BF0"/>
    <w:rsid w:val="00AC3FCC"/>
    <w:rsid w:val="00AD27F1"/>
    <w:rsid w:val="00AD2C90"/>
    <w:rsid w:val="00AD601A"/>
    <w:rsid w:val="00AD731B"/>
    <w:rsid w:val="00AD73FA"/>
    <w:rsid w:val="00AE0A02"/>
    <w:rsid w:val="00AE4DA3"/>
    <w:rsid w:val="00AE5174"/>
    <w:rsid w:val="00AF3A79"/>
    <w:rsid w:val="00AF4B43"/>
    <w:rsid w:val="00B046E8"/>
    <w:rsid w:val="00B1372C"/>
    <w:rsid w:val="00B30933"/>
    <w:rsid w:val="00B4294F"/>
    <w:rsid w:val="00B52756"/>
    <w:rsid w:val="00B814E4"/>
    <w:rsid w:val="00B83E86"/>
    <w:rsid w:val="00B84D89"/>
    <w:rsid w:val="00BA178A"/>
    <w:rsid w:val="00BA5537"/>
    <w:rsid w:val="00BD1BDD"/>
    <w:rsid w:val="00BD729A"/>
    <w:rsid w:val="00BF2B5D"/>
    <w:rsid w:val="00BF6BFE"/>
    <w:rsid w:val="00C1473A"/>
    <w:rsid w:val="00C215C2"/>
    <w:rsid w:val="00C27642"/>
    <w:rsid w:val="00C2790B"/>
    <w:rsid w:val="00C4221A"/>
    <w:rsid w:val="00C456E3"/>
    <w:rsid w:val="00C735BE"/>
    <w:rsid w:val="00C76F54"/>
    <w:rsid w:val="00C77E60"/>
    <w:rsid w:val="00C831AD"/>
    <w:rsid w:val="00C85F2F"/>
    <w:rsid w:val="00C96660"/>
    <w:rsid w:val="00CA0D87"/>
    <w:rsid w:val="00CA5385"/>
    <w:rsid w:val="00CC5F46"/>
    <w:rsid w:val="00CD2000"/>
    <w:rsid w:val="00CD2AC2"/>
    <w:rsid w:val="00CD444B"/>
    <w:rsid w:val="00CE35D6"/>
    <w:rsid w:val="00CF0A35"/>
    <w:rsid w:val="00D0435D"/>
    <w:rsid w:val="00D10A60"/>
    <w:rsid w:val="00D24679"/>
    <w:rsid w:val="00D270F3"/>
    <w:rsid w:val="00D32E57"/>
    <w:rsid w:val="00D35E49"/>
    <w:rsid w:val="00D42D50"/>
    <w:rsid w:val="00D4537C"/>
    <w:rsid w:val="00D55ACA"/>
    <w:rsid w:val="00D62C87"/>
    <w:rsid w:val="00D6403F"/>
    <w:rsid w:val="00D650D2"/>
    <w:rsid w:val="00D66FE9"/>
    <w:rsid w:val="00D810C4"/>
    <w:rsid w:val="00D90D08"/>
    <w:rsid w:val="00D92EA4"/>
    <w:rsid w:val="00D93DAA"/>
    <w:rsid w:val="00DA3DAF"/>
    <w:rsid w:val="00DB71D2"/>
    <w:rsid w:val="00DC033D"/>
    <w:rsid w:val="00DD11F7"/>
    <w:rsid w:val="00DD484D"/>
    <w:rsid w:val="00DF4A34"/>
    <w:rsid w:val="00E07531"/>
    <w:rsid w:val="00E176A2"/>
    <w:rsid w:val="00E23914"/>
    <w:rsid w:val="00E24BA3"/>
    <w:rsid w:val="00E27CDC"/>
    <w:rsid w:val="00E43B01"/>
    <w:rsid w:val="00E446FF"/>
    <w:rsid w:val="00E502E7"/>
    <w:rsid w:val="00E538F8"/>
    <w:rsid w:val="00E57DCA"/>
    <w:rsid w:val="00E63787"/>
    <w:rsid w:val="00E74F39"/>
    <w:rsid w:val="00E76C4A"/>
    <w:rsid w:val="00E7798F"/>
    <w:rsid w:val="00E81925"/>
    <w:rsid w:val="00E820E4"/>
    <w:rsid w:val="00E8255C"/>
    <w:rsid w:val="00E85302"/>
    <w:rsid w:val="00E867FE"/>
    <w:rsid w:val="00E92131"/>
    <w:rsid w:val="00EB112B"/>
    <w:rsid w:val="00EC0115"/>
    <w:rsid w:val="00ED0953"/>
    <w:rsid w:val="00ED4E06"/>
    <w:rsid w:val="00EF6A8D"/>
    <w:rsid w:val="00F03EFD"/>
    <w:rsid w:val="00F05CD1"/>
    <w:rsid w:val="00F10E3C"/>
    <w:rsid w:val="00F23A84"/>
    <w:rsid w:val="00F336B8"/>
    <w:rsid w:val="00F46A86"/>
    <w:rsid w:val="00F51D19"/>
    <w:rsid w:val="00F64705"/>
    <w:rsid w:val="00F83A6B"/>
    <w:rsid w:val="00F93A3F"/>
    <w:rsid w:val="00FA316E"/>
    <w:rsid w:val="00FB57CF"/>
    <w:rsid w:val="00FC15A8"/>
    <w:rsid w:val="00FC39FF"/>
    <w:rsid w:val="00FC443B"/>
    <w:rsid w:val="00FD3FBD"/>
    <w:rsid w:val="00FE0BBE"/>
    <w:rsid w:val="00FE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9A01"/>
  <w15:chartTrackingRefBased/>
  <w15:docId w15:val="{A6329FC8-CC69-4755-8040-1433CE24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0B3"/>
    <w:pPr>
      <w:ind w:left="720"/>
      <w:contextualSpacing/>
    </w:pPr>
  </w:style>
  <w:style w:type="character" w:styleId="Hyperlink">
    <w:name w:val="Hyperlink"/>
    <w:basedOn w:val="DefaultParagraphFont"/>
    <w:uiPriority w:val="99"/>
    <w:unhideWhenUsed/>
    <w:rsid w:val="00DC033D"/>
    <w:rPr>
      <w:color w:val="0563C1" w:themeColor="hyperlink"/>
      <w:u w:val="single"/>
    </w:rPr>
  </w:style>
  <w:style w:type="character" w:styleId="Mention">
    <w:name w:val="Mention"/>
    <w:basedOn w:val="DefaultParagraphFont"/>
    <w:uiPriority w:val="99"/>
    <w:semiHidden/>
    <w:unhideWhenUsed/>
    <w:rsid w:val="00DC033D"/>
    <w:rPr>
      <w:color w:val="2B579A"/>
      <w:shd w:val="clear" w:color="auto" w:fill="E6E6E6"/>
    </w:rPr>
  </w:style>
  <w:style w:type="table" w:styleId="TableGrid">
    <w:name w:val="Table Grid"/>
    <w:basedOn w:val="TableNormal"/>
    <w:uiPriority w:val="39"/>
    <w:rsid w:val="00F33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E537E"/>
  </w:style>
  <w:style w:type="paragraph" w:styleId="NormalWeb">
    <w:name w:val="Normal (Web)"/>
    <w:basedOn w:val="Normal"/>
    <w:uiPriority w:val="99"/>
    <w:semiHidden/>
    <w:unhideWhenUsed/>
    <w:rsid w:val="004E53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09323">
      <w:bodyDiv w:val="1"/>
      <w:marLeft w:val="0"/>
      <w:marRight w:val="0"/>
      <w:marTop w:val="0"/>
      <w:marBottom w:val="0"/>
      <w:divBdr>
        <w:top w:val="none" w:sz="0" w:space="0" w:color="auto"/>
        <w:left w:val="none" w:sz="0" w:space="0" w:color="auto"/>
        <w:bottom w:val="none" w:sz="0" w:space="0" w:color="auto"/>
        <w:right w:val="none" w:sz="0" w:space="0" w:color="auto"/>
      </w:divBdr>
    </w:div>
    <w:div w:id="1216619379">
      <w:bodyDiv w:val="1"/>
      <w:marLeft w:val="0"/>
      <w:marRight w:val="0"/>
      <w:marTop w:val="0"/>
      <w:marBottom w:val="0"/>
      <w:divBdr>
        <w:top w:val="none" w:sz="0" w:space="0" w:color="auto"/>
        <w:left w:val="none" w:sz="0" w:space="0" w:color="auto"/>
        <w:bottom w:val="none" w:sz="0" w:space="0" w:color="auto"/>
        <w:right w:val="none" w:sz="0" w:space="0" w:color="auto"/>
      </w:divBdr>
      <w:divsChild>
        <w:div w:id="649095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esearchgate.net/publication/221312943_A_Semantic-Aware_Attribute-Based_Access_Control_Model_for_Web_Servic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ripwire.com/state-of-security/security-data-protection/security-controls/rbac-is-dead-now-wha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vatier.com/products/identity-management/resources/gartner-iam-2020-prediction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co.org.uk/for-organisations/guide-to-data-protection/data-protection-princi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5604</TotalTime>
  <Pages>21</Pages>
  <Words>3961</Words>
  <Characters>22584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Van Luong</dc:creator>
  <cp:keywords/>
  <dc:description/>
  <cp:lastModifiedBy>Huy Van Luong</cp:lastModifiedBy>
  <cp:revision>174</cp:revision>
  <dcterms:created xsi:type="dcterms:W3CDTF">2017-05-04T07:21:00Z</dcterms:created>
  <dcterms:modified xsi:type="dcterms:W3CDTF">2017-05-15T15:15:00Z</dcterms:modified>
</cp:coreProperties>
</file>