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水稻的子葉是屬於?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單子葉    雙子葉    多子葉    三子葉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歌劇「費加洛婚禮」為何者作品?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莫札特    貝多芬    巴哈    柴可夫斯基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「點秋江白鷺沙鷗，傲殺人間萬戶侯，不識字煙波釣叟。」出自何者?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白樸    馬致遠    關漢卿    鄭光祖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請問四角柱有幾個面?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6 3 5 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混合氣體之壓力為各氣體分壓之總合，稱為?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亨利定律    道耳吞定律    波以耳定律    理想氣體定律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地球與月球的距離約可排下幾個地球?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30      40     10     20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伯斯卡為哪一國的數學家及科學家?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法國    英國     德國     美國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周星馳1996年自組公司的創業作?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食神     破壞之王    武狀元蘇乞兒    九品芝麻官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受驚嚇的長頸鹿，會有什麼動作?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狂奔    躲在草叢    低頭    把頭伸高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科學小飛俠是由哪個組織培訓完成?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國際刑警組織    國際正義組織    國際科學組織    國際反惡魔黨組織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若不幸遇到空難，失蹤滿幾年可以申請死亡宣告?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二年    四年    一年    三年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通電導體所產生的熱量和電流強度的平方、導體的電阻和通電時間成正比，此為哪個定律?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冷次定律    白努力定律    焦耳定律    法拉第定律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聖經中提到，一個禮拜的第七天，是星期幾?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星期日    星期一    星期五    星期六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蘋果在哪一年推出了AppleI個人電腦?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西元1978年    西元1974年    西元1972年    西元1976年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