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"2025-02-19"</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mayores de 3 serian considerados sesgados. Esta alternativa es apropiada si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DecValTok"/>
        </w:rPr>
        <w:t xml:space="preserve">3</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gráficar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teorica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modulos. Para más información vea (cor) en el help 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 GGally 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el uso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t xml:space="preserve">“</w:t>
      </w:r>
      <w:r>
        <w:t xml:space="preserve">corrplot</w:t>
      </w:r>
      <w:r>
        <w:t xml:space="preserve">”</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1</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NA 3.90 2.620</w:t>
      </w:r>
      <w:r>
        <w:br/>
      </w:r>
      <w:r>
        <w:rPr>
          <w:rStyle w:val="VerbatimChar"/>
        </w:rPr>
        <w:t xml:space="preserve">## Mazda RX4 Wag       160.0 110 3.90 2.875</w:t>
      </w:r>
      <w:r>
        <w:br/>
      </w:r>
      <w:r>
        <w:rPr>
          <w:rStyle w:val="VerbatimChar"/>
        </w:rPr>
        <w:t xml:space="preserve">## Datsun 710          108.0  93 3.85 2.320</w:t>
      </w:r>
      <w:r>
        <w:br/>
      </w:r>
      <w:r>
        <w:rPr>
          <w:rStyle w:val="VerbatimChar"/>
        </w:rPr>
        <w:t xml:space="preserve">## Hornet 4 Drive      258.0 110 3.08 3.215</w:t>
      </w:r>
      <w:r>
        <w:br/>
      </w:r>
      <w:r>
        <w:rPr>
          <w:rStyle w:val="VerbatimChar"/>
        </w:rPr>
        <w:t xml:space="preserve">## Hornet Sportabout   360.0 175 3.15 3.440</w:t>
      </w:r>
      <w:r>
        <w:br/>
      </w:r>
      <w:r>
        <w:rPr>
          <w:rStyle w:val="VerbatimChar"/>
        </w:rPr>
        <w:t xml:space="preserve">## Valiant             225.0 105 2.76 3.460</w:t>
      </w:r>
      <w:r>
        <w:br/>
      </w:r>
      <w:r>
        <w:rPr>
          <w:rStyle w:val="VerbatimChar"/>
        </w:rPr>
        <w:t xml:space="preserve">## Duster 360          360.0 245 3.21 3.570</w:t>
      </w:r>
      <w:r>
        <w:br/>
      </w:r>
      <w:r>
        <w:rPr>
          <w:rStyle w:val="VerbatimChar"/>
        </w:rPr>
        <w:t xml:space="preserve">## Merc 240D           146.7  62 3.69 3.190</w:t>
      </w:r>
      <w:r>
        <w:br/>
      </w:r>
      <w:r>
        <w:rPr>
          <w:rStyle w:val="VerbatimChar"/>
        </w:rPr>
        <w:t xml:space="preserve">## Merc 230            140.8  95 3.92 3.150</w:t>
      </w:r>
      <w:r>
        <w:br/>
      </w:r>
      <w:r>
        <w:rPr>
          <w:rStyle w:val="VerbatimChar"/>
        </w:rPr>
        <w:t xml:space="preserve">## Merc 280            167.6 123 3.92 3.440</w:t>
      </w:r>
      <w:r>
        <w:br/>
      </w:r>
      <w:r>
        <w:rPr>
          <w:rStyle w:val="VerbatimChar"/>
        </w:rPr>
        <w:t xml:space="preserve">## Merc 280C           167.6 123 3.92 3.440</w:t>
      </w:r>
      <w:r>
        <w:br/>
      </w:r>
      <w:r>
        <w:rPr>
          <w:rStyle w:val="VerbatimChar"/>
        </w:rPr>
        <w:t xml:space="preserve">## Merc 450SE          275.8 180 3.07 4.070</w:t>
      </w:r>
      <w:r>
        <w:br/>
      </w:r>
      <w:r>
        <w:rPr>
          <w:rStyle w:val="VerbatimChar"/>
        </w:rPr>
        <w:t xml:space="preserve">## Merc 450SL          275.8 180 3.07 3.730</w:t>
      </w:r>
      <w:r>
        <w:br/>
      </w:r>
      <w:r>
        <w:rPr>
          <w:rStyle w:val="VerbatimChar"/>
        </w:rPr>
        <w:t xml:space="preserve">## Merc 450SLC         275.8 180 3.07 3.780</w:t>
      </w:r>
      <w:r>
        <w:br/>
      </w:r>
      <w:r>
        <w:rPr>
          <w:rStyle w:val="VerbatimChar"/>
        </w:rPr>
        <w:t xml:space="preserve">## Cadillac Fleetwood  472.0 205 2.93 5.250</w:t>
      </w:r>
      <w:r>
        <w:br/>
      </w:r>
      <w:r>
        <w:rPr>
          <w:rStyle w:val="VerbatimChar"/>
        </w:rPr>
        <w:t xml:space="preserve">## Lincoln Continental 460.0 215 3.00 5.424</w:t>
      </w:r>
      <w:r>
        <w:br/>
      </w:r>
      <w:r>
        <w:rPr>
          <w:rStyle w:val="VerbatimChar"/>
        </w:rPr>
        <w:t xml:space="preserve">## Chrysler Imperial   440.0 230 3.23 5.345</w:t>
      </w:r>
      <w:r>
        <w:br/>
      </w:r>
      <w:r>
        <w:rPr>
          <w:rStyle w:val="VerbatimChar"/>
        </w:rPr>
        <w:t xml:space="preserve">## Fiat 128             78.7  66 4.08 2.200</w:t>
      </w:r>
      <w:r>
        <w:br/>
      </w:r>
      <w:r>
        <w:rPr>
          <w:rStyle w:val="VerbatimChar"/>
        </w:rPr>
        <w:t xml:space="preserve">## Honda Civic          75.7  52 4.93 1.615</w:t>
      </w:r>
      <w:r>
        <w:br/>
      </w:r>
      <w:r>
        <w:rPr>
          <w:rStyle w:val="VerbatimChar"/>
        </w:rPr>
        <w:t xml:space="preserve">## Toyota Corolla       71.1  65 4.22 1.835</w:t>
      </w:r>
      <w:r>
        <w:br/>
      </w:r>
      <w:r>
        <w:rPr>
          <w:rStyle w:val="VerbatimChar"/>
        </w:rPr>
        <w:t xml:space="preserve">## Toyota Corona       120.1  97 3.70 2.465</w:t>
      </w:r>
      <w:r>
        <w:br/>
      </w:r>
      <w:r>
        <w:rPr>
          <w:rStyle w:val="VerbatimChar"/>
        </w:rPr>
        <w:t xml:space="preserve">## Dodge Challenger    318.0 150 2.76 3.520</w:t>
      </w:r>
      <w:r>
        <w:br/>
      </w:r>
      <w:r>
        <w:rPr>
          <w:rStyle w:val="VerbatimChar"/>
        </w:rPr>
        <w:t xml:space="preserve">## AMC Javelin         304.0 150 3.15 3.435</w:t>
      </w:r>
      <w:r>
        <w:br/>
      </w:r>
      <w:r>
        <w:rPr>
          <w:rStyle w:val="VerbatimChar"/>
        </w:rPr>
        <w:t xml:space="preserve">## Camaro Z28          350.0 245 3.73 3.840</w:t>
      </w:r>
      <w:r>
        <w:br/>
      </w:r>
      <w:r>
        <w:rPr>
          <w:rStyle w:val="VerbatimChar"/>
        </w:rPr>
        <w:t xml:space="preserve">## Pontiac Firebird    400.0 175 3.08 3.845</w:t>
      </w:r>
      <w:r>
        <w:br/>
      </w:r>
      <w:r>
        <w:rPr>
          <w:rStyle w:val="VerbatimChar"/>
        </w:rPr>
        <w:t xml:space="preserve">## Fiat X1-9            79.0  66 4.08 1.935</w:t>
      </w:r>
      <w:r>
        <w:br/>
      </w:r>
      <w:r>
        <w:rPr>
          <w:rStyle w:val="VerbatimChar"/>
        </w:rPr>
        <w:t xml:space="preserve">## Porsche 914-2       120.3  91 4.43 2.140</w:t>
      </w:r>
      <w:r>
        <w:br/>
      </w:r>
      <w:r>
        <w:rPr>
          <w:rStyle w:val="VerbatimChar"/>
        </w:rPr>
        <w:t xml:space="preserve">## Lotus Europa         95.1 113 3.77 1.513</w:t>
      </w:r>
      <w:r>
        <w:br/>
      </w:r>
      <w:r>
        <w:rPr>
          <w:rStyle w:val="VerbatimChar"/>
        </w:rPr>
        <w:t xml:space="preserve">## Ford Pantera L      351.0 264 4.22 3.170</w:t>
      </w:r>
      <w:r>
        <w:br/>
      </w:r>
      <w:r>
        <w:rPr>
          <w:rStyle w:val="VerbatimChar"/>
        </w:rPr>
        <w:t xml:space="preserve">## Ferrari Dino        145.0 175 3.62 2.770</w:t>
      </w:r>
      <w:r>
        <w:br/>
      </w:r>
      <w:r>
        <w:rPr>
          <w:rStyle w:val="VerbatimChar"/>
        </w:rPr>
        <w:t xml:space="preserve">## Maserati Bora       301.0 335 3.54 3.570</w:t>
      </w:r>
      <w:r>
        <w:br/>
      </w:r>
      <w:r>
        <w:rPr>
          <w:rStyle w:val="VerbatimChar"/>
        </w:rPr>
        <w:t xml:space="preserve">## Volvo 142E          121.0 109 4.11 2.780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"shade"</w:t>
      </w:r>
      <w:r>
        <w:rPr>
          <w:rStyle w:val="NormalTok"/>
        </w:rPr>
        <w:t xml:space="preserve">)</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"square"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2025-02-19T18:14:13Z</dcterms:created>
  <dcterms:modified xsi:type="dcterms:W3CDTF">2025-02-19T18:14:13Z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