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G16_Tablas_Tablas_y_Tablas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Fecha de la ultima revisión</w:t>
      </w:r>
    </w:p>
    <w:p>
      <w:pPr>
        <w:pStyle w:val="SourceCode"/>
      </w:pPr>
      <w:r>
        <w:rPr>
          <w:rStyle w:val="VerbatimChar"/>
        </w:rPr>
        <w:t xml:space="preserve">## [1] "2022-05-04"</w:t>
      </w:r>
    </w:p>
    <w:p>
      <w:pPr>
        <w:pStyle w:val="FirstParagraph"/>
      </w:pPr>
      <w:r>
        <w:drawing>
          <wp:inline>
            <wp:extent cx="5334000" cy="61783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/hex_ggver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583026" cy="18318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s/hex_Visualizacion_Dat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26" cy="183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(ggversa)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 este documento estaremos evaluando una serie de alternativas y paquetes para preparar tablas.</w:t>
      </w:r>
    </w:p>
    <w:bookmarkStart w:id="24" w:name="tablas-con-markdown"/>
    <w:p>
      <w:pPr>
        <w:pStyle w:val="Heading1"/>
      </w:pPr>
      <w:r>
        <w:t xml:space="preserve">Tablas con Markdown</w:t>
      </w:r>
    </w:p>
    <w:p>
      <w:pPr>
        <w:pStyle w:val="FirstParagraph"/>
      </w:pPr>
      <w:r>
        <w:t xml:space="preserve">El primer ejemplo usa el sistema de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para preparar tablas</w:t>
      </w:r>
    </w:p>
    <w:p>
      <w:r>
        <w:pict>
          <v:rect style="width:0;height:1.5pt" o:hralign="center" o:hrstd="t" o:hr="t"/>
        </w:pict>
      </w:r>
    </w:p>
    <w:bookmarkStart w:id="23" w:name="tablas-sencillas-y-r"/>
    <w:p>
      <w:pPr>
        <w:pStyle w:val="Heading2"/>
      </w:pPr>
      <w:r>
        <w:t xml:space="preserve">Tablas sencillas y R</w:t>
      </w:r>
    </w:p>
    <w:p>
      <w:pPr>
        <w:pStyle w:val="FirstParagraph"/>
      </w:pPr>
      <w:r>
        <w:t xml:space="preserve">Las tablas sencillas se usa cuando no hay mucha información y no estamos importando los datos externo o de un objeto de R.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|</w:t>
      </w:r>
      <w:r>
        <w:t xml:space="preserve">”</w:t>
      </w:r>
      <w:r>
        <w:t xml:space="preserve">, para separar columnas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, para indentificar si el texto o números estan pegado a la derecha, izquierda y centrado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|—–|</w:t>
      </w:r>
      <w:r>
        <w:t xml:space="preserve">”</w:t>
      </w:r>
      <w:r>
        <w:t xml:space="preserve">, para separar el nombre de las columnas de la información de la tabla</w:t>
      </w:r>
    </w:p>
    <w:p>
      <w:pPr>
        <w:pStyle w:val="FirstParagraph"/>
      </w:pPr>
      <w:r>
        <w:t xml:space="preserve">A ver, mire la</w:t>
      </w:r>
      <w:r>
        <w:t xml:space="preserve"> </w:t>
      </w:r>
      <w:r>
        <w:rPr>
          <w:bCs/>
          <w:b/>
        </w:rPr>
        <w:t xml:space="preserve">Tabla a</w:t>
      </w:r>
      <w:r>
        <w:t xml:space="preserve"> </w:t>
      </w:r>
      <w:r>
        <w:t xml:space="preserve">y la</w:t>
      </w:r>
      <w:r>
        <w:t xml:space="preserve"> </w:t>
      </w:r>
      <w:r>
        <w:rPr>
          <w:bCs/>
          <w:b/>
        </w:rPr>
        <w:t xml:space="preserve">Tabla b</w:t>
      </w:r>
      <w:r>
        <w:t xml:space="preserve">. ¿Encuentra los errores? Vea que la</w:t>
      </w:r>
      <w:r>
        <w:t xml:space="preserve"> </w:t>
      </w:r>
      <w:r>
        <w:rPr>
          <w:bCs/>
          <w:b/>
        </w:rPr>
        <w:t xml:space="preserve">Tabla a</w:t>
      </w:r>
      <w:r>
        <w:t xml:space="preserve"> </w:t>
      </w:r>
      <w:r>
        <w:t xml:space="preserve">muestra los valores con demasiadas cifras significativas, justificaciones ilógicas, formato inconsistente y no especifica las unidades de los valores. Vemos en la</w:t>
      </w:r>
      <w:r>
        <w:t xml:space="preserve"> </w:t>
      </w:r>
      <w:r>
        <w:rPr>
          <w:bCs/>
          <w:b/>
        </w:rPr>
        <w:t xml:space="preserve">Tabla b</w:t>
      </w:r>
      <w:r>
        <w:t xml:space="preserve"> </w:t>
      </w:r>
      <w:r>
        <w:t xml:space="preserve">que ahora las cifras significativas aparecen de forma consistente y en el mismo formato (2da y 3ra columnas), todos los números están justificados a la derecha y las unidades de cm se especifican (3ra columna).</w:t>
      </w:r>
    </w:p>
    <w:p>
      <w:pPr>
        <w:pStyle w:val="BodyText"/>
      </w:pPr>
      <w:r>
        <w:t xml:space="preserve">En conclusión, no solo la</w:t>
      </w:r>
      <w:r>
        <w:t xml:space="preserve"> </w:t>
      </w:r>
      <w:r>
        <w:rPr>
          <w:bCs/>
          <w:b/>
        </w:rPr>
        <w:t xml:space="preserve">Tabla b</w:t>
      </w:r>
      <w:r>
        <w:t xml:space="preserve"> </w:t>
      </w:r>
      <w:r>
        <w:t xml:space="preserve">se ve más presentable, si no que también corrige los problemas, de ahí la importancia de presentar datos tabulados de forma que facilite su comunicación a la audiencia.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Tabla a. Errores de formato, justificación y escala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Tamaño de muestra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 largo de la hoja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de 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0.098979676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1.087^6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.0300001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Tabla b. Errores anteriores corregidos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Tamaño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 largo de la hoja (cm)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 de 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</w:tr>
    </w:tbl>
    <w:p>
      <w:pPr>
        <w:pStyle w:val="BodyText"/>
      </w:pPr>
      <w:r>
        <w:t xml:space="preserve">Para facilitar la producción de una tabla siempre puede usar este enlace</w:t>
      </w:r>
    </w:p>
    <w:p>
      <w:pPr>
        <w:pStyle w:val="BodyText"/>
      </w:pPr>
      <w:hyperlink r:id="rId22">
        <w:r>
          <w:rPr>
            <w:rStyle w:val="Hyperlink"/>
          </w:rPr>
          <w:t xml:space="preserve">https://www.tablesgenerator.com/markdown_tables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Ejercicio</w:t>
      </w:r>
    </w:p>
    <w:p>
      <w:pPr>
        <w:pStyle w:val="FirstParagraph"/>
      </w:pPr>
      <w:r>
        <w:t xml:space="preserve">Prepara una tabla de la lista de tu familia, nombre de tu madre, abuelas y cuantos hijos tienen. Los nombres deberían esta justificado a la izquierda y la cantidad de hijos a la derecha, en una tercera columna pon el municipio donde nacio esa persona.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tibble-y-tribble"/>
    <w:p>
      <w:pPr>
        <w:pStyle w:val="Heading1"/>
      </w:pPr>
      <w:r>
        <w:t xml:space="preserve">tibble y tribble</w:t>
      </w:r>
    </w:p>
    <w:p>
      <w:pPr>
        <w:pStyle w:val="FirstParagraph"/>
      </w:pPr>
      <w:r>
        <w:t xml:space="preserve">Un tibble es una tabla que es muy similar a un data frame, con algunas diferencias que le hace más fácil encontrar errores y imprimir esas tablas. Aqui vemos un data frame que fue convertida en tibble, a evaluar la tabla no se ve ninguna diferencia. Vea este enlace para más información</w:t>
      </w:r>
      <w:r>
        <w:t xml:space="preserve"> </w:t>
      </w:r>
      <w:hyperlink r:id="rId25">
        <w:r>
          <w:rPr>
            <w:rStyle w:val="Hyperlink"/>
          </w:rPr>
          <w:t xml:space="preserve">https://r4ds.had.co.nz/tibbles.html</w:t>
        </w:r>
      </w:hyperlink>
    </w:p>
    <w:p>
      <w:pPr>
        <w:pStyle w:val="BodyText"/>
      </w:pPr>
      <w:r>
        <w:t xml:space="preserve">El archivo esta un formato</w:t>
      </w:r>
      <w:r>
        <w:t xml:space="preserve"> </w:t>
      </w:r>
      <w:r>
        <w:t xml:space="preserve">“</w:t>
      </w:r>
      <w:r>
        <w:t xml:space="preserve">data frame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esta en un formato tibble. Nota que no se ve diferencias entre los dos a simple vista. Pero es importante que sepa detras en el codigo del formato, hay codificación que puede facilitar o no un analisis en cada uno de las opciones.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(ggversa)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NormalTok"/>
        </w:rPr>
        <w:t xml:space="preserve">Anolis</w:t>
      </w:r>
    </w:p>
    <w:p>
      <w:pPr>
        <w:pStyle w:val="SourceCode"/>
      </w:pPr>
      <w:r>
        <w:rPr>
          <w:rStyle w:val="VerbatimChar"/>
        </w:rPr>
        <w:t xml:space="preserve">## # A tibble: 503 × 15</w:t>
      </w:r>
      <w:r>
        <w:br/>
      </w:r>
      <w:r>
        <w:rPr>
          <w:rStyle w:val="VerbatimChar"/>
        </w:rPr>
        <w:t xml:space="preserve">##    STUDY      Survey_Site     LOCATION TIME  DATE  SEASON SPECIES SEX_AGE HEIGHT</w:t>
      </w:r>
      <w:r>
        <w:br/>
      </w:r>
      <w:r>
        <w:rPr>
          <w:rStyle w:val="VerbatimChar"/>
        </w:rPr>
        <w:t xml:space="preserve">##    &lt;chr&gt;      &lt;chr&gt;           &lt;chr&gt;    &lt;tim&gt; &lt;chr&gt; &lt;chr&gt;  &lt;chr&gt;   &lt;chr&gt;    &lt;dbl&gt;</w:t>
      </w:r>
      <w:r>
        <w:br/>
      </w:r>
      <w:r>
        <w:rPr>
          <w:rStyle w:val="VerbatimChar"/>
        </w:rPr>
        <w:t xml:space="preserve">##  1 Mark/recap North Tower     El Verde 10:46 3/13… dry    Anolis… Female     0  </w:t>
      </w:r>
      <w:r>
        <w:br/>
      </w:r>
      <w:r>
        <w:rPr>
          <w:rStyle w:val="VerbatimChar"/>
        </w:rPr>
        <w:t xml:space="preserve">##  2 Mark/recap Woods walkway … El Verde 10:15 2/20… dry    Anolis… Juvenil    0  </w:t>
      </w:r>
      <w:r>
        <w:br/>
      </w:r>
      <w:r>
        <w:rPr>
          <w:rStyle w:val="VerbatimChar"/>
        </w:rPr>
        <w:t xml:space="preserve">##  3 Mark/recap Woods walkway … El Verde 11:15 2/21… dry    Anolis… Male       0  </w:t>
      </w:r>
      <w:r>
        <w:br/>
      </w:r>
      <w:r>
        <w:rPr>
          <w:rStyle w:val="VerbatimChar"/>
        </w:rPr>
        <w:t xml:space="preserve">##  4 Mark/recap North Tower     El Verde 11:06 3/16… dry    Anolis… Juvenil    0.3</w:t>
      </w:r>
      <w:r>
        <w:br/>
      </w:r>
      <w:r>
        <w:rPr>
          <w:rStyle w:val="VerbatimChar"/>
        </w:rPr>
        <w:t xml:space="preserve">##  5 Mark/recap North Tower     El Verde 12:31 3/11… dry    Anolis… Male       0.3</w:t>
      </w:r>
      <w:r>
        <w:br/>
      </w:r>
      <w:r>
        <w:rPr>
          <w:rStyle w:val="VerbatimChar"/>
        </w:rPr>
        <w:t xml:space="preserve">##  6 Mark/recap North Tower     El Verde 01:00 3/9/… dry    Anolis… Female     0.4</w:t>
      </w:r>
      <w:r>
        <w:br/>
      </w:r>
      <w:r>
        <w:rPr>
          <w:rStyle w:val="VerbatimChar"/>
        </w:rPr>
        <w:t xml:space="preserve">##  7 Mark/recap Woods walkway … El Verde 10:22 2/22… dry    Anolis… Female     0.4</w:t>
      </w:r>
      <w:r>
        <w:br/>
      </w:r>
      <w:r>
        <w:rPr>
          <w:rStyle w:val="VerbatimChar"/>
        </w:rPr>
        <w:t xml:space="preserve">##  8 Mark/recap North Tower     El Verde 11:55 3/12… dry    Anolis… Juvenil    0.4</w:t>
      </w:r>
      <w:r>
        <w:br/>
      </w:r>
      <w:r>
        <w:rPr>
          <w:rStyle w:val="VerbatimChar"/>
        </w:rPr>
        <w:t xml:space="preserve">##  9 Mark/recap Woods walkway … El Verde 10:15 2/20… dry    Anolis… Juvenil    0.4</w:t>
      </w:r>
      <w:r>
        <w:br/>
      </w:r>
      <w:r>
        <w:rPr>
          <w:rStyle w:val="VerbatimChar"/>
        </w:rPr>
        <w:t xml:space="preserve">## 10 Mark/recap North Tower     El Verde 12:31 3/11… dry    Anolis… Female     0.5</w:t>
      </w:r>
      <w:r>
        <w:br/>
      </w:r>
      <w:r>
        <w:rPr>
          <w:rStyle w:val="VerbatimChar"/>
        </w:rPr>
        <w:t xml:space="preserve">## # … with 493 more rows, and 6 more variables: DISTANCE_FROM_CENTERLINE &lt;dbl&gt;,</w:t>
      </w:r>
      <w:r>
        <w:br/>
      </w:r>
      <w:r>
        <w:rPr>
          <w:rStyle w:val="VerbatimChar"/>
        </w:rPr>
        <w:t xml:space="preserve">## #   PERCH_SUBSTRATE &lt;chr&gt;, PERCH_DIAMETER &lt;int&gt;, WEIGHT &lt;dbl&gt;, SVL &lt;dbl&gt;,</w:t>
      </w:r>
      <w:r>
        <w:br/>
      </w:r>
      <w:r>
        <w:rPr>
          <w:rStyle w:val="VerbatimChar"/>
        </w:rPr>
        <w:t xml:space="preserve">## #   TAIL &lt;dbl&gt;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(Anolis)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# A tibble: 503 × 15</w:t>
      </w:r>
      <w:r>
        <w:br/>
      </w:r>
      <w:r>
        <w:rPr>
          <w:rStyle w:val="VerbatimChar"/>
        </w:rPr>
        <w:t xml:space="preserve">##    STUDY      Survey_Site     LOCATION TIME  DATE  SEASON SPECIES SEX_AGE HEIGHT</w:t>
      </w:r>
      <w:r>
        <w:br/>
      </w:r>
      <w:r>
        <w:rPr>
          <w:rStyle w:val="VerbatimChar"/>
        </w:rPr>
        <w:t xml:space="preserve">##    &lt;chr&gt;      &lt;chr&gt;           &lt;chr&gt;    &lt;tim&gt; &lt;chr&gt; &lt;chr&gt;  &lt;chr&gt;   &lt;chr&gt;    &lt;dbl&gt;</w:t>
      </w:r>
      <w:r>
        <w:br/>
      </w:r>
      <w:r>
        <w:rPr>
          <w:rStyle w:val="VerbatimChar"/>
        </w:rPr>
        <w:t xml:space="preserve">##  1 Mark/recap North Tower     El Verde 10:46 3/13… dry    Anolis… Female     0  </w:t>
      </w:r>
      <w:r>
        <w:br/>
      </w:r>
      <w:r>
        <w:rPr>
          <w:rStyle w:val="VerbatimChar"/>
        </w:rPr>
        <w:t xml:space="preserve">##  2 Mark/recap Woods walkway … El Verde 10:15 2/20… dry    Anolis… Juvenil    0  </w:t>
      </w:r>
      <w:r>
        <w:br/>
      </w:r>
      <w:r>
        <w:rPr>
          <w:rStyle w:val="VerbatimChar"/>
        </w:rPr>
        <w:t xml:space="preserve">##  3 Mark/recap Woods walkway … El Verde 11:15 2/21… dry    Anolis… Male       0  </w:t>
      </w:r>
      <w:r>
        <w:br/>
      </w:r>
      <w:r>
        <w:rPr>
          <w:rStyle w:val="VerbatimChar"/>
        </w:rPr>
        <w:t xml:space="preserve">##  4 Mark/recap North Tower     El Verde 11:06 3/16… dry    Anolis… Juvenil    0.3</w:t>
      </w:r>
      <w:r>
        <w:br/>
      </w:r>
      <w:r>
        <w:rPr>
          <w:rStyle w:val="VerbatimChar"/>
        </w:rPr>
        <w:t xml:space="preserve">##  5 Mark/recap North Tower     El Verde 12:31 3/11… dry    Anolis… Male       0.3</w:t>
      </w:r>
      <w:r>
        <w:br/>
      </w:r>
      <w:r>
        <w:rPr>
          <w:rStyle w:val="VerbatimChar"/>
        </w:rPr>
        <w:t xml:space="preserve">##  6 Mark/recap North Tower     El Verde 01:00 3/9/… dry    Anolis… Female     0.4</w:t>
      </w:r>
      <w:r>
        <w:br/>
      </w:r>
      <w:r>
        <w:rPr>
          <w:rStyle w:val="VerbatimChar"/>
        </w:rPr>
        <w:t xml:space="preserve">##  7 Mark/recap Woods walkway … El Verde 10:22 2/22… dry    Anolis… Female     0.4</w:t>
      </w:r>
      <w:r>
        <w:br/>
      </w:r>
      <w:r>
        <w:rPr>
          <w:rStyle w:val="VerbatimChar"/>
        </w:rPr>
        <w:t xml:space="preserve">##  8 Mark/recap North Tower     El Verde 11:55 3/12… dry    Anolis… Juvenil    0.4</w:t>
      </w:r>
      <w:r>
        <w:br/>
      </w:r>
      <w:r>
        <w:rPr>
          <w:rStyle w:val="VerbatimChar"/>
        </w:rPr>
        <w:t xml:space="preserve">##  9 Mark/recap Woods walkway … El Verde 10:15 2/20… dry    Anolis… Juvenil    0.4</w:t>
      </w:r>
      <w:r>
        <w:br/>
      </w:r>
      <w:r>
        <w:rPr>
          <w:rStyle w:val="VerbatimChar"/>
        </w:rPr>
        <w:t xml:space="preserve">## 10 Mark/recap North Tower     El Verde 12:31 3/11… dry    Anolis… Female     0.5</w:t>
      </w:r>
      <w:r>
        <w:br/>
      </w:r>
      <w:r>
        <w:rPr>
          <w:rStyle w:val="VerbatimChar"/>
        </w:rPr>
        <w:t xml:space="preserve">## # … with 493 more rows, and 6 more variables: DISTANCE_FROM_CENTERLINE &lt;dbl&gt;,</w:t>
      </w:r>
      <w:r>
        <w:br/>
      </w:r>
      <w:r>
        <w:rPr>
          <w:rStyle w:val="VerbatimChar"/>
        </w:rPr>
        <w:t xml:space="preserve">## #   PERCH_SUBSTRATE &lt;chr&gt;, PERCH_DIAMETER &lt;int&gt;, WEIGHT &lt;dbl&gt;, SVL &lt;dbl&gt;,</w:t>
      </w:r>
      <w:r>
        <w:br/>
      </w:r>
      <w:r>
        <w:rPr>
          <w:rStyle w:val="VerbatimChar"/>
        </w:rPr>
        <w:t xml:space="preserve">## #   TAIL &lt;dbl&gt;</w:t>
      </w:r>
    </w:p>
    <w:p>
      <w:r>
        <w:pict>
          <v:rect style="width:0;height:1.5pt" o:hralign="center" o:hrstd="t" o:hr="t"/>
        </w:pict>
      </w:r>
    </w:p>
    <w:bookmarkStart w:id="26" w:name="crear-un-tibble-en-un-documento-.rmd"/>
    <w:p>
      <w:pPr>
        <w:pStyle w:val="Heading2"/>
      </w:pPr>
      <w:r>
        <w:t xml:space="preserve">Crear un tibble en un documento .Rmd</w:t>
      </w:r>
    </w:p>
    <w:bookmarkEnd w:id="26"/>
    <w:bookmarkStart w:id="27" w:name="tribble"/>
    <w:p>
      <w:pPr>
        <w:pStyle w:val="Heading2"/>
      </w:pPr>
      <w:r>
        <w:t xml:space="preserve">tribble</w:t>
      </w:r>
    </w:p>
    <w:p>
      <w:pPr>
        <w:pStyle w:val="FirstParagraph"/>
      </w:pPr>
      <w:r>
        <w:t xml:space="preserve">Constuir una tabla con tribble</w:t>
      </w:r>
    </w:p>
    <w:p>
      <w:pPr>
        <w:pStyle w:val="SourceCode"/>
      </w:pPr>
      <w:r>
        <w:rPr>
          <w:rStyle w:val="NormalTok"/>
        </w:rPr>
        <w:t xml:space="preserve">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"Nombre Cientifico de las Especies"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"Nombre Comun"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"Especie_1"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"Angelito"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"Especie_2"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"Prestoea montana"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"Palma de Sierra"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"...."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Tabla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`Nombre Cientifico de las Especies` `Nombre Comun`      N</w:t>
      </w:r>
      <w:r>
        <w:br/>
      </w:r>
      <w:r>
        <w:rPr>
          <w:rStyle w:val="VerbatimChar"/>
        </w:rPr>
        <w:t xml:space="preserve">##   &lt;chr&gt;                               &lt;chr&gt;           &lt;dbl&gt;</w:t>
      </w:r>
      <w:r>
        <w:br/>
      </w:r>
      <w:r>
        <w:rPr>
          <w:rStyle w:val="VerbatimChar"/>
        </w:rPr>
        <w:t xml:space="preserve">## 1 Especie_1                           Angelito           10</w:t>
      </w:r>
      <w:r>
        <w:br/>
      </w:r>
      <w:r>
        <w:rPr>
          <w:rStyle w:val="VerbatimChar"/>
        </w:rPr>
        <w:t xml:space="preserve">## 2 Especie_2                           ...               300</w:t>
      </w:r>
      <w:r>
        <w:br/>
      </w:r>
      <w:r>
        <w:rPr>
          <w:rStyle w:val="VerbatimChar"/>
        </w:rPr>
        <w:t xml:space="preserve">## 3 Prestoea montana                    Palma de Sierra     1</w:t>
      </w:r>
      <w:r>
        <w:br/>
      </w:r>
      <w:r>
        <w:rPr>
          <w:rStyle w:val="VerbatimChar"/>
        </w:rPr>
        <w:t xml:space="preserve">## 4 ....                                ...                NA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6" w:name="el-paquete-gt"/>
    <w:p>
      <w:pPr>
        <w:pStyle w:val="Heading1"/>
      </w:pPr>
      <w:r>
        <w:t xml:space="preserve">El paquete</w:t>
      </w:r>
      <w:r>
        <w:t xml:space="preserve"> </w:t>
      </w:r>
      <w:r>
        <w:rPr>
          <w:bCs/>
          <w:b/>
        </w:rPr>
        <w:t xml:space="preserve">gt</w:t>
      </w:r>
    </w:p>
    <w:p>
      <w:pPr>
        <w:pStyle w:val="FirstParagraph"/>
      </w:pPr>
      <w:r>
        <w:t xml:space="preserve">El paquete</w:t>
      </w:r>
      <w:r>
        <w:t xml:space="preserve"> </w:t>
      </w:r>
      <w:r>
        <w:rPr>
          <w:bCs/>
          <w:b/>
        </w:rPr>
        <w:t xml:space="preserve">gt</w:t>
      </w:r>
      <w:r>
        <w:t xml:space="preserve"> </w:t>
      </w:r>
      <w:r>
        <w:t xml:space="preserve">es the</w:t>
      </w:r>
      <w:r>
        <w:t xml:space="preserve"> </w:t>
      </w:r>
      <w:r>
        <w:t xml:space="preserve">“</w:t>
      </w:r>
      <w:r>
        <w:t xml:space="preserve">Grammar of tables</w:t>
      </w:r>
      <w:r>
        <w:t xml:space="preserve">”</w:t>
      </w:r>
      <w:r>
        <w:t xml:space="preserve">, y la función principal es</w:t>
      </w:r>
      <w:r>
        <w:t xml:space="preserve"> </w:t>
      </w:r>
      <w:r>
        <w:t xml:space="preserve">“</w:t>
      </w:r>
      <w:r>
        <w:t xml:space="preserve">gt</w:t>
      </w:r>
      <w:r>
        <w:t xml:space="preserve">”</w:t>
      </w:r>
      <w:r>
        <w:t xml:space="preserve">. Si usamos la tabla que creamos anteriomente se puede mejor la aparencia de la tabla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(A))</w:t>
      </w:r>
    </w:p>
    <w:p>
      <w:pPr>
        <w:pStyle w:val="FirstParagraph"/>
      </w:pPr>
      <w:r>
        <w:t xml:space="preserve">Vea este enlace para información de las funciones de</w:t>
      </w:r>
      <w:r>
        <w:t xml:space="preserve"> </w:t>
      </w:r>
      <w:r>
        <w:rPr>
          <w:bCs/>
          <w:b/>
        </w:rPr>
        <w:t xml:space="preserve">gt</w:t>
      </w:r>
      <w:r>
        <w:t xml:space="preserve"> </w:t>
      </w:r>
      <w:hyperlink r:id="rId29">
        <w:r>
          <w:rPr>
            <w:rStyle w:val="Hyperlink"/>
          </w:rPr>
          <w:t xml:space="preserve">https://gt.rstudio.com</w:t>
        </w:r>
      </w:hyperlink>
      <w:r>
        <w:t xml:space="preserve"> </w:t>
      </w:r>
      <w:r>
        <w:t xml:space="preserve">y este</w:t>
      </w:r>
      <w:r>
        <w:t xml:space="preserve"> </w:t>
      </w:r>
      <w:hyperlink r:id="rId30">
        <w:r>
          <w:rPr>
            <w:rStyle w:val="Hyperlink"/>
          </w:rPr>
          <w:t xml:space="preserve">https://themockup.blog/static/gt-cookbook.html</w:t>
        </w:r>
      </w:hyperlink>
    </w:p>
    <w:p>
      <w:r>
        <w:pict>
          <v:rect style="width:0;height:1.5pt" o:hralign="center" o:hrstd="t" o:hr="t"/>
        </w:pict>
      </w:r>
    </w:p>
    <w:bookmarkStart w:id="31" w:name="X7a4840fd5b4f923b343b6af7c7065cd1fd15ad1"/>
    <w:p>
      <w:pPr>
        <w:pStyle w:val="Heading2"/>
      </w:pPr>
      <w:r>
        <w:t xml:space="preserve">Añadiendo titulo y referencia a una tabla gt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(STUDY, Survey_Site, TIME, DATE, SEASON, SEX_AGE, SVL)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sobre la presencia y tamanõ de *Anolis* en la estación El Verde, 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recolectado por Douglas Reagan"</w:t>
      </w:r>
      <w:r>
        <w:rPr>
          <w:rStyle w:val="NormalTok"/>
        </w:rPr>
        <w:t xml:space="preserve"> )</w:t>
      </w:r>
    </w:p>
    <w:p>
      <w:r>
        <w:pict>
          <v:rect style="width:0;height:1.5pt" o:hralign="center" o:hrstd="t" o:hr="t"/>
        </w:pict>
      </w:r>
    </w:p>
    <w:bookmarkEnd w:id="31"/>
    <w:bookmarkStart w:id="32" w:name="añadiendo-italico-a-algunas-palabras"/>
    <w:p>
      <w:pPr>
        <w:pStyle w:val="Heading2"/>
      </w:pPr>
      <w:r>
        <w:t xml:space="preserve">Añadiendo italico a algunas palabras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(STUDY, Survey_Site, TIME, DATE, SEASON, SEX_AGE, SVL)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 sobre la presencia y tamanõ de *Anolis* en la estación El Verde, PR"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recolectado por Douglas Reagan"</w:t>
      </w:r>
      <w:r>
        <w:rPr>
          <w:rStyle w:val="NormalTok"/>
        </w:rPr>
        <w:t xml:space="preserve"> )</w:t>
      </w:r>
    </w:p>
    <w:p>
      <w:r>
        <w:pict>
          <v:rect style="width:0;height:1.5pt" o:hralign="center" o:hrstd="t" o:hr="t"/>
        </w:pict>
      </w:r>
    </w:p>
    <w:bookmarkEnd w:id="32"/>
    <w:bookmarkStart w:id="34" w:name="añadiendo-una-referencia"/>
    <w:p>
      <w:pPr>
        <w:pStyle w:val="Heading2"/>
      </w:pPr>
      <w:r>
        <w:t xml:space="preserve">Añadiendo una referencia</w:t>
      </w:r>
    </w:p>
    <w:p>
      <w:pPr>
        <w:pStyle w:val="FirstParagraph"/>
      </w:pPr>
      <w:hyperlink r:id="rId33">
        <w:r>
          <w:rPr>
            <w:rStyle w:val="Hyperlink"/>
          </w:rPr>
          <w:t xml:space="preserve">https://luq.lter.network/data/luqmetadata1</w:t>
        </w:r>
      </w:hyperlink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(STUDY, Survey_Site, TIME, DATE, SEASON, SEX_AGE, SVL)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 sobre la presencia y tamanõ de *Anolis* en la estación El Verde, PR"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recolectado por Douglas Reagan"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"https://luq.lter.network/data/luqmetadata1"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4"/>
    <w:bookmarkStart w:id="35" w:name="Xfe327256934b46cd8906137713e7107497a19fa"/>
    <w:p>
      <w:pPr>
        <w:pStyle w:val="Heading2"/>
      </w:pPr>
      <w:r>
        <w:t xml:space="preserve">Identificando una celda especifica con un</w:t>
      </w:r>
      <w:r>
        <w:t xml:space="preserve"> </w:t>
      </w:r>
      <w:r>
        <w:rPr>
          <w:bCs/>
          <w:b/>
        </w:rPr>
        <w:t xml:space="preserve">footnote</w:t>
      </w:r>
    </w:p>
    <w:p>
      <w:pPr>
        <w:pStyle w:val="SourceCode"/>
      </w:pPr>
      <w:r>
        <w:rPr>
          <w:rStyle w:val="NormalTok"/>
        </w:rPr>
        <w:t xml:space="preserve">AA</w:t>
      </w:r>
      <w:r>
        <w:rPr>
          <w:rStyle w:val="OtherTok"/>
        </w:rPr>
        <w:t xml:space="preserve">=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(STUDY, Survey_Site, TIME, DATE, SEASON, SEX_AGE, SVL)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 sobre la presencia y tamanõ de *Anolis* en la estación El Verde, PR"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recolectado por Douglas Reagan"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"https://luq.lter.network/data/luqmetadata1"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"Podria haber sido confundido con un extraterrestre"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NormalTok"/>
        </w:rPr>
        <w:t xml:space="preserve">SEX_AGE,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AA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AA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STUDY)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AA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STUDY)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NormalTok"/>
        </w:rPr>
        <w:t xml:space="preserve">SEX_AGE,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AAA</w:t>
      </w:r>
      <w:r>
        <w:rPr>
          <w:rStyle w:val="OtherTok"/>
        </w:rPr>
        <w:t xml:space="preserve">=</w:t>
      </w:r>
      <w:r>
        <w:rPr>
          <w:rStyle w:val="NormalTok"/>
        </w:rPr>
        <w:t xml:space="preserve">AA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STUDY)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NormalTok"/>
        </w:rPr>
        <w:t xml:space="preserve">SEX_AGE,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NormalTok"/>
        </w:rPr>
        <w:t xml:space="preserve">Survey_Site,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AAA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formateo-condicional"/>
    <w:p>
      <w:pPr>
        <w:pStyle w:val="Heading1"/>
      </w:pPr>
      <w:r>
        <w:t xml:space="preserve">Formateo condicional</w:t>
      </w:r>
    </w:p>
    <w:p>
      <w:pPr>
        <w:pStyle w:val="FirstParagraph"/>
      </w:pPr>
      <w:r>
        <w:t xml:space="preserve">Aqui usamos la condición de</w:t>
      </w:r>
      <w:r>
        <w:t xml:space="preserve"> </w:t>
      </w:r>
      <w:r>
        <w:rPr>
          <w:bCs/>
          <w:b/>
        </w:rPr>
        <w:t xml:space="preserve">SVL</w:t>
      </w:r>
      <w:r>
        <w:t xml:space="preserve"> </w:t>
      </w:r>
      <w:r>
        <w:t xml:space="preserve">sea debajo un tamaño o más grande y se le asigna un color correspondiente.</w:t>
      </w:r>
    </w:p>
    <w:p>
      <w:pPr>
        <w:pStyle w:val="SourceCode"/>
      </w:pPr>
      <w:r>
        <w:rPr>
          <w:rStyle w:val="NormalTok"/>
        </w:rPr>
        <w:t xml:space="preserve">AAAA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AAA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(SVL),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SVL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(SVL),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SVL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AAAA</w:t>
      </w:r>
    </w:p>
    <w:p>
      <w:r>
        <w:pict>
          <v:rect style="width:0;height:1.5pt" o:hralign="center" o:hrstd="t" o:hr="t"/>
        </w:pict>
      </w:r>
    </w:p>
    <w:bookmarkStart w:id="39" w:name="Xcde68ccd1a96546205595f780b77237650ed222"/>
    <w:p>
      <w:pPr>
        <w:pStyle w:val="Heading2"/>
      </w:pPr>
      <w:r>
        <w:t xml:space="preserve">Cambiar los fonts de una columna especifica o de toda la tabla</w:t>
      </w:r>
    </w:p>
    <w:p>
      <w:pPr>
        <w:pStyle w:val="FirstParagraph"/>
      </w:pPr>
      <w:r>
        <w:t xml:space="preserve">Para aceso alos fonts de google vea este enlace</w:t>
      </w:r>
    </w:p>
    <w:p>
      <w:pPr>
        <w:pStyle w:val="BodyText"/>
      </w:pPr>
      <w:hyperlink r:id="rId37">
        <w:r>
          <w:rPr>
            <w:rStyle w:val="Hyperlink"/>
          </w:rPr>
          <w:t xml:space="preserve">https://fonts.google.com</w:t>
        </w:r>
      </w:hyperlink>
    </w:p>
    <w:p>
      <w:pPr>
        <w:pStyle w:val="SourceCode"/>
      </w:pPr>
      <w:r>
        <w:rPr>
          <w:rStyle w:val="NormalTok"/>
        </w:rPr>
        <w:t xml:space="preserve">small_table</w:t>
      </w:r>
      <w:r>
        <w:rPr>
          <w:rStyle w:val="OtherTok"/>
        </w:rPr>
        <w:t xml:space="preserve">=</w:t>
      </w:r>
      <w:r>
        <w:rPr>
          <w:rStyle w:val="NormalTok"/>
        </w:rPr>
        <w:t xml:space="preserve">AAAA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google_font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"Indie Flower"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google_font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br/>
      </w:r>
      <w:r>
        <w:rPr>
          <w:rStyle w:val="NormalTok"/>
        </w:rPr>
        <w:t xml:space="preserve">small_table</w:t>
      </w:r>
    </w:p>
    <w:p>
      <w:pPr>
        <w:pStyle w:val="SourceCode"/>
      </w:pPr>
      <w:r>
        <w:rPr>
          <w:rStyle w:val="FunctionTok"/>
        </w:rPr>
        <w:t xml:space="preserve">gtsave</w:t>
      </w:r>
      <w:r>
        <w:rPr>
          <w:rStyle w:val="NormalTok"/>
        </w:rPr>
        <w:t xml:space="preserve">(small_table, </w:t>
      </w:r>
      <w:r>
        <w:rPr>
          <w:rStyle w:val="StringTok"/>
        </w:rPr>
        <w:t xml:space="preserve">"gt_table_excercise.png"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8872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16_Tablas_Tablas_Tabla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flextable-package"/>
    <w:p>
      <w:pPr>
        <w:pStyle w:val="Heading1"/>
      </w:pPr>
      <w:r>
        <w:t xml:space="preserve">flextable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bookmarkStart w:id="42" w:name="flexable-website"/>
    <w:p>
      <w:pPr>
        <w:pStyle w:val="Heading3"/>
      </w:pPr>
      <w:r>
        <w:t xml:space="preserve">Flexable website</w:t>
      </w:r>
    </w:p>
    <w:p>
      <w:pPr>
        <w:pStyle w:val="FirstParagraph"/>
      </w:pPr>
      <w:hyperlink r:id="rId41">
        <w:r>
          <w:rPr>
            <w:rStyle w:val="Hyperlink"/>
          </w:rPr>
          <w:t xml:space="preserve">https://ardata-fr.github.io/flextable-book/index.html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(airquality[ </w:t>
      </w:r>
      <w:r>
        <w:rPr>
          <w:rStyle w:val="Function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(ft,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 quality"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add_footer_lines</w:t>
      </w:r>
      <w:r>
        <w:rPr>
          <w:rStyle w:val="NormalTok"/>
        </w:rPr>
        <w:t xml:space="preserve">(ft, </w:t>
      </w:r>
      <w:r>
        <w:rPr>
          <w:rStyle w:val="StringTok"/>
        </w:rPr>
        <w:t xml:space="preserve">"Daily air quality measurements in New York, May to September 1973."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"#666666"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 Air Quality Measurements"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0b2b23c-322a-44fa-9ab4-dcbdb9b76d77" w:name="unnamed-chunk-1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0b2b23c-322a-44fa-9ab4-dcbdb9b76d77"/>
      <w:r>
        <w:t xml:space="preserve">: </w:t>
      </w:r>
      <w:r>
        <w:t xml:space="preserve">New York Air Quality Measurements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#tf &lt;- tempfile(fileext = ".docx")</w:t>
      </w:r>
      <w:r>
        <w:br/>
      </w:r>
      <w:r>
        <w:rPr>
          <w:rStyle w:val="FunctionTok"/>
        </w:rPr>
        <w:t xml:space="preserve">save_as_pptx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"/Users/raymondtremblay/Dropbox/GitHub_Dropbox_Drive/GitHub/Visualizacion_Datos/ft.pptx"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"/Users/raymondtremblay/Dropbox/GitHub_Dropbox_Drive/GitHub/Visualizacion_Datos/ft.docx"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#install.packages("openxlsx", dependencies = TRUE)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br/>
      </w:r>
      <w:r>
        <w:rPr>
          <w:rStyle w:val="CommentTok"/>
        </w:rPr>
        <w:t xml:space="preserve">#write.xlsx(ft, "writeList2.xlsx", colWidths = 20)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(airquality[ </w:t>
      </w:r>
      <w:r>
        <w:rPr>
          <w:rStyle w:val="Function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),])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#ft &lt;- add_header_row(ft,</w:t>
      </w:r>
      <w:r>
        <w:br/>
      </w:r>
      <w:r>
        <w:rPr>
          <w:rStyle w:val="CommentTok"/>
        </w:rPr>
        <w:t xml:space="preserve">#  colwidths = c(4, 2),</w:t>
      </w:r>
      <w:r>
        <w:br/>
      </w:r>
      <w:r>
        <w:rPr>
          <w:rStyle w:val="CommentTok"/>
        </w:rPr>
        <w:t xml:space="preserve">#  values = c("Air quality", "Time")</w:t>
      </w:r>
      <w:r>
        <w:br/>
      </w:r>
      <w:r>
        <w:rPr>
          <w:rStyle w:val="CommentTok"/>
        </w:rPr>
        <w:t xml:space="preserve">#)</w:t>
      </w:r>
      <w:r>
        <w:br/>
      </w:r>
      <w:r>
        <w:rPr>
          <w:rStyle w:val="CommentTok"/>
        </w:rPr>
        <w:t xml:space="preserve">#ft</w:t>
      </w:r>
    </w:p>
    <w:p>
      <w:pPr>
        <w:pStyle w:val="SourceCode"/>
      </w:pPr>
      <w:r>
        <w:rPr>
          <w:rStyle w:val="NormalTok"/>
        </w:rPr>
        <w:t xml:space="preserve">colourer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#ft &lt;- flextable( ft )</w:t>
      </w:r>
      <w:r>
        <w:br/>
      </w:r>
      <w:r>
        <w:rPr>
          <w:rStyle w:val="CommentTok"/>
        </w:rPr>
        <w:t xml:space="preserve">#ft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hyperlink" Id="rId41" Target="https://ardata-fr.github.io/flextable-book/index.html" TargetMode="External" /><Relationship Type="http://schemas.openxmlformats.org/officeDocument/2006/relationships/hyperlink" Id="rId37" Target="https://fonts.google.com" TargetMode="External" /><Relationship Type="http://schemas.openxmlformats.org/officeDocument/2006/relationships/hyperlink" Id="rId29" Target="https://gt.rstudio.com" TargetMode="External" /><Relationship Type="http://schemas.openxmlformats.org/officeDocument/2006/relationships/hyperlink" Id="rId33" Target="https://luq.lter.network/data/luqmetadata1" TargetMode="External" /><Relationship Type="http://schemas.openxmlformats.org/officeDocument/2006/relationships/hyperlink" Id="rId25" Target="https://r4ds.had.co.nz/tibbles.html" TargetMode="External" /><Relationship Type="http://schemas.openxmlformats.org/officeDocument/2006/relationships/hyperlink" Id="rId30" Target="https://themockup.blog/static/gt-cookbook.html" TargetMode="External" /><Relationship Type="http://schemas.openxmlformats.org/officeDocument/2006/relationships/hyperlink" Id="rId22" Target="https://www.tablesgenerator.com/markdown_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rdata-fr.github.io/flextable-book/index.html" TargetMode="External" /><Relationship Type="http://schemas.openxmlformats.org/officeDocument/2006/relationships/hyperlink" Id="rId37" Target="https://fonts.google.com" TargetMode="External" /><Relationship Type="http://schemas.openxmlformats.org/officeDocument/2006/relationships/hyperlink" Id="rId29" Target="https://gt.rstudio.com" TargetMode="External" /><Relationship Type="http://schemas.openxmlformats.org/officeDocument/2006/relationships/hyperlink" Id="rId33" Target="https://luq.lter.network/data/luqmetadata1" TargetMode="External" /><Relationship Type="http://schemas.openxmlformats.org/officeDocument/2006/relationships/hyperlink" Id="rId25" Target="https://r4ds.had.co.nz/tibbles.html" TargetMode="External" /><Relationship Type="http://schemas.openxmlformats.org/officeDocument/2006/relationships/hyperlink" Id="rId30" Target="https://themockup.blog/static/gt-cookbook.html" TargetMode="External" /><Relationship Type="http://schemas.openxmlformats.org/officeDocument/2006/relationships/hyperlink" Id="rId22" Target="https://www.tablesgenerator.com/markdown_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G16_Tablas_Tablas_y_Tablas</dc:title>
  <dc:creator/>
  <cp:keywords/>
  <dcterms:created xsi:type="dcterms:W3CDTF">2022-05-04T16:29:57Z</dcterms:created>
  <dcterms:modified xsi:type="dcterms:W3CDTF">2022-05-04T16:29:57Z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