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751" w14:textId="77777777" w:rsidR="00AE03A7" w:rsidRPr="00C44976" w:rsidRDefault="00AE03A7" w:rsidP="00AE03A7">
      <w:pPr>
        <w:spacing w:beforeLines="200" w:before="624" w:afterLines="100" w:after="312" w:line="720" w:lineRule="auto"/>
        <w:jc w:val="center"/>
        <w:rPr>
          <w:rFonts w:eastAsia="华文行楷"/>
          <w:sz w:val="84"/>
          <w:szCs w:val="84"/>
        </w:rPr>
      </w:pPr>
      <w:r>
        <w:rPr>
          <w:rFonts w:eastAsia="华文行楷" w:hint="eastAsia"/>
          <w:sz w:val="84"/>
          <w:szCs w:val="84"/>
        </w:rPr>
        <w:t>第十四届</w:t>
      </w:r>
    </w:p>
    <w:p w14:paraId="3C19B9A8" w14:textId="77777777" w:rsidR="00AE03A7" w:rsidRPr="00D41741" w:rsidRDefault="00AE03A7" w:rsidP="00AE03A7">
      <w:pPr>
        <w:spacing w:beforeLines="200" w:before="624" w:afterLines="200" w:after="624" w:line="440" w:lineRule="exact"/>
        <w:jc w:val="center"/>
        <w:rPr>
          <w:sz w:val="52"/>
          <w:szCs w:val="44"/>
        </w:rPr>
      </w:pPr>
      <w:r>
        <w:rPr>
          <w:rFonts w:hint="eastAsia"/>
          <w:sz w:val="52"/>
          <w:szCs w:val="44"/>
        </w:rPr>
        <w:t>电工</w:t>
      </w:r>
      <w:r w:rsidRPr="00351D31">
        <w:rPr>
          <w:rFonts w:hint="eastAsia"/>
          <w:sz w:val="52"/>
          <w:szCs w:val="44"/>
        </w:rPr>
        <w:t>电子设计竞赛</w:t>
      </w:r>
      <w:r w:rsidRPr="00351D31">
        <w:rPr>
          <w:sz w:val="52"/>
          <w:szCs w:val="44"/>
        </w:rPr>
        <w:t>设计报告</w:t>
      </w:r>
    </w:p>
    <w:p w14:paraId="41F42398" w14:textId="77777777" w:rsidR="00AE03A7" w:rsidRPr="000237BE" w:rsidRDefault="00AE03A7" w:rsidP="00AE03A7">
      <w:pPr>
        <w:spacing w:beforeLines="350" w:before="1092" w:afterLines="350" w:after="1092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 </w:t>
      </w:r>
    </w:p>
    <w:p w14:paraId="4E065596" w14:textId="1BCBE1C0" w:rsidR="00AE03A7" w:rsidRPr="00AE03A7" w:rsidRDefault="00AE03A7" w:rsidP="00AE03A7">
      <w:pPr>
        <w:spacing w:beforeLines="100" w:before="312" w:line="360" w:lineRule="auto"/>
        <w:ind w:leftChars="171" w:left="410" w:rightChars="890" w:right="2136" w:firstLineChars="274" w:firstLine="767"/>
        <w:jc w:val="center"/>
        <w:rPr>
          <w:sz w:val="28"/>
          <w:szCs w:val="28"/>
          <w:u w:val="single"/>
        </w:rPr>
      </w:pPr>
      <w:r w:rsidRPr="00AE03A7">
        <w:rPr>
          <w:rFonts w:hint="eastAsia"/>
          <w:sz w:val="28"/>
          <w:szCs w:val="28"/>
        </w:rPr>
        <w:t>选题</w:t>
      </w:r>
      <w:r w:rsidRPr="00AE03A7">
        <w:rPr>
          <w:sz w:val="28"/>
          <w:szCs w:val="28"/>
        </w:rPr>
        <w:t>：</w:t>
      </w:r>
      <w:r w:rsidR="0096168C">
        <w:rPr>
          <w:sz w:val="28"/>
          <w:szCs w:val="28"/>
          <w:u w:val="single"/>
        </w:rPr>
        <w:t xml:space="preserve"> </w:t>
      </w:r>
      <w:r w:rsidR="0096168C">
        <w:rPr>
          <w:rFonts w:hint="eastAsia"/>
          <w:sz w:val="28"/>
          <w:szCs w:val="28"/>
          <w:u w:val="single"/>
        </w:rPr>
        <w:t>E</w:t>
      </w:r>
      <w:r w:rsidRPr="00AE03A7">
        <w:rPr>
          <w:rFonts w:hint="eastAsia"/>
          <w:sz w:val="28"/>
          <w:szCs w:val="28"/>
          <w:u w:val="single"/>
        </w:rPr>
        <w:t>题</w:t>
      </w:r>
      <w:r w:rsidRPr="00AE03A7">
        <w:rPr>
          <w:sz w:val="28"/>
          <w:szCs w:val="28"/>
          <w:u w:val="single"/>
        </w:rPr>
        <w:t xml:space="preserve"> </w:t>
      </w:r>
      <w:r w:rsidRPr="00AE03A7">
        <w:rPr>
          <w:rFonts w:hint="eastAsia"/>
          <w:sz w:val="28"/>
          <w:szCs w:val="28"/>
          <w:u w:val="single"/>
        </w:rPr>
        <w:t>基于自由摆的运动控制</w:t>
      </w:r>
      <w:r w:rsidR="0096168C">
        <w:rPr>
          <w:rFonts w:hint="eastAsia"/>
          <w:sz w:val="28"/>
          <w:szCs w:val="28"/>
          <w:u w:val="single"/>
        </w:rPr>
        <w:t xml:space="preserve">系统 </w:t>
      </w:r>
    </w:p>
    <w:p w14:paraId="640E2D63" w14:textId="77777777" w:rsidR="00AE03A7" w:rsidRDefault="00AE03A7" w:rsidP="00AE03A7">
      <w:pPr>
        <w:jc w:val="center"/>
      </w:pPr>
      <w:r>
        <w:br w:type="page"/>
      </w:r>
    </w:p>
    <w:p w14:paraId="18311661" w14:textId="4C4E8FFC" w:rsidR="00A85CA4" w:rsidRPr="00960EE9" w:rsidRDefault="00B100D8" w:rsidP="00911D95">
      <w:pPr>
        <w:spacing w:beforeLines="150" w:before="468" w:afterLines="150" w:after="468" w:line="440" w:lineRule="exact"/>
        <w:jc w:val="center"/>
        <w:rPr>
          <w:rFonts w:ascii="黑体" w:eastAsia="黑体" w:hAnsi="黑体"/>
          <w:sz w:val="36"/>
          <w:szCs w:val="36"/>
        </w:rPr>
      </w:pPr>
      <w:r w:rsidRPr="00960EE9">
        <w:rPr>
          <w:rFonts w:ascii="黑体" w:eastAsia="黑体" w:hAnsi="黑体" w:hint="eastAsia"/>
          <w:sz w:val="36"/>
          <w:szCs w:val="36"/>
        </w:rPr>
        <w:lastRenderedPageBreak/>
        <w:t>摘要</w:t>
      </w:r>
    </w:p>
    <w:p w14:paraId="7CF6A117" w14:textId="7941A198" w:rsidR="00350E0A" w:rsidRPr="00304E61" w:rsidRDefault="00350E0A" w:rsidP="00AC445C">
      <w:pPr>
        <w:spacing w:line="440" w:lineRule="exact"/>
        <w:ind w:firstLineChars="200" w:firstLine="480"/>
      </w:pPr>
      <w:r w:rsidRPr="00304E61">
        <w:rPr>
          <w:rFonts w:hint="eastAsia"/>
        </w:rPr>
        <w:t>本系统以</w:t>
      </w:r>
      <w:r w:rsidR="002E2418" w:rsidRPr="00D931BC">
        <w:rPr>
          <w:rFonts w:hint="eastAsia"/>
        </w:rPr>
        <w:t>Cortex</w:t>
      </w:r>
      <w:r w:rsidR="002E2418" w:rsidRPr="00D931BC">
        <w:t>-</w:t>
      </w:r>
      <w:r w:rsidR="002E2418" w:rsidRPr="00D931BC">
        <w:rPr>
          <w:rFonts w:hint="eastAsia"/>
        </w:rPr>
        <w:t>M3</w:t>
      </w:r>
      <w:r w:rsidR="00CF40EC">
        <w:rPr>
          <w:rFonts w:hint="eastAsia"/>
        </w:rPr>
        <w:t>内核</w:t>
      </w:r>
      <w:r w:rsidR="00960EE9" w:rsidRPr="00304E61">
        <w:rPr>
          <w:rFonts w:hint="eastAsia"/>
        </w:rPr>
        <w:t>作为</w:t>
      </w:r>
      <w:r w:rsidR="005E5E45">
        <w:rPr>
          <w:rFonts w:hint="eastAsia"/>
        </w:rPr>
        <w:t>系统</w:t>
      </w:r>
      <w:r w:rsidR="00960EE9" w:rsidRPr="00304E61">
        <w:rPr>
          <w:rFonts w:hint="eastAsia"/>
        </w:rPr>
        <w:t>控制核心，结合</w:t>
      </w:r>
      <w:r w:rsidR="00DF5373">
        <w:rPr>
          <w:rFonts w:hint="eastAsia"/>
        </w:rPr>
        <w:t>二自由度舵机云台，MPU</w:t>
      </w:r>
      <w:r w:rsidR="00DF5373">
        <w:t>6050</w:t>
      </w:r>
      <w:r w:rsidR="00DF5373">
        <w:rPr>
          <w:rFonts w:hint="eastAsia"/>
        </w:rPr>
        <w:t>，设计并实现了</w:t>
      </w:r>
      <w:r w:rsidR="007C1B53">
        <w:rPr>
          <w:rFonts w:hint="eastAsia"/>
        </w:rPr>
        <w:t>基于自由摆的自动控制系统</w:t>
      </w:r>
      <w:r w:rsidR="00960EE9" w:rsidRPr="00304E61">
        <w:rPr>
          <w:rFonts w:hint="eastAsia"/>
        </w:rPr>
        <w:t>。</w:t>
      </w:r>
      <w:r w:rsidR="00044E21">
        <w:rPr>
          <w:rFonts w:hint="eastAsia"/>
        </w:rPr>
        <w:t>STM</w:t>
      </w:r>
      <w:r w:rsidR="00044E21">
        <w:t>32</w:t>
      </w:r>
      <w:r w:rsidR="00044E21">
        <w:rPr>
          <w:rFonts w:hint="eastAsia"/>
        </w:rPr>
        <w:t>F</w:t>
      </w:r>
      <w:r w:rsidR="00044E21">
        <w:t>103</w:t>
      </w:r>
      <w:r w:rsidR="00044E21">
        <w:rPr>
          <w:rFonts w:hint="eastAsia"/>
        </w:rPr>
        <w:t>RB</w:t>
      </w:r>
      <w:r w:rsidR="000D5582">
        <w:rPr>
          <w:rFonts w:hint="eastAsia"/>
        </w:rPr>
        <w:t>单片机</w:t>
      </w:r>
      <w:r w:rsidR="00044E21">
        <w:rPr>
          <w:rFonts w:hint="eastAsia"/>
        </w:rPr>
        <w:t>作为</w:t>
      </w:r>
      <w:r w:rsidR="000D5582">
        <w:rPr>
          <w:rFonts w:hint="eastAsia"/>
        </w:rPr>
        <w:t>数据中转芯片，</w:t>
      </w:r>
      <w:r w:rsidR="00804FBE">
        <w:rPr>
          <w:rFonts w:hint="eastAsia"/>
        </w:rPr>
        <w:t>接收MPU</w:t>
      </w:r>
      <w:r w:rsidR="00804FBE">
        <w:t>6050</w:t>
      </w:r>
      <w:r w:rsidR="00804FBE">
        <w:rPr>
          <w:rFonts w:hint="eastAsia"/>
        </w:rPr>
        <w:t>回传的角度数据，而后</w:t>
      </w:r>
      <w:r w:rsidR="00E204E1">
        <w:rPr>
          <w:rFonts w:hint="eastAsia"/>
        </w:rPr>
        <w:t>通过UART串口</w:t>
      </w:r>
      <w:r w:rsidR="00AC445C">
        <w:rPr>
          <w:rFonts w:hint="eastAsia"/>
        </w:rPr>
        <w:t>发送给STM</w:t>
      </w:r>
      <w:r w:rsidR="00AC445C">
        <w:t>32</w:t>
      </w:r>
      <w:r w:rsidR="00AC445C">
        <w:rPr>
          <w:rFonts w:hint="eastAsia"/>
        </w:rPr>
        <w:t>F</w:t>
      </w:r>
      <w:r w:rsidR="00AC445C">
        <w:t>103</w:t>
      </w:r>
      <w:r w:rsidR="00AC445C">
        <w:rPr>
          <w:rFonts w:hint="eastAsia"/>
        </w:rPr>
        <w:t>C</w:t>
      </w:r>
      <w:r w:rsidR="00AC445C">
        <w:t>8</w:t>
      </w:r>
      <w:r w:rsidR="00AC445C">
        <w:rPr>
          <w:rFonts w:hint="eastAsia"/>
        </w:rPr>
        <w:t>T</w:t>
      </w:r>
      <w:r w:rsidR="00AC445C">
        <w:t>6</w:t>
      </w:r>
      <w:r w:rsidR="00AC445C">
        <w:rPr>
          <w:rFonts w:hint="eastAsia"/>
        </w:rPr>
        <w:t>单片机。STM</w:t>
      </w:r>
      <w:r w:rsidR="00AC445C">
        <w:t>32</w:t>
      </w:r>
      <w:r w:rsidR="00AC445C">
        <w:rPr>
          <w:rFonts w:hint="eastAsia"/>
        </w:rPr>
        <w:t>F</w:t>
      </w:r>
      <w:r w:rsidR="00AC445C">
        <w:t>103</w:t>
      </w:r>
      <w:r w:rsidR="00AC445C">
        <w:rPr>
          <w:rFonts w:hint="eastAsia"/>
        </w:rPr>
        <w:t>C</w:t>
      </w:r>
      <w:r w:rsidR="00AC445C">
        <w:t>8</w:t>
      </w:r>
      <w:r w:rsidR="00AC445C">
        <w:rPr>
          <w:rFonts w:hint="eastAsia"/>
        </w:rPr>
        <w:t>T</w:t>
      </w:r>
      <w:r w:rsidR="00AC445C">
        <w:t>6</w:t>
      </w:r>
      <w:r w:rsidR="00AC445C">
        <w:rPr>
          <w:rFonts w:hint="eastAsia"/>
        </w:rPr>
        <w:t>单片机作为系统主控部分，对接收的串口数据进行处理，根据处理结果动态调整舵机云台的姿态，</w:t>
      </w:r>
      <w:r w:rsidR="001426E5">
        <w:rPr>
          <w:rFonts w:hint="eastAsia"/>
        </w:rPr>
        <w:t>进而自动控制云台所搭载的激光笔的光斑轨迹</w:t>
      </w:r>
      <w:r w:rsidR="00804FBE">
        <w:rPr>
          <w:rFonts w:hint="eastAsia"/>
        </w:rPr>
        <w:t>。</w:t>
      </w:r>
      <w:r w:rsidR="001426E5">
        <w:rPr>
          <w:rFonts w:hint="eastAsia"/>
        </w:rPr>
        <w:t>本系统实现了题目的基本要求，在给定的角度范围内可实现</w:t>
      </w:r>
      <w:r w:rsidR="004E1CC5">
        <w:rPr>
          <w:rFonts w:hint="eastAsia"/>
        </w:rPr>
        <w:t>激光垂直入射地面，激光对靶子中心线的自动跟踪</w:t>
      </w:r>
      <w:r w:rsidR="00F96F35">
        <w:rPr>
          <w:rFonts w:hint="eastAsia"/>
        </w:rPr>
        <w:t>，</w:t>
      </w:r>
      <w:r w:rsidR="004E1CC5">
        <w:rPr>
          <w:rFonts w:hint="eastAsia"/>
        </w:rPr>
        <w:t>激光对靶子中心的锁定</w:t>
      </w:r>
      <w:r w:rsidR="00BC1A03">
        <w:rPr>
          <w:rFonts w:hint="eastAsia"/>
        </w:rPr>
        <w:t>跟踪</w:t>
      </w:r>
      <w:r w:rsidR="004E1CC5">
        <w:rPr>
          <w:rFonts w:hint="eastAsia"/>
        </w:rPr>
        <w:t>。</w:t>
      </w:r>
    </w:p>
    <w:p w14:paraId="72612722" w14:textId="688B0F9E" w:rsidR="00960EE9" w:rsidRDefault="00960EE9" w:rsidP="00911D95">
      <w:pPr>
        <w:spacing w:beforeLines="50" w:before="156" w:afterLines="50" w:after="156" w:line="440" w:lineRule="exact"/>
      </w:pPr>
      <w:r w:rsidRPr="00304E61">
        <w:rPr>
          <w:rFonts w:ascii="黑体" w:eastAsia="黑体" w:hAnsi="黑体" w:hint="eastAsia"/>
          <w:sz w:val="28"/>
          <w:szCs w:val="28"/>
        </w:rPr>
        <w:t>关键词</w:t>
      </w:r>
      <w:r w:rsidR="00B36B8B">
        <w:rPr>
          <w:rFonts w:ascii="黑体" w:eastAsia="黑体" w:hAnsi="黑体" w:hint="eastAsia"/>
          <w:sz w:val="28"/>
          <w:szCs w:val="28"/>
        </w:rPr>
        <w:t>：</w:t>
      </w:r>
      <w:r w:rsidR="009E2568">
        <w:rPr>
          <w:rFonts w:hint="eastAsia"/>
        </w:rPr>
        <w:t xml:space="preserve"> Cortex</w:t>
      </w:r>
      <w:r w:rsidR="009E2568">
        <w:t>-</w:t>
      </w:r>
      <w:r w:rsidR="009E2568">
        <w:rPr>
          <w:rFonts w:hint="eastAsia"/>
        </w:rPr>
        <w:t>M</w:t>
      </w:r>
      <w:r w:rsidR="009E2568">
        <w:t>3</w:t>
      </w:r>
      <w:r w:rsidR="009E2568">
        <w:rPr>
          <w:rFonts w:hint="eastAsia"/>
        </w:rPr>
        <w:t>；MPU</w:t>
      </w:r>
      <w:r w:rsidR="009E2568">
        <w:t>6050</w:t>
      </w:r>
      <w:r w:rsidR="009E2568" w:rsidRPr="002F1692">
        <w:rPr>
          <w:rFonts w:hint="eastAsia"/>
        </w:rPr>
        <w:t>；</w:t>
      </w:r>
      <w:r w:rsidR="009E2568">
        <w:rPr>
          <w:rFonts w:hint="eastAsia"/>
        </w:rPr>
        <w:t>自动控制系统</w:t>
      </w:r>
      <w:r w:rsidR="002F1692" w:rsidRPr="002F1692">
        <w:rPr>
          <w:rFonts w:hint="eastAsia"/>
        </w:rPr>
        <w:t>；</w:t>
      </w:r>
      <w:r w:rsidR="009E2568">
        <w:rPr>
          <w:rFonts w:hint="eastAsia"/>
        </w:rPr>
        <w:t>舵机云台</w:t>
      </w:r>
    </w:p>
    <w:p w14:paraId="2FD8B6C6" w14:textId="77777777" w:rsidR="00126BF5" w:rsidRDefault="00126BF5" w:rsidP="002F1692">
      <w:pPr>
        <w:spacing w:beforeLines="50" w:before="156" w:afterLines="50" w:after="156" w:line="440" w:lineRule="exact"/>
      </w:pPr>
    </w:p>
    <w:p w14:paraId="4A3D3AA4" w14:textId="0496FF9C" w:rsidR="00126BF5" w:rsidRPr="00B36B8B" w:rsidRDefault="00126BF5" w:rsidP="002F1692">
      <w:pPr>
        <w:spacing w:beforeLines="50" w:before="156" w:afterLines="50" w:after="156" w:line="440" w:lineRule="exact"/>
        <w:sectPr w:rsidR="00126BF5" w:rsidRPr="00B36B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CC70D" w14:textId="61845A3D" w:rsidR="00FA3DBA" w:rsidRPr="000C3A2A" w:rsidRDefault="000C3A2A" w:rsidP="000C3A2A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0C3A2A">
        <w:rPr>
          <w:rFonts w:ascii="黑体" w:eastAsia="黑体" w:hAnsi="黑体" w:hint="eastAsia"/>
          <w:b/>
          <w:bCs/>
          <w:sz w:val="36"/>
          <w:szCs w:val="36"/>
        </w:rPr>
        <w:lastRenderedPageBreak/>
        <w:t>一、</w:t>
      </w:r>
      <w:r w:rsidR="008A0522" w:rsidRPr="000C3A2A">
        <w:rPr>
          <w:rFonts w:ascii="黑体" w:eastAsia="黑体" w:hAnsi="黑体" w:hint="eastAsia"/>
          <w:b/>
          <w:bCs/>
          <w:sz w:val="36"/>
          <w:szCs w:val="36"/>
        </w:rPr>
        <w:t>系统方案</w:t>
      </w:r>
    </w:p>
    <w:p w14:paraId="109B1133" w14:textId="4E6CFB9F" w:rsidR="008A0522" w:rsidRDefault="00E87F47" w:rsidP="000C3A2A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 w:rsidRPr="000C3A2A">
        <w:rPr>
          <w:rFonts w:ascii="黑体" w:eastAsia="黑体" w:hAnsi="黑体" w:hint="eastAsia"/>
          <w:sz w:val="30"/>
          <w:szCs w:val="30"/>
        </w:rPr>
        <w:t>1.方案比较</w:t>
      </w:r>
      <w:r w:rsidR="000C3A2A" w:rsidRPr="000C3A2A">
        <w:rPr>
          <w:rFonts w:ascii="黑体" w:eastAsia="黑体" w:hAnsi="黑体" w:hint="eastAsia"/>
          <w:sz w:val="30"/>
          <w:szCs w:val="30"/>
        </w:rPr>
        <w:t>与分析</w:t>
      </w:r>
    </w:p>
    <w:p w14:paraId="1AB28CA9" w14:textId="0C2B597C" w:rsidR="000C3A2A" w:rsidRPr="00B36F75" w:rsidRDefault="000C3A2A" w:rsidP="000C3A2A">
      <w:pPr>
        <w:pStyle w:val="2"/>
        <w:spacing w:line="440" w:lineRule="exact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874636">
        <w:rPr>
          <w:rFonts w:hint="eastAsia"/>
          <w:b/>
          <w:bCs/>
        </w:rPr>
        <w:t>电机控制端</w:t>
      </w:r>
      <w:r>
        <w:rPr>
          <w:rFonts w:hint="eastAsia"/>
          <w:b/>
          <w:bCs/>
        </w:rPr>
        <w:t>方案选择</w:t>
      </w:r>
    </w:p>
    <w:p w14:paraId="12B8C31B" w14:textId="6549FF94" w:rsidR="00874636" w:rsidRDefault="000C3A2A" w:rsidP="000C3A2A">
      <w:pPr>
        <w:pStyle w:val="2"/>
        <w:spacing w:line="440" w:lineRule="exact"/>
      </w:pPr>
      <w:r>
        <w:rPr>
          <w:rFonts w:hint="eastAsia"/>
        </w:rPr>
        <w:t>方案一：</w:t>
      </w:r>
      <w:r w:rsidR="00874636">
        <w:rPr>
          <w:rFonts w:hint="eastAsia"/>
        </w:rPr>
        <w:t>采用步进电机</w:t>
      </w:r>
      <w:r w:rsidR="003D5ED0">
        <w:rPr>
          <w:rFonts w:hint="eastAsia"/>
        </w:rPr>
        <w:t>搭建电机控制端。</w:t>
      </w:r>
      <w:r w:rsidR="008C18E3">
        <w:rPr>
          <w:rFonts w:hint="eastAsia"/>
        </w:rPr>
        <w:t>步进电机是通过控制脉冲的个数，进而控制转动角度的一类电机。该类电机优点在于具有良好的起停和反转响应</w:t>
      </w:r>
      <w:r w:rsidR="009C34D9">
        <w:rPr>
          <w:rFonts w:hint="eastAsia"/>
        </w:rPr>
        <w:t>，速度正比与脉冲频率，具有比较宽的转速范围：缺点在于体积重量较大，能源利用率低，且控制不当时容易产生共振。</w:t>
      </w:r>
    </w:p>
    <w:p w14:paraId="020E3929" w14:textId="6FAC3D8A" w:rsidR="00874636" w:rsidRDefault="000C3A2A" w:rsidP="000C3A2A">
      <w:pPr>
        <w:pStyle w:val="2"/>
        <w:spacing w:line="440" w:lineRule="exact"/>
      </w:pPr>
      <w:r>
        <w:rPr>
          <w:rFonts w:hint="eastAsia"/>
        </w:rPr>
        <w:t>方案二：</w:t>
      </w:r>
      <w:r w:rsidR="00874636">
        <w:rPr>
          <w:rFonts w:hint="eastAsia"/>
        </w:rPr>
        <w:t>采用伺服电机</w:t>
      </w:r>
      <w:r w:rsidR="003D5ED0">
        <w:rPr>
          <w:rFonts w:hint="eastAsia"/>
        </w:rPr>
        <w:t>搭建电机控制端。</w:t>
      </w:r>
      <w:r w:rsidR="009C34D9">
        <w:rPr>
          <w:rFonts w:hint="eastAsia"/>
        </w:rPr>
        <w:t>伺服电机是通过控制脉冲宽度，进而控制转动角度的一类电机。该类电机优点在于惯量小，采用闭环控制，具有较高的控制精度；缺点在于</w:t>
      </w:r>
      <w:r w:rsidR="003C354E">
        <w:rPr>
          <w:rFonts w:hint="eastAsia"/>
        </w:rPr>
        <w:t>具有一定的延时，跟踪特性略差于步进电机。</w:t>
      </w:r>
    </w:p>
    <w:p w14:paraId="449D2A2D" w14:textId="19D1F97D" w:rsidR="000C3A2A" w:rsidRDefault="000C3A2A" w:rsidP="000C3A2A">
      <w:pPr>
        <w:pStyle w:val="2"/>
        <w:spacing w:line="440" w:lineRule="exact"/>
      </w:pPr>
      <w:r w:rsidRPr="00B36F75">
        <w:rPr>
          <w:rFonts w:hint="eastAsia"/>
        </w:rPr>
        <w:t>本题要求</w:t>
      </w:r>
      <w:r w:rsidR="00680A98">
        <w:rPr>
          <w:rFonts w:hint="eastAsia"/>
        </w:rPr>
        <w:t>自由摆控制系统具有较好的正反转跟踪特性，在发挥部分更是需要利用电机控制端来绘制圆形，从理论而言，使用步进电机是更好的选择，但结合实际的考虑，所拥有的设备器材有限，产品开发时间较短，所以经过综合考虑后，我们选择</w:t>
      </w:r>
      <w:r w:rsidR="0064245C">
        <w:rPr>
          <w:rFonts w:hint="eastAsia"/>
        </w:rPr>
        <w:t>采用</w:t>
      </w:r>
      <w:r w:rsidR="00680A98">
        <w:rPr>
          <w:rFonts w:hint="eastAsia"/>
        </w:rPr>
        <w:t>方案二。</w:t>
      </w:r>
    </w:p>
    <w:p w14:paraId="7878AFD7" w14:textId="0151E685" w:rsidR="002D5D68" w:rsidRPr="00B36F75" w:rsidRDefault="002654A5" w:rsidP="002D5D68">
      <w:pPr>
        <w:pStyle w:val="2"/>
        <w:spacing w:line="440" w:lineRule="exact"/>
        <w:ind w:firstLineChars="0" w:firstLine="0"/>
        <w:jc w:val="left"/>
        <w:rPr>
          <w:b/>
          <w:bCs/>
        </w:rPr>
      </w:pPr>
      <w:r>
        <w:rPr>
          <w:b/>
          <w:bCs/>
        </w:rPr>
        <w:t>2</w:t>
      </w:r>
      <w:r w:rsidR="002D5D68">
        <w:rPr>
          <w:rFonts w:hint="eastAsia"/>
          <w:b/>
          <w:bCs/>
        </w:rPr>
        <w:t>）数据采集方案选择</w:t>
      </w:r>
    </w:p>
    <w:p w14:paraId="39797007" w14:textId="6C226DF0" w:rsidR="002D5D68" w:rsidRDefault="002D5D68" w:rsidP="002D5D68">
      <w:pPr>
        <w:pStyle w:val="2"/>
        <w:spacing w:line="440" w:lineRule="exact"/>
      </w:pPr>
      <w:r>
        <w:rPr>
          <w:rFonts w:hint="eastAsia"/>
        </w:rPr>
        <w:t>方案一：采用</w:t>
      </w:r>
      <w:r>
        <w:rPr>
          <w:rFonts w:hint="eastAsia"/>
        </w:rPr>
        <w:t>MPU</w:t>
      </w:r>
      <w:r>
        <w:t>6050</w:t>
      </w:r>
      <w:r>
        <w:rPr>
          <w:rFonts w:hint="eastAsia"/>
        </w:rPr>
        <w:t>采集摆杆的角度数据，</w:t>
      </w:r>
      <w:r w:rsidR="001E46C9">
        <w:rPr>
          <w:rFonts w:hint="eastAsia"/>
        </w:rPr>
        <w:t>进而通过该数据</w:t>
      </w:r>
      <w:r w:rsidR="00F10EDB">
        <w:rPr>
          <w:rFonts w:hint="eastAsia"/>
        </w:rPr>
        <w:t>实现系统的自动控制。</w:t>
      </w:r>
      <w:r w:rsidR="00F10EDB">
        <w:rPr>
          <w:rFonts w:hint="eastAsia"/>
        </w:rPr>
        <w:t>MPU</w:t>
      </w:r>
      <w:r w:rsidR="00F10EDB">
        <w:t>6050</w:t>
      </w:r>
      <w:r w:rsidR="00FE134A">
        <w:rPr>
          <w:rFonts w:hint="eastAsia"/>
        </w:rPr>
        <w:t>是一个</w:t>
      </w:r>
      <w:r w:rsidR="00FE134A">
        <w:t>6</w:t>
      </w:r>
      <w:r w:rsidR="00FE134A">
        <w:rPr>
          <w:rFonts w:hint="eastAsia"/>
        </w:rPr>
        <w:t>轴运动处理组件</w:t>
      </w:r>
      <w:r w:rsidR="00CF6138">
        <w:rPr>
          <w:rFonts w:hint="eastAsia"/>
        </w:rPr>
        <w:t>，采用</w:t>
      </w:r>
      <w:r w:rsidR="00CF6138">
        <w:rPr>
          <w:rFonts w:hint="eastAsia"/>
        </w:rPr>
        <w:t>I</w:t>
      </w:r>
      <w:r w:rsidR="00CF6138">
        <w:t>2</w:t>
      </w:r>
      <w:r w:rsidR="00CF6138">
        <w:rPr>
          <w:rFonts w:hint="eastAsia"/>
        </w:rPr>
        <w:t>C</w:t>
      </w:r>
      <w:r w:rsidR="00CF6138">
        <w:rPr>
          <w:rFonts w:hint="eastAsia"/>
        </w:rPr>
        <w:t>通信协议进行数据传输</w:t>
      </w:r>
      <w:r w:rsidR="00FE134A">
        <w:rPr>
          <w:rFonts w:hint="eastAsia"/>
        </w:rPr>
        <w:t>。</w:t>
      </w:r>
      <w:r w:rsidR="00CF6138">
        <w:rPr>
          <w:rFonts w:hint="eastAsia"/>
        </w:rPr>
        <w:t>它的优点在于</w:t>
      </w:r>
      <w:r w:rsidR="00087165">
        <w:rPr>
          <w:rFonts w:hint="eastAsia"/>
        </w:rPr>
        <w:t>成本低廉，需要的空间资源小，安装便捷，可采集丰富的角度数据</w:t>
      </w:r>
      <w:r w:rsidR="00513BAE">
        <w:rPr>
          <w:rFonts w:hint="eastAsia"/>
        </w:rPr>
        <w:t>；缺点在于</w:t>
      </w:r>
      <w:r w:rsidR="00F604C7">
        <w:rPr>
          <w:rFonts w:hint="eastAsia"/>
        </w:rPr>
        <w:t>精度相对有限。</w:t>
      </w:r>
    </w:p>
    <w:p w14:paraId="3FF4787A" w14:textId="0BE1371C" w:rsidR="00F10EDB" w:rsidRDefault="002D5D68" w:rsidP="002D5D68">
      <w:pPr>
        <w:pStyle w:val="2"/>
        <w:spacing w:line="440" w:lineRule="exact"/>
      </w:pPr>
      <w:r>
        <w:rPr>
          <w:rFonts w:hint="eastAsia"/>
        </w:rPr>
        <w:t>方案二：</w:t>
      </w:r>
      <w:r w:rsidR="00F10EDB">
        <w:rPr>
          <w:rFonts w:hint="eastAsia"/>
        </w:rPr>
        <w:t>采用摄像头采集系统周围的图像数据，进而通过该数据实现系统的自动控制。</w:t>
      </w:r>
      <w:r w:rsidR="004B3CCF">
        <w:rPr>
          <w:rFonts w:hint="eastAsia"/>
        </w:rPr>
        <w:t>该方案的优点在于</w:t>
      </w:r>
      <w:r w:rsidR="00C95D1D">
        <w:rPr>
          <w:rFonts w:hint="eastAsia"/>
        </w:rPr>
        <w:t>可实现</w:t>
      </w:r>
      <w:r w:rsidR="004B3CCF">
        <w:rPr>
          <w:rFonts w:hint="eastAsia"/>
        </w:rPr>
        <w:t>环境数据</w:t>
      </w:r>
      <w:r w:rsidR="00C95D1D">
        <w:rPr>
          <w:rFonts w:hint="eastAsia"/>
        </w:rPr>
        <w:t>的</w:t>
      </w:r>
      <w:r w:rsidR="004B3CCF">
        <w:rPr>
          <w:rFonts w:hint="eastAsia"/>
        </w:rPr>
        <w:t>可视化，包含信息丰富</w:t>
      </w:r>
      <w:r w:rsidR="00C95D1D">
        <w:rPr>
          <w:rFonts w:hint="eastAsia"/>
        </w:rPr>
        <w:t>；缺点在于成本较高，数据的处理复杂</w:t>
      </w:r>
      <w:r w:rsidR="009A4EB5">
        <w:rPr>
          <w:rFonts w:hint="eastAsia"/>
        </w:rPr>
        <w:t>，不易实现</w:t>
      </w:r>
      <w:r w:rsidR="00C95D1D">
        <w:rPr>
          <w:rFonts w:hint="eastAsia"/>
        </w:rPr>
        <w:t>。</w:t>
      </w:r>
    </w:p>
    <w:p w14:paraId="3295B7A8" w14:textId="07255376" w:rsidR="002D5D68" w:rsidRDefault="002D5D68" w:rsidP="002D5D68">
      <w:pPr>
        <w:pStyle w:val="2"/>
        <w:spacing w:line="440" w:lineRule="exact"/>
      </w:pPr>
      <w:r w:rsidRPr="00B36F75">
        <w:rPr>
          <w:rFonts w:hint="eastAsia"/>
        </w:rPr>
        <w:t>本题要求</w:t>
      </w:r>
      <w:r w:rsidR="009A4EB5">
        <w:rPr>
          <w:rFonts w:hint="eastAsia"/>
        </w:rPr>
        <w:t>的激光垂直入射地面，中心线</w:t>
      </w:r>
      <w:r w:rsidR="008F557D">
        <w:rPr>
          <w:rFonts w:hint="eastAsia"/>
        </w:rPr>
        <w:t>跟</w:t>
      </w:r>
      <w:r w:rsidR="009A4EB5">
        <w:rPr>
          <w:rFonts w:hint="eastAsia"/>
        </w:rPr>
        <w:t>踪，中心点</w:t>
      </w:r>
      <w:r w:rsidR="008F557D">
        <w:rPr>
          <w:rFonts w:hint="eastAsia"/>
        </w:rPr>
        <w:t>跟</w:t>
      </w:r>
      <w:r w:rsidR="009A4EB5">
        <w:rPr>
          <w:rFonts w:hint="eastAsia"/>
        </w:rPr>
        <w:t>踪，运用环境的角度数据即可较为简单便捷的完成，所以，经过综合考虑，我们选择采用方案一。</w:t>
      </w:r>
    </w:p>
    <w:p w14:paraId="45FDE8AA" w14:textId="1C864761" w:rsidR="000C3A2A" w:rsidRDefault="005D2429" w:rsidP="009070E0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系统</w:t>
      </w:r>
      <w:r w:rsidR="00C3691B">
        <w:rPr>
          <w:rFonts w:ascii="黑体" w:eastAsia="黑体" w:hAnsi="黑体" w:hint="eastAsia"/>
          <w:sz w:val="30"/>
          <w:szCs w:val="30"/>
        </w:rPr>
        <w:t>总体</w:t>
      </w:r>
      <w:r>
        <w:rPr>
          <w:rFonts w:ascii="黑体" w:eastAsia="黑体" w:hAnsi="黑体" w:hint="eastAsia"/>
          <w:sz w:val="30"/>
          <w:szCs w:val="30"/>
        </w:rPr>
        <w:t>方案设计</w:t>
      </w:r>
    </w:p>
    <w:p w14:paraId="4F6767E8" w14:textId="097D2FFB" w:rsidR="006414B5" w:rsidRPr="00CD4B66" w:rsidRDefault="006414B5" w:rsidP="00CD4B66">
      <w:pPr>
        <w:spacing w:line="440" w:lineRule="exact"/>
        <w:rPr>
          <w:rFonts w:ascii="黑体" w:eastAsia="黑体" w:hAnsi="黑体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392AE" wp14:editId="23FC0316">
                <wp:simplePos x="0" y="0"/>
                <wp:positionH relativeFrom="column">
                  <wp:posOffset>6985</wp:posOffset>
                </wp:positionH>
                <wp:positionV relativeFrom="paragraph">
                  <wp:posOffset>2861310</wp:posOffset>
                </wp:positionV>
                <wp:extent cx="5273675" cy="635"/>
                <wp:effectExtent l="0" t="0" r="0" b="1206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1D053" w14:textId="50234AF0" w:rsidR="006414B5" w:rsidRPr="006414B5" w:rsidRDefault="006414B5" w:rsidP="006414B5">
                            <w:pPr>
                              <w:pStyle w:val="a8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414B5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414B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14B5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系统总体设计框架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392A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.55pt;margin-top:225.3pt;width:41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" stroked="f">
                <v:textbox style="mso-fit-shape-to-text:t" inset="0,0,0,0">
                  <w:txbxContent>
                    <w:p w14:paraId="3431D053" w14:textId="50234AF0" w:rsidR="006414B5" w:rsidRPr="006414B5" w:rsidRDefault="006414B5" w:rsidP="006414B5">
                      <w:pPr>
                        <w:pStyle w:val="a8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Pr="006414B5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1</w:t>
                      </w: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6414B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Pr="006414B5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系统总体设计框架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53DA6" wp14:editId="7B008DFD">
            <wp:simplePos x="0" y="0"/>
            <wp:positionH relativeFrom="column">
              <wp:posOffset>6985</wp:posOffset>
            </wp:positionH>
            <wp:positionV relativeFrom="paragraph">
              <wp:posOffset>-2578100</wp:posOffset>
            </wp:positionV>
            <wp:extent cx="5274000" cy="280440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36A08" w14:textId="09E1A17E" w:rsidR="006414B5" w:rsidRPr="00CD4B66" w:rsidRDefault="00CD4B66" w:rsidP="00CD4B66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CD4B66">
        <w:rPr>
          <w:rFonts w:ascii="黑体" w:eastAsia="黑体" w:hAnsi="黑体" w:hint="eastAsia"/>
          <w:b/>
          <w:bCs/>
          <w:sz w:val="36"/>
          <w:szCs w:val="36"/>
        </w:rPr>
        <w:t>二、理论分析</w:t>
      </w:r>
      <w:r w:rsidR="00344A72">
        <w:rPr>
          <w:rFonts w:ascii="黑体" w:eastAsia="黑体" w:hAnsi="黑体" w:hint="eastAsia"/>
          <w:b/>
          <w:bCs/>
          <w:sz w:val="36"/>
          <w:szCs w:val="36"/>
        </w:rPr>
        <w:t>与计算</w:t>
      </w:r>
    </w:p>
    <w:p w14:paraId="3F8E7B1B" w14:textId="6564FC48" w:rsidR="006414B5" w:rsidRDefault="006833DF" w:rsidP="006414B5">
      <w:pPr>
        <w:spacing w:line="440" w:lineRule="exac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激光垂直入射分析</w:t>
      </w:r>
    </w:p>
    <w:p w14:paraId="6E2F5276" w14:textId="37891736" w:rsidR="006833DF" w:rsidRDefault="009F7E93" w:rsidP="00F42EB4">
      <w:pPr>
        <w:spacing w:line="440" w:lineRule="exact"/>
        <w:ind w:firstLineChars="200" w:firstLine="480"/>
      </w:pPr>
      <w:r>
        <w:rPr>
          <w:rFonts w:hint="eastAsia"/>
        </w:rPr>
        <w:t>如下图所示，</w:t>
      </w:r>
      <w:r w:rsidR="00764933">
        <w:rPr>
          <w:rFonts w:hint="eastAsia"/>
        </w:rPr>
        <w:t>根据两直线平行，同位角相等</w:t>
      </w:r>
      <w:r w:rsidR="00D018CE">
        <w:rPr>
          <w:rFonts w:hint="eastAsia"/>
        </w:rPr>
        <w:t>可知，</w:t>
      </w:r>
      <w:r w:rsidR="00D018CE">
        <w:rPr>
          <w:rFonts w:ascii="PingFang SC" w:eastAsia="PingFang SC" w:hAnsi="PingFang SC" w:hint="eastAsia"/>
          <w:color w:val="333333"/>
          <w:shd w:val="clear" w:color="auto" w:fill="FFFFFF"/>
        </w:rPr>
        <w:t>α</w:t>
      </w:r>
      <w:r w:rsidR="00D018CE">
        <w:t xml:space="preserve"> = </w:t>
      </w:r>
      <w:r w:rsidR="00D018CE">
        <w:rPr>
          <w:rFonts w:ascii="PingFang SC" w:eastAsia="PingFang SC" w:hAnsi="PingFang SC" w:hint="eastAsia"/>
          <w:color w:val="333333"/>
          <w:shd w:val="clear" w:color="auto" w:fill="FFFFFF"/>
        </w:rPr>
        <w:t>β</w:t>
      </w:r>
      <w:r w:rsidR="00D018CE">
        <w:rPr>
          <w:rFonts w:hint="eastAsia"/>
        </w:rPr>
        <w:t>。所以，要想使得激光能够始终保持垂直入射地面，只需要让1号</w:t>
      </w:r>
      <w:r w:rsidR="00B73A02">
        <w:rPr>
          <w:rFonts w:hint="eastAsia"/>
        </w:rPr>
        <w:t>舵</w:t>
      </w:r>
      <w:r w:rsidR="00D018CE">
        <w:rPr>
          <w:rFonts w:hint="eastAsia"/>
        </w:rPr>
        <w:t>机在对应的方向上转动与摆杆相同的角度即可。</w:t>
      </w:r>
    </w:p>
    <w:p w14:paraId="7FA74EE4" w14:textId="6D149B2F" w:rsidR="00F42EB4" w:rsidRPr="00D018CE" w:rsidRDefault="00F42EB4" w:rsidP="00F42EB4">
      <w:pPr>
        <w:jc w:val="center"/>
      </w:pPr>
      <w:r>
        <w:rPr>
          <w:rFonts w:hint="eastAsia"/>
          <w:noProof/>
        </w:rPr>
        <w:drawing>
          <wp:inline distT="0" distB="0" distL="0" distR="0" wp14:anchorId="4A92528F" wp14:editId="4E9DB346">
            <wp:extent cx="2582763" cy="215831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85" cy="21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E2AB" w14:textId="5C664704" w:rsidR="006833DF" w:rsidRDefault="002D6D4B" w:rsidP="009070E0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</w:t>
      </w:r>
      <w:r w:rsidR="006833DF">
        <w:rPr>
          <w:rFonts w:ascii="黑体" w:eastAsia="黑体" w:hAnsi="黑体"/>
          <w:sz w:val="30"/>
          <w:szCs w:val="30"/>
        </w:rPr>
        <w:t>.</w:t>
      </w:r>
      <w:r w:rsidR="006833DF">
        <w:rPr>
          <w:rFonts w:ascii="黑体" w:eastAsia="黑体" w:hAnsi="黑体" w:hint="eastAsia"/>
          <w:sz w:val="30"/>
          <w:szCs w:val="30"/>
        </w:rPr>
        <w:t>中心点跟踪分析</w:t>
      </w:r>
    </w:p>
    <w:p w14:paraId="645F7801" w14:textId="77C5421A" w:rsidR="00A30C45" w:rsidRPr="00065744" w:rsidRDefault="00AA5A17" w:rsidP="00A00A6D">
      <w:r>
        <w:rPr>
          <w:rFonts w:hint="eastAsia"/>
        </w:rPr>
        <w:t>如下图所示，</w:t>
      </w:r>
      <w:r w:rsidR="00A00A6D">
        <w:rPr>
          <w:rFonts w:hint="eastAsia"/>
        </w:rPr>
        <w:t>由数学可知，</w:t>
      </w:r>
      <w:r w:rsidR="00A00A6D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 xml:space="preserve">∠ </w:t>
      </w:r>
      <w:r w:rsidR="00A00A6D">
        <w:rPr>
          <w:rFonts w:hint="eastAsia"/>
        </w:rPr>
        <w:t>A</w:t>
      </w:r>
      <w:r w:rsidR="00A00A6D">
        <w:t xml:space="preserve">= </w:t>
      </w:r>
      <w:r w:rsidR="00A00A6D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 xml:space="preserve">∠ </w:t>
      </w:r>
      <w:r w:rsidR="00A00A6D">
        <w:rPr>
          <w:rFonts w:hint="eastAsia"/>
        </w:rPr>
        <w:t>D，d</w:t>
      </w:r>
      <w:r w:rsidR="00A00A6D">
        <w:t xml:space="preserve"> = </w:t>
      </w:r>
      <w:r w:rsidR="00A00A6D">
        <w:rPr>
          <w:rFonts w:hint="eastAsia"/>
        </w:rPr>
        <w:t>L</w:t>
      </w:r>
      <w:r w:rsidR="00A00A6D">
        <w:t xml:space="preserve"> – </w:t>
      </w:r>
      <w:proofErr w:type="spellStart"/>
      <w:r w:rsidR="00A00A6D">
        <w:rPr>
          <w:rFonts w:hint="eastAsia"/>
        </w:rPr>
        <w:t>Lcos</w:t>
      </w:r>
      <w:proofErr w:type="spellEnd"/>
      <w:r w:rsidR="00A00A6D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 xml:space="preserve">∠ </w:t>
      </w:r>
      <w:r w:rsidR="00A00A6D">
        <w:rPr>
          <w:rFonts w:ascii="Cambria Math" w:hAnsi="Cambria Math" w:cs="Cambria Math" w:hint="eastAsia"/>
          <w:color w:val="333333"/>
          <w:sz w:val="21"/>
          <w:szCs w:val="21"/>
          <w:shd w:val="clear" w:color="auto" w:fill="FFFFFF"/>
        </w:rPr>
        <w:t>A</w:t>
      </w:r>
      <w:r w:rsidR="005653B2">
        <w:rPr>
          <w:rFonts w:ascii="Cambria Math" w:hAnsi="Cambria Math" w:cs="Cambria Math" w:hint="eastAsia"/>
          <w:color w:val="333333"/>
          <w:sz w:val="21"/>
          <w:szCs w:val="21"/>
          <w:shd w:val="clear" w:color="auto" w:fill="FFFFFF"/>
        </w:rPr>
        <w:t>，</w:t>
      </w:r>
      <w:r w:rsidR="005653B2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 xml:space="preserve">S = </w:t>
      </w:r>
      <w:proofErr w:type="spellStart"/>
      <w:r w:rsidR="005653B2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Lsin</w:t>
      </w:r>
      <w:proofErr w:type="spellEnd"/>
      <w:r w:rsidR="005653B2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∠</w:t>
      </w:r>
      <w:r w:rsidR="005653B2">
        <w:rPr>
          <w:rFonts w:hint="eastAsia"/>
        </w:rPr>
        <w:t xml:space="preserve"> </w:t>
      </w:r>
      <w:r w:rsidR="005653B2">
        <w:t>A</w:t>
      </w:r>
      <w:r w:rsidR="00065744">
        <w:rPr>
          <w:rFonts w:hint="eastAsia"/>
        </w:rPr>
        <w:t>，tan</w:t>
      </w:r>
      <w:r w:rsidR="00065744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∠</w:t>
      </w:r>
      <w:r w:rsidR="00065744">
        <w:rPr>
          <w:rFonts w:hint="eastAsia"/>
        </w:rPr>
        <w:t xml:space="preserve"> B</w:t>
      </w:r>
      <w:r w:rsidR="00065744">
        <w:t xml:space="preserve"> = S / (15+d) = 100sin</w:t>
      </w:r>
      <w:r w:rsidR="00065744"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∠</w:t>
      </w:r>
      <w:r w:rsidR="00065744">
        <w:rPr>
          <w:rFonts w:hint="eastAsia"/>
        </w:rPr>
        <w:t xml:space="preserve"> </w:t>
      </w:r>
      <w:r w:rsidR="00065744">
        <w:t xml:space="preserve">A </w:t>
      </w:r>
      <w:r w:rsidR="0000208C">
        <w:rPr>
          <w:rFonts w:hint="eastAsia"/>
        </w:rPr>
        <w:t>我</w:t>
      </w:r>
    </w:p>
    <w:p w14:paraId="3D71E9EC" w14:textId="244BC2CE" w:rsidR="00AA5A17" w:rsidRPr="0020426A" w:rsidRDefault="00AA5A17" w:rsidP="00AA5A17">
      <w:pPr>
        <w:spacing w:line="440" w:lineRule="exact"/>
        <w:ind w:firstLineChars="200" w:firstLine="480"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F3C59B" wp14:editId="346FFFA7">
            <wp:simplePos x="0" y="0"/>
            <wp:positionH relativeFrom="column">
              <wp:posOffset>306070</wp:posOffset>
            </wp:positionH>
            <wp:positionV relativeFrom="paragraph">
              <wp:posOffset>-3539490</wp:posOffset>
            </wp:positionV>
            <wp:extent cx="5274000" cy="3758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514D3" w14:textId="11E14CAA" w:rsidR="00A30C45" w:rsidRPr="00881EBB" w:rsidRDefault="00A30C45" w:rsidP="005D5B87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881EBB"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881EBB" w:rsidRPr="00881EBB">
        <w:rPr>
          <w:rFonts w:ascii="黑体" w:eastAsia="黑体" w:hAnsi="黑体" w:hint="eastAsia"/>
          <w:b/>
          <w:bCs/>
          <w:sz w:val="36"/>
          <w:szCs w:val="36"/>
        </w:rPr>
        <w:t>硬件设计</w:t>
      </w:r>
    </w:p>
    <w:p w14:paraId="0B46CD95" w14:textId="3EB9ACA9" w:rsidR="00881EBB" w:rsidRDefault="001C5A64" w:rsidP="009070E0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机械结构设计</w:t>
      </w:r>
    </w:p>
    <w:p w14:paraId="7421A70F" w14:textId="7A3CADF5" w:rsidR="001C5A64" w:rsidRDefault="00713127" w:rsidP="00FA3566">
      <w:pPr>
        <w:spacing w:line="440" w:lineRule="exact"/>
        <w:ind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3081342" wp14:editId="17149819">
            <wp:simplePos x="0" y="0"/>
            <wp:positionH relativeFrom="margin">
              <wp:align>center</wp:align>
            </wp:positionH>
            <wp:positionV relativeFrom="paragraph">
              <wp:posOffset>1990725</wp:posOffset>
            </wp:positionV>
            <wp:extent cx="2022475" cy="17811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EE5" w:rsidRPr="00E87AE5">
        <w:rPr>
          <w:rFonts w:hint="eastAsia"/>
        </w:rPr>
        <w:t>本系统的机械结构主要分为三大部分，分别是摆杆转轴，摆杆，电机控制端</w:t>
      </w:r>
      <w:r w:rsidR="00A807C5">
        <w:rPr>
          <w:rFonts w:hint="eastAsia"/>
        </w:rPr>
        <w:t>，MPU</w:t>
      </w:r>
      <w:r w:rsidR="00A807C5">
        <w:t>6050</w:t>
      </w:r>
      <w:r w:rsidR="00A807C5">
        <w:rPr>
          <w:rFonts w:hint="eastAsia"/>
        </w:rPr>
        <w:t>数据采集平台</w:t>
      </w:r>
      <w:r w:rsidR="00222EE5" w:rsidRPr="00E87AE5">
        <w:rPr>
          <w:rFonts w:hint="eastAsia"/>
        </w:rPr>
        <w:t>。</w:t>
      </w:r>
      <w:r w:rsidR="00E87AE5">
        <w:rPr>
          <w:rFonts w:hint="eastAsia"/>
        </w:rPr>
        <w:t>摆杆转轴部分采用了轴承</w:t>
      </w:r>
      <w:r w:rsidR="0082330D">
        <w:rPr>
          <w:rFonts w:hint="eastAsia"/>
        </w:rPr>
        <w:t>结构，保证了转动过程中的流畅，满足了题目中对固定角度起摆的周期要求。摆杆的长度要求为</w:t>
      </w:r>
      <w:r w:rsidR="0082330D">
        <w:t>95</w:t>
      </w:r>
      <w:r w:rsidR="0082330D">
        <w:rPr>
          <w:rFonts w:hint="eastAsia"/>
        </w:rPr>
        <w:t>～1</w:t>
      </w:r>
      <w:r w:rsidR="0082330D">
        <w:t>05</w:t>
      </w:r>
      <w:r w:rsidR="0082330D">
        <w:rPr>
          <w:rFonts w:hint="eastAsia"/>
        </w:rPr>
        <w:t>cm，为了方便理论的计算，本系统的摆杆长度选取1</w:t>
      </w:r>
      <w:r w:rsidR="0082330D">
        <w:t>00</w:t>
      </w:r>
      <w:r w:rsidR="0082330D">
        <w:rPr>
          <w:rFonts w:hint="eastAsia"/>
        </w:rPr>
        <w:t>cm。由于电机部分采用了舵机作为执行机构，所以本系统采用了舵机的常见装配件搭建了一个二自由云台，并进一步的固定在摆杆的尾部。</w:t>
      </w:r>
      <w:r w:rsidR="00A807C5">
        <w:rPr>
          <w:rFonts w:hint="eastAsia"/>
        </w:rPr>
        <w:t>为了方便角度数据的采集，在电机控制端的正上方</w:t>
      </w:r>
      <w:r w:rsidR="000F6D64">
        <w:rPr>
          <w:rFonts w:hint="eastAsia"/>
        </w:rPr>
        <w:t>，</w:t>
      </w:r>
      <w:r w:rsidR="00A807C5">
        <w:rPr>
          <w:rFonts w:hint="eastAsia"/>
        </w:rPr>
        <w:t>垂直</w:t>
      </w:r>
      <w:r w:rsidR="000F6D64">
        <w:rPr>
          <w:rFonts w:hint="eastAsia"/>
        </w:rPr>
        <w:t>于</w:t>
      </w:r>
      <w:r w:rsidR="00A807C5">
        <w:rPr>
          <w:rFonts w:hint="eastAsia"/>
        </w:rPr>
        <w:t>摆杆平面</w:t>
      </w:r>
      <w:r w:rsidR="000F6D64">
        <w:rPr>
          <w:rFonts w:hint="eastAsia"/>
        </w:rPr>
        <w:t>的方向上</w:t>
      </w:r>
      <w:r w:rsidR="00A807C5">
        <w:rPr>
          <w:rFonts w:hint="eastAsia"/>
        </w:rPr>
        <w:t>安装了一个MPU</w:t>
      </w:r>
      <w:r w:rsidR="00A807C5">
        <w:t>6050</w:t>
      </w:r>
      <w:r w:rsidR="00A807C5">
        <w:rPr>
          <w:rFonts w:hint="eastAsia"/>
        </w:rPr>
        <w:t>数据采集平台。</w:t>
      </w:r>
    </w:p>
    <w:p w14:paraId="4773F35A" w14:textId="70B64EE3" w:rsidR="00225BEA" w:rsidRDefault="00225BEA" w:rsidP="00225BEA">
      <w:pPr>
        <w:spacing w:line="440" w:lineRule="exact"/>
        <w:ind w:firstLineChars="200" w:firstLine="480"/>
        <w:jc w:val="center"/>
      </w:pPr>
    </w:p>
    <w:p w14:paraId="3EB1D6A4" w14:textId="6A955C91" w:rsidR="00881EBB" w:rsidRDefault="006A30EF" w:rsidP="00FA3566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硬件电路设计</w:t>
      </w:r>
    </w:p>
    <w:p w14:paraId="6C60A754" w14:textId="0FFA7831" w:rsidR="00276E9B" w:rsidRDefault="00713127" w:rsidP="00FA3566">
      <w:pPr>
        <w:spacing w:line="440" w:lineRule="exact"/>
        <w:ind w:firstLineChars="20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1E4BE6" wp14:editId="0C1BAB16">
            <wp:simplePos x="0" y="0"/>
            <wp:positionH relativeFrom="margin">
              <wp:align>center</wp:align>
            </wp:positionH>
            <wp:positionV relativeFrom="paragraph">
              <wp:posOffset>1192530</wp:posOffset>
            </wp:positionV>
            <wp:extent cx="1962785" cy="1471930"/>
            <wp:effectExtent l="0" t="0" r="5715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004" w:rsidRPr="00A52004">
        <w:rPr>
          <w:rFonts w:hint="eastAsia"/>
        </w:rPr>
        <w:t>本系统的硬件电路设计</w:t>
      </w:r>
      <w:r w:rsidR="00A52004">
        <w:rPr>
          <w:rFonts w:hint="eastAsia"/>
        </w:rPr>
        <w:t>主要分为电源</w:t>
      </w:r>
      <w:r w:rsidR="004E1947">
        <w:rPr>
          <w:rFonts w:hint="eastAsia"/>
        </w:rPr>
        <w:t>电路</w:t>
      </w:r>
      <w:r w:rsidR="00A52004">
        <w:rPr>
          <w:rFonts w:hint="eastAsia"/>
        </w:rPr>
        <w:t>部分和控制</w:t>
      </w:r>
      <w:r w:rsidR="004E1947">
        <w:rPr>
          <w:rFonts w:hint="eastAsia"/>
        </w:rPr>
        <w:t>电路</w:t>
      </w:r>
      <w:r w:rsidR="00A52004">
        <w:rPr>
          <w:rFonts w:hint="eastAsia"/>
        </w:rPr>
        <w:t>部分。</w:t>
      </w:r>
      <w:r w:rsidR="00EB6DC8">
        <w:rPr>
          <w:rFonts w:hint="eastAsia"/>
        </w:rPr>
        <w:t>本系统的电源部分采用的方案是</w:t>
      </w:r>
      <w:r w:rsidR="00EB6DC8">
        <w:t>12</w:t>
      </w:r>
      <w:r w:rsidR="00EB6DC8">
        <w:rPr>
          <w:rFonts w:hint="eastAsia"/>
        </w:rPr>
        <w:t>V电压输入，降压至5V输出，并</w:t>
      </w:r>
      <w:r w:rsidR="007531B0">
        <w:rPr>
          <w:rFonts w:hint="eastAsia"/>
        </w:rPr>
        <w:t>给</w:t>
      </w:r>
      <w:r w:rsidR="00EB6DC8">
        <w:rPr>
          <w:rFonts w:hint="eastAsia"/>
        </w:rPr>
        <w:t>系统中的各个电路模块供电。</w:t>
      </w:r>
      <w:r w:rsidR="004E1947">
        <w:rPr>
          <w:rFonts w:hint="eastAsia"/>
        </w:rPr>
        <w:t>对于本系统的控制部分</w:t>
      </w:r>
      <w:r w:rsidR="00D2124D">
        <w:rPr>
          <w:rFonts w:hint="eastAsia"/>
        </w:rPr>
        <w:t>，我们采用的方案是利用万用板进行走锡绘制，将控制端口引出并集中，方便电路的接线。</w:t>
      </w:r>
    </w:p>
    <w:p w14:paraId="2C7800A0" w14:textId="78026C1C" w:rsidR="00FF70B6" w:rsidRDefault="00FF70B6" w:rsidP="002F62C3">
      <w:pPr>
        <w:spacing w:beforeLines="50" w:before="156" w:afterLines="50" w:after="156" w:line="440" w:lineRule="exact"/>
        <w:jc w:val="center"/>
      </w:pPr>
    </w:p>
    <w:p w14:paraId="6E4DDCBB" w14:textId="38744A4F" w:rsidR="00FF70B6" w:rsidRPr="005D5B87" w:rsidRDefault="002F62C3" w:rsidP="005D5B87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5D5B87">
        <w:rPr>
          <w:rFonts w:ascii="黑体" w:eastAsia="黑体" w:hAnsi="黑体" w:hint="eastAsia"/>
          <w:b/>
          <w:bCs/>
          <w:sz w:val="36"/>
          <w:szCs w:val="36"/>
        </w:rPr>
        <w:t>四、软件</w:t>
      </w:r>
      <w:r w:rsidR="005D5B87" w:rsidRPr="005D5B87">
        <w:rPr>
          <w:rFonts w:ascii="黑体" w:eastAsia="黑体" w:hAnsi="黑体" w:hint="eastAsia"/>
          <w:b/>
          <w:bCs/>
          <w:sz w:val="36"/>
          <w:szCs w:val="36"/>
        </w:rPr>
        <w:t>设计</w:t>
      </w:r>
    </w:p>
    <w:p w14:paraId="75F3DB4E" w14:textId="2731350D" w:rsidR="00B5244E" w:rsidRDefault="00B5244E" w:rsidP="00B5244E">
      <w:pPr>
        <w:spacing w:beforeLines="50" w:before="156" w:afterLines="50" w:after="156" w:line="440" w:lineRule="exac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角度测量、反馈</w:t>
      </w:r>
    </w:p>
    <w:p w14:paraId="498504CF" w14:textId="53D446E3" w:rsidR="00FF70B6" w:rsidRDefault="00B5244E" w:rsidP="00A3507C">
      <w:pPr>
        <w:spacing w:beforeLines="50" w:before="156" w:afterLines="50" w:after="156" w:line="440" w:lineRule="exact"/>
        <w:ind w:firstLine="420"/>
      </w:pPr>
      <w:r>
        <w:rPr>
          <w:rFonts w:hint="eastAsia"/>
        </w:rPr>
        <w:t>根据题目要求，我们需要利用自由摆来让激光按既定轨迹运动，其中固定在杆上的</w:t>
      </w:r>
      <w:r w:rsidR="00A3507C">
        <w:rPr>
          <w:rFonts w:hint="eastAsia"/>
        </w:rPr>
        <w:t>电机需要根据杆的位置来调节第二个电机的方向，所以需要一个角度传感器来实时测量杆子与竖直方向的夹角，从而进行反馈和控制调节第一个电机的转角。我们采用的是</w:t>
      </w:r>
      <w:r w:rsidR="00A3507C">
        <w:t>mpu6050</w:t>
      </w:r>
      <w:proofErr w:type="gramStart"/>
      <w:r w:rsidR="00A3507C">
        <w:rPr>
          <w:rFonts w:hint="eastAsia"/>
        </w:rPr>
        <w:t>六</w:t>
      </w:r>
      <w:proofErr w:type="gramEnd"/>
      <w:r w:rsidR="00A3507C">
        <w:rPr>
          <w:rFonts w:hint="eastAsia"/>
        </w:rPr>
        <w:t>轴角度传感器模块，通过官方解算库文件，来获取俯仰角、翻滚角等。</w:t>
      </w:r>
    </w:p>
    <w:p w14:paraId="05D2AA6A" w14:textId="73A27C8D" w:rsidR="003C475F" w:rsidRDefault="003C475F" w:rsidP="003C475F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>
        <w:rPr>
          <w:rFonts w:ascii="黑体" w:eastAsia="黑体" w:hAnsi="黑体" w:hint="eastAsia"/>
          <w:sz w:val="30"/>
          <w:szCs w:val="30"/>
        </w:rPr>
        <w:t>串口通信</w:t>
      </w:r>
    </w:p>
    <w:p w14:paraId="3B9121E3" w14:textId="06A5DED4" w:rsidR="003C475F" w:rsidRPr="003C475F" w:rsidRDefault="003C475F" w:rsidP="003C475F">
      <w:pPr>
        <w:spacing w:beforeLines="50" w:before="156" w:afterLines="50" w:after="156" w:line="440" w:lineRule="exact"/>
        <w:rPr>
          <w:rFonts w:ascii="黑体" w:eastAsia="黑体" w:hAnsi="黑体" w:hint="eastAsia"/>
          <w:sz w:val="30"/>
          <w:szCs w:val="30"/>
        </w:rPr>
      </w:pPr>
      <w:r>
        <w:rPr>
          <w:rFonts w:hint="eastAsia"/>
        </w:rPr>
        <w:t>根据题目</w:t>
      </w:r>
      <w:r w:rsidRPr="003C475F">
        <w:t>本系统采用两片stm32单片机进行控制，两片单片机之间通过串口进行通信。为了确保信息传输准确性，单片机进行串口通信时采用数据帧的传输方式把MPU6050采集的角度数据传送到主控单片机，数据帧</w:t>
      </w:r>
      <w:proofErr w:type="gramStart"/>
      <w:r w:rsidRPr="003C475F">
        <w:t>采用帧头</w:t>
      </w:r>
      <w:proofErr w:type="gramEnd"/>
      <w:r w:rsidRPr="003C475F">
        <w:t>-数据-</w:t>
      </w:r>
      <w:proofErr w:type="gramStart"/>
      <w:r w:rsidRPr="003C475F">
        <w:t>帧尾的的</w:t>
      </w:r>
      <w:proofErr w:type="gramEnd"/>
      <w:r w:rsidRPr="003C475F">
        <w:t>格式进行传输。一个角度数据使用四个字节传输，确保数据的准确性。</w:t>
      </w:r>
    </w:p>
    <w:p w14:paraId="1DF02A15" w14:textId="15FF1C3D" w:rsidR="00A3507C" w:rsidRDefault="00A3507C" w:rsidP="00A3507C">
      <w:pPr>
        <w:spacing w:beforeLines="50" w:before="156" w:afterLines="50" w:after="156" w:line="44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>
        <w:rPr>
          <w:rFonts w:ascii="黑体" w:eastAsia="黑体" w:hAnsi="黑体" w:hint="eastAsia"/>
          <w:sz w:val="30"/>
          <w:szCs w:val="30"/>
        </w:rPr>
        <w:t>激光运动轨迹规划算法</w:t>
      </w:r>
    </w:p>
    <w:p w14:paraId="3FEE6081" w14:textId="0D5F4DED" w:rsidR="004047B4" w:rsidRDefault="00E656E2" w:rsidP="004047B4">
      <w:pPr>
        <w:spacing w:beforeLines="50" w:before="156" w:afterLines="50" w:after="156" w:line="440" w:lineRule="exact"/>
        <w:ind w:firstLineChars="200" w:firstLine="480"/>
      </w:pPr>
      <w:bookmarkStart w:id="0" w:name="_Hlk72682900"/>
      <w:r>
        <w:rPr>
          <w:rFonts w:hint="eastAsia"/>
        </w:rPr>
        <w:lastRenderedPageBreak/>
        <w:t>根据题目</w:t>
      </w:r>
      <w:bookmarkEnd w:id="0"/>
      <w:r>
        <w:rPr>
          <w:rFonts w:hint="eastAsia"/>
        </w:rPr>
        <w:t>要求，激光运动需要有四种模式：垂直地面、定点、沿线，包括提高部分：画圆。首先我们需要的是激光垂直地面照射。这就需要安装在第一个电机上的角度传感器实时反馈角度，通过三角函数关系来算出电机需要调节的角度</w:t>
      </w:r>
      <w:r w:rsidR="003C475F">
        <w:rPr>
          <w:rFonts w:hint="eastAsia"/>
        </w:rPr>
        <w:t>。</w:t>
      </w:r>
    </w:p>
    <w:p w14:paraId="1C3D3406" w14:textId="59DC9C2D" w:rsidR="004047B4" w:rsidRPr="004047B4" w:rsidRDefault="004047B4" w:rsidP="004047B4">
      <w:pPr>
        <w:spacing w:beforeLines="50" w:before="156" w:afterLines="50" w:after="156" w:line="440" w:lineRule="exact"/>
        <w:rPr>
          <w:rFonts w:hint="eastAsia"/>
        </w:rPr>
      </w:pPr>
      <w:r>
        <w:rPr>
          <w:rFonts w:hint="eastAsia"/>
        </w:rPr>
        <w:t>软件设计框图如下</w:t>
      </w:r>
    </w:p>
    <w:p w14:paraId="4201AB9F" w14:textId="75D27ED1" w:rsidR="00A3507C" w:rsidRPr="00B5244E" w:rsidRDefault="00A3507C" w:rsidP="00A3507C">
      <w:pPr>
        <w:spacing w:beforeLines="50" w:before="156" w:afterLines="50" w:after="156" w:line="440" w:lineRule="exact"/>
        <w:rPr>
          <w:rFonts w:hint="eastAsia"/>
        </w:rPr>
      </w:pPr>
    </w:p>
    <w:p w14:paraId="6B22C9C2" w14:textId="30A31775" w:rsidR="005D5B87" w:rsidRPr="00B5244E" w:rsidRDefault="005D5B87" w:rsidP="009070E0">
      <w:pPr>
        <w:spacing w:beforeLines="50" w:before="156" w:afterLines="50" w:after="156" w:line="440" w:lineRule="exact"/>
      </w:pPr>
    </w:p>
    <w:p w14:paraId="7BC7A044" w14:textId="345C5CD2" w:rsidR="005D5B87" w:rsidRDefault="005D5B87" w:rsidP="009070E0">
      <w:pPr>
        <w:spacing w:beforeLines="50" w:before="156" w:afterLines="50" w:after="156" w:line="440" w:lineRule="exact"/>
      </w:pPr>
    </w:p>
    <w:p w14:paraId="5661B18A" w14:textId="38E789F2" w:rsidR="005D5B87" w:rsidRPr="005D5B87" w:rsidRDefault="005D5B87" w:rsidP="005D5B87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5D5B87">
        <w:rPr>
          <w:rFonts w:ascii="黑体" w:eastAsia="黑体" w:hAnsi="黑体" w:hint="eastAsia"/>
          <w:b/>
          <w:bCs/>
          <w:sz w:val="36"/>
          <w:szCs w:val="36"/>
        </w:rPr>
        <w:t>五、测试方案与测试结果</w:t>
      </w:r>
    </w:p>
    <w:p w14:paraId="25A3CBAD" w14:textId="2D02EBB6" w:rsidR="005D5B87" w:rsidRDefault="002A464F" w:rsidP="009070E0">
      <w:pPr>
        <w:spacing w:beforeLines="50" w:before="156" w:afterLines="50" w:after="156" w:line="440" w:lineRule="exac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垂直入射测试</w:t>
      </w:r>
    </w:p>
    <w:p w14:paraId="641963FB" w14:textId="7A4A53E2" w:rsidR="005B25CC" w:rsidRDefault="002A71E9" w:rsidP="009070E0">
      <w:pPr>
        <w:spacing w:beforeLines="50" w:before="156" w:afterLines="50" w:after="156" w:line="440" w:lineRule="exact"/>
      </w:pPr>
      <w:r>
        <w:rPr>
          <w:rFonts w:hint="eastAsia"/>
        </w:rPr>
        <w:t>1）测试方案：</w:t>
      </w:r>
    </w:p>
    <w:p w14:paraId="2831AD16" w14:textId="14C9F2EC" w:rsidR="005D5B87" w:rsidRDefault="005D5B87" w:rsidP="009070E0">
      <w:pPr>
        <w:spacing w:beforeLines="50" w:before="156" w:afterLines="50" w:after="156" w:line="440" w:lineRule="exact"/>
      </w:pPr>
    </w:p>
    <w:p w14:paraId="2278F79E" w14:textId="6F561709" w:rsidR="005D5B87" w:rsidRDefault="005D5B87" w:rsidP="005D5B87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  <w:r w:rsidRPr="005D5B87">
        <w:rPr>
          <w:rFonts w:ascii="黑体" w:eastAsia="黑体" w:hAnsi="黑体" w:hint="eastAsia"/>
          <w:b/>
          <w:bCs/>
          <w:sz w:val="36"/>
          <w:szCs w:val="36"/>
        </w:rPr>
        <w:t>六、总结</w:t>
      </w:r>
    </w:p>
    <w:p w14:paraId="333556AC" w14:textId="38616C90" w:rsidR="00A14F7A" w:rsidRDefault="00C314A9" w:rsidP="00A14F7A">
      <w:pPr>
        <w:spacing w:beforeLines="50" w:before="156" w:afterLines="50" w:after="156" w:line="440" w:lineRule="exact"/>
      </w:pPr>
      <w:r>
        <w:rPr>
          <w:rFonts w:hint="eastAsia"/>
        </w:rPr>
        <w:t>本系统实现了系统的基本要求，</w:t>
      </w:r>
      <w:r w:rsidR="00BF215E">
        <w:rPr>
          <w:rFonts w:hint="eastAsia"/>
        </w:rPr>
        <w:t>包括垂直入射，中心线跟踪，中心点跟踪。</w:t>
      </w:r>
    </w:p>
    <w:p w14:paraId="6F493579" w14:textId="66955FA3" w:rsidR="00A14F7A" w:rsidRDefault="00A14F7A" w:rsidP="00A14F7A">
      <w:pPr>
        <w:spacing w:beforeLines="50" w:before="156" w:afterLines="50" w:after="156" w:line="440" w:lineRule="exact"/>
      </w:pPr>
    </w:p>
    <w:p w14:paraId="0B82D3A6" w14:textId="34FE3C34" w:rsidR="00A14F7A" w:rsidRDefault="00A14F7A" w:rsidP="00A14F7A">
      <w:pPr>
        <w:spacing w:beforeLines="50" w:before="156" w:afterLines="50" w:after="156" w:line="440" w:lineRule="exact"/>
      </w:pPr>
    </w:p>
    <w:p w14:paraId="185879E0" w14:textId="77777777" w:rsidR="00A14F7A" w:rsidRDefault="00A14F7A" w:rsidP="00A14F7A">
      <w:pPr>
        <w:spacing w:beforeLines="50" w:before="156" w:afterLines="50" w:after="156" w:line="440" w:lineRule="exact"/>
      </w:pPr>
    </w:p>
    <w:p w14:paraId="54BEB512" w14:textId="77777777" w:rsidR="00A14F7A" w:rsidRPr="005D5B87" w:rsidRDefault="00A14F7A" w:rsidP="005D5B87">
      <w:pPr>
        <w:spacing w:beforeLines="100" w:before="312" w:afterLines="100" w:after="312" w:line="440" w:lineRule="exact"/>
        <w:rPr>
          <w:rFonts w:ascii="黑体" w:eastAsia="黑体" w:hAnsi="黑体"/>
          <w:b/>
          <w:bCs/>
          <w:sz w:val="36"/>
          <w:szCs w:val="36"/>
        </w:rPr>
      </w:pPr>
    </w:p>
    <w:sectPr w:rsidR="00A14F7A" w:rsidRPr="005D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ED8"/>
    <w:multiLevelType w:val="hybridMultilevel"/>
    <w:tmpl w:val="0F72E8BA"/>
    <w:lvl w:ilvl="0" w:tplc="C68EDB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5F"/>
    <w:rsid w:val="0000208C"/>
    <w:rsid w:val="00044E21"/>
    <w:rsid w:val="00065744"/>
    <w:rsid w:val="00087165"/>
    <w:rsid w:val="000B1EFD"/>
    <w:rsid w:val="000C3A2A"/>
    <w:rsid w:val="000D3682"/>
    <w:rsid w:val="000D5582"/>
    <w:rsid w:val="000F6D64"/>
    <w:rsid w:val="001029EE"/>
    <w:rsid w:val="00126BF5"/>
    <w:rsid w:val="001426E5"/>
    <w:rsid w:val="0017456D"/>
    <w:rsid w:val="001839F3"/>
    <w:rsid w:val="0019065F"/>
    <w:rsid w:val="00196E35"/>
    <w:rsid w:val="001B6107"/>
    <w:rsid w:val="001C5A64"/>
    <w:rsid w:val="001E1272"/>
    <w:rsid w:val="001E46C9"/>
    <w:rsid w:val="0020426A"/>
    <w:rsid w:val="00222EE5"/>
    <w:rsid w:val="00225BEA"/>
    <w:rsid w:val="00257A74"/>
    <w:rsid w:val="002654A5"/>
    <w:rsid w:val="00276E9B"/>
    <w:rsid w:val="002A464F"/>
    <w:rsid w:val="002A71E9"/>
    <w:rsid w:val="002D5D68"/>
    <w:rsid w:val="002D67A6"/>
    <w:rsid w:val="002D6D4B"/>
    <w:rsid w:val="002E2418"/>
    <w:rsid w:val="002F1692"/>
    <w:rsid w:val="002F62C3"/>
    <w:rsid w:val="00304E61"/>
    <w:rsid w:val="00344A72"/>
    <w:rsid w:val="00350E0A"/>
    <w:rsid w:val="003C354E"/>
    <w:rsid w:val="003C475F"/>
    <w:rsid w:val="003D5ED0"/>
    <w:rsid w:val="003F360F"/>
    <w:rsid w:val="004047B4"/>
    <w:rsid w:val="00412D8A"/>
    <w:rsid w:val="0041362F"/>
    <w:rsid w:val="004B1BC9"/>
    <w:rsid w:val="004B3CCF"/>
    <w:rsid w:val="004E1947"/>
    <w:rsid w:val="004E1CC5"/>
    <w:rsid w:val="004E46AB"/>
    <w:rsid w:val="00513BAE"/>
    <w:rsid w:val="005172BE"/>
    <w:rsid w:val="005653B2"/>
    <w:rsid w:val="0059516B"/>
    <w:rsid w:val="00596DF3"/>
    <w:rsid w:val="005B25CC"/>
    <w:rsid w:val="005D2429"/>
    <w:rsid w:val="005D5B87"/>
    <w:rsid w:val="005E5E45"/>
    <w:rsid w:val="006414B5"/>
    <w:rsid w:val="0064245C"/>
    <w:rsid w:val="00680A98"/>
    <w:rsid w:val="006833DF"/>
    <w:rsid w:val="006974DA"/>
    <w:rsid w:val="006A30EF"/>
    <w:rsid w:val="006C6888"/>
    <w:rsid w:val="00713127"/>
    <w:rsid w:val="00726828"/>
    <w:rsid w:val="00742B4C"/>
    <w:rsid w:val="007531B0"/>
    <w:rsid w:val="00764933"/>
    <w:rsid w:val="00782B01"/>
    <w:rsid w:val="00796485"/>
    <w:rsid w:val="007C1B53"/>
    <w:rsid w:val="00804FBE"/>
    <w:rsid w:val="0082330D"/>
    <w:rsid w:val="00874636"/>
    <w:rsid w:val="0087546F"/>
    <w:rsid w:val="00881EBB"/>
    <w:rsid w:val="0089528F"/>
    <w:rsid w:val="008A0522"/>
    <w:rsid w:val="008C18E3"/>
    <w:rsid w:val="008F1C5F"/>
    <w:rsid w:val="008F557D"/>
    <w:rsid w:val="009070E0"/>
    <w:rsid w:val="00911D95"/>
    <w:rsid w:val="0091280C"/>
    <w:rsid w:val="0091348E"/>
    <w:rsid w:val="0092049E"/>
    <w:rsid w:val="00945884"/>
    <w:rsid w:val="00960EE9"/>
    <w:rsid w:val="0096168C"/>
    <w:rsid w:val="009A3A6C"/>
    <w:rsid w:val="009A4EB5"/>
    <w:rsid w:val="009B39EF"/>
    <w:rsid w:val="009C34D9"/>
    <w:rsid w:val="009E2568"/>
    <w:rsid w:val="009F7E93"/>
    <w:rsid w:val="00A00A6D"/>
    <w:rsid w:val="00A14F7A"/>
    <w:rsid w:val="00A30C45"/>
    <w:rsid w:val="00A3507C"/>
    <w:rsid w:val="00A45309"/>
    <w:rsid w:val="00A52004"/>
    <w:rsid w:val="00A807C5"/>
    <w:rsid w:val="00A85CA4"/>
    <w:rsid w:val="00AA5A17"/>
    <w:rsid w:val="00AC2566"/>
    <w:rsid w:val="00AC445C"/>
    <w:rsid w:val="00AE03A7"/>
    <w:rsid w:val="00AF0968"/>
    <w:rsid w:val="00B100D8"/>
    <w:rsid w:val="00B36B8B"/>
    <w:rsid w:val="00B422F4"/>
    <w:rsid w:val="00B5244E"/>
    <w:rsid w:val="00B5335A"/>
    <w:rsid w:val="00B73A02"/>
    <w:rsid w:val="00BA62C6"/>
    <w:rsid w:val="00BB26A0"/>
    <w:rsid w:val="00BC1A03"/>
    <w:rsid w:val="00BE0671"/>
    <w:rsid w:val="00BF215E"/>
    <w:rsid w:val="00C079BC"/>
    <w:rsid w:val="00C314A9"/>
    <w:rsid w:val="00C3691B"/>
    <w:rsid w:val="00C671D3"/>
    <w:rsid w:val="00C95D1D"/>
    <w:rsid w:val="00CC5AF2"/>
    <w:rsid w:val="00CD4B66"/>
    <w:rsid w:val="00CF40EC"/>
    <w:rsid w:val="00CF6138"/>
    <w:rsid w:val="00D018CE"/>
    <w:rsid w:val="00D102D5"/>
    <w:rsid w:val="00D2124D"/>
    <w:rsid w:val="00D275EB"/>
    <w:rsid w:val="00DF5373"/>
    <w:rsid w:val="00E204E1"/>
    <w:rsid w:val="00E656E2"/>
    <w:rsid w:val="00E87AE5"/>
    <w:rsid w:val="00E87F47"/>
    <w:rsid w:val="00EB6DC8"/>
    <w:rsid w:val="00EC6E68"/>
    <w:rsid w:val="00F10EDB"/>
    <w:rsid w:val="00F321B6"/>
    <w:rsid w:val="00F42EB4"/>
    <w:rsid w:val="00F6015B"/>
    <w:rsid w:val="00F604C7"/>
    <w:rsid w:val="00F668C5"/>
    <w:rsid w:val="00F96F35"/>
    <w:rsid w:val="00FA3566"/>
    <w:rsid w:val="00FA3DBA"/>
    <w:rsid w:val="00FE134A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6A22"/>
  <w15:chartTrackingRefBased/>
  <w15:docId w15:val="{CAA22023-4333-BC45-ABFD-984381C8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8C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65F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9065F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A052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6">
    <w:name w:val="Body Text Indent"/>
    <w:basedOn w:val="a"/>
    <w:link w:val="a7"/>
    <w:uiPriority w:val="99"/>
    <w:semiHidden/>
    <w:unhideWhenUsed/>
    <w:rsid w:val="000C3A2A"/>
    <w:pPr>
      <w:widowControl w:val="0"/>
      <w:spacing w:after="12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7">
    <w:name w:val="正文文本缩进 字符"/>
    <w:basedOn w:val="a0"/>
    <w:link w:val="a6"/>
    <w:uiPriority w:val="99"/>
    <w:semiHidden/>
    <w:rsid w:val="000C3A2A"/>
  </w:style>
  <w:style w:type="paragraph" w:styleId="2">
    <w:name w:val="Body Text First Indent 2"/>
    <w:basedOn w:val="a6"/>
    <w:link w:val="20"/>
    <w:rsid w:val="000C3A2A"/>
    <w:pPr>
      <w:spacing w:after="0" w:line="420" w:lineRule="atLeast"/>
      <w:ind w:leftChars="0" w:left="0" w:firstLineChars="200" w:firstLine="480"/>
    </w:pPr>
    <w:rPr>
      <w:rFonts w:ascii="Times New Roman" w:eastAsia="宋体" w:hAnsi="Times New Roman" w:cs="Times New Roman"/>
      <w:sz w:val="24"/>
    </w:rPr>
  </w:style>
  <w:style w:type="character" w:customStyle="1" w:styleId="20">
    <w:name w:val="正文文本首行缩进 2 字符"/>
    <w:basedOn w:val="a7"/>
    <w:link w:val="2"/>
    <w:rsid w:val="000C3A2A"/>
    <w:rPr>
      <w:rFonts w:ascii="Times New Roman" w:eastAsia="宋体" w:hAnsi="Times New Roman" w:cs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0D3682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character" w:styleId="a9">
    <w:name w:val="Placeholder Text"/>
    <w:basedOn w:val="a0"/>
    <w:uiPriority w:val="99"/>
    <w:semiHidden/>
    <w:rsid w:val="003C4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艺润</dc:creator>
  <cp:keywords/>
  <dc:description/>
  <cp:lastModifiedBy>孟 成</cp:lastModifiedBy>
  <cp:revision>140</cp:revision>
  <dcterms:created xsi:type="dcterms:W3CDTF">2021-05-22T02:34:00Z</dcterms:created>
  <dcterms:modified xsi:type="dcterms:W3CDTF">2021-05-23T09:39:00Z</dcterms:modified>
</cp:coreProperties>
</file>