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914C8" w14:textId="77777777" w:rsidR="00B10FDA" w:rsidRDefault="009107CA">
      <w:pPr>
        <w:rPr>
          <w:lang w:val="nl-NL"/>
        </w:rPr>
      </w:pPr>
      <w:proofErr w:type="spellStart"/>
      <w:r>
        <w:rPr>
          <w:lang w:val="nl-NL"/>
        </w:rPr>
        <w:t>Refactor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cycle</w:t>
      </w:r>
      <w:proofErr w:type="spellEnd"/>
    </w:p>
    <w:p w14:paraId="1B8F13A7" w14:textId="77777777" w:rsidR="009107CA" w:rsidRDefault="004A57C8">
      <w:pPr>
        <w:rPr>
          <w:lang w:val="nl-NL"/>
        </w:rPr>
      </w:pPr>
      <w:r>
        <w:rPr>
          <w:noProof/>
        </w:rPr>
        <w:drawing>
          <wp:inline distT="0" distB="0" distL="0" distR="0" wp14:anchorId="221917F9" wp14:editId="37B96E12">
            <wp:extent cx="4937760" cy="3192780"/>
            <wp:effectExtent l="0" t="0" r="0" b="7620"/>
            <wp:docPr id="1" name="Afbeelding 1" descr="Afbeeldingsresultaat voor Test-driven developmen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Test-driven development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9CB9" w14:textId="77777777" w:rsidR="004A57C8" w:rsidRDefault="004A57C8">
      <w:pPr>
        <w:rPr>
          <w:lang w:val="nl-NL"/>
        </w:rPr>
      </w:pPr>
    </w:p>
    <w:p w14:paraId="021641BF" w14:textId="77777777" w:rsidR="004A57C8" w:rsidRDefault="004A57C8" w:rsidP="004A57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Schrijf een test voor code die je wil gaan schrijven.</w:t>
      </w:r>
    </w:p>
    <w:p w14:paraId="2AE4FC61" w14:textId="77777777" w:rsidR="004A57C8" w:rsidRDefault="004A57C8" w:rsidP="004A57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Run de tests, de nieuwe test zal moeten falen omdat de code nog niet bestaat.</w:t>
      </w:r>
    </w:p>
    <w:p w14:paraId="2DB2CD5D" w14:textId="77777777" w:rsidR="004A57C8" w:rsidRDefault="004A57C8" w:rsidP="004A57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Schrijf de code.</w:t>
      </w:r>
    </w:p>
    <w:p w14:paraId="3F7D3523" w14:textId="77777777" w:rsidR="004A57C8" w:rsidRDefault="004A57C8" w:rsidP="004A57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Run de tests opnieuw, nu moet ook de nieuwe test slagen.</w:t>
      </w:r>
    </w:p>
    <w:p w14:paraId="416C5D13" w14:textId="77777777" w:rsidR="004A57C8" w:rsidRDefault="004A57C8" w:rsidP="004A57C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code refractoren om het netjes te houden.</w:t>
      </w:r>
    </w:p>
    <w:p w14:paraId="753B882D" w14:textId="77777777" w:rsidR="004A57C8" w:rsidRDefault="004A57C8" w:rsidP="004A57C8">
      <w:pPr>
        <w:pStyle w:val="Lijstalinea"/>
        <w:rPr>
          <w:lang w:val="nl-NL"/>
        </w:rPr>
      </w:pPr>
      <w:r>
        <w:rPr>
          <w:lang w:val="nl-NL"/>
        </w:rPr>
        <w:t>Repeat..</w:t>
      </w:r>
    </w:p>
    <w:p w14:paraId="07E4243B" w14:textId="77777777" w:rsidR="004A57C8" w:rsidRDefault="004A57C8" w:rsidP="004A57C8">
      <w:pPr>
        <w:pStyle w:val="Lijstalinea"/>
        <w:rPr>
          <w:lang w:val="nl-NL"/>
        </w:rPr>
      </w:pPr>
      <w:bookmarkStart w:id="0" w:name="_GoBack"/>
      <w:bookmarkEnd w:id="0"/>
    </w:p>
    <w:p w14:paraId="564EA4E7" w14:textId="77777777" w:rsidR="004A57C8" w:rsidRPr="004A57C8" w:rsidRDefault="004A57C8" w:rsidP="004A57C8">
      <w:pPr>
        <w:pStyle w:val="Lijstalinea"/>
        <w:rPr>
          <w:lang w:val="nl-NL"/>
        </w:rPr>
      </w:pPr>
    </w:p>
    <w:sectPr w:rsidR="004A57C8" w:rsidRPr="004A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16944"/>
    <w:multiLevelType w:val="hybridMultilevel"/>
    <w:tmpl w:val="B5FC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7CA"/>
    <w:rsid w:val="004A57C8"/>
    <w:rsid w:val="009107CA"/>
    <w:rsid w:val="00B1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F0D773"/>
  <w15:chartTrackingRefBased/>
  <w15:docId w15:val="{A8F8D4FE-4565-4055-9C92-4F6F8DE8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A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reuterink</dc:creator>
  <cp:keywords/>
  <dc:description/>
  <cp:lastModifiedBy>wim reuterink</cp:lastModifiedBy>
  <cp:revision>1</cp:revision>
  <dcterms:created xsi:type="dcterms:W3CDTF">2016-09-08T13:35:00Z</dcterms:created>
  <dcterms:modified xsi:type="dcterms:W3CDTF">2016-09-09T13:46:00Z</dcterms:modified>
</cp:coreProperties>
</file>