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Manual da Iniciativa T20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Seja bem-vindo à </w:t>
      </w:r>
      <w:r w:rsidDel="00000000" w:rsidR="00000000" w:rsidRPr="00000000">
        <w:rPr>
          <w:b w:val="1"/>
          <w:rtl w:val="0"/>
        </w:rPr>
        <w:t xml:space="preserve">Iniciativa T20</w:t>
      </w:r>
      <w:r w:rsidDel="00000000" w:rsidR="00000000" w:rsidRPr="00000000">
        <w:rPr>
          <w:rtl w:val="0"/>
        </w:rPr>
        <w:t xml:space="preserve">, nossa </w:t>
      </w:r>
      <w:r w:rsidDel="00000000" w:rsidR="00000000" w:rsidRPr="00000000">
        <w:rPr>
          <w:rtl w:val="0"/>
        </w:rPr>
        <w:t xml:space="preserve">plataforma oficial</w:t>
      </w:r>
      <w:r w:rsidDel="00000000" w:rsidR="00000000" w:rsidRPr="00000000">
        <w:rPr>
          <w:rtl w:val="0"/>
        </w:rPr>
        <w:t xml:space="preserve"> para a publicação e venda de obras digitais de </w:t>
      </w:r>
      <w:r w:rsidDel="00000000" w:rsidR="00000000" w:rsidRPr="00000000">
        <w:rPr>
          <w:i w:val="1"/>
          <w:rtl w:val="0"/>
        </w:rPr>
        <w:t xml:space="preserve">Tormenta</w:t>
      </w:r>
      <w:r w:rsidDel="00000000" w:rsidR="00000000" w:rsidRPr="00000000">
        <w:rPr>
          <w:rtl w:val="0"/>
        </w:rPr>
        <w:t xml:space="preserve"> criadas por fãs.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Aqui você pode </w:t>
      </w:r>
      <w:r w:rsidDel="00000000" w:rsidR="00000000" w:rsidRPr="00000000">
        <w:rPr>
          <w:b w:val="1"/>
          <w:rtl w:val="0"/>
        </w:rPr>
        <w:t xml:space="preserve">enviar conteúdos de RPG e literatura criados por você</w:t>
      </w:r>
      <w:r w:rsidDel="00000000" w:rsidR="00000000" w:rsidRPr="00000000">
        <w:rPr>
          <w:rtl w:val="0"/>
        </w:rPr>
        <w:t xml:space="preserve">. Seu material </w:t>
      </w:r>
      <w:r w:rsidDel="00000000" w:rsidR="00000000" w:rsidRPr="00000000">
        <w:rPr>
          <w:b w:val="1"/>
          <w:rtl w:val="0"/>
        </w:rPr>
        <w:t xml:space="preserve">pode incluir regras de </w:t>
      </w:r>
      <w:r w:rsidDel="00000000" w:rsidR="00000000" w:rsidRPr="00000000">
        <w:rPr>
          <w:b w:val="1"/>
          <w:i w:val="1"/>
          <w:rtl w:val="0"/>
        </w:rPr>
        <w:t xml:space="preserve">Tormenta20</w:t>
      </w:r>
      <w:r w:rsidDel="00000000" w:rsidR="00000000" w:rsidRPr="00000000">
        <w:rPr>
          <w:b w:val="1"/>
          <w:rtl w:val="0"/>
        </w:rPr>
        <w:t xml:space="preserve"> e elementos do mundo de Arton</w:t>
      </w:r>
      <w:r w:rsidDel="00000000" w:rsidR="00000000" w:rsidRPr="00000000">
        <w:rPr>
          <w:rtl w:val="0"/>
        </w:rPr>
        <w:t xml:space="preserve">. Caso sua publicação seja aprovada, </w:t>
      </w:r>
      <w:r w:rsidDel="00000000" w:rsidR="00000000" w:rsidRPr="00000000">
        <w:rPr>
          <w:b w:val="1"/>
          <w:rtl w:val="0"/>
        </w:rPr>
        <w:t xml:space="preserve">será colocada à venda na loja on-line da editora</w:t>
      </w:r>
      <w:r w:rsidDel="00000000" w:rsidR="00000000" w:rsidRPr="00000000">
        <w:rPr>
          <w:rtl w:val="0"/>
        </w:rPr>
        <w:t xml:space="preserve">. Cada venda efetivada gerará royalties a serem pagos para você (60% do valor da obra).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Para usar a Iniciativa T20, sua obra deve estar de acordo com as regras a seguir e você deve estar de acordo com os Termos de Uso da plataforma. Se tiver dúvidas após ler os documentos, envie um e-mail para </w:t>
      </w: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contato@jamboeditora.com.br</w:t>
        </w:r>
      </w:hyperlink>
      <w:r w:rsidDel="00000000" w:rsidR="00000000" w:rsidRPr="00000000">
        <w:rPr>
          <w:rtl w:val="0"/>
        </w:rPr>
        <w:t xml:space="preserve"> com o assunto “Dúvidas sobre a </w:t>
      </w:r>
      <w:r w:rsidDel="00000000" w:rsidR="00000000" w:rsidRPr="00000000">
        <w:rPr>
          <w:rtl w:val="0"/>
        </w:rPr>
        <w:t xml:space="preserve">Iniciativa</w:t>
      </w:r>
      <w:r w:rsidDel="00000000" w:rsidR="00000000" w:rsidRPr="00000000">
        <w:rPr>
          <w:rtl w:val="0"/>
        </w:rPr>
        <w:t xml:space="preserve"> T20”.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Você DEVE: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Fazer o download do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Kit da Iniciativa T20</w:t>
        </w:r>
      </w:hyperlink>
      <w:r w:rsidDel="00000000" w:rsidR="00000000" w:rsidRPr="00000000">
        <w:rPr>
          <w:rtl w:val="0"/>
        </w:rPr>
        <w:t xml:space="preserve">, contendo o </w:t>
      </w:r>
      <w:r w:rsidDel="00000000" w:rsidR="00000000" w:rsidRPr="00000000">
        <w:rPr>
          <w:b w:val="1"/>
          <w:rtl w:val="0"/>
        </w:rPr>
        <w:t xml:space="preserve">Guia de Estilo de Tormenta</w:t>
      </w:r>
      <w:r w:rsidDel="00000000" w:rsidR="00000000" w:rsidRPr="00000000">
        <w:rPr>
          <w:rtl w:val="0"/>
        </w:rPr>
        <w:t xml:space="preserve">, o </w:t>
      </w:r>
      <w:r w:rsidDel="00000000" w:rsidR="00000000" w:rsidRPr="00000000">
        <w:rPr>
          <w:b w:val="1"/>
          <w:rtl w:val="0"/>
        </w:rPr>
        <w:t xml:space="preserve">selo da Iniciativa T20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modelos de diagramação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Inserir o selo da Iniciativa T20 na capa ou na primeira página de sua obra.*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Inserir o seguinte texto na capa ou na primeira página de sua obra: </w:t>
      </w:r>
      <w:r w:rsidDel="00000000" w:rsidR="00000000" w:rsidRPr="00000000">
        <w:rPr>
          <w:i w:val="1"/>
          <w:rtl w:val="0"/>
        </w:rPr>
        <w:t xml:space="preserve">“Conteúdo publicado pela Iniciativa T20. Não oficial e não canônico”</w:t>
      </w:r>
      <w:r w:rsidDel="00000000" w:rsidR="00000000" w:rsidRPr="00000000">
        <w:rPr>
          <w:rtl w:val="0"/>
        </w:rPr>
        <w:t xml:space="preserve">.*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Garantir que sua obra não contenha material ofensivo, discriminatório ou </w:t>
      </w:r>
      <w:r w:rsidDel="00000000" w:rsidR="00000000" w:rsidRPr="00000000">
        <w:rPr>
          <w:rtl w:val="0"/>
        </w:rPr>
        <w:t xml:space="preserve">sexualmente</w:t>
      </w:r>
      <w:r w:rsidDel="00000000" w:rsidR="00000000" w:rsidRPr="00000000">
        <w:rPr>
          <w:rtl w:val="0"/>
        </w:rPr>
        <w:t xml:space="preserve"> explícito e não cite ou envolva pessoas reais, mesmo que sejam </w:t>
      </w:r>
      <w:r w:rsidDel="00000000" w:rsidR="00000000" w:rsidRPr="00000000">
        <w:rPr>
          <w:rtl w:val="0"/>
        </w:rPr>
        <w:t xml:space="preserve">pessoas públicas</w:t>
      </w:r>
      <w:r w:rsidDel="00000000" w:rsidR="00000000" w:rsidRPr="00000000">
        <w:rPr>
          <w:rtl w:val="0"/>
        </w:rPr>
        <w:t xml:space="preserve">, façam parte do seu grupo de jogo ou estejam ligadas ao cenário.</w:t>
      </w:r>
    </w:p>
    <w:p w:rsidR="00000000" w:rsidDel="00000000" w:rsidP="00000000" w:rsidRDefault="00000000" w:rsidRPr="00000000" w14:paraId="0000000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*Se você usar um dos modelos de diagramação isso já estará feito por você.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Você PODE: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Produzir obras de RPG, como aventuras, raças, classes, poderes, itens, magias e criaturas.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Produzir obras de literatura, como contos, romances e histórias em quadrinhos.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Usar as regras do livro básico </w:t>
      </w:r>
      <w:r w:rsidDel="00000000" w:rsidR="00000000" w:rsidRPr="00000000">
        <w:rPr>
          <w:i w:val="1"/>
          <w:rtl w:val="0"/>
        </w:rPr>
        <w:t xml:space="preserve">Tormenta20</w:t>
      </w:r>
      <w:r w:rsidDel="00000000" w:rsidR="00000000" w:rsidRPr="00000000">
        <w:rPr>
          <w:rtl w:val="0"/>
        </w:rPr>
        <w:t xml:space="preserve"> e de quaisquer suplementos </w:t>
      </w:r>
      <w:r w:rsidDel="00000000" w:rsidR="00000000" w:rsidRPr="00000000">
        <w:rPr>
          <w:i w:val="1"/>
          <w:rtl w:val="0"/>
        </w:rPr>
        <w:t xml:space="preserve">Tormenta20</w:t>
      </w:r>
      <w:r w:rsidDel="00000000" w:rsidR="00000000" w:rsidRPr="00000000">
        <w:rPr>
          <w:rtl w:val="0"/>
        </w:rPr>
        <w:t xml:space="preserve"> publicados pela Jambô.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Usar elementos de Arton, como personagens, deuses, localidades e eventos, de quaisquer obras de </w:t>
      </w:r>
      <w:r w:rsidDel="00000000" w:rsidR="00000000" w:rsidRPr="00000000">
        <w:rPr>
          <w:i w:val="1"/>
          <w:rtl w:val="0"/>
        </w:rPr>
        <w:t xml:space="preserve">Tormenta</w:t>
      </w:r>
      <w:r w:rsidDel="00000000" w:rsidR="00000000" w:rsidRPr="00000000">
        <w:rPr>
          <w:rtl w:val="0"/>
        </w:rPr>
        <w:t xml:space="preserve"> produzidas pela Jambô. Por exemplo, você pode escrever uma história ambientada no Reinado, com a participação da Rainha-Imperatriz Shivara, que cite os eventos da Guerra Artoniana etc. Caso inclua </w:t>
      </w:r>
      <w:r w:rsidDel="00000000" w:rsidR="00000000" w:rsidRPr="00000000">
        <w:rPr>
          <w:i w:val="1"/>
          <w:rtl w:val="0"/>
        </w:rPr>
        <w:t xml:space="preserve">spoilers</w:t>
      </w:r>
      <w:r w:rsidDel="00000000" w:rsidR="00000000" w:rsidRPr="00000000">
        <w:rPr>
          <w:rtl w:val="0"/>
        </w:rPr>
        <w:t xml:space="preserve"> (revelações de trama) de qualquer material oficial, você deve avisar isso na capa ou na primeira página de seu conteúdo com a frase: “ATENÇÃO! Inclui spoilers de </w:t>
      </w:r>
      <w:r w:rsidDel="00000000" w:rsidR="00000000" w:rsidRPr="00000000">
        <w:rPr>
          <w:i w:val="1"/>
          <w:rtl w:val="0"/>
        </w:rPr>
        <w:t xml:space="preserve">Nome da obra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Usar ilustrações de sua propriedade (ou seja, que você mesmo fez, ou cujos direitos você tenha adquirido) ou de domínio público.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Usar o Modelo de RPG e o Modelo de Literatura</w:t>
      </w:r>
      <w:r w:rsidDel="00000000" w:rsidR="00000000" w:rsidRPr="00000000">
        <w:rPr>
          <w:rtl w:val="0"/>
        </w:rPr>
        <w:t xml:space="preserve"> (incluídos no Kit da Iniciativa T20) para diagramar sua obra.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Inventar à vontade! Quer uma história em que a cidade de Valkaria é destruída por uma chuva de glops gigantes? Como quiser! A Iniciativa T20 existe para que você use e mostre sua criatividade!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Você NÃO PODE: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Usar qualquer texto, regras, elementos de história ou outro tipo de material, que não seja criação sua, de domínio público ou oficial de </w:t>
      </w:r>
      <w:r w:rsidDel="00000000" w:rsidR="00000000" w:rsidRPr="00000000">
        <w:rPr>
          <w:i w:val="1"/>
          <w:rtl w:val="0"/>
        </w:rPr>
        <w:t xml:space="preserve">Tormenta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Copiar trechos inteiros de obras de </w:t>
      </w:r>
      <w:r w:rsidDel="00000000" w:rsidR="00000000" w:rsidRPr="00000000">
        <w:rPr>
          <w:i w:val="1"/>
          <w:rtl w:val="0"/>
        </w:rPr>
        <w:t xml:space="preserve">Tormenta</w:t>
      </w:r>
      <w:r w:rsidDel="00000000" w:rsidR="00000000" w:rsidRPr="00000000">
        <w:rPr>
          <w:rtl w:val="0"/>
        </w:rPr>
        <w:t xml:space="preserve">. Você pode fazer pequenas citações (até um parágrafo), mas textos maiores (mais de um parágrafo) devem ser referenciados no seguinte formato: “Veja </w:t>
      </w:r>
      <w:r w:rsidDel="00000000" w:rsidR="00000000" w:rsidRPr="00000000">
        <w:rPr>
          <w:i w:val="1"/>
          <w:rtl w:val="0"/>
        </w:rPr>
        <w:t xml:space="preserve">Nome do Livro</w:t>
      </w:r>
      <w:r w:rsidDel="00000000" w:rsidR="00000000" w:rsidRPr="00000000">
        <w:rPr>
          <w:rtl w:val="0"/>
        </w:rPr>
        <w:t xml:space="preserve">, p. XX.” Por exemplo, se você criar uma classe baseada no Caçador, não pode copiar o texto original do Caçador em seu conteúdo. Em vez disso, deve escrever “Veja </w:t>
      </w:r>
      <w:r w:rsidDel="00000000" w:rsidR="00000000" w:rsidRPr="00000000">
        <w:rPr>
          <w:i w:val="1"/>
          <w:rtl w:val="0"/>
        </w:rPr>
        <w:t xml:space="preserve">Tormenta20</w:t>
      </w:r>
      <w:r w:rsidDel="00000000" w:rsidR="00000000" w:rsidRPr="00000000">
        <w:rPr>
          <w:rtl w:val="0"/>
        </w:rPr>
        <w:t xml:space="preserve">, p. 49”.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Usar ilustrações de </w:t>
      </w:r>
      <w:r w:rsidDel="00000000" w:rsidR="00000000" w:rsidRPr="00000000">
        <w:rPr>
          <w:i w:val="1"/>
          <w:rtl w:val="0"/>
        </w:rPr>
        <w:t xml:space="preserve">Tormenta</w:t>
      </w:r>
      <w:r w:rsidDel="00000000" w:rsidR="00000000" w:rsidRPr="00000000">
        <w:rPr>
          <w:rtl w:val="0"/>
        </w:rPr>
        <w:t xml:space="preserve"> ou retiradas da internet (a menos que sejam de domínio público ou que você tenha permissão por escrito de seus respectivos proprietários).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Dicas gerais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Comece com materiais curtos e simples. Em vez de um romance de 500 páginas, experimente um conto menor. Concluir projetos menores lhe dará a experiência e motivação necessárias para levar projetos mais longos até o final.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Mas também evite materiais </w:t>
      </w:r>
      <w:r w:rsidDel="00000000" w:rsidR="00000000" w:rsidRPr="00000000">
        <w:rPr>
          <w:i w:val="1"/>
          <w:rtl w:val="0"/>
        </w:rPr>
        <w:t xml:space="preserve">muito</w:t>
      </w:r>
      <w:r w:rsidDel="00000000" w:rsidR="00000000" w:rsidRPr="00000000">
        <w:rPr>
          <w:rtl w:val="0"/>
        </w:rPr>
        <w:t xml:space="preserve"> curtos. Um único item ou poder geral, por exemplo, é pouco para uma publicação. Como regra geral, pelo menos 2 páginas ou 10 mil caracteres.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Evite paródias de situações ou problemas reais.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No campo "Breve biografia do autor</w:t>
      </w:r>
      <w:r w:rsidDel="00000000" w:rsidR="00000000" w:rsidRPr="00000000">
        <w:rPr>
          <w:rtl w:val="0"/>
        </w:rPr>
        <w:t xml:space="preserve">", você pode contar quem é, onde mora, qual sua ocupação e o que gosta de fazer. Isso ajudará os leitores a se conectarem com você e suas ideias.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Revise bem a sua obra, assim como as informações de cadastro. Uma vez enviados, os dados não poderão ser alterados.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Preço e pagamentos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Você decide o preço de sua obra, respeitando o mínimo de R$ 1,90. Sugerimos os valores a seguir, </w:t>
      </w:r>
      <w:r w:rsidDel="00000000" w:rsidR="00000000" w:rsidRPr="00000000">
        <w:rPr>
          <w:rtl w:val="0"/>
        </w:rPr>
        <w:t xml:space="preserve">de acordo com o número de páginas</w:t>
      </w:r>
      <w:r w:rsidDel="00000000" w:rsidR="00000000" w:rsidRPr="00000000">
        <w:rPr>
          <w:rtl w:val="0"/>
        </w:rPr>
        <w:t xml:space="preserve"> de sua obra: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R$ 1,90 para conteúdos pequenos (até 4 páginas)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R$ 3,90 para conteúdos médios (5 a 16 páginas)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R$ 5,90 </w:t>
      </w:r>
      <w:r w:rsidDel="00000000" w:rsidR="00000000" w:rsidRPr="00000000">
        <w:rPr>
          <w:rtl w:val="0"/>
        </w:rPr>
        <w:t xml:space="preserve">para conteúdos grandes (mais de 16 páginas)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Os valores gerados pelas vendas de suas obras na plataforma serão pagos semestralmente, </w:t>
      </w:r>
      <w:r w:rsidDel="00000000" w:rsidR="00000000" w:rsidRPr="00000000">
        <w:rPr>
          <w:rtl w:val="0"/>
        </w:rPr>
        <w:t xml:space="preserve">por PIX</w:t>
      </w:r>
      <w:r w:rsidDel="00000000" w:rsidR="00000000" w:rsidRPr="00000000">
        <w:rPr>
          <w:rtl w:val="0"/>
        </w:rPr>
        <w:t xml:space="preserve">, para uma conta bancária </w:t>
      </w:r>
      <w:r w:rsidDel="00000000" w:rsidR="00000000" w:rsidRPr="00000000">
        <w:rPr>
          <w:rtl w:val="0"/>
        </w:rPr>
        <w:t xml:space="preserve">de sua titularidade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9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contato@jamboeditora.com.br" TargetMode="External"/><Relationship Id="rId7" Type="http://schemas.openxmlformats.org/officeDocument/2006/relationships/hyperlink" Target="https://drive.google.com/drive/folders/1k4inrsQAW3FNVJHl8xHVJUgOSUsI4NjA?usp=sharing" TargetMode="Externa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