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smallCaps w:val="1"/>
                <w:rtl w:val="0"/>
              </w:rPr>
              <w:t xml:space="preserve">INFORMÁTICA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Tienda Duoc Fragancias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3febbfmzzd9r"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00.01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Integrantes: Mayckol Mardones, Rodrigo Vargas, Francisco Vera</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1995763942"/>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tj7f1s25lms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re5h7l31v4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fnzfmprrjkw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fnzfmprrjk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_fnzfmprrjkwp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msbuc4p7nrv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msbuc4p7nr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_msbuc4p7nrvt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ymhxa0k2txd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ymhxa0k2tx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_ymhxa0k2txdt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wwsb37uk8a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qwwsb37uk8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_qwwsb37uk8al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klvc6k4r34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kklvc6k4r3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_kklvc6k4r34i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8l3hfflsks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18l3hfflsk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_18l3hfflsks2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7ks0vn2ztvl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7ks0vn2ztvl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_7ks0vn2ztvlv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3o9lu1gquq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k3o9lu1gqu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_k3o9lu1gquq8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aairfogv4hi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aairfogv4hi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_aairfogv4hi7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ppbf2ki6y19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ppbf2ki6y1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_ppbf2ki6y192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rzemkgbzwx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wrzemkgbzw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_wrzemkgbzwx3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gq0hejegqyb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gq0hejegqy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_gq0hejegqyb6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f1nt5ped0v3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f1nt5ped0v3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_f1nt5ped0v3c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rbc9074iug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rbc9074iug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_rbc9074iugjn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hw69zqwck0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whw69zqwck0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_whw69zqwck06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bbr3a6bgrt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zbbr3a6bgr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_zbbr3a6bgrtn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g9me1ngoohb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g9me1ngooh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_g9me1ngoohbz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fiuoybysbq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sfiuoybysbq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_sfiuoybysbqb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5920c99bgy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v5920c99bg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_v5920c99bgyo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ne8u3v8umi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6ne8u3v8umi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_6ne8u3v8umi4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k7lt9gao2c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jk7lt9gao2c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_jk7lt9gao2c8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m1rf3w3r677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m1rf3w3r67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_m1rf3w3r677x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sdctroqjs5o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sdctroqjs5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_sdctroqjs5o5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x7gbl0gwdu1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x7gbl0gwdu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_x7gbl0gwdu1q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m381ihczlz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4m381ihczlz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_4m381ihczlzz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dznsiqxf0ss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dznsiqxf0s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_dznsiqxf0ssq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jf91qc94r3n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jf91qc94r3n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_jf91qc94r3nt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fcl87t8ba6g6"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tj7f1s25lmsz"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13-09-2025</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Fonts w:ascii="Calibri" w:cs="Calibri" w:eastAsia="Calibri" w:hAnsi="Calibri"/>
                <w:i w:val="1"/>
                <w:rtl w:val="0"/>
              </w:rPr>
              <w:t xml:space="preserve">Rodrigo Vargas</w:t>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Fonts w:ascii="Calibri" w:cs="Calibri" w:eastAsia="Calibri" w:hAnsi="Calibri"/>
                <w:i w:val="1"/>
                <w:rtl w:val="0"/>
              </w:rPr>
              <w:t xml:space="preserve">Apartados 1 y 2</w:t>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re5h7l31v4h"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D">
      <w:pPr>
        <w:pStyle w:val="Heading2"/>
        <w:jc w:val="both"/>
        <w:rPr/>
      </w:pPr>
      <w:bookmarkStart w:colFirst="0" w:colLast="0" w:name="_fnzfmprrjkwp" w:id="4"/>
      <w:bookmarkEnd w:id="4"/>
      <w:r w:rsidDel="00000000" w:rsidR="00000000" w:rsidRPr="00000000">
        <w:rPr>
          <w:rFonts w:ascii="Calibri" w:cs="Calibri" w:eastAsia="Calibri" w:hAnsi="Calibri"/>
          <w:rtl w:val="0"/>
        </w:rPr>
        <w:t xml:space="preserve">1.1.</w:t>
        <w:tab/>
        <w:t xml:space="preserve">Propósito</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El propósito de este documento es definir los requisitos, tanto funcionales como no funcionales de una página web que permitirá a los usuarios comprar perfumes en una tienda online dedicada exclusivamente para ellos. El presente documento va dirigido a todo el personal involucrado en la creación, desarrollo, implementación y mantenimiento del proyecto, con el fin de entregar una guía útil para la realización del mismo.</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pStyle w:val="Heading2"/>
        <w:jc w:val="both"/>
        <w:rPr/>
      </w:pPr>
      <w:bookmarkStart w:colFirst="0" w:colLast="0" w:name="_msbuc4p7nrvt" w:id="5"/>
      <w:bookmarkEnd w:id="5"/>
      <w:r w:rsidDel="00000000" w:rsidR="00000000" w:rsidRPr="00000000">
        <w:rPr>
          <w:rFonts w:ascii="Calibri" w:cs="Calibri" w:eastAsia="Calibri" w:hAnsi="Calibri"/>
          <w:rtl w:val="0"/>
        </w:rPr>
        <w:t xml:space="preserve">1.2.</w:t>
        <w:tab/>
        <w:t xml:space="preserve">Ámbito del Sistema</w:t>
      </w: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t xml:space="preserve">El sistema llevará por nombre</w:t>
      </w:r>
      <w:r w:rsidDel="00000000" w:rsidR="00000000" w:rsidRPr="00000000">
        <w:rPr>
          <w:b w:val="1"/>
          <w:rtl w:val="0"/>
        </w:rPr>
        <w:t xml:space="preserve"> Duoc Fragancias</w:t>
      </w:r>
    </w:p>
    <w:p w:rsidR="00000000" w:rsidDel="00000000" w:rsidP="00000000" w:rsidRDefault="00000000" w:rsidRPr="00000000" w14:paraId="00000072">
      <w:pPr>
        <w:jc w:val="both"/>
        <w:rPr>
          <w:b w:val="1"/>
        </w:rPr>
      </w:pPr>
      <w:r w:rsidDel="00000000" w:rsidR="00000000" w:rsidRPr="00000000">
        <w:rPr>
          <w:b w:val="1"/>
          <w:rtl w:val="0"/>
        </w:rPr>
        <w:t xml:space="preserve">Qué hará el sistema:</w:t>
      </w:r>
    </w:p>
    <w:p w:rsidR="00000000" w:rsidDel="00000000" w:rsidP="00000000" w:rsidRDefault="00000000" w:rsidRPr="00000000" w14:paraId="00000073">
      <w:pPr>
        <w:numPr>
          <w:ilvl w:val="0"/>
          <w:numId w:val="15"/>
        </w:numPr>
        <w:spacing w:after="0" w:afterAutospacing="0"/>
        <w:ind w:left="720" w:hanging="360"/>
        <w:jc w:val="both"/>
        <w:rPr>
          <w:u w:val="none"/>
        </w:rPr>
      </w:pPr>
      <w:r w:rsidDel="00000000" w:rsidR="00000000" w:rsidRPr="00000000">
        <w:rPr>
          <w:rtl w:val="0"/>
        </w:rPr>
        <w:t xml:space="preserve">Permitirá a todos los usuarios de Duoc Fragancias realizar compras mediante la plataforma web online proveída. </w:t>
      </w:r>
    </w:p>
    <w:p w:rsidR="00000000" w:rsidDel="00000000" w:rsidP="00000000" w:rsidRDefault="00000000" w:rsidRPr="00000000" w14:paraId="00000074">
      <w:pPr>
        <w:numPr>
          <w:ilvl w:val="0"/>
          <w:numId w:val="15"/>
        </w:numPr>
        <w:ind w:left="720" w:hanging="360"/>
        <w:jc w:val="both"/>
        <w:rPr>
          <w:u w:val="none"/>
        </w:rPr>
      </w:pPr>
      <w:r w:rsidDel="00000000" w:rsidR="00000000" w:rsidRPr="00000000">
        <w:rPr>
          <w:rtl w:val="0"/>
        </w:rPr>
        <w:t xml:space="preserve">Permitirá a todos los usuarios generar un carrito de compras con todos los productos de su elección, entregando distintas opciones para agregar, modificar y eliminar dichos productos según sus necesidades.</w:t>
      </w:r>
    </w:p>
    <w:p w:rsidR="00000000" w:rsidDel="00000000" w:rsidP="00000000" w:rsidRDefault="00000000" w:rsidRPr="00000000" w14:paraId="00000075">
      <w:pPr>
        <w:ind w:left="0" w:firstLine="0"/>
        <w:jc w:val="both"/>
        <w:rPr>
          <w:b w:val="1"/>
        </w:rPr>
      </w:pPr>
      <w:r w:rsidDel="00000000" w:rsidR="00000000" w:rsidRPr="00000000">
        <w:rPr>
          <w:b w:val="1"/>
          <w:rtl w:val="0"/>
        </w:rPr>
        <w:t xml:space="preserve">Qué NO hará el sistema:</w:t>
      </w:r>
    </w:p>
    <w:p w:rsidR="00000000" w:rsidDel="00000000" w:rsidP="00000000" w:rsidRDefault="00000000" w:rsidRPr="00000000" w14:paraId="00000076">
      <w:pPr>
        <w:numPr>
          <w:ilvl w:val="0"/>
          <w:numId w:val="3"/>
        </w:numPr>
        <w:spacing w:after="0" w:afterAutospacing="0"/>
        <w:ind w:left="720" w:hanging="360"/>
        <w:jc w:val="both"/>
        <w:rPr>
          <w:u w:val="none"/>
        </w:rPr>
      </w:pPr>
      <w:r w:rsidDel="00000000" w:rsidR="00000000" w:rsidRPr="00000000">
        <w:rPr>
          <w:rtl w:val="0"/>
        </w:rPr>
        <w:t xml:space="preserve">En la primera versión, el sistema no incluirá un sistema de rastreo de envíos para cada compra realizada.</w:t>
      </w:r>
    </w:p>
    <w:p w:rsidR="00000000" w:rsidDel="00000000" w:rsidP="00000000" w:rsidRDefault="00000000" w:rsidRPr="00000000" w14:paraId="00000077">
      <w:pPr>
        <w:numPr>
          <w:ilvl w:val="0"/>
          <w:numId w:val="3"/>
        </w:numPr>
        <w:spacing w:after="0" w:afterAutospacing="0"/>
        <w:ind w:left="720" w:hanging="360"/>
        <w:jc w:val="both"/>
        <w:rPr>
          <w:u w:val="none"/>
        </w:rPr>
      </w:pPr>
      <w:r w:rsidDel="00000000" w:rsidR="00000000" w:rsidRPr="00000000">
        <w:rPr>
          <w:rtl w:val="0"/>
        </w:rPr>
        <w:t xml:space="preserve">En la primera versión, el sistema no incluirá un botón para exportar las boletas a formatos comunes.</w:t>
      </w:r>
    </w:p>
    <w:p w:rsidR="00000000" w:rsidDel="00000000" w:rsidP="00000000" w:rsidRDefault="00000000" w:rsidRPr="00000000" w14:paraId="00000078">
      <w:pPr>
        <w:numPr>
          <w:ilvl w:val="0"/>
          <w:numId w:val="3"/>
        </w:numPr>
        <w:ind w:left="720" w:hanging="360"/>
        <w:jc w:val="both"/>
        <w:rPr>
          <w:u w:val="none"/>
        </w:rPr>
      </w:pPr>
      <w:r w:rsidDel="00000000" w:rsidR="00000000" w:rsidRPr="00000000">
        <w:rPr>
          <w:rtl w:val="0"/>
        </w:rPr>
        <w:t xml:space="preserve">En la primera versión, el sistema será únicamente online, por lo que no aceptará pagos en ningún formato que no sea digital.</w:t>
      </w:r>
    </w:p>
    <w:p w:rsidR="00000000" w:rsidDel="00000000" w:rsidP="00000000" w:rsidRDefault="00000000" w:rsidRPr="00000000" w14:paraId="00000079">
      <w:pPr>
        <w:pStyle w:val="Heading2"/>
        <w:jc w:val="both"/>
        <w:rPr/>
      </w:pPr>
      <w:bookmarkStart w:colFirst="0" w:colLast="0" w:name="_ymhxa0k2txdt" w:id="6"/>
      <w:bookmarkEnd w:id="6"/>
      <w:r w:rsidDel="00000000" w:rsidR="00000000" w:rsidRPr="00000000">
        <w:rPr>
          <w:rFonts w:ascii="Calibri" w:cs="Calibri" w:eastAsia="Calibri" w:hAnsi="Calibri"/>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ERS: Especificación de Requerimientos de Software.</w:t>
      </w:r>
    </w:p>
    <w:p w:rsidR="00000000" w:rsidDel="00000000" w:rsidP="00000000" w:rsidRDefault="00000000" w:rsidRPr="00000000" w14:paraId="0000007B">
      <w:pPr>
        <w:pStyle w:val="Heading2"/>
        <w:jc w:val="both"/>
        <w:rPr>
          <w:rFonts w:ascii="Calibri" w:cs="Calibri" w:eastAsia="Calibri" w:hAnsi="Calibri"/>
        </w:rPr>
      </w:pPr>
      <w:bookmarkStart w:colFirst="0" w:colLast="0" w:name="_qwwsb37uk8al"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C">
      <w:pPr>
        <w:jc w:val="both"/>
        <w:rPr/>
      </w:pPr>
      <w:r w:rsidDel="00000000" w:rsidR="00000000" w:rsidRPr="00000000">
        <w:rPr>
          <w:rtl w:val="0"/>
        </w:rPr>
        <w:t xml:space="preserve">No se han utilizado documentos adicionales como referencia para la realización del presente.</w:t>
      </w:r>
    </w:p>
    <w:p w:rsidR="00000000" w:rsidDel="00000000" w:rsidP="00000000" w:rsidRDefault="00000000" w:rsidRPr="00000000" w14:paraId="0000007D">
      <w:pPr>
        <w:pStyle w:val="Heading2"/>
        <w:jc w:val="both"/>
        <w:rPr/>
      </w:pPr>
      <w:bookmarkStart w:colFirst="0" w:colLast="0" w:name="_kklvc6k4r34i" w:id="8"/>
      <w:bookmarkEnd w:id="8"/>
      <w:r w:rsidDel="00000000" w:rsidR="00000000" w:rsidRPr="00000000">
        <w:rPr>
          <w:rFonts w:ascii="Calibri" w:cs="Calibri" w:eastAsia="Calibri" w:hAnsi="Calibri"/>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En la primera sección del documento se proporciona una introducción, donde presentamos la intención del documento, su público objetivo y el propósito del proyecto en su forma implementada.</w:t>
      </w:r>
    </w:p>
    <w:p w:rsidR="00000000" w:rsidDel="00000000" w:rsidP="00000000" w:rsidRDefault="00000000" w:rsidRPr="00000000" w14:paraId="0000007F">
      <w:pPr>
        <w:jc w:val="both"/>
        <w:rPr/>
      </w:pPr>
      <w:r w:rsidDel="00000000" w:rsidR="00000000" w:rsidRPr="00000000">
        <w:rPr>
          <w:rtl w:val="0"/>
        </w:rPr>
        <w:t xml:space="preserve">En los siguientes puntos se detallarán algunos factores que afectan al producto, la importancia que tiene este software para los distintos actores que harán uso del mismo, considerando sus necesidades y otras características relevantes. En la siguiente instancia, se incluirán sus requisitos, tanto funcionales como no funcionales, requisitos específicos,  entre otros.</w:t>
      </w:r>
    </w:p>
    <w:p w:rsidR="00000000" w:rsidDel="00000000" w:rsidP="00000000" w:rsidRDefault="00000000" w:rsidRPr="00000000" w14:paraId="0000008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jc w:val="both"/>
        <w:rPr/>
      </w:pPr>
      <w:bookmarkStart w:colFirst="0" w:colLast="0" w:name="_18l3hfflsks2" w:id="9"/>
      <w:bookmarkEnd w:id="9"/>
      <w:r w:rsidDel="00000000" w:rsidR="00000000" w:rsidRPr="00000000">
        <w:rPr>
          <w:rFonts w:ascii="Calibri" w:cs="Calibri" w:eastAsia="Calibri" w:hAnsi="Calibri"/>
          <w:rtl w:val="0"/>
        </w:rPr>
        <w:t xml:space="preserve">2.</w:t>
        <w:tab/>
        <w:t xml:space="preserve">Descripción General</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Algunos de los factores por los que se ve afectado el producto son los siguientes: </w:t>
      </w:r>
    </w:p>
    <w:p w:rsidR="00000000" w:rsidDel="00000000" w:rsidP="00000000" w:rsidRDefault="00000000" w:rsidRPr="00000000" w14:paraId="00000083">
      <w:pPr>
        <w:jc w:val="both"/>
        <w:rPr/>
      </w:pPr>
      <w:r w:rsidDel="00000000" w:rsidR="00000000" w:rsidRPr="00000000">
        <w:rPr>
          <w:rtl w:val="0"/>
        </w:rPr>
        <w:t xml:space="preserve">•</w:t>
        <w:tab/>
        <w:t xml:space="preserve">Alta demanda del mercado objetivo.</w:t>
      </w:r>
    </w:p>
    <w:p w:rsidR="00000000" w:rsidDel="00000000" w:rsidP="00000000" w:rsidRDefault="00000000" w:rsidRPr="00000000" w14:paraId="00000084">
      <w:pPr>
        <w:jc w:val="both"/>
        <w:rPr/>
      </w:pPr>
      <w:r w:rsidDel="00000000" w:rsidR="00000000" w:rsidRPr="00000000">
        <w:rPr>
          <w:rtl w:val="0"/>
        </w:rPr>
        <w:t xml:space="preserve">•</w:t>
        <w:tab/>
        <w:t xml:space="preserve">Cumplimiento de normas y regulaciones ambientales.</w:t>
      </w:r>
    </w:p>
    <w:p w:rsidR="00000000" w:rsidDel="00000000" w:rsidP="00000000" w:rsidRDefault="00000000" w:rsidRPr="00000000" w14:paraId="00000085">
      <w:pPr>
        <w:jc w:val="both"/>
        <w:rPr/>
      </w:pPr>
      <w:r w:rsidDel="00000000" w:rsidR="00000000" w:rsidRPr="00000000">
        <w:rPr>
          <w:rtl w:val="0"/>
        </w:rPr>
        <w:t xml:space="preserve">•</w:t>
        <w:tab/>
        <w:t xml:space="preserve">Estructura tecnológica y escalabilidad futura.</w:t>
      </w:r>
    </w:p>
    <w:p w:rsidR="00000000" w:rsidDel="00000000" w:rsidP="00000000" w:rsidRDefault="00000000" w:rsidRPr="00000000" w14:paraId="00000086">
      <w:pPr>
        <w:jc w:val="both"/>
        <w:rPr/>
      </w:pPr>
      <w:r w:rsidDel="00000000" w:rsidR="00000000" w:rsidRPr="00000000">
        <w:rPr>
          <w:rtl w:val="0"/>
        </w:rPr>
        <w:t xml:space="preserve">•</w:t>
        <w:tab/>
        <w:t xml:space="preserve">Rapidez y/o eficiencia en los procesos a realizar dentro de la aplicación.</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7ks0vn2ztvlv" w:id="10"/>
      <w:bookmarkEnd w:id="10"/>
      <w:r w:rsidDel="00000000" w:rsidR="00000000" w:rsidRPr="00000000">
        <w:rPr>
          <w:rFonts w:ascii="Calibri" w:cs="Calibri" w:eastAsia="Calibri" w:hAnsi="Calibri"/>
          <w:rtl w:val="0"/>
        </w:rPr>
        <w:t xml:space="preserve">2.1.</w:t>
        <w:tab/>
        <w:t xml:space="preserve">Perspectiva del Producto</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El sistema propuesto puede ser relacionado a otros ya existentes en el mercado, aunque en este caso en específico se ha desarrollado como iniciativa para aprender sobre e-commerce y ser líderes innovadores en nuestra institución y carrera.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jc w:val="both"/>
        <w:rPr/>
      </w:pPr>
      <w:bookmarkStart w:colFirst="0" w:colLast="0" w:name="_k3o9lu1gquq8" w:id="11"/>
      <w:bookmarkEnd w:id="11"/>
      <w:r w:rsidDel="00000000" w:rsidR="00000000" w:rsidRPr="00000000">
        <w:rPr>
          <w:rFonts w:ascii="Calibri" w:cs="Calibri" w:eastAsia="Calibri" w:hAnsi="Calibri"/>
          <w:rtl w:val="0"/>
        </w:rPr>
        <w:t xml:space="preserve">2.2.</w:t>
        <w:tab/>
        <w:t xml:space="preserve">Funciones del Producto</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En su primera versión, este sistema plantea las siguientes funcionalidades para los usuarios </w:t>
      </w:r>
      <w:r w:rsidDel="00000000" w:rsidR="00000000" w:rsidRPr="00000000">
        <w:rPr>
          <w:b w:val="1"/>
          <w:rtl w:val="0"/>
        </w:rPr>
        <w:t xml:space="preserve">Clientes</w:t>
      </w:r>
      <w:r w:rsidDel="00000000" w:rsidR="00000000" w:rsidRPr="00000000">
        <w:rPr>
          <w:rtl w:val="0"/>
        </w:rPr>
        <w:t xml:space="preserve">:</w:t>
      </w:r>
    </w:p>
    <w:p w:rsidR="00000000" w:rsidDel="00000000" w:rsidP="00000000" w:rsidRDefault="00000000" w:rsidRPr="00000000" w14:paraId="0000008D">
      <w:pPr>
        <w:numPr>
          <w:ilvl w:val="0"/>
          <w:numId w:val="13"/>
        </w:numPr>
        <w:spacing w:after="0" w:afterAutospacing="0"/>
        <w:ind w:left="720" w:hanging="360"/>
        <w:jc w:val="both"/>
        <w:rPr>
          <w:u w:val="none"/>
        </w:rPr>
      </w:pPr>
      <w:r w:rsidDel="00000000" w:rsidR="00000000" w:rsidRPr="00000000">
        <w:rPr>
          <w:rtl w:val="0"/>
        </w:rPr>
        <w:t xml:space="preserve">Visita y navegación por las distintas páginas que conforman la plataforma web de Duoc Fragancias.</w:t>
      </w:r>
    </w:p>
    <w:p w:rsidR="00000000" w:rsidDel="00000000" w:rsidP="00000000" w:rsidRDefault="00000000" w:rsidRPr="00000000" w14:paraId="0000008E">
      <w:pPr>
        <w:numPr>
          <w:ilvl w:val="0"/>
          <w:numId w:val="13"/>
        </w:numPr>
        <w:ind w:left="720" w:hanging="360"/>
        <w:jc w:val="both"/>
        <w:rPr>
          <w:u w:val="none"/>
        </w:rPr>
      </w:pPr>
      <w:r w:rsidDel="00000000" w:rsidR="00000000" w:rsidRPr="00000000">
        <w:rPr>
          <w:rtl w:val="0"/>
        </w:rPr>
        <w:t xml:space="preserve">Creación de carrito de compras para previsualizar tanto presupuestos como compras en sí.</w:t>
      </w:r>
    </w:p>
    <w:p w:rsidR="00000000" w:rsidDel="00000000" w:rsidP="00000000" w:rsidRDefault="00000000" w:rsidRPr="00000000" w14:paraId="0000008F">
      <w:pPr>
        <w:ind w:left="0" w:firstLine="0"/>
        <w:jc w:val="both"/>
        <w:rPr/>
      </w:pPr>
      <w:r w:rsidDel="00000000" w:rsidR="00000000" w:rsidRPr="00000000">
        <w:rPr>
          <w:rtl w:val="0"/>
        </w:rPr>
        <w:t xml:space="preserve">En su primera versión, este sistema plantea las siguientes funcionalidades para los usuarios </w:t>
      </w:r>
      <w:r w:rsidDel="00000000" w:rsidR="00000000" w:rsidRPr="00000000">
        <w:rPr>
          <w:b w:val="1"/>
          <w:rtl w:val="0"/>
        </w:rPr>
        <w:t xml:space="preserve">Administradores</w:t>
      </w:r>
      <w:r w:rsidDel="00000000" w:rsidR="00000000" w:rsidRPr="00000000">
        <w:rPr>
          <w:rtl w:val="0"/>
        </w:rPr>
        <w:t xml:space="preserve">:</w:t>
      </w:r>
    </w:p>
    <w:p w:rsidR="00000000" w:rsidDel="00000000" w:rsidP="00000000" w:rsidRDefault="00000000" w:rsidRPr="00000000" w14:paraId="00000090">
      <w:pPr>
        <w:numPr>
          <w:ilvl w:val="0"/>
          <w:numId w:val="5"/>
        </w:numPr>
        <w:spacing w:after="0" w:afterAutospacing="0"/>
        <w:ind w:left="720" w:hanging="360"/>
        <w:jc w:val="both"/>
        <w:rPr>
          <w:u w:val="none"/>
        </w:rPr>
      </w:pPr>
      <w:r w:rsidDel="00000000" w:rsidR="00000000" w:rsidRPr="00000000">
        <w:rPr>
          <w:rtl w:val="0"/>
        </w:rPr>
        <w:t xml:space="preserve">Visita y navegación por las distintas secciones de las páginas de administración que conforman la plataforma web de Duoc Fragancias.</w:t>
      </w:r>
    </w:p>
    <w:p w:rsidR="00000000" w:rsidDel="00000000" w:rsidP="00000000" w:rsidRDefault="00000000" w:rsidRPr="00000000" w14:paraId="00000091">
      <w:pPr>
        <w:numPr>
          <w:ilvl w:val="0"/>
          <w:numId w:val="5"/>
        </w:numPr>
        <w:spacing w:after="0" w:afterAutospacing="0"/>
        <w:ind w:left="720" w:hanging="360"/>
        <w:jc w:val="both"/>
        <w:rPr>
          <w:u w:val="none"/>
        </w:rPr>
      </w:pPr>
      <w:r w:rsidDel="00000000" w:rsidR="00000000" w:rsidRPr="00000000">
        <w:rPr>
          <w:rtl w:val="0"/>
        </w:rPr>
        <w:t xml:space="preserve">Creación/Edición/Eliminación de nuevos usuarios con sus distintos roles.</w:t>
      </w:r>
    </w:p>
    <w:p w:rsidR="00000000" w:rsidDel="00000000" w:rsidP="00000000" w:rsidRDefault="00000000" w:rsidRPr="00000000" w14:paraId="00000092">
      <w:pPr>
        <w:numPr>
          <w:ilvl w:val="0"/>
          <w:numId w:val="5"/>
        </w:numPr>
        <w:ind w:left="720" w:hanging="360"/>
        <w:jc w:val="both"/>
        <w:rPr>
          <w:u w:val="none"/>
        </w:rPr>
      </w:pPr>
      <w:r w:rsidDel="00000000" w:rsidR="00000000" w:rsidRPr="00000000">
        <w:rPr>
          <w:rtl w:val="0"/>
        </w:rPr>
        <w:t xml:space="preserve">Creación/Edición/Eliminación de nuevos productos con sus respectivos atributos.</w:t>
      </w:r>
    </w:p>
    <w:p w:rsidR="00000000" w:rsidDel="00000000" w:rsidP="00000000" w:rsidRDefault="00000000" w:rsidRPr="00000000" w14:paraId="00000093">
      <w:pPr>
        <w:pStyle w:val="Heading2"/>
        <w:jc w:val="both"/>
        <w:rPr>
          <w:rFonts w:ascii="Calibri" w:cs="Calibri" w:eastAsia="Calibri" w:hAnsi="Calibri"/>
        </w:rPr>
      </w:pPr>
      <w:bookmarkStart w:colFirst="0" w:colLast="0" w:name="_6v7oegyogn2h" w:id="12"/>
      <w:bookmarkEnd w:id="12"/>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jc w:val="both"/>
        <w:rPr/>
      </w:pPr>
      <w:bookmarkStart w:colFirst="0" w:colLast="0" w:name="_aairfogv4hi7" w:id="13"/>
      <w:bookmarkEnd w:id="13"/>
      <w:r w:rsidDel="00000000" w:rsidR="00000000" w:rsidRPr="00000000">
        <w:rPr>
          <w:rFonts w:ascii="Calibri" w:cs="Calibri" w:eastAsia="Calibri" w:hAnsi="Calibri"/>
          <w:rtl w:val="0"/>
        </w:rPr>
        <w:t xml:space="preserve">2.3.</w:t>
        <w:tab/>
        <w:t xml:space="preserve">Características de los Usuarios</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Existirán 2 tipos de perfiles de usuarios, en este caso corresponden a los siguientes:</w:t>
      </w:r>
    </w:p>
    <w:p w:rsidR="00000000" w:rsidDel="00000000" w:rsidP="00000000" w:rsidRDefault="00000000" w:rsidRPr="00000000" w14:paraId="00000096">
      <w:pPr>
        <w:numPr>
          <w:ilvl w:val="0"/>
          <w:numId w:val="17"/>
        </w:numPr>
        <w:spacing w:after="0" w:afterAutospacing="0"/>
        <w:ind w:left="720" w:hanging="360"/>
        <w:jc w:val="both"/>
        <w:rPr>
          <w:u w:val="none"/>
        </w:rPr>
      </w:pPr>
      <w:r w:rsidDel="00000000" w:rsidR="00000000" w:rsidRPr="00000000">
        <w:rPr>
          <w:b w:val="1"/>
          <w:rtl w:val="0"/>
        </w:rPr>
        <w:t xml:space="preserve">Usuario Administrador:</w:t>
      </w:r>
      <w:r w:rsidDel="00000000" w:rsidR="00000000" w:rsidRPr="00000000">
        <w:rPr>
          <w:rtl w:val="0"/>
        </w:rPr>
        <w:t xml:space="preserve"> Debe poseer conocimientos en utilización de computadores a nivel intermedio, ya que el uso de sus respectivas funciones en el aspecto laboral no suponen tareas de mayor complejidad.</w:t>
      </w:r>
    </w:p>
    <w:p w:rsidR="00000000" w:rsidDel="00000000" w:rsidP="00000000" w:rsidRDefault="00000000" w:rsidRPr="00000000" w14:paraId="00000097">
      <w:pPr>
        <w:numPr>
          <w:ilvl w:val="0"/>
          <w:numId w:val="17"/>
        </w:numPr>
        <w:ind w:left="720" w:hanging="360"/>
        <w:jc w:val="both"/>
        <w:rPr>
          <w:u w:val="none"/>
        </w:rPr>
      </w:pPr>
      <w:r w:rsidDel="00000000" w:rsidR="00000000" w:rsidRPr="00000000">
        <w:rPr>
          <w:b w:val="1"/>
          <w:rtl w:val="0"/>
        </w:rPr>
        <w:t xml:space="preserve">Usuario Cliente:</w:t>
      </w:r>
      <w:r w:rsidDel="00000000" w:rsidR="00000000" w:rsidRPr="00000000">
        <w:rPr>
          <w:rtl w:val="0"/>
        </w:rPr>
        <w:t xml:space="preserve"> Debe poseer conocimientos básicos en utilización de computadores e internet. El sistema está adecuado a un nivel básico de comprensión lectora y matemática simple en aspectos de compra/venta y la disposición de la información.</w:t>
      </w:r>
    </w:p>
    <w:p w:rsidR="00000000" w:rsidDel="00000000" w:rsidP="00000000" w:rsidRDefault="00000000" w:rsidRPr="00000000" w14:paraId="00000098">
      <w:pPr>
        <w:pStyle w:val="Heading2"/>
        <w:jc w:val="both"/>
        <w:rPr/>
      </w:pPr>
      <w:bookmarkStart w:colFirst="0" w:colLast="0" w:name="_ppbf2ki6y192" w:id="14"/>
      <w:bookmarkEnd w:id="14"/>
      <w:r w:rsidDel="00000000" w:rsidR="00000000" w:rsidRPr="00000000">
        <w:rPr>
          <w:rFonts w:ascii="Calibri" w:cs="Calibri" w:eastAsia="Calibri" w:hAnsi="Calibri"/>
          <w:rtl w:val="0"/>
        </w:rPr>
        <w:t xml:space="preserve">2.4.</w:t>
        <w:tab/>
        <w:t xml:space="preserve">Restricciones</w:t>
      </w:r>
      <w:r w:rsidDel="00000000" w:rsidR="00000000" w:rsidRPr="00000000">
        <w:rPr>
          <w:rtl w:val="0"/>
        </w:rPr>
      </w:r>
    </w:p>
    <w:p w:rsidR="00000000" w:rsidDel="00000000" w:rsidP="00000000" w:rsidRDefault="00000000" w:rsidRPr="00000000" w14:paraId="00000099">
      <w:pPr>
        <w:numPr>
          <w:ilvl w:val="0"/>
          <w:numId w:val="9"/>
        </w:numPr>
        <w:spacing w:after="0" w:afterAutospacing="0"/>
        <w:ind w:left="720" w:hanging="360"/>
        <w:jc w:val="both"/>
        <w:rPr>
          <w:u w:val="none"/>
        </w:rPr>
      </w:pPr>
      <w:r w:rsidDel="00000000" w:rsidR="00000000" w:rsidRPr="00000000">
        <w:rPr>
          <w:rtl w:val="0"/>
        </w:rPr>
        <w:t xml:space="preserve">Durante las primeras 2 entregas, este proyecto no será desplegable en otras plataformas que no sean tipo Github Pages, dado que consta meramente de FrontEnd</w:t>
      </w:r>
    </w:p>
    <w:p w:rsidR="00000000" w:rsidDel="00000000" w:rsidP="00000000" w:rsidRDefault="00000000" w:rsidRPr="00000000" w14:paraId="0000009A">
      <w:pPr>
        <w:numPr>
          <w:ilvl w:val="0"/>
          <w:numId w:val="9"/>
        </w:numPr>
        <w:spacing w:after="0" w:afterAutospacing="0"/>
        <w:ind w:left="720" w:hanging="360"/>
        <w:jc w:val="both"/>
        <w:rPr>
          <w:u w:val="none"/>
        </w:rPr>
      </w:pPr>
      <w:r w:rsidDel="00000000" w:rsidR="00000000" w:rsidRPr="00000000">
        <w:rPr>
          <w:rtl w:val="0"/>
        </w:rPr>
        <w:t xml:space="preserve">El sistema actual no se integra con otros que sean complejos, únicamente consume datos de una interfaz local, la cual corresponde al archivo </w:t>
      </w:r>
      <w:hyperlink r:id="rId6">
        <w:r w:rsidDel="00000000" w:rsidR="00000000" w:rsidRPr="00000000">
          <w:rPr>
            <w:color w:val="1155cc"/>
            <w:u w:val="single"/>
            <w:rtl w:val="0"/>
          </w:rPr>
          <w:t xml:space="preserve">regiones-comunas.js</w:t>
        </w:r>
      </w:hyperlink>
      <w:r w:rsidDel="00000000" w:rsidR="00000000" w:rsidRPr="00000000">
        <w:rPr>
          <w:rtl w:val="0"/>
        </w:rPr>
        <w:t xml:space="preserve">.</w:t>
      </w:r>
    </w:p>
    <w:p w:rsidR="00000000" w:rsidDel="00000000" w:rsidP="00000000" w:rsidRDefault="00000000" w:rsidRPr="00000000" w14:paraId="0000009B">
      <w:pPr>
        <w:numPr>
          <w:ilvl w:val="0"/>
          <w:numId w:val="9"/>
        </w:numPr>
        <w:spacing w:after="0" w:afterAutospacing="0"/>
        <w:ind w:left="720" w:hanging="360"/>
        <w:jc w:val="both"/>
        <w:rPr>
          <w:u w:val="none"/>
        </w:rPr>
      </w:pPr>
      <w:r w:rsidDel="00000000" w:rsidR="00000000" w:rsidRPr="00000000">
        <w:rPr>
          <w:rtl w:val="0"/>
        </w:rPr>
        <w:t xml:space="preserve">Al utilizar LocalStorage para almacenar datos, no se permiten operaciones en paralelo al momento de utilizar la primera versión de la plataforma, es por ello que la información tanto de los productos como de los usuarios estará sujeta al navegador en uso en ese momento.</w:t>
      </w:r>
    </w:p>
    <w:p w:rsidR="00000000" w:rsidDel="00000000" w:rsidP="00000000" w:rsidRDefault="00000000" w:rsidRPr="00000000" w14:paraId="0000009C">
      <w:pPr>
        <w:numPr>
          <w:ilvl w:val="0"/>
          <w:numId w:val="9"/>
        </w:numPr>
        <w:spacing w:after="0" w:afterAutospacing="0"/>
        <w:ind w:left="720" w:hanging="360"/>
        <w:jc w:val="both"/>
        <w:rPr>
          <w:u w:val="none"/>
        </w:rPr>
      </w:pPr>
      <w:r w:rsidDel="00000000" w:rsidR="00000000" w:rsidRPr="00000000">
        <w:rPr>
          <w:rtl w:val="0"/>
        </w:rPr>
        <w:t xml:space="preserve">Por la misma razón que el punto previo, todo lo sujeto a auditorías queda fuera de discusión, dado que no existe una forma de realizar logs o alguna forma de bitácoras en un servidor.</w:t>
      </w:r>
    </w:p>
    <w:p w:rsidR="00000000" w:rsidDel="00000000" w:rsidP="00000000" w:rsidRDefault="00000000" w:rsidRPr="00000000" w14:paraId="0000009D">
      <w:pPr>
        <w:numPr>
          <w:ilvl w:val="0"/>
          <w:numId w:val="9"/>
        </w:numPr>
        <w:spacing w:after="0" w:afterAutospacing="0"/>
        <w:ind w:left="720" w:hanging="360"/>
        <w:jc w:val="both"/>
        <w:rPr>
          <w:u w:val="none"/>
        </w:rPr>
      </w:pPr>
      <w:r w:rsidDel="00000000" w:rsidR="00000000" w:rsidRPr="00000000">
        <w:rPr>
          <w:rtl w:val="0"/>
        </w:rPr>
        <w:t xml:space="preserve">El desarrollo del proyecto está restringido al siguiente conjunto de tecnologías:</w:t>
      </w:r>
    </w:p>
    <w:p w:rsidR="00000000" w:rsidDel="00000000" w:rsidP="00000000" w:rsidRDefault="00000000" w:rsidRPr="00000000" w14:paraId="0000009E">
      <w:pPr>
        <w:numPr>
          <w:ilvl w:val="1"/>
          <w:numId w:val="9"/>
        </w:numPr>
        <w:spacing w:after="0" w:afterAutospacing="0"/>
        <w:ind w:left="1440" w:hanging="360"/>
        <w:jc w:val="both"/>
        <w:rPr>
          <w:u w:val="none"/>
        </w:rPr>
      </w:pPr>
      <w:r w:rsidDel="00000000" w:rsidR="00000000" w:rsidRPr="00000000">
        <w:rPr>
          <w:rtl w:val="0"/>
        </w:rPr>
        <w:t xml:space="preserve">HTML5</w:t>
      </w:r>
    </w:p>
    <w:p w:rsidR="00000000" w:rsidDel="00000000" w:rsidP="00000000" w:rsidRDefault="00000000" w:rsidRPr="00000000" w14:paraId="0000009F">
      <w:pPr>
        <w:numPr>
          <w:ilvl w:val="1"/>
          <w:numId w:val="9"/>
        </w:numPr>
        <w:spacing w:after="0" w:afterAutospacing="0"/>
        <w:ind w:left="1440" w:hanging="360"/>
        <w:jc w:val="both"/>
        <w:rPr>
          <w:u w:val="none"/>
        </w:rPr>
      </w:pPr>
      <w:r w:rsidDel="00000000" w:rsidR="00000000" w:rsidRPr="00000000">
        <w:rPr>
          <w:rtl w:val="0"/>
        </w:rPr>
        <w:t xml:space="preserve">BootStrap</w:t>
      </w:r>
    </w:p>
    <w:p w:rsidR="00000000" w:rsidDel="00000000" w:rsidP="00000000" w:rsidRDefault="00000000" w:rsidRPr="00000000" w14:paraId="000000A0">
      <w:pPr>
        <w:numPr>
          <w:ilvl w:val="1"/>
          <w:numId w:val="9"/>
        </w:numPr>
        <w:spacing w:after="0" w:afterAutospacing="0"/>
        <w:ind w:left="1440" w:hanging="360"/>
        <w:jc w:val="both"/>
        <w:rPr>
          <w:u w:val="none"/>
        </w:rPr>
      </w:pPr>
      <w:r w:rsidDel="00000000" w:rsidR="00000000" w:rsidRPr="00000000">
        <w:rPr>
          <w:rtl w:val="0"/>
        </w:rPr>
        <w:t xml:space="preserve">CSS</w:t>
      </w:r>
    </w:p>
    <w:p w:rsidR="00000000" w:rsidDel="00000000" w:rsidP="00000000" w:rsidRDefault="00000000" w:rsidRPr="00000000" w14:paraId="000000A1">
      <w:pPr>
        <w:numPr>
          <w:ilvl w:val="1"/>
          <w:numId w:val="9"/>
        </w:numPr>
        <w:ind w:left="1440" w:hanging="360"/>
        <w:jc w:val="both"/>
        <w:rPr>
          <w:u w:val="none"/>
        </w:rPr>
      </w:pPr>
      <w:r w:rsidDel="00000000" w:rsidR="00000000" w:rsidRPr="00000000">
        <w:rPr>
          <w:rtl w:val="0"/>
        </w:rPr>
        <w:t xml:space="preserve">JavaScript</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pStyle w:val="Heading2"/>
        <w:jc w:val="both"/>
        <w:rPr>
          <w:rFonts w:ascii="Calibri" w:cs="Calibri" w:eastAsia="Calibri" w:hAnsi="Calibri"/>
        </w:rPr>
      </w:pPr>
      <w:bookmarkStart w:colFirst="0" w:colLast="0" w:name="_wrzemkgbzwx3" w:id="15"/>
      <w:bookmarkEnd w:id="15"/>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Despliegue en plataformas: Durante la primera y segunda versión del proyecto, se asume que el sistema será desplegado en Github Pages, lo que implica tener un sistema sin Backend. Esto debería cambiar para el momento en que se desarrolle la versión 3 del sistema.</w:t>
      </w:r>
    </w:p>
    <w:p w:rsidR="00000000" w:rsidDel="00000000" w:rsidP="00000000" w:rsidRDefault="00000000" w:rsidRPr="00000000" w14:paraId="000000A6">
      <w:pPr>
        <w:jc w:val="both"/>
        <w:rPr/>
      </w:pPr>
      <w:r w:rsidDel="00000000" w:rsidR="00000000" w:rsidRPr="00000000">
        <w:rPr>
          <w:rtl w:val="0"/>
        </w:rPr>
        <w:t xml:space="preserve">APIs en el navegador de los clientes: Al depender de LocalStorage para almacenar los datos de productos y usuarios, se asume que los usuarios clientes dispondrán de un navegador compatible con esta funcionalidad y no borrarán los datos de navegación.</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jc w:val="both"/>
        <w:rPr>
          <w:rFonts w:ascii="Calibri" w:cs="Calibri" w:eastAsia="Calibri" w:hAnsi="Calibri"/>
        </w:rPr>
      </w:pPr>
      <w:bookmarkStart w:colFirst="0" w:colLast="0" w:name="_jd8bif7s56a"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jc w:val="both"/>
        <w:rPr>
          <w:rFonts w:ascii="Calibri" w:cs="Calibri" w:eastAsia="Calibri" w:hAnsi="Calibri"/>
        </w:rPr>
      </w:pPr>
      <w:bookmarkStart w:colFirst="0" w:colLast="0" w:name="_gq0hejegqyb6" w:id="17"/>
      <w:bookmarkEnd w:id="17"/>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Dentro de los requisitos futuros, y como ya se ha mencionado en puntos anteriores del documento, se implementará BackEnd para la gestión de los datos, tanto de productos como de usuarios, con el fin de poder realizar operaciones en paralelo, así como cubrir aspectos de usabilidad, mantenibilidad, y escalabilidad. El fin de este requisito es gestionar de mejor manera los datos en una plataforma dedicada para ello, resultando en un manejo de inventario óptimo. Adicionalmente, esto contribuirá a un mejor sistema de login, con almacenamiento de credenciales seguras y sesiones de usuario. Como último requisito futuro debemos mencionar la integración de un panel de control para los clientes, donde se les permita ver su historial de compras, editar su información personal e incorporar un apartado de seguimiento de compra.</w:t>
      </w:r>
    </w:p>
    <w:p w:rsidR="00000000" w:rsidDel="00000000" w:rsidP="00000000" w:rsidRDefault="00000000" w:rsidRPr="00000000" w14:paraId="000000AC">
      <w:pPr>
        <w:jc w:val="both"/>
        <w:rPr/>
      </w:pPr>
      <w:r w:rsidDel="00000000" w:rsidR="00000000" w:rsidRPr="00000000">
        <w:rPr>
          <w:rtl w:val="0"/>
        </w:rPr>
        <w:t xml:space="preserve"> </w:t>
      </w:r>
    </w:p>
    <w:p w:rsidR="00000000" w:rsidDel="00000000" w:rsidP="00000000" w:rsidRDefault="00000000" w:rsidRPr="00000000" w14:paraId="000000AD">
      <w:pPr>
        <w:jc w:val="both"/>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AE">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F">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B0">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B1">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B2">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Corrección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ambiguos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requisitos no pueden ser contradictorios. Un conjunto de requisitos </w:t>
      </w:r>
      <w:r w:rsidDel="00000000" w:rsidR="00000000" w:rsidRPr="00000000">
        <w:rPr>
          <w:rtl w:val="0"/>
        </w:rPr>
        <w:t xml:space="preserve">contradictorios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es implementable.</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000000" w:rsidDel="00000000" w:rsidP="00000000" w:rsidRDefault="00000000" w:rsidRPr="00000000" w14:paraId="000000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Trazables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2"/>
        <w:jc w:val="both"/>
        <w:rPr>
          <w:rFonts w:ascii="Calibri" w:cs="Calibri" w:eastAsia="Calibri" w:hAnsi="Calibri"/>
        </w:rPr>
      </w:pPr>
      <w:bookmarkStart w:colFirst="0" w:colLast="0" w:name="_rbc9074iugjn" w:id="18"/>
      <w:bookmarkEnd w:id="18"/>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BD">
      <w:pPr>
        <w:pStyle w:val="Heading3"/>
        <w:jc w:val="both"/>
        <w:rPr>
          <w:rFonts w:ascii="Calibri" w:cs="Calibri" w:eastAsia="Calibri" w:hAnsi="Calibri"/>
        </w:rPr>
      </w:pPr>
      <w:bookmarkStart w:colFirst="0" w:colLast="0" w:name="_whw69zqwck06" w:id="19"/>
      <w:bookmarkEnd w:id="19"/>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BE">
      <w:pPr>
        <w:numPr>
          <w:ilvl w:val="0"/>
          <w:numId w:val="1"/>
        </w:numPr>
        <w:spacing w:after="0" w:afterAutospacing="0"/>
        <w:ind w:left="720" w:hanging="360"/>
        <w:jc w:val="both"/>
        <w:rPr>
          <w:u w:val="none"/>
        </w:rPr>
      </w:pPr>
      <w:r w:rsidDel="00000000" w:rsidR="00000000" w:rsidRPr="00000000">
        <w:rPr>
          <w:rtl w:val="0"/>
        </w:rPr>
        <w:t xml:space="preserve">UI-001: Página HTML principal con menú simple</w:t>
      </w:r>
    </w:p>
    <w:p w:rsidR="00000000" w:rsidDel="00000000" w:rsidP="00000000" w:rsidRDefault="00000000" w:rsidRPr="00000000" w14:paraId="000000BF">
      <w:pPr>
        <w:numPr>
          <w:ilvl w:val="0"/>
          <w:numId w:val="1"/>
        </w:numPr>
        <w:spacing w:after="0" w:afterAutospacing="0"/>
        <w:ind w:left="720" w:hanging="360"/>
        <w:jc w:val="both"/>
        <w:rPr>
          <w:u w:val="none"/>
        </w:rPr>
      </w:pPr>
      <w:r w:rsidDel="00000000" w:rsidR="00000000" w:rsidRPr="00000000">
        <w:rPr>
          <w:rtl w:val="0"/>
        </w:rPr>
        <w:t xml:space="preserve">UI-002: Página de productos con lista básica</w:t>
      </w:r>
    </w:p>
    <w:p w:rsidR="00000000" w:rsidDel="00000000" w:rsidP="00000000" w:rsidRDefault="00000000" w:rsidRPr="00000000" w14:paraId="000000C0">
      <w:pPr>
        <w:numPr>
          <w:ilvl w:val="0"/>
          <w:numId w:val="1"/>
        </w:numPr>
        <w:spacing w:after="0" w:afterAutospacing="0"/>
        <w:ind w:left="720" w:hanging="360"/>
        <w:jc w:val="both"/>
        <w:rPr>
          <w:u w:val="none"/>
        </w:rPr>
      </w:pPr>
      <w:r w:rsidDel="00000000" w:rsidR="00000000" w:rsidRPr="00000000">
        <w:rPr>
          <w:rtl w:val="0"/>
        </w:rPr>
        <w:t xml:space="preserve">UI-003: Página de carrito simple</w:t>
      </w:r>
    </w:p>
    <w:p w:rsidR="00000000" w:rsidDel="00000000" w:rsidP="00000000" w:rsidRDefault="00000000" w:rsidRPr="00000000" w14:paraId="000000C1">
      <w:pPr>
        <w:numPr>
          <w:ilvl w:val="0"/>
          <w:numId w:val="1"/>
        </w:numPr>
        <w:spacing w:after="0" w:afterAutospacing="0"/>
        <w:ind w:left="720" w:hanging="360"/>
        <w:jc w:val="both"/>
        <w:rPr>
          <w:u w:val="none"/>
        </w:rPr>
      </w:pPr>
      <w:r w:rsidDel="00000000" w:rsidR="00000000" w:rsidRPr="00000000">
        <w:rPr>
          <w:rtl w:val="0"/>
        </w:rPr>
        <w:t xml:space="preserve">UI-004: Página de contacto con formulario</w:t>
      </w:r>
    </w:p>
    <w:p w:rsidR="00000000" w:rsidDel="00000000" w:rsidP="00000000" w:rsidRDefault="00000000" w:rsidRPr="00000000" w14:paraId="000000C2">
      <w:pPr>
        <w:numPr>
          <w:ilvl w:val="0"/>
          <w:numId w:val="1"/>
        </w:numPr>
        <w:ind w:left="720" w:hanging="360"/>
        <w:jc w:val="both"/>
        <w:rPr>
          <w:u w:val="none"/>
        </w:rPr>
      </w:pPr>
      <w:r w:rsidDel="00000000" w:rsidR="00000000" w:rsidRPr="00000000">
        <w:rPr>
          <w:rtl w:val="0"/>
        </w:rPr>
        <w:t xml:space="preserve">UI-005: Diseño que funcione en computadora</w:t>
      </w:r>
    </w:p>
    <w:p w:rsidR="00000000" w:rsidDel="00000000" w:rsidP="00000000" w:rsidRDefault="00000000" w:rsidRPr="00000000" w14:paraId="000000C3">
      <w:pPr>
        <w:pStyle w:val="Heading3"/>
        <w:jc w:val="both"/>
        <w:rPr>
          <w:rFonts w:ascii="Calibri" w:cs="Calibri" w:eastAsia="Calibri" w:hAnsi="Calibri"/>
        </w:rPr>
      </w:pPr>
      <w:bookmarkStart w:colFirst="0" w:colLast="0" w:name="_zbbr3a6bgrtn" w:id="20"/>
      <w:bookmarkEnd w:id="20"/>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C4">
      <w:pPr>
        <w:numPr>
          <w:ilvl w:val="0"/>
          <w:numId w:val="2"/>
        </w:numPr>
        <w:spacing w:after="0" w:afterAutospacing="0"/>
        <w:ind w:left="720" w:hanging="360"/>
        <w:jc w:val="both"/>
      </w:pPr>
      <w:r w:rsidDel="00000000" w:rsidR="00000000" w:rsidRPr="00000000">
        <w:rPr>
          <w:rtl w:val="0"/>
        </w:rPr>
        <w:t xml:space="preserve">HW-001: Funcione en navegador web normal</w:t>
      </w:r>
    </w:p>
    <w:p w:rsidR="00000000" w:rsidDel="00000000" w:rsidP="00000000" w:rsidRDefault="00000000" w:rsidRPr="00000000" w14:paraId="000000C5">
      <w:pPr>
        <w:numPr>
          <w:ilvl w:val="0"/>
          <w:numId w:val="2"/>
        </w:numPr>
        <w:ind w:left="720" w:hanging="360"/>
        <w:jc w:val="both"/>
      </w:pPr>
      <w:r w:rsidDel="00000000" w:rsidR="00000000" w:rsidRPr="00000000">
        <w:rPr>
          <w:rtl w:val="0"/>
        </w:rPr>
        <w:t xml:space="preserve">HW-002: No necesita touch, solo mouse</w:t>
      </w:r>
    </w:p>
    <w:p w:rsidR="00000000" w:rsidDel="00000000" w:rsidP="00000000" w:rsidRDefault="00000000" w:rsidRPr="00000000" w14:paraId="000000C6">
      <w:pPr>
        <w:pStyle w:val="Heading3"/>
        <w:jc w:val="both"/>
        <w:rPr>
          <w:rFonts w:ascii="Calibri" w:cs="Calibri" w:eastAsia="Calibri" w:hAnsi="Calibri"/>
        </w:rPr>
      </w:pPr>
      <w:bookmarkStart w:colFirst="0" w:colLast="0" w:name="_g9me1ngoohbz" w:id="21"/>
      <w:bookmarkEnd w:id="21"/>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C7">
      <w:pPr>
        <w:numPr>
          <w:ilvl w:val="0"/>
          <w:numId w:val="7"/>
        </w:numPr>
        <w:spacing w:after="0" w:lineRule="auto"/>
        <w:ind w:left="720" w:hanging="360"/>
        <w:jc w:val="both"/>
        <w:rPr>
          <w:u w:val="none"/>
        </w:rPr>
      </w:pPr>
      <w:r w:rsidDel="00000000" w:rsidR="00000000" w:rsidRPr="00000000">
        <w:rPr>
          <w:rtl w:val="0"/>
        </w:rPr>
        <w:t xml:space="preserve">SW-001: Solo archivos HTML/CSS/JS</w:t>
      </w:r>
    </w:p>
    <w:p w:rsidR="00000000" w:rsidDel="00000000" w:rsidP="00000000" w:rsidRDefault="00000000" w:rsidRPr="00000000" w14:paraId="000000C8">
      <w:pPr>
        <w:numPr>
          <w:ilvl w:val="0"/>
          <w:numId w:val="7"/>
        </w:numPr>
        <w:spacing w:after="0" w:lineRule="auto"/>
        <w:ind w:left="720" w:hanging="360"/>
        <w:jc w:val="both"/>
        <w:rPr>
          <w:u w:val="none"/>
        </w:rPr>
      </w:pPr>
      <w:r w:rsidDel="00000000" w:rsidR="00000000" w:rsidRPr="00000000">
        <w:rPr>
          <w:rtl w:val="0"/>
        </w:rPr>
        <w:t xml:space="preserve">SW-002: No necesita conexiones externas</w:t>
      </w:r>
    </w:p>
    <w:p w:rsidR="00000000" w:rsidDel="00000000" w:rsidP="00000000" w:rsidRDefault="00000000" w:rsidRPr="00000000" w14:paraId="000000C9">
      <w:pPr>
        <w:pStyle w:val="Heading3"/>
        <w:jc w:val="both"/>
        <w:rPr>
          <w:rFonts w:ascii="Calibri" w:cs="Calibri" w:eastAsia="Calibri" w:hAnsi="Calibri"/>
        </w:rPr>
      </w:pPr>
      <w:bookmarkStart w:colFirst="0" w:colLast="0" w:name="_sfiuoybysbqb" w:id="22"/>
      <w:bookmarkEnd w:id="22"/>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CA">
      <w:pPr>
        <w:numPr>
          <w:ilvl w:val="0"/>
          <w:numId w:val="8"/>
        </w:numPr>
        <w:spacing w:after="0" w:afterAutospacing="0"/>
        <w:ind w:left="720" w:hanging="360"/>
        <w:jc w:val="both"/>
        <w:rPr>
          <w:u w:val="none"/>
        </w:rPr>
      </w:pPr>
      <w:r w:rsidDel="00000000" w:rsidR="00000000" w:rsidRPr="00000000">
        <w:rPr>
          <w:rtl w:val="0"/>
        </w:rPr>
        <w:t xml:space="preserve">COM-001: Solo localhost, no necesita internet</w:t>
      </w:r>
    </w:p>
    <w:p w:rsidR="00000000" w:rsidDel="00000000" w:rsidP="00000000" w:rsidRDefault="00000000" w:rsidRPr="00000000" w14:paraId="000000CB">
      <w:pPr>
        <w:numPr>
          <w:ilvl w:val="0"/>
          <w:numId w:val="8"/>
        </w:numPr>
        <w:ind w:left="720" w:hanging="360"/>
        <w:jc w:val="both"/>
        <w:rPr>
          <w:u w:val="none"/>
        </w:rPr>
      </w:pPr>
      <w:r w:rsidDel="00000000" w:rsidR="00000000" w:rsidRPr="00000000">
        <w:rPr>
          <w:rtl w:val="0"/>
        </w:rPr>
        <w:t xml:space="preserve">COM-002: No necesita seguridad HTTPS</w:t>
      </w:r>
    </w:p>
    <w:p w:rsidR="00000000" w:rsidDel="00000000" w:rsidP="00000000" w:rsidRDefault="00000000" w:rsidRPr="00000000" w14:paraId="000000CC">
      <w:pPr>
        <w:pStyle w:val="Heading2"/>
        <w:jc w:val="both"/>
        <w:rPr>
          <w:rFonts w:ascii="Calibri" w:cs="Calibri" w:eastAsia="Calibri" w:hAnsi="Calibri"/>
        </w:rPr>
      </w:pPr>
      <w:bookmarkStart w:colFirst="0" w:colLast="0" w:name="_v5920c99bgyo" w:id="23"/>
      <w:bookmarkEnd w:id="23"/>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CD">
      <w:pPr>
        <w:ind w:left="708" w:firstLine="0"/>
        <w:jc w:val="both"/>
        <w:rPr/>
      </w:pPr>
      <w:r w:rsidDel="00000000" w:rsidR="00000000" w:rsidRPr="00000000">
        <w:rPr>
          <w:rtl w:val="0"/>
        </w:rPr>
        <w:t xml:space="preserve">En la siguiente sección se detallarán los principales requisitos funcionales a realizar durante esta primera versión del proyecto:</w:t>
      </w:r>
    </w:p>
    <w:p w:rsidR="00000000" w:rsidDel="00000000" w:rsidP="00000000" w:rsidRDefault="00000000" w:rsidRPr="00000000" w14:paraId="000000CE">
      <w:pPr>
        <w:ind w:left="0" w:firstLine="0"/>
        <w:jc w:val="both"/>
        <w:rPr/>
      </w:pPr>
      <w:r w:rsidDel="00000000" w:rsidR="00000000" w:rsidRPr="00000000">
        <w:rPr>
          <w:rtl w:val="0"/>
        </w:rPr>
        <w:t xml:space="preserve">Sección de clientes</w:t>
      </w:r>
    </w:p>
    <w:p w:rsidR="00000000" w:rsidDel="00000000" w:rsidP="00000000" w:rsidRDefault="00000000" w:rsidRPr="00000000" w14:paraId="000000CF">
      <w:pPr>
        <w:numPr>
          <w:ilvl w:val="0"/>
          <w:numId w:val="16"/>
        </w:numPr>
        <w:spacing w:after="0" w:afterAutospacing="0"/>
        <w:ind w:left="720" w:hanging="360"/>
        <w:jc w:val="both"/>
        <w:rPr>
          <w:u w:val="none"/>
        </w:rPr>
      </w:pPr>
      <w:r w:rsidDel="00000000" w:rsidR="00000000" w:rsidRPr="00000000">
        <w:rPr>
          <w:b w:val="1"/>
          <w:rtl w:val="0"/>
        </w:rPr>
        <w:t xml:space="preserve">RF-01: Gestión de usuarios:</w:t>
      </w:r>
      <w:r w:rsidDel="00000000" w:rsidR="00000000" w:rsidRPr="00000000">
        <w:rPr>
          <w:rtl w:val="0"/>
        </w:rPr>
        <w:t xml:space="preserve"> El cliente debe poder registrarse en la página web ingresando sus datos (rut, nombre, apellidos, correo, región, comuna, etc.).</w:t>
      </w:r>
    </w:p>
    <w:p w:rsidR="00000000" w:rsidDel="00000000" w:rsidP="00000000" w:rsidRDefault="00000000" w:rsidRPr="00000000" w14:paraId="000000D0">
      <w:pPr>
        <w:numPr>
          <w:ilvl w:val="0"/>
          <w:numId w:val="16"/>
        </w:numPr>
        <w:ind w:left="720" w:hanging="360"/>
        <w:jc w:val="both"/>
        <w:rPr>
          <w:u w:val="none"/>
        </w:rPr>
      </w:pPr>
      <w:r w:rsidDel="00000000" w:rsidR="00000000" w:rsidRPr="00000000">
        <w:rPr>
          <w:b w:val="1"/>
          <w:rtl w:val="0"/>
        </w:rPr>
        <w:t xml:space="preserve">RF-02: Gestión de carrito de compra:</w:t>
      </w:r>
      <w:r w:rsidDel="00000000" w:rsidR="00000000" w:rsidRPr="00000000">
        <w:rPr>
          <w:rtl w:val="0"/>
        </w:rPr>
        <w:t xml:space="preserve"> El cliente debe poder agregar productos a su carrito de compras desde la página de detalles del producto. Dentro del carrito, podrá ver un resumen indicando el total de productos que contiene, junto a su precio total e individual por cada tipo distinto de producto. También se le permitirá editar y eliminar productos del mismo.</w:t>
      </w:r>
    </w:p>
    <w:p w:rsidR="00000000" w:rsidDel="00000000" w:rsidP="00000000" w:rsidRDefault="00000000" w:rsidRPr="00000000" w14:paraId="000000D1">
      <w:pPr>
        <w:ind w:left="0" w:firstLine="0"/>
        <w:jc w:val="both"/>
        <w:rPr/>
      </w:pPr>
      <w:r w:rsidDel="00000000" w:rsidR="00000000" w:rsidRPr="00000000">
        <w:rPr>
          <w:rtl w:val="0"/>
        </w:rPr>
        <w:t xml:space="preserve">Sección de administración</w:t>
      </w:r>
    </w:p>
    <w:p w:rsidR="00000000" w:rsidDel="00000000" w:rsidP="00000000" w:rsidRDefault="00000000" w:rsidRPr="00000000" w14:paraId="000000D2">
      <w:pPr>
        <w:numPr>
          <w:ilvl w:val="0"/>
          <w:numId w:val="14"/>
        </w:numPr>
        <w:ind w:left="720" w:hanging="360"/>
        <w:jc w:val="both"/>
        <w:rPr>
          <w:u w:val="none"/>
        </w:rPr>
      </w:pPr>
      <w:r w:rsidDel="00000000" w:rsidR="00000000" w:rsidRPr="00000000">
        <w:rPr>
          <w:b w:val="1"/>
          <w:rtl w:val="0"/>
        </w:rPr>
        <w:t xml:space="preserve">RF-01: Gestión de productos:</w:t>
      </w:r>
      <w:r w:rsidDel="00000000" w:rsidR="00000000" w:rsidRPr="00000000">
        <w:rPr>
          <w:rtl w:val="0"/>
        </w:rPr>
        <w:t xml:space="preserve"> El administrador debe tener acceso a un panel de control que le permita interactuar con los distintos productos creados, permitiendo agregar nuevos productos y editar características de los ya existentes, así como modificar la cantidad de inventario por cada producto.</w:t>
      </w:r>
    </w:p>
    <w:p w:rsidR="00000000" w:rsidDel="00000000" w:rsidP="00000000" w:rsidRDefault="00000000" w:rsidRPr="00000000" w14:paraId="000000D3">
      <w:pPr>
        <w:pStyle w:val="Heading2"/>
        <w:jc w:val="both"/>
        <w:rPr>
          <w:rFonts w:ascii="Calibri" w:cs="Calibri" w:eastAsia="Calibri" w:hAnsi="Calibri"/>
        </w:rPr>
      </w:pPr>
      <w:bookmarkStart w:colFirst="0" w:colLast="0" w:name="_6ne8u3v8umi4" w:id="24"/>
      <w:bookmarkEnd w:id="24"/>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D4">
      <w:pPr>
        <w:pStyle w:val="Heading3"/>
        <w:jc w:val="both"/>
        <w:rPr>
          <w:rFonts w:ascii="Calibri" w:cs="Calibri" w:eastAsia="Calibri" w:hAnsi="Calibri"/>
        </w:rPr>
      </w:pPr>
      <w:bookmarkStart w:colFirst="0" w:colLast="0" w:name="_jk7lt9gao2c8" w:id="25"/>
      <w:bookmarkEnd w:id="25"/>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D5">
      <w:pPr>
        <w:rPr/>
      </w:pPr>
      <w:r w:rsidDel="00000000" w:rsidR="00000000" w:rsidRPr="00000000">
        <w:rPr>
          <w:rtl w:val="0"/>
        </w:rPr>
        <w:t xml:space="preserve">En la siguiente sección se detallan algunos de los requisitos de rendimiento abarcados en esta primera versión del proyecto.</w:t>
      </w:r>
    </w:p>
    <w:p w:rsidR="00000000" w:rsidDel="00000000" w:rsidP="00000000" w:rsidRDefault="00000000" w:rsidRPr="00000000" w14:paraId="000000D6">
      <w:pPr>
        <w:numPr>
          <w:ilvl w:val="0"/>
          <w:numId w:val="4"/>
        </w:numPr>
        <w:spacing w:after="0" w:afterAutospacing="0"/>
        <w:ind w:left="720" w:hanging="360"/>
        <w:rPr>
          <w:u w:val="none"/>
        </w:rPr>
      </w:pPr>
      <w:r w:rsidDel="00000000" w:rsidR="00000000" w:rsidRPr="00000000">
        <w:rPr>
          <w:rtl w:val="0"/>
        </w:rPr>
        <w:t xml:space="preserve">La carga de las páginas no debe exceder un máximo de 3 segundos al navegar.</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El sistema deberá ser capaz de soportar usuarios en simultáneo navegando por la página sin que esta se caiga.</w:t>
      </w:r>
      <w:r w:rsidDel="00000000" w:rsidR="00000000" w:rsidRPr="00000000">
        <w:rPr>
          <w:rtl w:val="0"/>
        </w:rPr>
      </w:r>
    </w:p>
    <w:p w:rsidR="00000000" w:rsidDel="00000000" w:rsidP="00000000" w:rsidRDefault="00000000" w:rsidRPr="00000000" w14:paraId="000000D8">
      <w:pPr>
        <w:pStyle w:val="Heading3"/>
        <w:jc w:val="both"/>
        <w:rPr>
          <w:rFonts w:ascii="Calibri" w:cs="Calibri" w:eastAsia="Calibri" w:hAnsi="Calibri"/>
        </w:rPr>
      </w:pPr>
      <w:bookmarkStart w:colFirst="0" w:colLast="0" w:name="_m1rf3w3r677x" w:id="26"/>
      <w:bookmarkEnd w:id="26"/>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3"/>
        <w:jc w:val="both"/>
        <w:rPr>
          <w:rFonts w:ascii="Calibri" w:cs="Calibri" w:eastAsia="Calibri" w:hAnsi="Calibri"/>
        </w:rPr>
      </w:pPr>
      <w:bookmarkStart w:colFirst="0" w:colLast="0" w:name="_sdctroqjs5o5" w:id="27"/>
      <w:bookmarkEnd w:id="27"/>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DC">
      <w:pPr>
        <w:jc w:val="both"/>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0DD">
      <w:pPr>
        <w:pStyle w:val="Heading3"/>
        <w:jc w:val="both"/>
        <w:rPr>
          <w:rFonts w:ascii="Calibri" w:cs="Calibri" w:eastAsia="Calibri" w:hAnsi="Calibri"/>
        </w:rPr>
      </w:pPr>
      <w:bookmarkStart w:colFirst="0" w:colLast="0" w:name="_x7gbl0gwdu1q" w:id="28"/>
      <w:bookmarkEnd w:id="28"/>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0DE">
      <w:pPr>
        <w:jc w:val="both"/>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0DF">
      <w:pPr>
        <w:pStyle w:val="Heading3"/>
        <w:jc w:val="both"/>
        <w:rPr>
          <w:rFonts w:ascii="Calibri" w:cs="Calibri" w:eastAsia="Calibri" w:hAnsi="Calibri"/>
        </w:rPr>
      </w:pPr>
      <w:bookmarkStart w:colFirst="0" w:colLast="0" w:name="_4m381ihczlzz" w:id="29"/>
      <w:bookmarkEnd w:id="29"/>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0E0">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E1">
      <w:pPr>
        <w:jc w:val="both"/>
        <w:rPr/>
      </w:pPr>
      <w:r w:rsidDel="00000000" w:rsidR="00000000" w:rsidRPr="00000000">
        <w:rPr>
          <w:rtl w:val="0"/>
        </w:rPr>
        <w:t xml:space="preserve">Especificación de quien debe realizar las tareas de mantenimiento, por ejemplo usuarios, o un desarrollador.</w:t>
      </w:r>
    </w:p>
    <w:p w:rsidR="00000000" w:rsidDel="00000000" w:rsidP="00000000" w:rsidRDefault="00000000" w:rsidRPr="00000000" w14:paraId="000000E2">
      <w:pPr>
        <w:jc w:val="both"/>
        <w:rPr/>
      </w:pPr>
      <w:r w:rsidDel="00000000" w:rsidR="00000000" w:rsidRPr="00000000">
        <w:rPr>
          <w:rtl w:val="0"/>
        </w:rPr>
        <w:t xml:space="preserve">Especificación de cuándo debe realizarse las tareas de mantenimiento. Por ejemplo, generación de estadísticas de acceso semanales y mensuales.</w:t>
      </w:r>
    </w:p>
    <w:p w:rsidR="00000000" w:rsidDel="00000000" w:rsidP="00000000" w:rsidRDefault="00000000" w:rsidRPr="00000000" w14:paraId="000000E3">
      <w:pPr>
        <w:pStyle w:val="Heading3"/>
        <w:jc w:val="both"/>
        <w:rPr>
          <w:rFonts w:ascii="Calibri" w:cs="Calibri" w:eastAsia="Calibri" w:hAnsi="Calibri"/>
        </w:rPr>
      </w:pPr>
      <w:bookmarkStart w:colFirst="0" w:colLast="0" w:name="_dznsiqxf0ssq" w:id="30"/>
      <w:bookmarkEnd w:id="30"/>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E4">
      <w:pPr>
        <w:jc w:val="both"/>
        <w:rPr/>
      </w:pPr>
      <w:r w:rsidDel="00000000" w:rsidR="00000000" w:rsidRPr="00000000">
        <w:rPr>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componentes dependientes del servidor.</w:t>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Porcentaje de código dependiente del servidor.</w:t>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lenguaje por su portabilidad.</w:t>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compilador o plataforma de desarrollo.</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un determinado sistema operativo.</w:t>
      </w:r>
    </w:p>
    <w:p w:rsidR="00000000" w:rsidDel="00000000" w:rsidP="00000000" w:rsidRDefault="00000000" w:rsidRPr="00000000" w14:paraId="000000EA">
      <w:pPr>
        <w:pStyle w:val="Heading2"/>
        <w:jc w:val="both"/>
        <w:rPr>
          <w:rFonts w:ascii="Calibri" w:cs="Calibri" w:eastAsia="Calibri" w:hAnsi="Calibri"/>
        </w:rPr>
      </w:pPr>
      <w:bookmarkStart w:colFirst="0" w:colLast="0" w:name="_jf91qc94r3nt" w:id="31"/>
      <w:bookmarkEnd w:id="31"/>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0EB">
      <w:pPr>
        <w:jc w:val="both"/>
        <w:rPr>
          <w:b w:val="1"/>
          <w:color w:val="366091"/>
          <w:sz w:val="28"/>
          <w:szCs w:val="28"/>
        </w:rPr>
      </w:pPr>
      <w:r w:rsidDel="00000000" w:rsidR="00000000" w:rsidRPr="00000000">
        <w:rPr>
          <w:rtl w:val="0"/>
        </w:rPr>
        <w:t xml:space="preserve">Cualquier otro requisito.</w:t>
      </w: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numPr>
        <w:ilvl w:val="0"/>
        <w:numId w:val="12"/>
      </w:numPr>
      <w:tabs>
        <w:tab w:val="center" w:leader="none" w:pos="4419"/>
        <w:tab w:val="right" w:leader="none" w:pos="8838"/>
      </w:tabs>
      <w:spacing w:after="0" w:lineRule="auto"/>
      <w:ind w:left="720" w:hanging="360"/>
      <w:jc w:val="both"/>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E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giones-comunas.j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MediaServiceImageTags</vt:lpwstr>
  </property>
</Properties>
</file>