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07E9" w:rsidRDefault="002607E9">
      <w:r>
        <w:rPr>
          <w:noProof/>
          <w:lang w:eastAsia="de-DE"/>
        </w:rPr>
        <w:drawing>
          <wp:inline distT="0" distB="0" distL="0" distR="0" wp14:anchorId="20FF891F" wp14:editId="063C254F">
            <wp:extent cx="5753100" cy="61912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53100" cy="619125"/>
                    </a:xfrm>
                    <a:prstGeom prst="rect">
                      <a:avLst/>
                    </a:prstGeom>
                    <a:noFill/>
                    <a:ln>
                      <a:noFill/>
                    </a:ln>
                  </pic:spPr>
                </pic:pic>
              </a:graphicData>
            </a:graphic>
          </wp:inline>
        </w:drawing>
      </w:r>
    </w:p>
    <w:p w:rsidR="00CE6C24" w:rsidRDefault="002607E9" w:rsidP="002607E9">
      <w:pPr>
        <w:rPr>
          <w:rFonts w:ascii="Segoe UI" w:hAnsi="Segoe UI" w:cs="Segoe UI"/>
          <w:color w:val="141414"/>
          <w:sz w:val="23"/>
          <w:szCs w:val="23"/>
          <w:shd w:val="clear" w:color="auto" w:fill="FEFEFE"/>
        </w:rPr>
      </w:pPr>
      <w:r>
        <w:rPr>
          <w:rFonts w:ascii="Segoe UI" w:hAnsi="Segoe UI" w:cs="Segoe UI"/>
          <w:color w:val="141414"/>
          <w:sz w:val="23"/>
          <w:szCs w:val="23"/>
          <w:shd w:val="clear" w:color="auto" w:fill="FEFEFE"/>
        </w:rPr>
        <w:t xml:space="preserve">Durch die Kinetische Energie wird </w:t>
      </w:r>
      <w:r>
        <w:rPr>
          <w:rFonts w:ascii="Segoe UI" w:hAnsi="Segoe UI" w:cs="Segoe UI"/>
          <w:color w:val="141414"/>
          <w:sz w:val="23"/>
          <w:szCs w:val="23"/>
          <w:shd w:val="clear" w:color="auto" w:fill="FEFEFE"/>
        </w:rPr>
        <w:t xml:space="preserve">den bewegten Elektronen an die Metallatome im </w:t>
      </w:r>
      <w:r w:rsidRPr="00962038">
        <w:rPr>
          <w:rFonts w:ascii="Segoe UI" w:hAnsi="Segoe UI" w:cs="Segoe UI"/>
          <w:color w:val="141414"/>
          <w:sz w:val="23"/>
          <w:szCs w:val="23"/>
          <w:u w:val="single"/>
          <w:shd w:val="clear" w:color="auto" w:fill="FEFEFE"/>
        </w:rPr>
        <w:t>Kristallgitter</w:t>
      </w:r>
      <w:r w:rsidR="00962038" w:rsidRPr="00962038">
        <w:rPr>
          <w:rFonts w:ascii="Segoe UI" w:hAnsi="Segoe UI" w:cs="Segoe UI"/>
          <w:color w:val="141414"/>
          <w:sz w:val="23"/>
          <w:szCs w:val="23"/>
          <w:u w:val="single"/>
          <w:shd w:val="clear" w:color="auto" w:fill="FEFEFE"/>
        </w:rPr>
        <w:t>*</w:t>
      </w:r>
      <w:r>
        <w:rPr>
          <w:rFonts w:ascii="Segoe UI" w:hAnsi="Segoe UI" w:cs="Segoe UI"/>
          <w:color w:val="141414"/>
          <w:sz w:val="23"/>
          <w:szCs w:val="23"/>
          <w:shd w:val="clear" w:color="auto" w:fill="FEFEFE"/>
        </w:rPr>
        <w:t xml:space="preserve"> abgegeben</w:t>
      </w:r>
      <w:r>
        <w:rPr>
          <w:rFonts w:ascii="Segoe UI" w:hAnsi="Segoe UI" w:cs="Segoe UI"/>
          <w:color w:val="141414"/>
          <w:sz w:val="23"/>
          <w:szCs w:val="23"/>
          <w:shd w:val="clear" w:color="auto" w:fill="FEFEFE"/>
        </w:rPr>
        <w:t>, welche zu massiven Schwingungen im Kristallgitter führen.</w:t>
      </w:r>
    </w:p>
    <w:p w:rsidR="002607E9" w:rsidRDefault="002607E9" w:rsidP="002607E9">
      <w:pPr>
        <w:rPr>
          <w:rFonts w:ascii="Segoe UI" w:hAnsi="Segoe UI" w:cs="Segoe UI"/>
          <w:color w:val="141414"/>
          <w:sz w:val="23"/>
          <w:szCs w:val="23"/>
          <w:shd w:val="clear" w:color="auto" w:fill="FEFEFE"/>
        </w:rPr>
      </w:pPr>
      <w:r>
        <w:rPr>
          <w:rFonts w:ascii="Segoe UI" w:hAnsi="Segoe UI" w:cs="Segoe UI"/>
          <w:color w:val="141414"/>
          <w:sz w:val="23"/>
          <w:szCs w:val="23"/>
          <w:shd w:val="clear" w:color="auto" w:fill="FEFEFE"/>
        </w:rPr>
        <w:t>Durch die Schwingung entsteht wärme, die durch stärkeren Strom immer wärmer wird.</w:t>
      </w:r>
    </w:p>
    <w:p w:rsidR="002607E9" w:rsidRDefault="002607E9" w:rsidP="002607E9">
      <w:pPr>
        <w:rPr>
          <w:rFonts w:ascii="Arial" w:hAnsi="Arial" w:cs="Arial"/>
          <w:color w:val="5F5F5F"/>
          <w:sz w:val="28"/>
          <w:szCs w:val="28"/>
          <w:shd w:val="clear" w:color="auto" w:fill="F4F4F4"/>
        </w:rPr>
      </w:pPr>
      <w:r>
        <w:rPr>
          <w:noProof/>
          <w:lang w:eastAsia="de-DE"/>
        </w:rPr>
        <w:drawing>
          <wp:anchor distT="0" distB="0" distL="114300" distR="114300" simplePos="0" relativeHeight="251658240" behindDoc="0" locked="0" layoutInCell="1" allowOverlap="1" wp14:anchorId="409198FA" wp14:editId="2CA68451">
            <wp:simplePos x="0" y="0"/>
            <wp:positionH relativeFrom="column">
              <wp:posOffset>-128270</wp:posOffset>
            </wp:positionH>
            <wp:positionV relativeFrom="paragraph">
              <wp:posOffset>42545</wp:posOffset>
            </wp:positionV>
            <wp:extent cx="2781300" cy="2409825"/>
            <wp:effectExtent l="0" t="0" r="0" b="9525"/>
            <wp:wrapSquare wrapText="bothSides"/>
            <wp:docPr id="2" name="Grafik 2" descr="https://upload.wikimedia.org/wikipedia/commons/thumb/3/35/Electric_bulb_filament.jpg/300px-Electric_bulb_fila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3/35/Electric_bulb_filament.jpg/300px-Electric_bulb_filament.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81300" cy="24098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color w:val="5F5F5F"/>
          <w:sz w:val="28"/>
          <w:szCs w:val="28"/>
          <w:shd w:val="clear" w:color="auto" w:fill="F4F4F4"/>
        </w:rPr>
        <w:t>„</w:t>
      </w:r>
      <w:r>
        <w:rPr>
          <w:rFonts w:ascii="Arial" w:hAnsi="Arial" w:cs="Arial"/>
          <w:color w:val="5F5F5F"/>
          <w:sz w:val="28"/>
          <w:szCs w:val="28"/>
          <w:shd w:val="clear" w:color="auto" w:fill="F4F4F4"/>
        </w:rPr>
        <w:t>Das </w:t>
      </w:r>
      <w:r w:rsidRPr="00962038">
        <w:rPr>
          <w:rFonts w:ascii="Arial" w:hAnsi="Arial" w:cs="Arial"/>
          <w:color w:val="5F5F5F"/>
          <w:sz w:val="28"/>
          <w:szCs w:val="28"/>
          <w:shd w:val="clear" w:color="auto" w:fill="F4F4F4"/>
        </w:rPr>
        <w:t>Stromwärmegesetz</w:t>
      </w:r>
      <w:r>
        <w:rPr>
          <w:rFonts w:ascii="Arial" w:hAnsi="Arial" w:cs="Arial"/>
          <w:color w:val="5F5F5F"/>
          <w:sz w:val="28"/>
          <w:szCs w:val="28"/>
          <w:shd w:val="clear" w:color="auto" w:fill="F4F4F4"/>
        </w:rPr>
        <w:t> (auch </w:t>
      </w:r>
      <w:r w:rsidRPr="00962038">
        <w:rPr>
          <w:rFonts w:ascii="Arial" w:hAnsi="Arial" w:cs="Arial"/>
          <w:color w:val="5F5F5F"/>
          <w:sz w:val="28"/>
          <w:szCs w:val="28"/>
          <w:shd w:val="clear" w:color="auto" w:fill="F4F4F4"/>
        </w:rPr>
        <w:t xml:space="preserve">Erstes </w:t>
      </w:r>
      <w:proofErr w:type="spellStart"/>
      <w:r w:rsidRPr="00962038">
        <w:rPr>
          <w:rFonts w:ascii="Arial" w:hAnsi="Arial" w:cs="Arial"/>
          <w:color w:val="5F5F5F"/>
          <w:sz w:val="28"/>
          <w:szCs w:val="28"/>
          <w:shd w:val="clear" w:color="auto" w:fill="F4F4F4"/>
        </w:rPr>
        <w:t>Joulesches</w:t>
      </w:r>
      <w:proofErr w:type="spellEnd"/>
      <w:r w:rsidRPr="00962038">
        <w:rPr>
          <w:rFonts w:ascii="Arial" w:hAnsi="Arial" w:cs="Arial"/>
          <w:color w:val="5F5F5F"/>
          <w:sz w:val="28"/>
          <w:szCs w:val="28"/>
          <w:shd w:val="clear" w:color="auto" w:fill="F4F4F4"/>
        </w:rPr>
        <w:t xml:space="preserve"> Gesetz</w:t>
      </w:r>
      <w:r>
        <w:rPr>
          <w:rFonts w:ascii="Arial" w:hAnsi="Arial" w:cs="Arial"/>
          <w:color w:val="5F5F5F"/>
          <w:sz w:val="28"/>
          <w:szCs w:val="28"/>
          <w:shd w:val="clear" w:color="auto" w:fill="F4F4F4"/>
        </w:rPr>
        <w:t> nach </w:t>
      </w:r>
      <w:r w:rsidRPr="00962038">
        <w:rPr>
          <w:rFonts w:ascii="Arial" w:hAnsi="Arial" w:cs="Arial"/>
          <w:color w:val="5F5F5F"/>
          <w:sz w:val="28"/>
          <w:szCs w:val="28"/>
          <w:shd w:val="clear" w:color="auto" w:fill="F4F4F4"/>
        </w:rPr>
        <w:t>James Prescott Joule</w:t>
      </w:r>
      <w:r>
        <w:rPr>
          <w:rFonts w:ascii="Arial" w:hAnsi="Arial" w:cs="Arial"/>
          <w:color w:val="5F5F5F"/>
          <w:sz w:val="28"/>
          <w:szCs w:val="28"/>
          <w:shd w:val="clear" w:color="auto" w:fill="F4F4F4"/>
        </w:rPr>
        <w:t> oder </w:t>
      </w:r>
      <w:r w:rsidRPr="00962038">
        <w:rPr>
          <w:rFonts w:ascii="Arial" w:hAnsi="Arial" w:cs="Arial"/>
          <w:color w:val="5F5F5F"/>
          <w:sz w:val="28"/>
          <w:szCs w:val="28"/>
          <w:shd w:val="clear" w:color="auto" w:fill="F4F4F4"/>
        </w:rPr>
        <w:t>Joule-Lenz-Gesetz</w:t>
      </w:r>
      <w:r>
        <w:rPr>
          <w:rFonts w:ascii="Arial" w:hAnsi="Arial" w:cs="Arial"/>
          <w:color w:val="5F5F5F"/>
          <w:sz w:val="28"/>
          <w:szCs w:val="28"/>
          <w:shd w:val="clear" w:color="auto" w:fill="F4F4F4"/>
        </w:rPr>
        <w:t> nach Joule und </w:t>
      </w:r>
      <w:r w:rsidRPr="00962038">
        <w:rPr>
          <w:rFonts w:ascii="Arial" w:hAnsi="Arial" w:cs="Arial"/>
          <w:color w:val="5F5F5F"/>
          <w:sz w:val="28"/>
          <w:szCs w:val="28"/>
          <w:shd w:val="clear" w:color="auto" w:fill="F4F4F4"/>
        </w:rPr>
        <w:t>Emil Lenz</w:t>
      </w:r>
      <w:r>
        <w:rPr>
          <w:rFonts w:ascii="Arial" w:hAnsi="Arial" w:cs="Arial"/>
          <w:color w:val="5F5F5F"/>
          <w:sz w:val="28"/>
          <w:szCs w:val="28"/>
          <w:shd w:val="clear" w:color="auto" w:fill="F4F4F4"/>
        </w:rPr>
        <w:t>) besagt, dass ein </w:t>
      </w:r>
      <w:r w:rsidRPr="00962038">
        <w:rPr>
          <w:rFonts w:ascii="Arial" w:hAnsi="Arial" w:cs="Arial"/>
          <w:color w:val="5F5F5F"/>
          <w:sz w:val="28"/>
          <w:szCs w:val="28"/>
          <w:shd w:val="clear" w:color="auto" w:fill="F4F4F4"/>
        </w:rPr>
        <w:t>elektrischer Strom</w:t>
      </w:r>
      <w:r>
        <w:rPr>
          <w:rFonts w:ascii="Arial" w:hAnsi="Arial" w:cs="Arial"/>
          <w:color w:val="5F5F5F"/>
          <w:sz w:val="28"/>
          <w:szCs w:val="28"/>
          <w:shd w:val="clear" w:color="auto" w:fill="F4F4F4"/>
        </w:rPr>
        <w:t xml:space="preserve"> in </w:t>
      </w:r>
      <w:bookmarkStart w:id="0" w:name="_GoBack"/>
      <w:bookmarkEnd w:id="0"/>
      <w:r>
        <w:rPr>
          <w:rFonts w:ascii="Arial" w:hAnsi="Arial" w:cs="Arial"/>
          <w:color w:val="5F5F5F"/>
          <w:sz w:val="28"/>
          <w:szCs w:val="28"/>
          <w:shd w:val="clear" w:color="auto" w:fill="F4F4F4"/>
        </w:rPr>
        <w:t>einem elektrischen Leiter die </w:t>
      </w:r>
      <w:r w:rsidRPr="00962038">
        <w:rPr>
          <w:rFonts w:ascii="Arial" w:hAnsi="Arial" w:cs="Arial"/>
          <w:color w:val="5F5F5F"/>
          <w:sz w:val="28"/>
          <w:szCs w:val="28"/>
          <w:shd w:val="clear" w:color="auto" w:fill="F4F4F4"/>
        </w:rPr>
        <w:t>Wärmeenergie</w:t>
      </w:r>
      <w:r>
        <w:rPr>
          <w:rFonts w:ascii="Arial" w:hAnsi="Arial" w:cs="Arial"/>
          <w:color w:val="5F5F5F"/>
          <w:sz w:val="28"/>
          <w:szCs w:val="28"/>
          <w:shd w:val="clear" w:color="auto" w:fill="F4F4F4"/>
        </w:rPr>
        <w:t> erzeugt durch fortwährende Umformung von elektrischer Energie, die dem Leiter entnommen wird</w:t>
      </w:r>
      <w:r>
        <w:rPr>
          <w:rFonts w:ascii="Arial" w:hAnsi="Arial" w:cs="Arial"/>
          <w:color w:val="5F5F5F"/>
          <w:sz w:val="28"/>
          <w:szCs w:val="28"/>
          <w:shd w:val="clear" w:color="auto" w:fill="F4F4F4"/>
        </w:rPr>
        <w:t>“</w:t>
      </w:r>
    </w:p>
    <w:p w:rsidR="002607E9" w:rsidRDefault="002607E9" w:rsidP="002607E9">
      <w:r>
        <w:rPr>
          <w:rFonts w:ascii="Arial" w:hAnsi="Arial" w:cs="Arial"/>
          <w:color w:val="5F5F5F"/>
          <w:sz w:val="20"/>
          <w:szCs w:val="20"/>
          <w:shd w:val="clear" w:color="auto" w:fill="F4F4F4"/>
        </w:rPr>
        <w:t>Bild Quelle/</w:t>
      </w:r>
      <w:r w:rsidRPr="002607E9">
        <w:rPr>
          <w:rFonts w:ascii="Arial" w:hAnsi="Arial" w:cs="Arial"/>
          <w:color w:val="5F5F5F"/>
          <w:sz w:val="20"/>
          <w:szCs w:val="20"/>
          <w:shd w:val="clear" w:color="auto" w:fill="F4F4F4"/>
        </w:rPr>
        <w:t>Quelle:</w:t>
      </w:r>
      <w:r>
        <w:rPr>
          <w:rFonts w:ascii="Arial" w:hAnsi="Arial" w:cs="Arial"/>
          <w:color w:val="5F5F5F"/>
          <w:sz w:val="28"/>
          <w:szCs w:val="28"/>
          <w:shd w:val="clear" w:color="auto" w:fill="F4F4F4"/>
        </w:rPr>
        <w:t xml:space="preserve"> </w:t>
      </w:r>
      <w:hyperlink r:id="rId7" w:history="1">
        <w:r>
          <w:rPr>
            <w:rStyle w:val="Hyperlink"/>
          </w:rPr>
          <w:t>https://physik.cosmos-indirekt.de/Physik-Schule/Stromw%C3%A4rmegesetz</w:t>
        </w:r>
      </w:hyperlink>
    </w:p>
    <w:p w:rsidR="002607E9" w:rsidRDefault="002607E9" w:rsidP="002607E9"/>
    <w:p w:rsidR="00962038" w:rsidRDefault="00962038" w:rsidP="002607E9"/>
    <w:p w:rsidR="00962038" w:rsidRDefault="00962038" w:rsidP="002607E9">
      <w:pPr>
        <w:rPr>
          <w:rFonts w:ascii="Arial" w:hAnsi="Arial" w:cs="Arial"/>
          <w:color w:val="5F5F5F"/>
          <w:sz w:val="28"/>
          <w:szCs w:val="28"/>
          <w:shd w:val="clear" w:color="auto" w:fill="F4F4F4"/>
        </w:rPr>
      </w:pPr>
      <w:r>
        <w:rPr>
          <w:noProof/>
          <w:lang w:eastAsia="de-DE"/>
        </w:rPr>
        <w:drawing>
          <wp:anchor distT="0" distB="0" distL="114300" distR="114300" simplePos="0" relativeHeight="251659264" behindDoc="0" locked="0" layoutInCell="1" allowOverlap="1" wp14:anchorId="15F8FB7B" wp14:editId="0BD4610C">
            <wp:simplePos x="0" y="0"/>
            <wp:positionH relativeFrom="margin">
              <wp:posOffset>-271780</wp:posOffset>
            </wp:positionH>
            <wp:positionV relativeFrom="margin">
              <wp:posOffset>5262880</wp:posOffset>
            </wp:positionV>
            <wp:extent cx="2295525" cy="3248025"/>
            <wp:effectExtent l="0" t="0" r="9525" b="9525"/>
            <wp:wrapSquare wrapText="bothSides"/>
            <wp:docPr id="3" name="Grafik 3" descr="https://upload.wikimedia.org/wikipedia/commons/thumb/2/2e/NaCl-Ionengitter.png/220px-NaCl-Ionengi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2/2e/NaCl-Ionengitter.png/220px-NaCl-Ionengitt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5525" cy="32480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color w:val="5F5F5F"/>
          <w:sz w:val="28"/>
          <w:szCs w:val="28"/>
          <w:shd w:val="clear" w:color="auto" w:fill="F4F4F4"/>
        </w:rPr>
        <w:t>*„</w:t>
      </w:r>
      <w:r w:rsidRPr="00962038">
        <w:rPr>
          <w:rFonts w:ascii="Arial" w:hAnsi="Arial" w:cs="Arial"/>
          <w:color w:val="5F5F5F"/>
          <w:sz w:val="28"/>
          <w:szCs w:val="28"/>
          <w:shd w:val="clear" w:color="auto" w:fill="F4F4F4"/>
        </w:rPr>
        <w:t xml:space="preserve">Das Kristallgitter, auch Punktgitter genannt, ist eine regelmäßige dreidimensionale Anordnung von (mathematischen) Punkten. Untereinheit des Gitters ist die Elementarzelle. Sie enthält alle Informationen, die zum Beschreiben des Kristalls notwendig sind. Das Gitter entsteht durch lückenloses translationssymmetrisches Aneinanderfügen der gleichen Elementarzelle in allen drei Dimensionen des Raums. Die 14 </w:t>
      </w:r>
      <w:proofErr w:type="spellStart"/>
      <w:r w:rsidRPr="00962038">
        <w:rPr>
          <w:rFonts w:ascii="Arial" w:hAnsi="Arial" w:cs="Arial"/>
          <w:color w:val="5F5F5F"/>
          <w:sz w:val="28"/>
          <w:szCs w:val="28"/>
          <w:shd w:val="clear" w:color="auto" w:fill="F4F4F4"/>
        </w:rPr>
        <w:t>Bravais</w:t>
      </w:r>
      <w:proofErr w:type="spellEnd"/>
      <w:r w:rsidRPr="00962038">
        <w:rPr>
          <w:rFonts w:ascii="Arial" w:hAnsi="Arial" w:cs="Arial"/>
          <w:color w:val="5F5F5F"/>
          <w:sz w:val="28"/>
          <w:szCs w:val="28"/>
          <w:shd w:val="clear" w:color="auto" w:fill="F4F4F4"/>
        </w:rPr>
        <w:t xml:space="preserve">-Gitter beschreiben alle Möglichkeiten der Translationssymmetrie im dreidimensionalen Raum. Das Kristallgitter ist nur aus Punkten aufgebaut und daher immer </w:t>
      </w:r>
      <w:proofErr w:type="spellStart"/>
      <w:r w:rsidRPr="00962038">
        <w:rPr>
          <w:rFonts w:ascii="Arial" w:hAnsi="Arial" w:cs="Arial"/>
          <w:color w:val="5F5F5F"/>
          <w:sz w:val="28"/>
          <w:szCs w:val="28"/>
          <w:shd w:val="clear" w:color="auto" w:fill="F4F4F4"/>
        </w:rPr>
        <w:t>zentrosymmetrisch</w:t>
      </w:r>
      <w:proofErr w:type="spellEnd"/>
      <w:r w:rsidRPr="00962038">
        <w:rPr>
          <w:rFonts w:ascii="Arial" w:hAnsi="Arial" w:cs="Arial"/>
          <w:color w:val="5F5F5F"/>
          <w:sz w:val="28"/>
          <w:szCs w:val="28"/>
          <w:shd w:val="clear" w:color="auto" w:fill="F4F4F4"/>
        </w:rPr>
        <w:t>.</w:t>
      </w:r>
      <w:r>
        <w:rPr>
          <w:rFonts w:ascii="Arial" w:hAnsi="Arial" w:cs="Arial"/>
          <w:color w:val="5F5F5F"/>
          <w:sz w:val="28"/>
          <w:szCs w:val="28"/>
          <w:shd w:val="clear" w:color="auto" w:fill="F4F4F4"/>
        </w:rPr>
        <w:t>“</w:t>
      </w:r>
    </w:p>
    <w:p w:rsidR="00962038" w:rsidRPr="00962038" w:rsidRDefault="00962038" w:rsidP="002607E9">
      <w:pPr>
        <w:rPr>
          <w:rFonts w:ascii="Arial" w:hAnsi="Arial" w:cs="Arial"/>
          <w:color w:val="5F5F5F"/>
          <w:sz w:val="28"/>
          <w:szCs w:val="28"/>
          <w:shd w:val="clear" w:color="auto" w:fill="F4F4F4"/>
        </w:rPr>
      </w:pPr>
      <w:r>
        <w:rPr>
          <w:rFonts w:ascii="Arial" w:hAnsi="Arial" w:cs="Arial"/>
          <w:color w:val="5F5F5F"/>
          <w:sz w:val="20"/>
          <w:szCs w:val="20"/>
          <w:shd w:val="clear" w:color="auto" w:fill="F4F4F4"/>
        </w:rPr>
        <w:t>Bild Quelle/</w:t>
      </w:r>
      <w:r w:rsidRPr="002607E9">
        <w:rPr>
          <w:rFonts w:ascii="Arial" w:hAnsi="Arial" w:cs="Arial"/>
          <w:color w:val="5F5F5F"/>
          <w:sz w:val="20"/>
          <w:szCs w:val="20"/>
          <w:shd w:val="clear" w:color="auto" w:fill="F4F4F4"/>
        </w:rPr>
        <w:t>Quelle:</w:t>
      </w:r>
      <w:r>
        <w:rPr>
          <w:rFonts w:ascii="Arial" w:hAnsi="Arial" w:cs="Arial"/>
          <w:color w:val="5F5F5F"/>
          <w:sz w:val="28"/>
          <w:szCs w:val="28"/>
          <w:shd w:val="clear" w:color="auto" w:fill="F4F4F4"/>
        </w:rPr>
        <w:t xml:space="preserve"> </w:t>
      </w:r>
      <w:hyperlink r:id="rId9" w:history="1">
        <w:r>
          <w:rPr>
            <w:rStyle w:val="Hyperlink"/>
          </w:rPr>
          <w:t>https://de.wikipedia.org/wiki/Kristallstruktur</w:t>
        </w:r>
      </w:hyperlink>
    </w:p>
    <w:sectPr w:rsidR="00962038" w:rsidRPr="0096203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07E9"/>
    <w:rsid w:val="001A6E4E"/>
    <w:rsid w:val="002607E9"/>
    <w:rsid w:val="00962038"/>
    <w:rsid w:val="00F10E1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2607E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607E9"/>
    <w:rPr>
      <w:rFonts w:ascii="Tahoma" w:hAnsi="Tahoma" w:cs="Tahoma"/>
      <w:sz w:val="16"/>
      <w:szCs w:val="16"/>
    </w:rPr>
  </w:style>
  <w:style w:type="character" w:styleId="Hyperlink">
    <w:name w:val="Hyperlink"/>
    <w:basedOn w:val="Absatz-Standardschriftart"/>
    <w:uiPriority w:val="99"/>
    <w:semiHidden/>
    <w:unhideWhenUsed/>
    <w:rsid w:val="002607E9"/>
    <w:rPr>
      <w:color w:val="0000FF"/>
      <w:u w:val="single"/>
    </w:rPr>
  </w:style>
  <w:style w:type="character" w:customStyle="1" w:styleId="mi">
    <w:name w:val="mi"/>
    <w:basedOn w:val="Absatz-Standardschriftart"/>
    <w:rsid w:val="002607E9"/>
  </w:style>
  <w:style w:type="character" w:customStyle="1" w:styleId="mjxassistivemathml">
    <w:name w:val="mjx_assistive_mathml"/>
    <w:basedOn w:val="Absatz-Standardschriftart"/>
    <w:rsid w:val="002607E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2607E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607E9"/>
    <w:rPr>
      <w:rFonts w:ascii="Tahoma" w:hAnsi="Tahoma" w:cs="Tahoma"/>
      <w:sz w:val="16"/>
      <w:szCs w:val="16"/>
    </w:rPr>
  </w:style>
  <w:style w:type="character" w:styleId="Hyperlink">
    <w:name w:val="Hyperlink"/>
    <w:basedOn w:val="Absatz-Standardschriftart"/>
    <w:uiPriority w:val="99"/>
    <w:semiHidden/>
    <w:unhideWhenUsed/>
    <w:rsid w:val="002607E9"/>
    <w:rPr>
      <w:color w:val="0000FF"/>
      <w:u w:val="single"/>
    </w:rPr>
  </w:style>
  <w:style w:type="character" w:customStyle="1" w:styleId="mi">
    <w:name w:val="mi"/>
    <w:basedOn w:val="Absatz-Standardschriftart"/>
    <w:rsid w:val="002607E9"/>
  </w:style>
  <w:style w:type="character" w:customStyle="1" w:styleId="mjxassistivemathml">
    <w:name w:val="mjx_assistive_mathml"/>
    <w:basedOn w:val="Absatz-Standardschriftart"/>
    <w:rsid w:val="002607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physik.cosmos-indirekt.de/Physik-Schule/Stromw%C3%A4rmegesetz"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wikipedia.org/wiki/Kristallstruktur"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199</Words>
  <Characters>1257</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Schule</Company>
  <LinksUpToDate>false</LinksUpToDate>
  <CharactersWithSpaces>1454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WILLMS.LUCA</dc:creator>
  <cp:lastModifiedBy>WILLMS.LUCA</cp:lastModifiedBy>
  <cp:revision>1</cp:revision>
  <dcterms:created xsi:type="dcterms:W3CDTF">2019-09-24T06:48:00Z</dcterms:created>
  <dcterms:modified xsi:type="dcterms:W3CDTF">2019-09-24T07:04:00Z</dcterms:modified>
</cp:coreProperties>
</file>