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07EE6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整体思路：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尽管全球持续关注气候变化，样本中的CO₂总排放在30年间仍显著增长。然后产生新的问题：这个增长是所有国家共同造成的，还是由不同国家路径共同组成的？国家之间只是排放量不同，还是正在经历不同的转型过程？如果存在不同路径，AI能否稳定识别？识别之后，对决策意味着什么？</w:t>
      </w:r>
    </w:p>
    <w:p w14:paraId="51DA0D4A">
      <w:pPr>
        <w:numPr>
          <w:ilvl w:val="0"/>
          <w:numId w:val="0"/>
        </w:numPr>
        <w:ind w:left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0" w:name="_GoBack"/>
      <w:bookmarkEnd w:id="0"/>
    </w:p>
    <w:p w14:paraId="226C8202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olor w:val="0F1115"/>
          <w:spacing w:val="0"/>
          <w:sz w:val="24"/>
          <w:szCs w:val="24"/>
          <w:shd w:val="clear" w:fill="FFFFFF"/>
          <w:lang w:val="en-US" w:eastAsia="zh-CN"/>
        </w:rPr>
        <w:t>S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torytelling要回答问题：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如果存在不同路径，AI能否稳定识别？识别之后，对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决策意味着什么？</w:t>
      </w:r>
    </w:p>
    <w:p w14:paraId="6FA72BA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  <w:rFonts w:hint="eastAsia" w:ascii="仿宋" w:hAnsi="仿宋" w:eastAsia="仿宋" w:cs="仿宋"/>
          <w:b w:val="0"/>
          <w:bCs/>
        </w:rPr>
      </w:pPr>
      <w:r>
        <w:rPr>
          <w:rStyle w:val="7"/>
          <w:rFonts w:hint="eastAsia" w:ascii="仿宋" w:hAnsi="仿宋" w:eastAsia="仿宋" w:cs="仿宋"/>
          <w:b w:val="0"/>
          <w:bCs/>
          <w:kern w:val="2"/>
          <w:sz w:val="21"/>
          <w:lang w:bidi="ar-SA"/>
        </w:rPr>
        <w:t>关注这些国家不是为了给国家贴标签</w:t>
      </w:r>
      <w:r>
        <w:rPr>
          <w:rStyle w:val="7"/>
          <w:rFonts w:hint="eastAsia" w:ascii="仿宋" w:hAnsi="仿宋" w:eastAsia="仿宋" w:cs="仿宋"/>
          <w:b w:val="0"/>
          <w:bCs/>
          <w:kern w:val="2"/>
          <w:sz w:val="21"/>
          <w:lang w:eastAsia="zh-CN" w:bidi="ar-SA"/>
        </w:rPr>
        <w:t>（</w:t>
      </w:r>
      <w:r>
        <w:rPr>
          <w:rStyle w:val="7"/>
          <w:rFonts w:hint="eastAsia" w:ascii="仿宋" w:hAnsi="仿宋" w:eastAsia="仿宋" w:cs="仿宋"/>
          <w:b w:val="0"/>
          <w:bCs/>
          <w:kern w:val="2"/>
          <w:sz w:val="21"/>
          <w:lang w:val="en-US" w:eastAsia="zh-CN" w:bidi="ar-SA"/>
        </w:rPr>
        <w:t>不是批判国家）</w:t>
      </w:r>
      <w:r>
        <w:rPr>
          <w:rStyle w:val="7"/>
          <w:rFonts w:hint="eastAsia" w:ascii="仿宋" w:hAnsi="仿宋" w:eastAsia="仿宋" w:cs="仿宋"/>
          <w:b w:val="0"/>
          <w:bCs/>
          <w:kern w:val="2"/>
          <w:sz w:val="21"/>
          <w:lang w:bidi="ar-SA"/>
        </w:rPr>
        <w:t>，而是帮助管理层决定“有限的注意力应该放在哪里，以及不同国家应该监测什么”。</w:t>
      </w:r>
    </w:p>
    <w:p w14:paraId="74FFCCF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最合理的</w:t>
      </w:r>
      <w:r>
        <w:rPr>
          <w:highlight w:val="yellow"/>
          <w:u w:val="thick"/>
        </w:rPr>
        <w:t>实践价值</w:t>
      </w:r>
      <w:r>
        <w:t>是：</w:t>
      </w:r>
    </w:p>
    <w:p w14:paraId="72009DB0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kern w:val="2"/>
          <w:sz w:val="24"/>
          <w:szCs w:val="24"/>
          <w:lang w:bidi="ar-SA"/>
        </w:rPr>
        <w:t>支持差异化监测和优先级判断，避免用同一个标准看待所有国家。</w:t>
      </w:r>
    </w:p>
    <w:p w14:paraId="69B0A27D">
      <w:pPr>
        <w:pStyle w:val="2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如果只看当前排放量，会有什么问题？</w:t>
      </w:r>
    </w:p>
    <w:p w14:paraId="622B1AA8">
      <w:pPr>
        <w:pStyle w:val="4"/>
        <w:keepNext w:val="0"/>
        <w:keepLines w:val="0"/>
        <w:widowControl/>
        <w:suppressLineNumbers w:val="0"/>
      </w:pPr>
      <w:r>
        <w:t>如果只关注“谁现在排放最多”，管理层自然会关注中国、美国、印度等大排放国。</w:t>
      </w:r>
    </w:p>
    <w:p w14:paraId="15F2304D">
      <w:pPr>
        <w:pStyle w:val="4"/>
        <w:keepNext w:val="0"/>
        <w:keepLines w:val="0"/>
        <w:widowControl/>
        <w:suppressLineNumbers w:val="0"/>
      </w:pPr>
      <w:r>
        <w:t>但这样可能忽略：</w:t>
      </w:r>
    </w:p>
    <w:p w14:paraId="382A0B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当前排放总量不大； </w:t>
      </w:r>
    </w:p>
    <w:p w14:paraId="50E938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但仍在快速增长； </w:t>
      </w:r>
    </w:p>
    <w:p w14:paraId="276875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峰值较晚； </w:t>
      </w:r>
    </w:p>
    <w:p w14:paraId="329330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可能形成未来新增排放压力的国家。 </w:t>
      </w:r>
    </w:p>
    <w:p w14:paraId="6F72CBC2">
      <w:pPr>
        <w:pStyle w:val="4"/>
        <w:keepNext w:val="0"/>
        <w:keepLines w:val="0"/>
        <w:widowControl/>
        <w:suppressLineNumbers w:val="0"/>
      </w:pPr>
      <w:r>
        <w:t>也就是24国路径。</w:t>
      </w:r>
    </w:p>
    <w:p w14:paraId="0D075825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如果只看增长率，又有什么问题？</w:t>
      </w:r>
    </w:p>
    <w:p w14:paraId="73814CED">
      <w:pPr>
        <w:pStyle w:val="4"/>
        <w:keepNext w:val="0"/>
        <w:keepLines w:val="0"/>
        <w:widowControl/>
        <w:suppressLineNumbers w:val="0"/>
      </w:pPr>
      <w:r>
        <w:rPr>
          <w:rFonts w:hint="eastAsia"/>
        </w:rPr>
        <w:t>增长率表示“变化有多快”，排放量表示“基数有多大”。增长率高，不一定对全球总量影响最大。</w:t>
      </w:r>
      <w:r>
        <w:t>如果只关注“谁增长最快”，又可能忽略：</w:t>
      </w:r>
    </w:p>
    <w:p w14:paraId="0E034A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已经平台化或略有下降； </w:t>
      </w:r>
    </w:p>
    <w:p w14:paraId="2434D3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但仍然承担约92.2%当前排放； </w:t>
      </w:r>
    </w:p>
    <w:p w14:paraId="540AEB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对短期全球总量影响最大的169国路径。 </w:t>
      </w:r>
    </w:p>
    <w:p w14:paraId="0F47AA3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rPr>
          <w:rFonts w:hint="eastAsia"/>
        </w:rPr>
        <w:t>所以，只按照增长率排名，可能会高估小基数国家对全球总量的影响，同时低估大型排放国。</w:t>
      </w:r>
    </w:p>
    <w:p w14:paraId="3CEE5075">
      <w:pPr>
        <w:pStyle w:val="4"/>
        <w:keepNext w:val="0"/>
        <w:keepLines w:val="0"/>
        <w:widowControl/>
        <w:suppressLineNumbers w:val="0"/>
      </w:pPr>
      <w:r>
        <w:t>因此，两条路径分别回答了不同的问题：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6"/>
        <w:gridCol w:w="1972"/>
        <w:gridCol w:w="4138"/>
      </w:tblGrid>
      <w:tr w14:paraId="0563E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5941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EE90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代表的问题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7EE6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关注它是为了什么</w:t>
            </w:r>
          </w:p>
        </w:tc>
      </w:tr>
      <w:tr w14:paraId="2494A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00F7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24国快速增长路径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6DB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未来新增排放压力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70A9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提前识别增长风险，避免长期高碳锁定</w:t>
            </w:r>
          </w:p>
        </w:tc>
      </w:tr>
      <w:tr w14:paraId="45FCC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9A16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169国平台/放缓路径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3B1E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当前主要排放负担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547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判断平台期能否真正转化为持续下降</w:t>
            </w:r>
          </w:p>
        </w:tc>
      </w:tr>
      <w:tr w14:paraId="7E578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FDAD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边界国家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ED2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路径归属不确定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825A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加强数据跟踪，避免过早做刚性判断</w:t>
            </w:r>
          </w:p>
        </w:tc>
      </w:tr>
    </w:tbl>
    <w:p w14:paraId="497D8BDF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具体可以帮助做什么？</w:t>
      </w:r>
    </w:p>
    <w:p w14:paraId="51E04392">
      <w:pPr>
        <w:pStyle w:val="3"/>
        <w:keepNext w:val="0"/>
        <w:keepLines w:val="0"/>
        <w:widowControl/>
        <w:suppressLineNumbers w:val="0"/>
      </w:pPr>
      <w:r>
        <w:t>1. 确定不同的监测指标</w:t>
      </w:r>
    </w:p>
    <w:p w14:paraId="27431AAD">
      <w:pPr>
        <w:pStyle w:val="4"/>
        <w:keepNext w:val="0"/>
        <w:keepLines w:val="0"/>
        <w:widowControl/>
        <w:suppressLineNumbers w:val="0"/>
      </w:pPr>
      <w:r>
        <w:t>对于快速增长路径，重点监测：</w:t>
      </w:r>
    </w:p>
    <w:p w14:paraId="7E7CAB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近期增长率； </w:t>
      </w:r>
    </w:p>
    <w:p w14:paraId="026EE8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煤和油占比是否继续增加； </w:t>
      </w:r>
    </w:p>
    <w:p w14:paraId="6F6A92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峰值时间是否推迟； </w:t>
      </w:r>
    </w:p>
    <w:p w14:paraId="58E23E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是否形成长期高碳锁定。 </w:t>
      </w:r>
    </w:p>
    <w:p w14:paraId="2E3D3BAA">
      <w:pPr>
        <w:pStyle w:val="4"/>
        <w:keepNext w:val="0"/>
        <w:keepLines w:val="0"/>
        <w:widowControl/>
        <w:suppressLineNumbers w:val="0"/>
      </w:pPr>
      <w:r>
        <w:t>对于平台或放缓路径，重点监测：</w:t>
      </w:r>
    </w:p>
    <w:p w14:paraId="68028E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总排放是否真正下降； </w:t>
      </w:r>
    </w:p>
    <w:p w14:paraId="7B73AE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下降速度是否足够； </w:t>
      </w:r>
    </w:p>
    <w:p w14:paraId="045AFC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煤炭占比是否减少； </w:t>
      </w:r>
    </w:p>
    <w:p w14:paraId="561A61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平台期是否只是短期经济波动。 </w:t>
      </w:r>
    </w:p>
    <w:p w14:paraId="4DA81879">
      <w:pPr>
        <w:pStyle w:val="4"/>
        <w:keepNext w:val="0"/>
        <w:keepLines w:val="0"/>
        <w:widowControl/>
        <w:suppressLineNumbers w:val="0"/>
      </w:pPr>
      <w:r>
        <w:t>所以不是所有国家都用“排放有没有增长”这一个指标评价。</w:t>
      </w:r>
    </w:p>
    <w:p w14:paraId="4BDB9BAD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2. 确定关注优先级</w:t>
      </w:r>
    </w:p>
    <w:p w14:paraId="169E888D">
      <w:pPr>
        <w:pStyle w:val="4"/>
        <w:keepNext w:val="0"/>
        <w:keepLines w:val="0"/>
        <w:widowControl/>
        <w:suppressLineNumbers w:val="0"/>
      </w:pPr>
      <w:r>
        <w:t>管理层的时间、资金和分析能力有限，因此需要回答：</w:t>
      </w:r>
    </w:p>
    <w:p w14:paraId="7247E001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哪些国家影响当前总量，哪些国家可能影响未来增量？</w:t>
      </w:r>
    </w:p>
    <w:p w14:paraId="3EFCE862">
      <w:pPr>
        <w:pStyle w:val="4"/>
        <w:keepNext w:val="0"/>
        <w:keepLines w:val="0"/>
        <w:widowControl/>
        <w:suppressLineNumbers w:val="0"/>
      </w:pPr>
      <w:r>
        <w:t>你们的模型提供了一个初步筛选框架：</w:t>
      </w:r>
    </w:p>
    <w:p w14:paraId="3D4D4E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92.2%排放所在的路径决定当前减排效果； </w:t>
      </w:r>
    </w:p>
    <w:p w14:paraId="2DCF83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快速增长路径决定未来新增风险； </w:t>
      </w:r>
    </w:p>
    <w:p w14:paraId="55B148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边界国家需要进一步调查。 </w:t>
      </w:r>
    </w:p>
    <w:p w14:paraId="1EBB3675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3. 避免“一刀切”的减排判断</w:t>
      </w:r>
    </w:p>
    <w:p w14:paraId="0C17E7BF">
      <w:pPr>
        <w:pStyle w:val="4"/>
        <w:keepNext w:val="0"/>
        <w:keepLines w:val="0"/>
        <w:widowControl/>
        <w:suppressLineNumbers w:val="0"/>
      </w:pPr>
      <w:r>
        <w:t>同样是“排放没有下降”，背后的含义可能完全不同：</w:t>
      </w:r>
    </w:p>
    <w:p w14:paraId="6991E5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一个国家可能还在工业化扩张； </w:t>
      </w:r>
    </w:p>
    <w:p w14:paraId="5B31D3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一个国家可能已经见顶但下降缓慢； </w:t>
      </w:r>
    </w:p>
    <w:p w14:paraId="522ACA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一个国家可能因为短期经济波动暂时下降； </w:t>
      </w:r>
    </w:p>
    <w:p w14:paraId="765D055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一个国家可能正在发生真实的燃料结构转变。 </w:t>
      </w:r>
    </w:p>
    <w:p w14:paraId="42C841F7">
      <w:pPr>
        <w:pStyle w:val="4"/>
        <w:keepNext w:val="0"/>
        <w:keepLines w:val="0"/>
        <w:widowControl/>
        <w:suppressLineNumbers w:val="0"/>
      </w:pPr>
      <w:r>
        <w:t>轨迹分析能够把这些情况区分开，而不是只依据某一年排名。</w:t>
      </w:r>
    </w:p>
    <w:p w14:paraId="41AA43F3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4. 为后续深入研究确定对象</w:t>
      </w:r>
    </w:p>
    <w:p w14:paraId="383758EB">
      <w:pPr>
        <w:pStyle w:val="4"/>
        <w:keepNext w:val="0"/>
        <w:keepLines w:val="0"/>
        <w:widowControl/>
        <w:suppressLineNumbers w:val="0"/>
      </w:pPr>
      <w:r>
        <w:t>你们的模型不能直接回答：</w:t>
      </w:r>
    </w:p>
    <w:p w14:paraId="225217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哪项政策最有效； </w:t>
      </w:r>
    </w:p>
    <w:p w14:paraId="257137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为什么某个国家增长； </w:t>
      </w:r>
    </w:p>
    <w:p w14:paraId="20351A3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应该给某个国家投入多少钱。 </w:t>
      </w:r>
    </w:p>
    <w:p w14:paraId="204F5B04">
      <w:pPr>
        <w:pStyle w:val="4"/>
        <w:keepNext w:val="0"/>
        <w:keepLines w:val="0"/>
        <w:widowControl/>
        <w:suppressLineNumbers w:val="0"/>
      </w:pPr>
      <w:r>
        <w:t>因为数据中没有政策、GDP、产业结构和能源投资等解释变量。</w:t>
      </w:r>
    </w:p>
    <w:p w14:paraId="7C0A5F67">
      <w:pPr>
        <w:pStyle w:val="4"/>
        <w:keepNext w:val="0"/>
        <w:keepLines w:val="0"/>
        <w:widowControl/>
        <w:suppressLineNumbers w:val="0"/>
      </w:pPr>
      <w:r>
        <w:t>但是模型可以回答：</w:t>
      </w:r>
    </w:p>
    <w:p w14:paraId="67884097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哪些国家值得优先进行更深入的政策、经济或能源结构调查？</w:t>
      </w:r>
    </w:p>
    <w:p w14:paraId="58048B2E">
      <w:pPr>
        <w:pStyle w:val="4"/>
        <w:keepNext w:val="0"/>
        <w:keepLines w:val="0"/>
        <w:widowControl/>
        <w:suppressLineNumbers w:val="0"/>
      </w:pPr>
      <w:r>
        <w:t>这就是聚类作为“探索和监测工具”的价值。</w:t>
      </w:r>
    </w:p>
    <w:p w14:paraId="6FFACA8E">
      <w:pPr>
        <w:pStyle w:val="2"/>
        <w:keepNext w:val="0"/>
        <w:keepLines w:val="0"/>
        <w:widowControl/>
        <w:suppressLineNumbers w:val="0"/>
      </w:pPr>
    </w:p>
    <w:p w14:paraId="616B9FD9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最适合放进Storytelling的表达</w:t>
      </w:r>
    </w:p>
    <w:p w14:paraId="1DBC317E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kern w:val="2"/>
          <w:sz w:val="24"/>
          <w:szCs w:val="24"/>
          <w:lang w:bidi="ar-SA"/>
        </w:rPr>
        <w:t>The purpose is not to rank countries, but to identify where different transition pressures require different monitoring priorities.</w:t>
      </w:r>
    </w:p>
    <w:p w14:paraId="44AFD518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研究目的不是给国家排名，而是识别不同转型压力分别需要怎样的监测重点。</w:t>
      </w:r>
    </w:p>
    <w:p w14:paraId="6D129302">
      <w:pPr>
        <w:pStyle w:val="4"/>
        <w:keepNext w:val="0"/>
        <w:keepLines w:val="0"/>
        <w:widowControl/>
        <w:suppressLineNumbers w:val="0"/>
      </w:pPr>
      <w:r>
        <w:t>最后可以落在一个非常具体的管理问题上：</w:t>
      </w:r>
    </w:p>
    <w:p w14:paraId="69DE71B7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kern w:val="2"/>
          <w:sz w:val="24"/>
          <w:szCs w:val="24"/>
          <w:lang w:bidi="ar-SA"/>
        </w:rPr>
        <w:t>Where should limited climate-monitoring attention go, and what should progress look like for each pathway?</w:t>
      </w:r>
    </w:p>
    <w:p w14:paraId="1140A70F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有限的气候监测资源应该优先关注哪里？对于不同路径，“转型进展”分别应该如何衡量？</w:t>
      </w:r>
    </w:p>
    <w:p w14:paraId="7BACCB69">
      <w:pPr>
        <w:pStyle w:val="4"/>
        <w:keepNext w:val="0"/>
        <w:keepLines w:val="0"/>
        <w:widowControl/>
        <w:suppressLineNumbers w:val="0"/>
      </w:pPr>
      <w:r>
        <w:t>项目的实际意义可以最终概括为：</w:t>
      </w:r>
    </w:p>
    <w:p w14:paraId="4E8EEFC5">
      <w:pPr>
        <w:pStyle w:val="4"/>
        <w:keepNext w:val="0"/>
        <w:keepLines w:val="0"/>
        <w:widowControl/>
        <w:suppressLineNumbers w:val="0"/>
        <w:ind w:right="720" w:firstLine="482" w:firstLineChars="200"/>
      </w:pPr>
      <w:r>
        <w:rPr>
          <w:rStyle w:val="7"/>
          <w:rFonts w:hint="eastAsia" w:ascii="宋体" w:hAnsi="宋体" w:eastAsia="宋体" w:cs="宋体"/>
          <w:kern w:val="2"/>
          <w:sz w:val="24"/>
          <w:szCs w:val="24"/>
          <w:lang w:bidi="ar-SA"/>
        </w:rPr>
        <w:t>当前排放负担大的国家需要加快从平台转向绝对下降；持续增长的国家需要避免未来高碳锁定；边界国家需要持续观察而不是被固定分类。</w:t>
      </w:r>
    </w:p>
    <w:p w14:paraId="78837F91">
      <w:pPr>
        <w:pStyle w:val="4"/>
        <w:keepNext w:val="0"/>
        <w:keepLines w:val="0"/>
        <w:widowControl/>
        <w:suppressLineNumbers w:val="0"/>
      </w:pPr>
      <w:r>
        <w:t>这样，AI识别路径就不再只是为了画一张聚类图，而是帮助管理层从“统一看排放”转向“根据不同转型阶段制定不同的监测重点”。</w:t>
      </w:r>
    </w:p>
    <w:p w14:paraId="7BD7501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A0044F"/>
    <w:multiLevelType w:val="multilevel"/>
    <w:tmpl w:val="B3A004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C1CA11"/>
    <w:multiLevelType w:val="multilevel"/>
    <w:tmpl w:val="DBC1CA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7955119"/>
    <w:multiLevelType w:val="multilevel"/>
    <w:tmpl w:val="E79551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DEF9592"/>
    <w:multiLevelType w:val="multilevel"/>
    <w:tmpl w:val="FDEF95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23F5974"/>
    <w:multiLevelType w:val="multilevel"/>
    <w:tmpl w:val="023F59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B699843"/>
    <w:multiLevelType w:val="multilevel"/>
    <w:tmpl w:val="3B6998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4C491BC"/>
    <w:multiLevelType w:val="multilevel"/>
    <w:tmpl w:val="74C491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5B15D5"/>
    <w:rsid w:val="0F7B54E3"/>
    <w:rsid w:val="215B15D5"/>
    <w:rsid w:val="44015A22"/>
    <w:rsid w:val="50BD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widowControl w:val="0"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widowControl w:val="0"/>
      <w:spacing w:before="0" w:beforeAutospacing="1" w:after="0" w:afterAutospacing="1"/>
      <w:ind w:left="0" w:right="0"/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styleId="7">
    <w:name w:val="Strong"/>
    <w:qFormat/>
    <w:uiPriority w:val="0"/>
    <w:rPr>
      <w:b/>
    </w:rPr>
  </w:style>
  <w:style w:type="paragraph" w:customStyle="1" w:styleId="8">
    <w:name w:val="表"/>
    <w:basedOn w:val="1"/>
    <w:qFormat/>
    <w:uiPriority w:val="0"/>
    <w:pPr>
      <w:spacing w:before="50" w:beforeLines="50"/>
      <w:ind w:firstLine="0" w:firstLineChars="0"/>
      <w:jc w:val="center"/>
    </w:pPr>
    <w:rPr>
      <w:rFonts w:ascii="Times New Roman" w:hAnsi="Times New Roman" w:eastAsia="宋体" w:cs="Arial"/>
      <w:sz w:val="21"/>
      <w:szCs w:val="20"/>
    </w:rPr>
  </w:style>
  <w:style w:type="paragraph" w:customStyle="1" w:styleId="9">
    <w:name w:val="图"/>
    <w:basedOn w:val="1"/>
    <w:uiPriority w:val="0"/>
    <w:pPr>
      <w:spacing w:after="50" w:afterLines="50"/>
      <w:ind w:firstLine="480"/>
      <w:jc w:val="center"/>
    </w:pPr>
    <w:rPr>
      <w:rFonts w:ascii="Times New Roman" w:hAnsi="Times New Roman" w:eastAsia="宋体" w:cs="Times New Roman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1346</Words>
  <Characters>1563</Characters>
  <Lines>0</Lines>
  <Paragraphs>0</Paragraphs>
  <TotalTime>0</TotalTime>
  <ScaleCrop>false</ScaleCrop>
  <LinksUpToDate>false</LinksUpToDate>
  <CharactersWithSpaces>1623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2026-08-30T00:40:00Z</dcterms:created>
  <dc:creator>ЖиЗа</dc:creator>
  <cp:lastModifiedBy>ЖиЗа</cp:lastModifiedBy>
  <dcterms:modified xsi:type="dcterms:W3CDTF">2026-08-30T00:43:13Z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09C7C08DE538445096910295A1D63A55_11</vt:lpwstr>
  </property>
  <property fmtid="{D5CDD505-2E9C-101B-9397-08002B2CF9AE}" pid="4" name="KSOTemplateDocerSaveRecord">
    <vt:lpwstr>eyJoZGlkIjoiZjk4ZmQ5NzRkNDBmNWY1OTA3Nzk0YTgzNDkzZGM4N2MiLCJ1c2VySWQiOiI0NDgyNjA0ODgifQ==</vt:lpwstr>
  </property>
</Properties>
</file>