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0837494"/>
        <w:docPartObj>
          <w:docPartGallery w:val="Cover Pages"/>
          <w:docPartUnique/>
        </w:docPartObj>
      </w:sdtPr>
      <w:sdtContent>
        <w:p w14:paraId="10447421" w14:textId="076D3F04" w:rsidR="00D80CD1" w:rsidRDefault="00D80CD1">
          <w:pPr>
            <w:widowControl/>
            <w:jc w:val="left"/>
          </w:pPr>
          <w:r>
            <w:rPr>
              <w:noProof/>
              <w:color w:val="FFFFFF" w:themeColor="background1"/>
            </w:rPr>
            <mc:AlternateContent>
              <mc:Choice Requires="wpg">
                <w:drawing>
                  <wp:anchor distT="0" distB="0" distL="114300" distR="114300" simplePos="0" relativeHeight="251681792" behindDoc="0" locked="0" layoutInCell="1" allowOverlap="1" wp14:anchorId="2F5F270F" wp14:editId="706A2C3C">
                    <wp:simplePos x="0" y="0"/>
                    <wp:positionH relativeFrom="page">
                      <wp:align>center</wp:align>
                    </wp:positionH>
                    <wp:positionV relativeFrom="page">
                      <wp:align>center</wp:align>
                    </wp:positionV>
                    <wp:extent cx="6858000" cy="9144000"/>
                    <wp:effectExtent l="0" t="0" r="2540" b="635"/>
                    <wp:wrapNone/>
                    <wp:docPr id="11" name="组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矩形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72"/>
                                      <w:szCs w:val="72"/>
                                    </w:rPr>
                                    <w:alias w:val="标题"/>
                                    <w:tag w:val=""/>
                                    <w:id w:val="-960264625"/>
                                    <w:dataBinding w:prefixMappings="xmlns:ns0='http://purl.org/dc/elements/1.1/' xmlns:ns1='http://schemas.openxmlformats.org/package/2006/metadata/core-properties' " w:xpath="/ns1:coreProperties[1]/ns0:title[1]" w:storeItemID="{6C3C8BC8-F283-45AE-878A-BAB7291924A1}"/>
                                    <w:text/>
                                  </w:sdtPr>
                                  <w:sdtContent>
                                    <w:p w14:paraId="2D27C39F" w14:textId="405DD059" w:rsidR="00D80CD1" w:rsidRDefault="00D80CD1">
                                      <w:pPr>
                                        <w:pStyle w:val="ac"/>
                                        <w:spacing w:after="120"/>
                                        <w:rPr>
                                          <w:rFonts w:asciiTheme="majorHAnsi" w:eastAsiaTheme="majorEastAsia" w:hAnsiTheme="majorHAnsi" w:cstheme="majorBidi"/>
                                          <w:color w:val="FFFFFF" w:themeColor="background1"/>
                                          <w:sz w:val="84"/>
                                          <w:szCs w:val="84"/>
                                        </w:rPr>
                                      </w:pPr>
                                      <w:r w:rsidRPr="00D80CD1">
                                        <w:rPr>
                                          <w:rFonts w:asciiTheme="majorHAnsi" w:eastAsiaTheme="majorEastAsia" w:hAnsiTheme="majorHAnsi" w:cstheme="majorBidi"/>
                                          <w:color w:val="FFFFFF" w:themeColor="background1"/>
                                          <w:sz w:val="72"/>
                                          <w:szCs w:val="72"/>
                                        </w:rPr>
                                        <w:t xml:space="preserve">the </w:t>
                                      </w:r>
                                      <w:proofErr w:type="spellStart"/>
                                      <w:r w:rsidRPr="00D80CD1">
                                        <w:rPr>
                                          <w:rFonts w:asciiTheme="majorHAnsi" w:eastAsiaTheme="majorEastAsia" w:hAnsiTheme="majorHAnsi" w:cstheme="majorBidi"/>
                                          <w:color w:val="FFFFFF" w:themeColor="background1"/>
                                          <w:sz w:val="72"/>
                                          <w:szCs w:val="72"/>
                                        </w:rPr>
                                        <w:t>Labour</w:t>
                                      </w:r>
                                      <w:proofErr w:type="spellEnd"/>
                                      <w:r w:rsidRPr="00D80CD1">
                                        <w:rPr>
                                          <w:rFonts w:asciiTheme="majorHAnsi" w:eastAsiaTheme="majorEastAsia" w:hAnsiTheme="majorHAnsi" w:cstheme="majorBidi"/>
                                          <w:color w:val="FFFFFF" w:themeColor="background1"/>
                                          <w:sz w:val="72"/>
                                          <w:szCs w:val="72"/>
                                        </w:rPr>
                                        <w:t xml:space="preserve"> Market under an Aging Society</w:t>
                                      </w:r>
                                    </w:p>
                                  </w:sdtContent>
                                </w:sdt>
                                <w:sdt>
                                  <w:sdtPr>
                                    <w:rPr>
                                      <w:color w:val="FFFFFF" w:themeColor="background1"/>
                                      <w:sz w:val="28"/>
                                      <w:szCs w:val="28"/>
                                    </w:rPr>
                                    <w:alias w:val="副标题"/>
                                    <w:tag w:val=""/>
                                    <w:id w:val="1611937615"/>
                                    <w:dataBinding w:prefixMappings="xmlns:ns0='http://purl.org/dc/elements/1.1/' xmlns:ns1='http://schemas.openxmlformats.org/package/2006/metadata/core-properties' " w:xpath="/ns1:coreProperties[1]/ns0:subject[1]" w:storeItemID="{6C3C8BC8-F283-45AE-878A-BAB7291924A1}"/>
                                    <w:text/>
                                  </w:sdtPr>
                                  <w:sdtContent>
                                    <w:p w14:paraId="698875FD" w14:textId="2F9C91D1" w:rsidR="00D80CD1" w:rsidRDefault="00D80CD1">
                                      <w:pPr>
                                        <w:pStyle w:val="ac"/>
                                        <w:rPr>
                                          <w:color w:val="FFFFFF" w:themeColor="background1"/>
                                          <w:sz w:val="28"/>
                                          <w:szCs w:val="28"/>
                                        </w:rPr>
                                      </w:pPr>
                                      <w:r w:rsidRPr="00AE2DA8">
                                        <w:rPr>
                                          <w:color w:val="FFFFFF" w:themeColor="background1"/>
                                          <w:sz w:val="28"/>
                                          <w:szCs w:val="28"/>
                                        </w:rPr>
                                        <w:t xml:space="preserve">Visual Analysis Report about How Population Aging in the UK effect the </w:t>
                                      </w:r>
                                      <w:proofErr w:type="spellStart"/>
                                      <w:r w:rsidRPr="00AE2DA8">
                                        <w:rPr>
                                          <w:color w:val="FFFFFF" w:themeColor="background1"/>
                                          <w:sz w:val="28"/>
                                          <w:szCs w:val="28"/>
                                        </w:rPr>
                                        <w:t>labour</w:t>
                                      </w:r>
                                      <w:proofErr w:type="spellEnd"/>
                                      <w:r w:rsidRPr="00AE2DA8">
                                        <w:rPr>
                                          <w:color w:val="FFFFFF" w:themeColor="background1"/>
                                          <w:sz w:val="28"/>
                                          <w:szCs w:val="28"/>
                                        </w:rPr>
                                        <w:t xml:space="preserve"> Market</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矩形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文本框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40C7EB" w14:textId="77777777" w:rsidR="00D80CD1" w:rsidRDefault="00D80CD1" w:rsidP="00D80CD1">
                                  <w:pPr>
                                    <w:pStyle w:val="ac"/>
                                    <w:rPr>
                                      <w:color w:val="FFFFFF" w:themeColor="background1"/>
                                      <w:sz w:val="32"/>
                                      <w:szCs w:val="32"/>
                                    </w:rPr>
                                  </w:pPr>
                                  <w:r>
                                    <w:rPr>
                                      <w:color w:val="FFFFFF" w:themeColor="background1"/>
                                      <w:sz w:val="32"/>
                                      <w:szCs w:val="32"/>
                                    </w:rPr>
                                    <w:t>Ruinan Wang</w:t>
                                  </w:r>
                                </w:p>
                                <w:p w14:paraId="7D424CD9" w14:textId="77777777" w:rsidR="00D80CD1" w:rsidRDefault="00D80CD1" w:rsidP="00D80CD1">
                                  <w:pPr>
                                    <w:pStyle w:val="ac"/>
                                    <w:rPr>
                                      <w:color w:val="FFFFFF" w:themeColor="background1"/>
                                      <w:sz w:val="18"/>
                                      <w:szCs w:val="18"/>
                                    </w:rPr>
                                  </w:pPr>
                                  <w:r>
                                    <w:rPr>
                                      <w:caps/>
                                      <w:color w:val="FFFFFF" w:themeColor="background1"/>
                                      <w:sz w:val="18"/>
                                      <w:szCs w:val="18"/>
                                    </w:rPr>
                                    <w:t>Student Number: 2046708</w:t>
                                  </w:r>
                                </w:p>
                                <w:p w14:paraId="0D3D0B12" w14:textId="45382CD4" w:rsidR="00D80CD1" w:rsidRDefault="00D80CD1" w:rsidP="00D80CD1">
                                  <w:pPr>
                                    <w:pStyle w:val="ac"/>
                                    <w:rPr>
                                      <w:color w:val="FFFFFF" w:themeColor="background1"/>
                                      <w:sz w:val="18"/>
                                      <w:szCs w:val="18"/>
                                    </w:rPr>
                                  </w:pPr>
                                  <w:sdt>
                                    <w:sdtPr>
                                      <w:rPr>
                                        <w:color w:val="FFFFFF" w:themeColor="background1"/>
                                        <w:sz w:val="18"/>
                                        <w:szCs w:val="18"/>
                                      </w:rPr>
                                      <w:alias w:val="地址"/>
                                      <w:tag w:val=""/>
                                      <w:id w:val="-669564449"/>
                                      <w:showingPlcHdr/>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F5F270F" id="组 11" o:spid="_x0000_s1026" style="position:absolute;margin-left:0;margin-top:0;width:540pt;height:10in;z-index:251681792;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">
                    <v:rect id="矩形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72"/>
                                <w:szCs w:val="72"/>
                              </w:rPr>
                              <w:alias w:val="标题"/>
                              <w:tag w:val=""/>
                              <w:id w:val="-960264625"/>
                              <w:dataBinding w:prefixMappings="xmlns:ns0='http://purl.org/dc/elements/1.1/' xmlns:ns1='http://schemas.openxmlformats.org/package/2006/metadata/core-properties' " w:xpath="/ns1:coreProperties[1]/ns0:title[1]" w:storeItemID="{6C3C8BC8-F283-45AE-878A-BAB7291924A1}"/>
                              <w:text/>
                            </w:sdtPr>
                            <w:sdtContent>
                              <w:p w14:paraId="2D27C39F" w14:textId="405DD059" w:rsidR="00D80CD1" w:rsidRDefault="00D80CD1">
                                <w:pPr>
                                  <w:pStyle w:val="ac"/>
                                  <w:spacing w:after="120"/>
                                  <w:rPr>
                                    <w:rFonts w:asciiTheme="majorHAnsi" w:eastAsiaTheme="majorEastAsia" w:hAnsiTheme="majorHAnsi" w:cstheme="majorBidi"/>
                                    <w:color w:val="FFFFFF" w:themeColor="background1"/>
                                    <w:sz w:val="84"/>
                                    <w:szCs w:val="84"/>
                                  </w:rPr>
                                </w:pPr>
                                <w:r w:rsidRPr="00D80CD1">
                                  <w:rPr>
                                    <w:rFonts w:asciiTheme="majorHAnsi" w:eastAsiaTheme="majorEastAsia" w:hAnsiTheme="majorHAnsi" w:cstheme="majorBidi"/>
                                    <w:color w:val="FFFFFF" w:themeColor="background1"/>
                                    <w:sz w:val="72"/>
                                    <w:szCs w:val="72"/>
                                  </w:rPr>
                                  <w:t xml:space="preserve">the </w:t>
                                </w:r>
                                <w:proofErr w:type="spellStart"/>
                                <w:r w:rsidRPr="00D80CD1">
                                  <w:rPr>
                                    <w:rFonts w:asciiTheme="majorHAnsi" w:eastAsiaTheme="majorEastAsia" w:hAnsiTheme="majorHAnsi" w:cstheme="majorBidi"/>
                                    <w:color w:val="FFFFFF" w:themeColor="background1"/>
                                    <w:sz w:val="72"/>
                                    <w:szCs w:val="72"/>
                                  </w:rPr>
                                  <w:t>Labour</w:t>
                                </w:r>
                                <w:proofErr w:type="spellEnd"/>
                                <w:r w:rsidRPr="00D80CD1">
                                  <w:rPr>
                                    <w:rFonts w:asciiTheme="majorHAnsi" w:eastAsiaTheme="majorEastAsia" w:hAnsiTheme="majorHAnsi" w:cstheme="majorBidi"/>
                                    <w:color w:val="FFFFFF" w:themeColor="background1"/>
                                    <w:sz w:val="72"/>
                                    <w:szCs w:val="72"/>
                                  </w:rPr>
                                  <w:t xml:space="preserve"> Market under an Aging Society</w:t>
                                </w:r>
                              </w:p>
                            </w:sdtContent>
                          </w:sdt>
                          <w:sdt>
                            <w:sdtPr>
                              <w:rPr>
                                <w:color w:val="FFFFFF" w:themeColor="background1"/>
                                <w:sz w:val="28"/>
                                <w:szCs w:val="28"/>
                              </w:rPr>
                              <w:alias w:val="副标题"/>
                              <w:tag w:val=""/>
                              <w:id w:val="1611937615"/>
                              <w:dataBinding w:prefixMappings="xmlns:ns0='http://purl.org/dc/elements/1.1/' xmlns:ns1='http://schemas.openxmlformats.org/package/2006/metadata/core-properties' " w:xpath="/ns1:coreProperties[1]/ns0:subject[1]" w:storeItemID="{6C3C8BC8-F283-45AE-878A-BAB7291924A1}"/>
                              <w:text/>
                            </w:sdtPr>
                            <w:sdtContent>
                              <w:p w14:paraId="698875FD" w14:textId="2F9C91D1" w:rsidR="00D80CD1" w:rsidRDefault="00D80CD1">
                                <w:pPr>
                                  <w:pStyle w:val="ac"/>
                                  <w:rPr>
                                    <w:color w:val="FFFFFF" w:themeColor="background1"/>
                                    <w:sz w:val="28"/>
                                    <w:szCs w:val="28"/>
                                  </w:rPr>
                                </w:pPr>
                                <w:r w:rsidRPr="00AE2DA8">
                                  <w:rPr>
                                    <w:color w:val="FFFFFF" w:themeColor="background1"/>
                                    <w:sz w:val="28"/>
                                    <w:szCs w:val="28"/>
                                  </w:rPr>
                                  <w:t xml:space="preserve">Visual Analysis Report about How Population Aging in the UK effect the </w:t>
                                </w:r>
                                <w:proofErr w:type="spellStart"/>
                                <w:r w:rsidRPr="00AE2DA8">
                                  <w:rPr>
                                    <w:color w:val="FFFFFF" w:themeColor="background1"/>
                                    <w:sz w:val="28"/>
                                    <w:szCs w:val="28"/>
                                  </w:rPr>
                                  <w:t>labour</w:t>
                                </w:r>
                                <w:proofErr w:type="spellEnd"/>
                                <w:r w:rsidRPr="00AE2DA8">
                                  <w:rPr>
                                    <w:color w:val="FFFFFF" w:themeColor="background1"/>
                                    <w:sz w:val="28"/>
                                    <w:szCs w:val="28"/>
                                  </w:rPr>
                                  <w:t xml:space="preserve"> Market</w:t>
                                </w:r>
                              </w:p>
                            </w:sdtContent>
                          </w:sdt>
                        </w:txbxContent>
                      </v:textbox>
                    </v:rect>
                    <v:rect id="矩形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文本框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p w14:paraId="1140C7EB" w14:textId="77777777" w:rsidR="00D80CD1" w:rsidRDefault="00D80CD1" w:rsidP="00D80CD1">
                            <w:pPr>
                              <w:pStyle w:val="ac"/>
                              <w:rPr>
                                <w:color w:val="FFFFFF" w:themeColor="background1"/>
                                <w:sz w:val="32"/>
                                <w:szCs w:val="32"/>
                              </w:rPr>
                            </w:pPr>
                            <w:r>
                              <w:rPr>
                                <w:color w:val="FFFFFF" w:themeColor="background1"/>
                                <w:sz w:val="32"/>
                                <w:szCs w:val="32"/>
                              </w:rPr>
                              <w:t>Ruinan Wang</w:t>
                            </w:r>
                          </w:p>
                          <w:p w14:paraId="7D424CD9" w14:textId="77777777" w:rsidR="00D80CD1" w:rsidRDefault="00D80CD1" w:rsidP="00D80CD1">
                            <w:pPr>
                              <w:pStyle w:val="ac"/>
                              <w:rPr>
                                <w:color w:val="FFFFFF" w:themeColor="background1"/>
                                <w:sz w:val="18"/>
                                <w:szCs w:val="18"/>
                              </w:rPr>
                            </w:pPr>
                            <w:r>
                              <w:rPr>
                                <w:caps/>
                                <w:color w:val="FFFFFF" w:themeColor="background1"/>
                                <w:sz w:val="18"/>
                                <w:szCs w:val="18"/>
                              </w:rPr>
                              <w:t>Student Number: 2046708</w:t>
                            </w:r>
                          </w:p>
                          <w:p w14:paraId="0D3D0B12" w14:textId="45382CD4" w:rsidR="00D80CD1" w:rsidRDefault="00D80CD1" w:rsidP="00D80CD1">
                            <w:pPr>
                              <w:pStyle w:val="ac"/>
                              <w:rPr>
                                <w:color w:val="FFFFFF" w:themeColor="background1"/>
                                <w:sz w:val="18"/>
                                <w:szCs w:val="18"/>
                              </w:rPr>
                            </w:pPr>
                            <w:sdt>
                              <w:sdtPr>
                                <w:rPr>
                                  <w:color w:val="FFFFFF" w:themeColor="background1"/>
                                  <w:sz w:val="18"/>
                                  <w:szCs w:val="18"/>
                                </w:rPr>
                                <w:alias w:val="地址"/>
                                <w:tag w:val=""/>
                                <w:id w:val="-669564449"/>
                                <w:showingPlcHdr/>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xml:space="preserve">     </w:t>
                                </w:r>
                              </w:sdtContent>
                            </w:sdt>
                          </w:p>
                        </w:txbxContent>
                      </v:textbox>
                    </v:shape>
                    <w10:wrap anchorx="page" anchory="page"/>
                  </v:group>
                </w:pict>
              </mc:Fallback>
            </mc:AlternateContent>
          </w:r>
          <w:r>
            <w:br w:type="page"/>
          </w:r>
        </w:p>
      </w:sdtContent>
    </w:sdt>
    <w:sdt>
      <w:sdtPr>
        <w:rPr>
          <w:lang w:val="zh-CN"/>
        </w:rPr>
        <w:id w:val="-1114136177"/>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3DFB66D9" w14:textId="35A4D9CE" w:rsidR="00CD6136" w:rsidRDefault="00CD6136">
          <w:pPr>
            <w:pStyle w:val="TOC"/>
          </w:pPr>
          <w:r>
            <w:rPr>
              <w:lang w:val="zh-CN"/>
            </w:rPr>
            <w:t>Contents</w:t>
          </w:r>
        </w:p>
        <w:p w14:paraId="4CF1EF04" w14:textId="4C1C7B46" w:rsidR="00CD6136" w:rsidRDefault="00CD6136">
          <w:pPr>
            <w:pStyle w:val="TOC1"/>
            <w:tabs>
              <w:tab w:val="right" w:leader="dot" w:pos="9016"/>
            </w:tabs>
            <w:rPr>
              <w:noProof/>
              <w:lang w:val="en-US"/>
            </w:rPr>
          </w:pPr>
          <w:r>
            <w:fldChar w:fldCharType="begin"/>
          </w:r>
          <w:r>
            <w:instrText xml:space="preserve"> TOC \o "1-3" \h \z \u </w:instrText>
          </w:r>
          <w:r>
            <w:fldChar w:fldCharType="separate"/>
          </w:r>
          <w:hyperlink w:anchor="_Toc101355011" w:history="1">
            <w:r w:rsidRPr="00136329">
              <w:rPr>
                <w:rStyle w:val="a7"/>
                <w:rFonts w:ascii="Times New Roman" w:hAnsi="Times New Roman" w:cs="Times New Roman"/>
                <w:noProof/>
              </w:rPr>
              <w:t>1. Abstract</w:t>
            </w:r>
            <w:r>
              <w:rPr>
                <w:noProof/>
                <w:webHidden/>
              </w:rPr>
              <w:tab/>
            </w:r>
            <w:r>
              <w:rPr>
                <w:noProof/>
                <w:webHidden/>
              </w:rPr>
              <w:fldChar w:fldCharType="begin"/>
            </w:r>
            <w:r>
              <w:rPr>
                <w:noProof/>
                <w:webHidden/>
              </w:rPr>
              <w:instrText xml:space="preserve"> PAGEREF _Toc101355011 \h </w:instrText>
            </w:r>
            <w:r>
              <w:rPr>
                <w:noProof/>
                <w:webHidden/>
              </w:rPr>
            </w:r>
            <w:r>
              <w:rPr>
                <w:noProof/>
                <w:webHidden/>
              </w:rPr>
              <w:fldChar w:fldCharType="separate"/>
            </w:r>
            <w:r w:rsidR="005F6B68">
              <w:rPr>
                <w:noProof/>
                <w:webHidden/>
              </w:rPr>
              <w:t>2</w:t>
            </w:r>
            <w:r>
              <w:rPr>
                <w:noProof/>
                <w:webHidden/>
              </w:rPr>
              <w:fldChar w:fldCharType="end"/>
            </w:r>
          </w:hyperlink>
        </w:p>
        <w:p w14:paraId="786B4C95" w14:textId="19441D41" w:rsidR="00CD6136" w:rsidRDefault="00CD6136">
          <w:pPr>
            <w:pStyle w:val="TOC1"/>
            <w:tabs>
              <w:tab w:val="right" w:leader="dot" w:pos="9016"/>
            </w:tabs>
            <w:rPr>
              <w:noProof/>
              <w:lang w:val="en-US"/>
            </w:rPr>
          </w:pPr>
          <w:hyperlink w:anchor="_Toc101355012" w:history="1">
            <w:r w:rsidRPr="00136329">
              <w:rPr>
                <w:rStyle w:val="a7"/>
                <w:rFonts w:ascii="Times New Roman" w:hAnsi="Times New Roman" w:cs="Times New Roman"/>
                <w:noProof/>
              </w:rPr>
              <w:t>2. Introduction</w:t>
            </w:r>
            <w:r>
              <w:rPr>
                <w:noProof/>
                <w:webHidden/>
              </w:rPr>
              <w:tab/>
            </w:r>
            <w:r>
              <w:rPr>
                <w:noProof/>
                <w:webHidden/>
              </w:rPr>
              <w:fldChar w:fldCharType="begin"/>
            </w:r>
            <w:r>
              <w:rPr>
                <w:noProof/>
                <w:webHidden/>
              </w:rPr>
              <w:instrText xml:space="preserve"> PAGEREF _Toc101355012 \h </w:instrText>
            </w:r>
            <w:r>
              <w:rPr>
                <w:noProof/>
                <w:webHidden/>
              </w:rPr>
            </w:r>
            <w:r>
              <w:rPr>
                <w:noProof/>
                <w:webHidden/>
              </w:rPr>
              <w:fldChar w:fldCharType="separate"/>
            </w:r>
            <w:r w:rsidR="005F6B68">
              <w:rPr>
                <w:noProof/>
                <w:webHidden/>
              </w:rPr>
              <w:t>2</w:t>
            </w:r>
            <w:r>
              <w:rPr>
                <w:noProof/>
                <w:webHidden/>
              </w:rPr>
              <w:fldChar w:fldCharType="end"/>
            </w:r>
          </w:hyperlink>
        </w:p>
        <w:p w14:paraId="4765F20E" w14:textId="0B6244B4" w:rsidR="00CD6136" w:rsidRDefault="00CD6136">
          <w:pPr>
            <w:pStyle w:val="TOC1"/>
            <w:tabs>
              <w:tab w:val="right" w:leader="dot" w:pos="9016"/>
            </w:tabs>
            <w:rPr>
              <w:noProof/>
              <w:lang w:val="en-US"/>
            </w:rPr>
          </w:pPr>
          <w:hyperlink w:anchor="_Toc101355013" w:history="1">
            <w:r w:rsidRPr="00136329">
              <w:rPr>
                <w:rStyle w:val="a7"/>
                <w:rFonts w:ascii="Times New Roman" w:hAnsi="Times New Roman" w:cs="Times New Roman"/>
                <w:noProof/>
              </w:rPr>
              <w:t xml:space="preserve">3. </w:t>
            </w:r>
            <w:r w:rsidRPr="00136329">
              <w:rPr>
                <w:rStyle w:val="a7"/>
                <w:rFonts w:ascii="Times New Roman" w:hAnsi="Times New Roman" w:cs="Times New Roman"/>
                <w:noProof/>
                <w:shd w:val="clear" w:color="auto" w:fill="FFFFFF"/>
              </w:rPr>
              <w:t>Data Preparation and Abstraction</w:t>
            </w:r>
            <w:r>
              <w:rPr>
                <w:noProof/>
                <w:webHidden/>
              </w:rPr>
              <w:tab/>
            </w:r>
            <w:r>
              <w:rPr>
                <w:noProof/>
                <w:webHidden/>
              </w:rPr>
              <w:fldChar w:fldCharType="begin"/>
            </w:r>
            <w:r>
              <w:rPr>
                <w:noProof/>
                <w:webHidden/>
              </w:rPr>
              <w:instrText xml:space="preserve"> PAGEREF _Toc101355013 \h </w:instrText>
            </w:r>
            <w:r>
              <w:rPr>
                <w:noProof/>
                <w:webHidden/>
              </w:rPr>
            </w:r>
            <w:r>
              <w:rPr>
                <w:noProof/>
                <w:webHidden/>
              </w:rPr>
              <w:fldChar w:fldCharType="separate"/>
            </w:r>
            <w:r w:rsidR="005F6B68">
              <w:rPr>
                <w:noProof/>
                <w:webHidden/>
              </w:rPr>
              <w:t>3</w:t>
            </w:r>
            <w:r>
              <w:rPr>
                <w:noProof/>
                <w:webHidden/>
              </w:rPr>
              <w:fldChar w:fldCharType="end"/>
            </w:r>
          </w:hyperlink>
        </w:p>
        <w:p w14:paraId="2D03DBBA" w14:textId="12251139" w:rsidR="00CD6136" w:rsidRDefault="00CD6136">
          <w:pPr>
            <w:pStyle w:val="TOC2"/>
            <w:tabs>
              <w:tab w:val="right" w:leader="dot" w:pos="9016"/>
            </w:tabs>
            <w:rPr>
              <w:noProof/>
              <w:lang w:val="en-US"/>
            </w:rPr>
          </w:pPr>
          <w:hyperlink w:anchor="_Toc101355014" w:history="1">
            <w:r w:rsidRPr="00136329">
              <w:rPr>
                <w:rStyle w:val="a7"/>
                <w:rFonts w:ascii="Times New Roman" w:hAnsi="Times New Roman" w:cs="Times New Roman"/>
                <w:noProof/>
              </w:rPr>
              <w:t>3.1 Prior Knowledge</w:t>
            </w:r>
            <w:r>
              <w:rPr>
                <w:noProof/>
                <w:webHidden/>
              </w:rPr>
              <w:tab/>
            </w:r>
            <w:r>
              <w:rPr>
                <w:noProof/>
                <w:webHidden/>
              </w:rPr>
              <w:fldChar w:fldCharType="begin"/>
            </w:r>
            <w:r>
              <w:rPr>
                <w:noProof/>
                <w:webHidden/>
              </w:rPr>
              <w:instrText xml:space="preserve"> PAGEREF _Toc101355014 \h </w:instrText>
            </w:r>
            <w:r>
              <w:rPr>
                <w:noProof/>
                <w:webHidden/>
              </w:rPr>
            </w:r>
            <w:r>
              <w:rPr>
                <w:noProof/>
                <w:webHidden/>
              </w:rPr>
              <w:fldChar w:fldCharType="separate"/>
            </w:r>
            <w:r w:rsidR="005F6B68">
              <w:rPr>
                <w:noProof/>
                <w:webHidden/>
              </w:rPr>
              <w:t>3</w:t>
            </w:r>
            <w:r>
              <w:rPr>
                <w:noProof/>
                <w:webHidden/>
              </w:rPr>
              <w:fldChar w:fldCharType="end"/>
            </w:r>
          </w:hyperlink>
        </w:p>
        <w:p w14:paraId="081143D8" w14:textId="668F65C2" w:rsidR="00CD6136" w:rsidRDefault="00CD6136">
          <w:pPr>
            <w:pStyle w:val="TOC2"/>
            <w:tabs>
              <w:tab w:val="right" w:leader="dot" w:pos="9016"/>
            </w:tabs>
            <w:rPr>
              <w:noProof/>
              <w:lang w:val="en-US"/>
            </w:rPr>
          </w:pPr>
          <w:hyperlink w:anchor="_Toc101355015" w:history="1">
            <w:r w:rsidRPr="00136329">
              <w:rPr>
                <w:rStyle w:val="a7"/>
                <w:rFonts w:ascii="Times New Roman" w:hAnsi="Times New Roman" w:cs="Times New Roman"/>
                <w:noProof/>
                <w:lang w:val="en-US"/>
              </w:rPr>
              <w:t xml:space="preserve">3.2 Table Description and </w:t>
            </w:r>
            <w:r w:rsidRPr="00136329">
              <w:rPr>
                <w:rStyle w:val="a7"/>
                <w:rFonts w:ascii="Times New Roman" w:hAnsi="Times New Roman" w:cs="Times New Roman"/>
                <w:noProof/>
              </w:rPr>
              <w:t>Data Processing</w:t>
            </w:r>
            <w:r>
              <w:rPr>
                <w:noProof/>
                <w:webHidden/>
              </w:rPr>
              <w:tab/>
            </w:r>
            <w:r>
              <w:rPr>
                <w:noProof/>
                <w:webHidden/>
              </w:rPr>
              <w:fldChar w:fldCharType="begin"/>
            </w:r>
            <w:r>
              <w:rPr>
                <w:noProof/>
                <w:webHidden/>
              </w:rPr>
              <w:instrText xml:space="preserve"> PAGEREF _Toc101355015 \h </w:instrText>
            </w:r>
            <w:r>
              <w:rPr>
                <w:noProof/>
                <w:webHidden/>
              </w:rPr>
            </w:r>
            <w:r>
              <w:rPr>
                <w:noProof/>
                <w:webHidden/>
              </w:rPr>
              <w:fldChar w:fldCharType="separate"/>
            </w:r>
            <w:r w:rsidR="005F6B68">
              <w:rPr>
                <w:noProof/>
                <w:webHidden/>
              </w:rPr>
              <w:t>3</w:t>
            </w:r>
            <w:r>
              <w:rPr>
                <w:noProof/>
                <w:webHidden/>
              </w:rPr>
              <w:fldChar w:fldCharType="end"/>
            </w:r>
          </w:hyperlink>
        </w:p>
        <w:p w14:paraId="19645DB5" w14:textId="75B04DFC" w:rsidR="00CD6136" w:rsidRDefault="00CD6136">
          <w:pPr>
            <w:pStyle w:val="TOC2"/>
            <w:tabs>
              <w:tab w:val="right" w:leader="dot" w:pos="9016"/>
            </w:tabs>
            <w:rPr>
              <w:noProof/>
              <w:lang w:val="en-US"/>
            </w:rPr>
          </w:pPr>
          <w:hyperlink w:anchor="_Toc101355016" w:history="1">
            <w:r w:rsidRPr="00136329">
              <w:rPr>
                <w:rStyle w:val="a7"/>
                <w:rFonts w:ascii="Times New Roman" w:hAnsi="Times New Roman" w:cs="Times New Roman"/>
                <w:noProof/>
              </w:rPr>
              <w:t xml:space="preserve">3.3 </w:t>
            </w:r>
            <w:r w:rsidRPr="00136329">
              <w:rPr>
                <w:rStyle w:val="a7"/>
                <w:rFonts w:ascii="Times New Roman" w:hAnsi="Times New Roman" w:cs="Times New Roman"/>
                <w:noProof/>
                <w:lang w:val="en-US"/>
              </w:rPr>
              <w:t xml:space="preserve">Data </w:t>
            </w:r>
            <w:r w:rsidRPr="00136329">
              <w:rPr>
                <w:rStyle w:val="a7"/>
                <w:rFonts w:ascii="Times New Roman" w:hAnsi="Times New Roman" w:cs="Times New Roman"/>
                <w:noProof/>
                <w:shd w:val="clear" w:color="auto" w:fill="FFFFFF"/>
              </w:rPr>
              <w:t>Types and Semantics</w:t>
            </w:r>
            <w:r>
              <w:rPr>
                <w:noProof/>
                <w:webHidden/>
              </w:rPr>
              <w:tab/>
            </w:r>
            <w:r>
              <w:rPr>
                <w:noProof/>
                <w:webHidden/>
              </w:rPr>
              <w:fldChar w:fldCharType="begin"/>
            </w:r>
            <w:r>
              <w:rPr>
                <w:noProof/>
                <w:webHidden/>
              </w:rPr>
              <w:instrText xml:space="preserve"> PAGEREF _Toc101355016 \h </w:instrText>
            </w:r>
            <w:r>
              <w:rPr>
                <w:noProof/>
                <w:webHidden/>
              </w:rPr>
            </w:r>
            <w:r>
              <w:rPr>
                <w:noProof/>
                <w:webHidden/>
              </w:rPr>
              <w:fldChar w:fldCharType="separate"/>
            </w:r>
            <w:r w:rsidR="005F6B68">
              <w:rPr>
                <w:noProof/>
                <w:webHidden/>
              </w:rPr>
              <w:t>5</w:t>
            </w:r>
            <w:r>
              <w:rPr>
                <w:noProof/>
                <w:webHidden/>
              </w:rPr>
              <w:fldChar w:fldCharType="end"/>
            </w:r>
          </w:hyperlink>
        </w:p>
        <w:p w14:paraId="3A6BB0FC" w14:textId="08FA21B1" w:rsidR="00CD6136" w:rsidRDefault="00CD6136">
          <w:pPr>
            <w:pStyle w:val="TOC1"/>
            <w:tabs>
              <w:tab w:val="right" w:leader="dot" w:pos="9016"/>
            </w:tabs>
            <w:rPr>
              <w:noProof/>
              <w:lang w:val="en-US"/>
            </w:rPr>
          </w:pPr>
          <w:hyperlink w:anchor="_Toc101355017" w:history="1">
            <w:r w:rsidRPr="00136329">
              <w:rPr>
                <w:rStyle w:val="a7"/>
                <w:rFonts w:ascii="Times New Roman" w:hAnsi="Times New Roman" w:cs="Times New Roman"/>
                <w:noProof/>
              </w:rPr>
              <w:t>4. Task Definition</w:t>
            </w:r>
            <w:r>
              <w:rPr>
                <w:noProof/>
                <w:webHidden/>
              </w:rPr>
              <w:tab/>
            </w:r>
            <w:r>
              <w:rPr>
                <w:noProof/>
                <w:webHidden/>
              </w:rPr>
              <w:fldChar w:fldCharType="begin"/>
            </w:r>
            <w:r>
              <w:rPr>
                <w:noProof/>
                <w:webHidden/>
              </w:rPr>
              <w:instrText xml:space="preserve"> PAGEREF _Toc101355017 \h </w:instrText>
            </w:r>
            <w:r>
              <w:rPr>
                <w:noProof/>
                <w:webHidden/>
              </w:rPr>
            </w:r>
            <w:r>
              <w:rPr>
                <w:noProof/>
                <w:webHidden/>
              </w:rPr>
              <w:fldChar w:fldCharType="separate"/>
            </w:r>
            <w:r w:rsidR="005F6B68">
              <w:rPr>
                <w:noProof/>
                <w:webHidden/>
              </w:rPr>
              <w:t>6</w:t>
            </w:r>
            <w:r>
              <w:rPr>
                <w:noProof/>
                <w:webHidden/>
              </w:rPr>
              <w:fldChar w:fldCharType="end"/>
            </w:r>
          </w:hyperlink>
        </w:p>
        <w:p w14:paraId="50719148" w14:textId="1EB5B815" w:rsidR="00CD6136" w:rsidRDefault="00CD6136">
          <w:pPr>
            <w:pStyle w:val="TOC1"/>
            <w:tabs>
              <w:tab w:val="right" w:leader="dot" w:pos="9016"/>
            </w:tabs>
            <w:rPr>
              <w:noProof/>
              <w:lang w:val="en-US"/>
            </w:rPr>
          </w:pPr>
          <w:hyperlink w:anchor="_Toc101355018" w:history="1">
            <w:r w:rsidRPr="00136329">
              <w:rPr>
                <w:rStyle w:val="a7"/>
                <w:rFonts w:ascii="Times New Roman" w:hAnsi="Times New Roman" w:cs="Times New Roman"/>
                <w:noProof/>
              </w:rPr>
              <w:t xml:space="preserve">5. </w:t>
            </w:r>
            <w:r w:rsidRPr="00136329">
              <w:rPr>
                <w:rStyle w:val="a7"/>
                <w:rFonts w:ascii="Times New Roman" w:hAnsi="Times New Roman" w:cs="Times New Roman"/>
                <w:noProof/>
                <w:shd w:val="clear" w:color="auto" w:fill="FFFFFF"/>
              </w:rPr>
              <w:t>Visualisation Justification</w:t>
            </w:r>
            <w:r>
              <w:rPr>
                <w:noProof/>
                <w:webHidden/>
              </w:rPr>
              <w:tab/>
            </w:r>
            <w:r>
              <w:rPr>
                <w:noProof/>
                <w:webHidden/>
              </w:rPr>
              <w:fldChar w:fldCharType="begin"/>
            </w:r>
            <w:r>
              <w:rPr>
                <w:noProof/>
                <w:webHidden/>
              </w:rPr>
              <w:instrText xml:space="preserve"> PAGEREF _Toc101355018 \h </w:instrText>
            </w:r>
            <w:r>
              <w:rPr>
                <w:noProof/>
                <w:webHidden/>
              </w:rPr>
            </w:r>
            <w:r>
              <w:rPr>
                <w:noProof/>
                <w:webHidden/>
              </w:rPr>
              <w:fldChar w:fldCharType="separate"/>
            </w:r>
            <w:r w:rsidR="005F6B68">
              <w:rPr>
                <w:noProof/>
                <w:webHidden/>
              </w:rPr>
              <w:t>9</w:t>
            </w:r>
            <w:r>
              <w:rPr>
                <w:noProof/>
                <w:webHidden/>
              </w:rPr>
              <w:fldChar w:fldCharType="end"/>
            </w:r>
          </w:hyperlink>
        </w:p>
        <w:p w14:paraId="2FDF59EA" w14:textId="599F12AF" w:rsidR="00CD6136" w:rsidRDefault="00CD6136">
          <w:pPr>
            <w:pStyle w:val="TOC2"/>
            <w:tabs>
              <w:tab w:val="right" w:leader="dot" w:pos="9016"/>
            </w:tabs>
            <w:rPr>
              <w:noProof/>
              <w:lang w:val="en-US"/>
            </w:rPr>
          </w:pPr>
          <w:hyperlink w:anchor="_Toc101355019" w:history="1">
            <w:r w:rsidRPr="00136329">
              <w:rPr>
                <w:rStyle w:val="a7"/>
                <w:rFonts w:ascii="Times New Roman" w:hAnsi="Times New Roman" w:cs="Times New Roman"/>
                <w:noProof/>
              </w:rPr>
              <w:t xml:space="preserve">5.1 the Used </w:t>
            </w:r>
            <w:r w:rsidRPr="00136329">
              <w:rPr>
                <w:rStyle w:val="a7"/>
                <w:rFonts w:ascii="Times New Roman" w:hAnsi="Times New Roman" w:cs="Times New Roman"/>
                <w:noProof/>
                <w:shd w:val="clear" w:color="auto" w:fill="FFFFFF"/>
              </w:rPr>
              <w:t>Visualization Techniques and Reasons</w:t>
            </w:r>
            <w:r>
              <w:rPr>
                <w:noProof/>
                <w:webHidden/>
              </w:rPr>
              <w:tab/>
            </w:r>
            <w:r>
              <w:rPr>
                <w:noProof/>
                <w:webHidden/>
              </w:rPr>
              <w:fldChar w:fldCharType="begin"/>
            </w:r>
            <w:r>
              <w:rPr>
                <w:noProof/>
                <w:webHidden/>
              </w:rPr>
              <w:instrText xml:space="preserve"> PAGEREF _Toc101355019 \h </w:instrText>
            </w:r>
            <w:r>
              <w:rPr>
                <w:noProof/>
                <w:webHidden/>
              </w:rPr>
            </w:r>
            <w:r>
              <w:rPr>
                <w:noProof/>
                <w:webHidden/>
              </w:rPr>
              <w:fldChar w:fldCharType="separate"/>
            </w:r>
            <w:r w:rsidR="005F6B68">
              <w:rPr>
                <w:noProof/>
                <w:webHidden/>
              </w:rPr>
              <w:t>9</w:t>
            </w:r>
            <w:r>
              <w:rPr>
                <w:noProof/>
                <w:webHidden/>
              </w:rPr>
              <w:fldChar w:fldCharType="end"/>
            </w:r>
          </w:hyperlink>
        </w:p>
        <w:p w14:paraId="268928EC" w14:textId="02976E71" w:rsidR="00CD6136" w:rsidRDefault="00CD6136">
          <w:pPr>
            <w:pStyle w:val="TOC2"/>
            <w:tabs>
              <w:tab w:val="right" w:leader="dot" w:pos="9016"/>
            </w:tabs>
            <w:rPr>
              <w:noProof/>
              <w:lang w:val="en-US"/>
            </w:rPr>
          </w:pPr>
          <w:hyperlink w:anchor="_Toc101355020" w:history="1">
            <w:r w:rsidRPr="00136329">
              <w:rPr>
                <w:rStyle w:val="a7"/>
                <w:rFonts w:ascii="Times New Roman" w:hAnsi="Times New Roman" w:cs="Times New Roman"/>
                <w:noProof/>
              </w:rPr>
              <w:t>5.2 the Used Data Projection Methods and Reasons</w:t>
            </w:r>
            <w:r>
              <w:rPr>
                <w:noProof/>
                <w:webHidden/>
              </w:rPr>
              <w:tab/>
            </w:r>
            <w:r>
              <w:rPr>
                <w:noProof/>
                <w:webHidden/>
              </w:rPr>
              <w:fldChar w:fldCharType="begin"/>
            </w:r>
            <w:r>
              <w:rPr>
                <w:noProof/>
                <w:webHidden/>
              </w:rPr>
              <w:instrText xml:space="preserve"> PAGEREF _Toc101355020 \h </w:instrText>
            </w:r>
            <w:r>
              <w:rPr>
                <w:noProof/>
                <w:webHidden/>
              </w:rPr>
            </w:r>
            <w:r>
              <w:rPr>
                <w:noProof/>
                <w:webHidden/>
              </w:rPr>
              <w:fldChar w:fldCharType="separate"/>
            </w:r>
            <w:r w:rsidR="005F6B68">
              <w:rPr>
                <w:noProof/>
                <w:webHidden/>
              </w:rPr>
              <w:t>11</w:t>
            </w:r>
            <w:r>
              <w:rPr>
                <w:noProof/>
                <w:webHidden/>
              </w:rPr>
              <w:fldChar w:fldCharType="end"/>
            </w:r>
          </w:hyperlink>
        </w:p>
        <w:p w14:paraId="76F3A113" w14:textId="4090D5CA" w:rsidR="00CD6136" w:rsidRDefault="00CD6136">
          <w:pPr>
            <w:pStyle w:val="TOC2"/>
            <w:tabs>
              <w:tab w:val="right" w:leader="dot" w:pos="9016"/>
            </w:tabs>
            <w:rPr>
              <w:noProof/>
              <w:lang w:val="en-US"/>
            </w:rPr>
          </w:pPr>
          <w:hyperlink w:anchor="_Toc101355021" w:history="1">
            <w:r w:rsidRPr="00136329">
              <w:rPr>
                <w:rStyle w:val="a7"/>
                <w:rFonts w:ascii="Times New Roman" w:hAnsi="Times New Roman" w:cs="Times New Roman"/>
                <w:noProof/>
              </w:rPr>
              <w:t>5.3 Limitations</w:t>
            </w:r>
            <w:r>
              <w:rPr>
                <w:noProof/>
                <w:webHidden/>
              </w:rPr>
              <w:tab/>
            </w:r>
            <w:r>
              <w:rPr>
                <w:noProof/>
                <w:webHidden/>
              </w:rPr>
              <w:fldChar w:fldCharType="begin"/>
            </w:r>
            <w:r>
              <w:rPr>
                <w:noProof/>
                <w:webHidden/>
              </w:rPr>
              <w:instrText xml:space="preserve"> PAGEREF _Toc101355021 \h </w:instrText>
            </w:r>
            <w:r>
              <w:rPr>
                <w:noProof/>
                <w:webHidden/>
              </w:rPr>
            </w:r>
            <w:r>
              <w:rPr>
                <w:noProof/>
                <w:webHidden/>
              </w:rPr>
              <w:fldChar w:fldCharType="separate"/>
            </w:r>
            <w:r w:rsidR="005F6B68">
              <w:rPr>
                <w:noProof/>
                <w:webHidden/>
              </w:rPr>
              <w:t>12</w:t>
            </w:r>
            <w:r>
              <w:rPr>
                <w:noProof/>
                <w:webHidden/>
              </w:rPr>
              <w:fldChar w:fldCharType="end"/>
            </w:r>
          </w:hyperlink>
        </w:p>
        <w:p w14:paraId="7B7750B5" w14:textId="68FB6FC1" w:rsidR="00CD6136" w:rsidRDefault="00CD6136">
          <w:pPr>
            <w:pStyle w:val="TOC1"/>
            <w:tabs>
              <w:tab w:val="right" w:leader="dot" w:pos="9016"/>
            </w:tabs>
            <w:rPr>
              <w:noProof/>
              <w:lang w:val="en-US"/>
            </w:rPr>
          </w:pPr>
          <w:hyperlink w:anchor="_Toc101355022" w:history="1">
            <w:r w:rsidRPr="00136329">
              <w:rPr>
                <w:rStyle w:val="a7"/>
                <w:rFonts w:ascii="Times New Roman" w:hAnsi="Times New Roman" w:cs="Times New Roman"/>
                <w:noProof/>
              </w:rPr>
              <w:t>6. Conclusion</w:t>
            </w:r>
            <w:r>
              <w:rPr>
                <w:noProof/>
                <w:webHidden/>
              </w:rPr>
              <w:tab/>
            </w:r>
            <w:r>
              <w:rPr>
                <w:noProof/>
                <w:webHidden/>
              </w:rPr>
              <w:fldChar w:fldCharType="begin"/>
            </w:r>
            <w:r>
              <w:rPr>
                <w:noProof/>
                <w:webHidden/>
              </w:rPr>
              <w:instrText xml:space="preserve"> PAGEREF _Toc101355022 \h </w:instrText>
            </w:r>
            <w:r>
              <w:rPr>
                <w:noProof/>
                <w:webHidden/>
              </w:rPr>
            </w:r>
            <w:r>
              <w:rPr>
                <w:noProof/>
                <w:webHidden/>
              </w:rPr>
              <w:fldChar w:fldCharType="separate"/>
            </w:r>
            <w:r w:rsidR="005F6B68">
              <w:rPr>
                <w:noProof/>
                <w:webHidden/>
              </w:rPr>
              <w:t>12</w:t>
            </w:r>
            <w:r>
              <w:rPr>
                <w:noProof/>
                <w:webHidden/>
              </w:rPr>
              <w:fldChar w:fldCharType="end"/>
            </w:r>
          </w:hyperlink>
        </w:p>
        <w:p w14:paraId="2B6024DE" w14:textId="10180ADA" w:rsidR="00CD6136" w:rsidRDefault="00CD6136">
          <w:pPr>
            <w:pStyle w:val="TOC2"/>
            <w:tabs>
              <w:tab w:val="right" w:leader="dot" w:pos="9016"/>
            </w:tabs>
            <w:rPr>
              <w:noProof/>
              <w:lang w:val="en-US"/>
            </w:rPr>
          </w:pPr>
          <w:hyperlink w:anchor="_Toc101355023" w:history="1">
            <w:r w:rsidRPr="00136329">
              <w:rPr>
                <w:rStyle w:val="a7"/>
                <w:rFonts w:ascii="Times New Roman" w:hAnsi="Times New Roman" w:cs="Times New Roman"/>
                <w:noProof/>
              </w:rPr>
              <w:t>6.1 Insights</w:t>
            </w:r>
            <w:r>
              <w:rPr>
                <w:noProof/>
                <w:webHidden/>
              </w:rPr>
              <w:tab/>
            </w:r>
            <w:r>
              <w:rPr>
                <w:noProof/>
                <w:webHidden/>
              </w:rPr>
              <w:fldChar w:fldCharType="begin"/>
            </w:r>
            <w:r>
              <w:rPr>
                <w:noProof/>
                <w:webHidden/>
              </w:rPr>
              <w:instrText xml:space="preserve"> PAGEREF _Toc101355023 \h </w:instrText>
            </w:r>
            <w:r>
              <w:rPr>
                <w:noProof/>
                <w:webHidden/>
              </w:rPr>
            </w:r>
            <w:r>
              <w:rPr>
                <w:noProof/>
                <w:webHidden/>
              </w:rPr>
              <w:fldChar w:fldCharType="separate"/>
            </w:r>
            <w:r w:rsidR="005F6B68">
              <w:rPr>
                <w:noProof/>
                <w:webHidden/>
              </w:rPr>
              <w:t>12</w:t>
            </w:r>
            <w:r>
              <w:rPr>
                <w:noProof/>
                <w:webHidden/>
              </w:rPr>
              <w:fldChar w:fldCharType="end"/>
            </w:r>
          </w:hyperlink>
        </w:p>
        <w:p w14:paraId="22732EE5" w14:textId="121652C9" w:rsidR="00CD6136" w:rsidRDefault="00CD6136">
          <w:pPr>
            <w:pStyle w:val="TOC2"/>
            <w:tabs>
              <w:tab w:val="right" w:leader="dot" w:pos="9016"/>
            </w:tabs>
            <w:rPr>
              <w:noProof/>
              <w:lang w:val="en-US"/>
            </w:rPr>
          </w:pPr>
          <w:hyperlink w:anchor="_Toc101355024" w:history="1">
            <w:r w:rsidRPr="00136329">
              <w:rPr>
                <w:rStyle w:val="a7"/>
                <w:rFonts w:ascii="Times New Roman" w:hAnsi="Times New Roman" w:cs="Times New Roman"/>
                <w:noProof/>
              </w:rPr>
              <w:t>6.2 Reflection about this Visualization Exploration</w:t>
            </w:r>
            <w:r>
              <w:rPr>
                <w:noProof/>
                <w:webHidden/>
              </w:rPr>
              <w:tab/>
            </w:r>
            <w:r>
              <w:rPr>
                <w:noProof/>
                <w:webHidden/>
              </w:rPr>
              <w:fldChar w:fldCharType="begin"/>
            </w:r>
            <w:r>
              <w:rPr>
                <w:noProof/>
                <w:webHidden/>
              </w:rPr>
              <w:instrText xml:space="preserve"> PAGEREF _Toc101355024 \h </w:instrText>
            </w:r>
            <w:r>
              <w:rPr>
                <w:noProof/>
                <w:webHidden/>
              </w:rPr>
            </w:r>
            <w:r>
              <w:rPr>
                <w:noProof/>
                <w:webHidden/>
              </w:rPr>
              <w:fldChar w:fldCharType="separate"/>
            </w:r>
            <w:r w:rsidR="005F6B68">
              <w:rPr>
                <w:noProof/>
                <w:webHidden/>
              </w:rPr>
              <w:t>12</w:t>
            </w:r>
            <w:r>
              <w:rPr>
                <w:noProof/>
                <w:webHidden/>
              </w:rPr>
              <w:fldChar w:fldCharType="end"/>
            </w:r>
          </w:hyperlink>
        </w:p>
        <w:p w14:paraId="37DABD4A" w14:textId="3097298F" w:rsidR="00CD6136" w:rsidRDefault="00CD6136">
          <w:pPr>
            <w:pStyle w:val="TOC1"/>
            <w:tabs>
              <w:tab w:val="right" w:leader="dot" w:pos="9016"/>
            </w:tabs>
            <w:rPr>
              <w:noProof/>
              <w:lang w:val="en-US"/>
            </w:rPr>
          </w:pPr>
          <w:hyperlink w:anchor="_Toc101355025" w:history="1">
            <w:r w:rsidRPr="00136329">
              <w:rPr>
                <w:rStyle w:val="a7"/>
                <w:rFonts w:ascii="Times New Roman" w:hAnsi="Times New Roman" w:cs="Times New Roman"/>
                <w:noProof/>
              </w:rPr>
              <w:t>7. References</w:t>
            </w:r>
            <w:r>
              <w:rPr>
                <w:noProof/>
                <w:webHidden/>
              </w:rPr>
              <w:tab/>
            </w:r>
            <w:r>
              <w:rPr>
                <w:noProof/>
                <w:webHidden/>
              </w:rPr>
              <w:fldChar w:fldCharType="begin"/>
            </w:r>
            <w:r>
              <w:rPr>
                <w:noProof/>
                <w:webHidden/>
              </w:rPr>
              <w:instrText xml:space="preserve"> PAGEREF _Toc101355025 \h </w:instrText>
            </w:r>
            <w:r>
              <w:rPr>
                <w:noProof/>
                <w:webHidden/>
              </w:rPr>
            </w:r>
            <w:r>
              <w:rPr>
                <w:noProof/>
                <w:webHidden/>
              </w:rPr>
              <w:fldChar w:fldCharType="separate"/>
            </w:r>
            <w:r w:rsidR="005F6B68">
              <w:rPr>
                <w:noProof/>
                <w:webHidden/>
              </w:rPr>
              <w:t>13</w:t>
            </w:r>
            <w:r>
              <w:rPr>
                <w:noProof/>
                <w:webHidden/>
              </w:rPr>
              <w:fldChar w:fldCharType="end"/>
            </w:r>
          </w:hyperlink>
        </w:p>
        <w:p w14:paraId="70A55CC9" w14:textId="5D9C9F44" w:rsidR="00CD6136" w:rsidRDefault="00CD6136">
          <w:r>
            <w:rPr>
              <w:b/>
              <w:bCs/>
              <w:lang w:val="zh-CN"/>
            </w:rPr>
            <w:fldChar w:fldCharType="end"/>
          </w:r>
        </w:p>
      </w:sdtContent>
    </w:sdt>
    <w:p w14:paraId="2C8A2101" w14:textId="4A82C929" w:rsidR="00990288" w:rsidRDefault="00990288"/>
    <w:p w14:paraId="07C3904B" w14:textId="77777777" w:rsidR="00E46C5C" w:rsidRDefault="00E46C5C" w:rsidP="00E46C5C">
      <w:pPr>
        <w:tabs>
          <w:tab w:val="left" w:pos="852"/>
        </w:tabs>
        <w:sectPr w:rsidR="00E46C5C" w:rsidSect="00D80CD1">
          <w:footerReference w:type="default" r:id="rId8"/>
          <w:pgSz w:w="11906" w:h="16838"/>
          <w:pgMar w:top="1440" w:right="1440" w:bottom="1440" w:left="1440" w:header="851" w:footer="992" w:gutter="0"/>
          <w:pgNumType w:start="0"/>
          <w:cols w:space="425"/>
          <w:titlePg/>
          <w:docGrid w:type="lines" w:linePitch="312"/>
        </w:sectPr>
      </w:pPr>
    </w:p>
    <w:p w14:paraId="7E3856C3" w14:textId="77777777" w:rsidR="00031C21" w:rsidRDefault="00031C21" w:rsidP="00031C21">
      <w:pPr>
        <w:pStyle w:val="1"/>
        <w:spacing w:beforeLines="100" w:before="312" w:after="0" w:line="240" w:lineRule="auto"/>
        <w:rPr>
          <w:rFonts w:ascii="Times New Roman" w:hAnsi="Times New Roman" w:cs="Times New Roman"/>
          <w:sz w:val="28"/>
          <w:szCs w:val="28"/>
        </w:rPr>
      </w:pPr>
      <w:bookmarkStart w:id="0" w:name="_Toc101321311"/>
      <w:bookmarkStart w:id="1" w:name="_Toc101355011"/>
      <w:r w:rsidRPr="006D7DE3">
        <w:rPr>
          <w:rFonts w:ascii="Times New Roman" w:hAnsi="Times New Roman" w:cs="Times New Roman"/>
          <w:sz w:val="28"/>
          <w:szCs w:val="28"/>
        </w:rPr>
        <w:lastRenderedPageBreak/>
        <w:t>1. Abstract</w:t>
      </w:r>
      <w:bookmarkEnd w:id="0"/>
      <w:bookmarkEnd w:id="1"/>
    </w:p>
    <w:p w14:paraId="526571F2" w14:textId="77777777" w:rsidR="00031C21" w:rsidRPr="00BB54ED" w:rsidRDefault="00031C21" w:rsidP="00031C21">
      <w:pPr>
        <w:spacing w:beforeLines="100" w:before="312"/>
        <w:rPr>
          <w:rFonts w:ascii="Times New Roman" w:hAnsi="Times New Roman" w:cs="Times New Roman"/>
          <w:sz w:val="24"/>
          <w:szCs w:val="24"/>
        </w:rPr>
      </w:pPr>
      <w:r w:rsidRPr="00AA305C">
        <w:rPr>
          <w:rFonts w:ascii="Times New Roman" w:hAnsi="Times New Roman" w:cs="Times New Roman"/>
          <w:sz w:val="24"/>
          <w:szCs w:val="24"/>
        </w:rPr>
        <w:t xml:space="preserve">For understanding how population aging detailly affects the labour market, </w:t>
      </w:r>
      <w:r>
        <w:rPr>
          <w:rFonts w:ascii="Times New Roman" w:hAnsi="Times New Roman" w:cs="Times New Roman"/>
          <w:sz w:val="24"/>
          <w:szCs w:val="24"/>
        </w:rPr>
        <w:t>p</w:t>
      </w:r>
      <w:r w:rsidRPr="00AA305C">
        <w:rPr>
          <w:rFonts w:ascii="Times New Roman" w:hAnsi="Times New Roman" w:cs="Times New Roman"/>
          <w:sz w:val="24"/>
          <w:szCs w:val="24"/>
        </w:rPr>
        <w:t>art of the 2011 UK census data will be used for the visual analysis.</w:t>
      </w:r>
      <w:r w:rsidRPr="00BB54ED">
        <w:rPr>
          <w:rFonts w:ascii="Times New Roman" w:hAnsi="Times New Roman" w:cs="Times New Roman"/>
          <w:sz w:val="24"/>
          <w:szCs w:val="24"/>
        </w:rPr>
        <w:t xml:space="preserve"> </w:t>
      </w:r>
      <w:r>
        <w:rPr>
          <w:rFonts w:ascii="Times New Roman" w:hAnsi="Times New Roman" w:cs="Times New Roman"/>
          <w:sz w:val="24"/>
          <w:szCs w:val="24"/>
        </w:rPr>
        <w:t>T</w:t>
      </w:r>
      <w:r w:rsidRPr="00BB54ED">
        <w:rPr>
          <w:rFonts w:ascii="Times New Roman" w:hAnsi="Times New Roman" w:cs="Times New Roman"/>
          <w:sz w:val="24"/>
          <w:szCs w:val="24"/>
        </w:rPr>
        <w:t xml:space="preserve">he attached Tableau dashboard firstly provides an initial exploration of regionally ageing and regionally economic structure based on two ageing indicators. Then, the visualisation analysis of some labour market indicators (i.e., labour participation rate, average working hours, unpaid care hours and the net migration based on economic activity groups) is shown to evaluate the specific effects of population ageing on labour markets. In Part 3, the internal relationship between population ageing and labour market indicators will be further explored. Finally, two kinds of </w:t>
      </w:r>
      <w:r>
        <w:rPr>
          <w:rFonts w:ascii="Times New Roman" w:hAnsi="Times New Roman" w:cs="Times New Roman"/>
          <w:sz w:val="24"/>
          <w:szCs w:val="24"/>
        </w:rPr>
        <w:t xml:space="preserve">data projection </w:t>
      </w:r>
      <w:r w:rsidRPr="00BB54ED">
        <w:rPr>
          <w:rFonts w:ascii="Times New Roman" w:hAnsi="Times New Roman" w:cs="Times New Roman"/>
          <w:sz w:val="24"/>
          <w:szCs w:val="24"/>
        </w:rPr>
        <w:t xml:space="preserve">methods </w:t>
      </w:r>
      <w:r>
        <w:rPr>
          <w:rFonts w:ascii="Times New Roman" w:hAnsi="Times New Roman" w:cs="Times New Roman"/>
          <w:sz w:val="24"/>
          <w:szCs w:val="24"/>
        </w:rPr>
        <w:t xml:space="preserve">(UMAP and t-SNE) </w:t>
      </w:r>
      <w:r w:rsidRPr="00BB54ED">
        <w:rPr>
          <w:rFonts w:ascii="Times New Roman" w:hAnsi="Times New Roman" w:cs="Times New Roman"/>
          <w:sz w:val="24"/>
          <w:szCs w:val="24"/>
        </w:rPr>
        <w:t>analyse the similarity of local authority districts on working hours, unpaid care hours, economic activity groups and</w:t>
      </w:r>
      <w:r>
        <w:rPr>
          <w:rFonts w:ascii="Times New Roman" w:hAnsi="Times New Roman" w:cs="Times New Roman"/>
          <w:sz w:val="24"/>
          <w:szCs w:val="24"/>
        </w:rPr>
        <w:t xml:space="preserve"> </w:t>
      </w:r>
      <w:r>
        <w:rPr>
          <w:rFonts w:ascii="Times New Roman" w:hAnsi="Times New Roman" w:cs="Times New Roman" w:hint="eastAsia"/>
          <w:sz w:val="24"/>
          <w:szCs w:val="24"/>
        </w:rPr>
        <w:t>net</w:t>
      </w:r>
      <w:r w:rsidRPr="00BB54ED">
        <w:rPr>
          <w:rFonts w:ascii="Times New Roman" w:hAnsi="Times New Roman" w:cs="Times New Roman"/>
          <w:sz w:val="24"/>
          <w:szCs w:val="24"/>
        </w:rPr>
        <w:t xml:space="preserve"> migration situations. Through such, city administrators can find similar areas when trying to implement some measures to change the labour market so that they can learn from successful cases in similar regions.</w:t>
      </w:r>
    </w:p>
    <w:p w14:paraId="18D13B8A" w14:textId="77777777" w:rsidR="00031C21" w:rsidRDefault="00031C21" w:rsidP="00031C21">
      <w:pPr>
        <w:spacing w:beforeLines="100" w:before="312"/>
        <w:rPr>
          <w:rFonts w:ascii="Times New Roman" w:hAnsi="Times New Roman" w:cs="Times New Roman"/>
          <w:sz w:val="24"/>
          <w:szCs w:val="24"/>
        </w:rPr>
      </w:pPr>
      <w:r w:rsidRPr="00BB54ED">
        <w:rPr>
          <w:rFonts w:ascii="Times New Roman" w:hAnsi="Times New Roman" w:cs="Times New Roman"/>
          <w:sz w:val="24"/>
          <w:szCs w:val="24"/>
        </w:rPr>
        <w:t xml:space="preserve">This report records each specific step when implementing the visual analysis of the UK labour market overview in the ageing society. It contains the introduction of the population ageing and its effects, the manipulation of data preparation, the visual task summary based on </w:t>
      </w:r>
      <w:proofErr w:type="spellStart"/>
      <w:r w:rsidRPr="00BB54ED">
        <w:rPr>
          <w:rFonts w:ascii="Times New Roman" w:hAnsi="Times New Roman" w:cs="Times New Roman"/>
          <w:sz w:val="24"/>
          <w:szCs w:val="24"/>
        </w:rPr>
        <w:t>Munzner’s</w:t>
      </w:r>
      <w:proofErr w:type="spellEnd"/>
      <w:r w:rsidRPr="00BB54ED">
        <w:rPr>
          <w:rFonts w:ascii="Times New Roman" w:hAnsi="Times New Roman" w:cs="Times New Roman"/>
          <w:sz w:val="24"/>
          <w:szCs w:val="24"/>
        </w:rPr>
        <w:t xml:space="preserve"> task taxonomy, visualisation justification, and the insights got from this visualisation exploration.</w:t>
      </w:r>
    </w:p>
    <w:p w14:paraId="2DE5E2D1" w14:textId="77777777" w:rsidR="00031C21" w:rsidRDefault="00031C21" w:rsidP="00031C21">
      <w:pPr>
        <w:pStyle w:val="1"/>
        <w:spacing w:after="0"/>
        <w:rPr>
          <w:rFonts w:ascii="Times New Roman" w:hAnsi="Times New Roman" w:cs="Times New Roman"/>
          <w:sz w:val="28"/>
          <w:szCs w:val="28"/>
        </w:rPr>
      </w:pPr>
      <w:bookmarkStart w:id="2" w:name="_Toc101321312"/>
      <w:bookmarkStart w:id="3" w:name="_Toc101355012"/>
      <w:r w:rsidRPr="00120389">
        <w:rPr>
          <w:rFonts w:ascii="Times New Roman" w:hAnsi="Times New Roman" w:cs="Times New Roman"/>
          <w:sz w:val="28"/>
          <w:szCs w:val="28"/>
        </w:rPr>
        <w:t>2. Introduction</w:t>
      </w:r>
      <w:bookmarkEnd w:id="2"/>
      <w:bookmarkEnd w:id="3"/>
    </w:p>
    <w:p w14:paraId="673B42EA" w14:textId="77777777" w:rsidR="00031C21" w:rsidRPr="00BB54ED" w:rsidRDefault="00031C21" w:rsidP="00031C21">
      <w:pPr>
        <w:spacing w:beforeLines="100" w:before="312"/>
        <w:rPr>
          <w:rFonts w:ascii="Times New Roman" w:hAnsi="Times New Roman" w:cs="Times New Roman"/>
          <w:sz w:val="24"/>
          <w:szCs w:val="24"/>
        </w:rPr>
      </w:pPr>
      <w:r w:rsidRPr="00BB54ED">
        <w:rPr>
          <w:rFonts w:ascii="Times New Roman" w:hAnsi="Times New Roman" w:cs="Times New Roman"/>
          <w:sz w:val="24"/>
          <w:szCs w:val="24"/>
        </w:rPr>
        <w:t>Population ageing is a general trend that most countries are experiencing or will experience in the 21st century, which refers to the fact that the national age distribution skews towards older age due to the reduction of population fertility and the extension of life expectancy</w:t>
      </w:r>
      <w:r>
        <w:rPr>
          <w:rFonts w:ascii="Times New Roman" w:hAnsi="Times New Roman" w:cs="Times New Roman"/>
          <w:sz w:val="24"/>
          <w:szCs w:val="24"/>
        </w:rPr>
        <w:t xml:space="preserve"> </w:t>
      </w:r>
      <w:r w:rsidRPr="000E5E22">
        <w:rPr>
          <w:rFonts w:ascii="Times New Roman" w:hAnsi="Times New Roman" w:cs="Times New Roman"/>
          <w:sz w:val="24"/>
          <w:szCs w:val="24"/>
          <w:vertAlign w:val="superscript"/>
        </w:rPr>
        <w:t>[1]</w:t>
      </w:r>
      <w:r w:rsidRPr="00BB54ED">
        <w:rPr>
          <w:rFonts w:ascii="Times New Roman" w:hAnsi="Times New Roman" w:cs="Times New Roman"/>
          <w:sz w:val="24"/>
          <w:szCs w:val="24"/>
        </w:rPr>
        <w:t>. Under the combined effect of many factors, such as the improvement of public health and social ideological development, this trend is constantly intensifying. It is a sign of improving people's average living standard and public medical service facilities. Still, it also becomes one of the reasons to weak the national economy and productivity. For example, the population ageing led to changes in the proportion of social consumption and savings, a significant increase in non-productive consumption in national income such as pension, nursing and medical treatment, and a decrease in the proportion of public development investment, which may affect the scale of investment and the sustainability of economic development</w:t>
      </w:r>
      <w:r>
        <w:rPr>
          <w:rFonts w:ascii="Times New Roman" w:hAnsi="Times New Roman" w:cs="Times New Roman"/>
          <w:sz w:val="24"/>
          <w:szCs w:val="24"/>
        </w:rPr>
        <w:t xml:space="preserve"> </w:t>
      </w:r>
      <w:r w:rsidRPr="00C542B5">
        <w:rPr>
          <w:rFonts w:ascii="Times New Roman" w:hAnsi="Times New Roman" w:cs="Times New Roman"/>
          <w:sz w:val="24"/>
          <w:szCs w:val="24"/>
          <w:vertAlign w:val="superscript"/>
        </w:rPr>
        <w:t>[2]</w:t>
      </w:r>
      <w:r w:rsidRPr="00BB54ED">
        <w:rPr>
          <w:rFonts w:ascii="Times New Roman" w:hAnsi="Times New Roman" w:cs="Times New Roman"/>
          <w:sz w:val="24"/>
          <w:szCs w:val="24"/>
        </w:rPr>
        <w:t>.</w:t>
      </w:r>
    </w:p>
    <w:p w14:paraId="678306CA" w14:textId="77777777" w:rsidR="00031C21" w:rsidRPr="00BB54ED" w:rsidRDefault="00031C21" w:rsidP="00031C21">
      <w:pPr>
        <w:spacing w:beforeLines="100" w:before="312"/>
        <w:rPr>
          <w:rFonts w:ascii="Times New Roman" w:hAnsi="Times New Roman" w:cs="Times New Roman"/>
          <w:sz w:val="24"/>
          <w:szCs w:val="24"/>
        </w:rPr>
      </w:pPr>
      <w:r w:rsidRPr="00BB54ED">
        <w:rPr>
          <w:rFonts w:ascii="Times New Roman" w:hAnsi="Times New Roman" w:cs="Times New Roman"/>
          <w:sz w:val="24"/>
          <w:szCs w:val="24"/>
        </w:rPr>
        <w:t>Apart from these, there are also many aspects that deserve to explore about the impact of population ageing on the labour market, for instance, whether the increase of the elderly population will affect the willingness of the working-age population to work, whether the migration situation has some relationship with the ageing of areas</w:t>
      </w:r>
      <w:r>
        <w:rPr>
          <w:rFonts w:ascii="Times New Roman" w:hAnsi="Times New Roman" w:cs="Times New Roman"/>
          <w:sz w:val="24"/>
          <w:szCs w:val="24"/>
        </w:rPr>
        <w:t xml:space="preserve"> </w:t>
      </w:r>
      <w:r w:rsidRPr="00C542B5">
        <w:rPr>
          <w:rFonts w:ascii="Times New Roman" w:hAnsi="Times New Roman" w:cs="Times New Roman"/>
          <w:sz w:val="24"/>
          <w:szCs w:val="24"/>
          <w:vertAlign w:val="superscript"/>
        </w:rPr>
        <w:t>[3]</w:t>
      </w:r>
      <w:r w:rsidRPr="00BB54ED">
        <w:rPr>
          <w:rFonts w:ascii="Times New Roman" w:hAnsi="Times New Roman" w:cs="Times New Roman"/>
          <w:sz w:val="24"/>
          <w:szCs w:val="24"/>
        </w:rPr>
        <w:t>. The following visual analysis mainly assesses three aspects of the impact of population ageing on the labour market: labour participation rate, average working hours and migration based on economic activity, so as to explain a part of the influence.</w:t>
      </w:r>
    </w:p>
    <w:p w14:paraId="761C5ACF" w14:textId="77777777" w:rsidR="00031C21" w:rsidRDefault="00031C21" w:rsidP="00031C21">
      <w:pPr>
        <w:pStyle w:val="1"/>
        <w:rPr>
          <w:rFonts w:ascii="Times New Roman" w:hAnsi="Times New Roman" w:cs="Times New Roman"/>
          <w:sz w:val="28"/>
          <w:szCs w:val="28"/>
          <w:shd w:val="clear" w:color="auto" w:fill="FFFFFF"/>
        </w:rPr>
      </w:pPr>
      <w:bookmarkStart w:id="4" w:name="_Toc101321313"/>
      <w:bookmarkStart w:id="5" w:name="_Toc101355013"/>
      <w:r w:rsidRPr="00BB54ED">
        <w:rPr>
          <w:rFonts w:ascii="Times New Roman" w:hAnsi="Times New Roman" w:cs="Times New Roman"/>
          <w:sz w:val="28"/>
          <w:szCs w:val="28"/>
        </w:rPr>
        <w:lastRenderedPageBreak/>
        <w:t xml:space="preserve">3. </w:t>
      </w:r>
      <w:r w:rsidRPr="00BB54ED">
        <w:rPr>
          <w:rFonts w:ascii="Times New Roman" w:hAnsi="Times New Roman" w:cs="Times New Roman"/>
          <w:sz w:val="28"/>
          <w:szCs w:val="28"/>
          <w:shd w:val="clear" w:color="auto" w:fill="FFFFFF"/>
        </w:rPr>
        <w:t>Data Preparation and Abstraction</w:t>
      </w:r>
      <w:bookmarkEnd w:id="4"/>
      <w:bookmarkEnd w:id="5"/>
    </w:p>
    <w:p w14:paraId="38D4BE5F" w14:textId="77777777" w:rsidR="00031C21" w:rsidRPr="00050871" w:rsidRDefault="00031C21" w:rsidP="00031C21">
      <w:pPr>
        <w:pStyle w:val="2"/>
        <w:rPr>
          <w:rFonts w:ascii="Times New Roman" w:hAnsi="Times New Roman" w:cs="Times New Roman"/>
          <w:sz w:val="28"/>
          <w:szCs w:val="28"/>
        </w:rPr>
      </w:pPr>
      <w:bookmarkStart w:id="6" w:name="_Toc101321314"/>
      <w:bookmarkStart w:id="7" w:name="_Toc101355014"/>
      <w:r w:rsidRPr="00050871">
        <w:rPr>
          <w:rFonts w:ascii="Times New Roman" w:hAnsi="Times New Roman" w:cs="Times New Roman"/>
          <w:sz w:val="28"/>
          <w:szCs w:val="28"/>
        </w:rPr>
        <w:t>3.1 Prior Knowledge</w:t>
      </w:r>
      <w:bookmarkEnd w:id="6"/>
      <w:bookmarkEnd w:id="7"/>
    </w:p>
    <w:p w14:paraId="54981010" w14:textId="77777777" w:rsidR="00031C21" w:rsidRDefault="00031C21" w:rsidP="00031C21">
      <w:pPr>
        <w:spacing w:beforeLines="100" w:before="312"/>
        <w:rPr>
          <w:rFonts w:ascii="Times New Roman" w:hAnsi="Times New Roman" w:cs="Times New Roman"/>
          <w:sz w:val="24"/>
          <w:szCs w:val="24"/>
        </w:rPr>
      </w:pPr>
      <w:r>
        <w:rPr>
          <w:rFonts w:ascii="Times New Roman" w:hAnsi="Times New Roman" w:cs="Times New Roman" w:hint="cs"/>
          <w:sz w:val="24"/>
          <w:szCs w:val="24"/>
        </w:rPr>
        <w:t>B</w:t>
      </w:r>
      <w:r>
        <w:rPr>
          <w:rFonts w:ascii="Times New Roman" w:hAnsi="Times New Roman" w:cs="Times New Roman"/>
          <w:sz w:val="24"/>
          <w:szCs w:val="24"/>
        </w:rPr>
        <w:t>efore describing any data manipulation, some indicators need to be explained for understanding this visualization exploration better.</w:t>
      </w:r>
    </w:p>
    <w:p w14:paraId="68AD0F93" w14:textId="77777777" w:rsidR="00031C21" w:rsidRDefault="00031C21" w:rsidP="00031C21">
      <w:pPr>
        <w:spacing w:beforeLines="100" w:before="312"/>
        <w:rPr>
          <w:rFonts w:ascii="Times New Roman" w:hAnsi="Times New Roman" w:cs="Times New Roman"/>
          <w:sz w:val="24"/>
          <w:szCs w:val="24"/>
        </w:rPr>
      </w:pPr>
      <w:r w:rsidRPr="00BB54ED">
        <w:rPr>
          <w:rFonts w:ascii="Times New Roman" w:hAnsi="Times New Roman" w:cs="Times New Roman"/>
          <w:sz w:val="24"/>
          <w:szCs w:val="24"/>
        </w:rPr>
        <w:t>Traditionally</w:t>
      </w:r>
      <w:r>
        <w:rPr>
          <w:rFonts w:ascii="Times New Roman" w:hAnsi="Times New Roman" w:cs="Times New Roman"/>
          <w:sz w:val="24"/>
          <w:szCs w:val="24"/>
        </w:rPr>
        <w:t xml:space="preserve">, the </w:t>
      </w:r>
      <w:r w:rsidRPr="00BB54ED">
        <w:rPr>
          <w:rFonts w:ascii="Times New Roman" w:hAnsi="Times New Roman" w:cs="Times New Roman"/>
          <w:sz w:val="24"/>
          <w:szCs w:val="24"/>
        </w:rPr>
        <w:t>proportion</w:t>
      </w:r>
      <w:r>
        <w:rPr>
          <w:rFonts w:ascii="Times New Roman" w:hAnsi="Times New Roman" w:cs="Times New Roman"/>
          <w:sz w:val="24"/>
          <w:szCs w:val="24"/>
        </w:rPr>
        <w:t xml:space="preserve"> of people aged 65 and over (or 60 and over) in the total population is usually taken as the general ageing indicator. But in order to measure ageing more exactly, this visualization exploration will apply two dependency ratios as the ageing indicators.</w:t>
      </w:r>
    </w:p>
    <w:p w14:paraId="523B6B78" w14:textId="77777777" w:rsidR="00031C21" w:rsidRPr="00BB54ED" w:rsidRDefault="00031C21" w:rsidP="00031C21">
      <w:pPr>
        <w:pStyle w:val="a9"/>
        <w:numPr>
          <w:ilvl w:val="0"/>
          <w:numId w:val="3"/>
        </w:numPr>
        <w:spacing w:beforeLines="100" w:before="312"/>
        <w:ind w:firstLineChars="0"/>
        <w:rPr>
          <w:rFonts w:ascii="Times New Roman" w:hAnsi="Times New Roman" w:cs="Times New Roman"/>
          <w:b/>
          <w:bCs/>
          <w:sz w:val="24"/>
          <w:szCs w:val="24"/>
        </w:rPr>
      </w:pPr>
      <w:r w:rsidRPr="00BB54ED">
        <w:rPr>
          <w:rFonts w:ascii="Times New Roman" w:hAnsi="Times New Roman" w:cs="Times New Roman"/>
          <w:b/>
          <w:bCs/>
          <w:sz w:val="24"/>
          <w:szCs w:val="24"/>
        </w:rPr>
        <w:t xml:space="preserve">Old-Age Dependency Ratio (OADR): </w:t>
      </w:r>
      <m:oMath>
        <m:f>
          <m:fPr>
            <m:ctrlPr>
              <w:rPr>
                <w:rFonts w:ascii="Cambria Math" w:hAnsi="Cambria Math" w:cs="Times New Roman"/>
                <w:b/>
                <w:bCs/>
                <w:i/>
                <w:sz w:val="24"/>
                <w:szCs w:val="24"/>
              </w:rPr>
            </m:ctrlPr>
          </m:fPr>
          <m:num>
            <m:r>
              <m:rPr>
                <m:sty m:val="bi"/>
              </m:rPr>
              <w:rPr>
                <w:rFonts w:ascii="Cambria Math" w:hAnsi="Cambria Math" w:cs="Times New Roman"/>
                <w:sz w:val="24"/>
                <w:szCs w:val="24"/>
              </w:rPr>
              <m:t>The number of people aged 65 and over</m:t>
            </m:r>
          </m:num>
          <m:den>
            <m:r>
              <m:rPr>
                <m:sty m:val="bi"/>
              </m:rPr>
              <w:rPr>
                <w:rFonts w:ascii="Cambria Math" w:hAnsi="Cambria Math" w:cs="Times New Roman"/>
                <w:sz w:val="24"/>
                <w:szCs w:val="24"/>
              </w:rPr>
              <m:t>The number of people aged 16 to 64</m:t>
            </m:r>
          </m:den>
        </m:f>
      </m:oMath>
      <w:r w:rsidRPr="00BB54ED">
        <w:rPr>
          <w:rFonts w:ascii="Times New Roman" w:hAnsi="Times New Roman" w:cs="Times New Roman"/>
          <w:b/>
          <w:bCs/>
          <w:sz w:val="24"/>
          <w:szCs w:val="24"/>
        </w:rPr>
        <w:t xml:space="preserve"> </w:t>
      </w:r>
    </w:p>
    <w:p w14:paraId="4C96B81B" w14:textId="77777777" w:rsidR="00031C21" w:rsidRDefault="00031C21" w:rsidP="00031C21">
      <w:pPr>
        <w:rPr>
          <w:rFonts w:ascii="Times New Roman" w:hAnsi="Times New Roman" w:cs="Times New Roman"/>
          <w:sz w:val="24"/>
          <w:szCs w:val="24"/>
        </w:rPr>
      </w:pPr>
      <w:r w:rsidRPr="00BB54ED">
        <w:rPr>
          <w:rFonts w:ascii="Times New Roman" w:hAnsi="Times New Roman" w:cs="Times New Roman"/>
          <w:sz w:val="24"/>
          <w:szCs w:val="24"/>
        </w:rPr>
        <w:t>This formula represents how many the number of elderly people (in pensionable age</w:t>
      </w:r>
      <w:r>
        <w:rPr>
          <w:rFonts w:ascii="Times New Roman" w:hAnsi="Times New Roman" w:cs="Times New Roman"/>
          <w:sz w:val="24"/>
          <w:szCs w:val="24"/>
        </w:rPr>
        <w:t>, 65</w:t>
      </w:r>
      <w:r w:rsidRPr="00BB54ED">
        <w:rPr>
          <w:rFonts w:ascii="Times New Roman" w:hAnsi="Times New Roman" w:cs="Times New Roman"/>
          <w:sz w:val="24"/>
          <w:szCs w:val="24"/>
        </w:rPr>
        <w:t>) need to be dependent per working-age person on average.</w:t>
      </w:r>
      <w:r>
        <w:rPr>
          <w:rFonts w:ascii="Times New Roman" w:hAnsi="Times New Roman" w:cs="Times New Roman"/>
          <w:sz w:val="24"/>
          <w:szCs w:val="24"/>
        </w:rPr>
        <w:t xml:space="preserve"> </w:t>
      </w:r>
      <w:r w:rsidRPr="00BB54ED">
        <w:rPr>
          <w:rFonts w:ascii="Times New Roman" w:hAnsi="Times New Roman" w:cs="Times New Roman"/>
          <w:sz w:val="24"/>
          <w:szCs w:val="24"/>
        </w:rPr>
        <w:t>This is a very popular</w:t>
      </w:r>
      <w:r>
        <w:rPr>
          <w:rFonts w:ascii="Times New Roman" w:hAnsi="Times New Roman" w:cs="Times New Roman"/>
          <w:sz w:val="24"/>
          <w:szCs w:val="24"/>
        </w:rPr>
        <w:t xml:space="preserve"> and simple ageing</w:t>
      </w:r>
      <w:r w:rsidRPr="00BB54ED">
        <w:rPr>
          <w:rFonts w:ascii="Times New Roman" w:hAnsi="Times New Roman" w:cs="Times New Roman"/>
          <w:sz w:val="24"/>
          <w:szCs w:val="24"/>
        </w:rPr>
        <w:t xml:space="preserve"> indicato</w:t>
      </w:r>
      <w:r>
        <w:rPr>
          <w:rFonts w:ascii="Times New Roman" w:hAnsi="Times New Roman" w:cs="Times New Roman"/>
          <w:sz w:val="24"/>
          <w:szCs w:val="24"/>
        </w:rPr>
        <w:t xml:space="preserve">r </w:t>
      </w:r>
      <w:r w:rsidRPr="00C542B5">
        <w:rPr>
          <w:rFonts w:ascii="Times New Roman" w:hAnsi="Times New Roman" w:cs="Times New Roman"/>
          <w:sz w:val="24"/>
          <w:szCs w:val="24"/>
          <w:vertAlign w:val="superscript"/>
        </w:rPr>
        <w:t>[4]</w:t>
      </w:r>
      <w:r w:rsidRPr="00BB54ED">
        <w:rPr>
          <w:rFonts w:ascii="Times New Roman" w:hAnsi="Times New Roman" w:cs="Times New Roman"/>
          <w:sz w:val="24"/>
          <w:szCs w:val="24"/>
        </w:rPr>
        <w:t>.</w:t>
      </w:r>
    </w:p>
    <w:p w14:paraId="4D21B1A9" w14:textId="77777777" w:rsidR="00031C21" w:rsidRPr="00BB54ED" w:rsidRDefault="00031C21" w:rsidP="00031C21">
      <w:pPr>
        <w:pStyle w:val="a9"/>
        <w:numPr>
          <w:ilvl w:val="0"/>
          <w:numId w:val="3"/>
        </w:numPr>
        <w:spacing w:beforeLines="100" w:before="312"/>
        <w:ind w:firstLineChars="0"/>
        <w:rPr>
          <w:rFonts w:ascii="Times New Roman" w:hAnsi="Times New Roman" w:cs="Times New Roman"/>
          <w:b/>
          <w:bCs/>
          <w:sz w:val="24"/>
          <w:szCs w:val="24"/>
        </w:rPr>
      </w:pPr>
      <w:r w:rsidRPr="00BB54ED">
        <w:rPr>
          <w:rFonts w:ascii="Times New Roman" w:hAnsi="Times New Roman" w:cs="Times New Roman"/>
          <w:b/>
          <w:bCs/>
          <w:sz w:val="24"/>
          <w:szCs w:val="24"/>
        </w:rPr>
        <w:t>Real Elderly Dependency Ratio (REDR):</w:t>
      </w:r>
      <w:r w:rsidRPr="00BB54ED">
        <w:t xml:space="preserve"> </w:t>
      </w:r>
      <w:r w:rsidRPr="00BB54ED">
        <w:rPr>
          <w:rFonts w:ascii="Times New Roman" w:hAnsi="Times New Roman" w:cs="Times New Roman"/>
          <w:b/>
          <w:bCs/>
          <w:sz w:val="24"/>
          <w:szCs w:val="24"/>
        </w:rPr>
        <w:t xml:space="preserve"> </w:t>
      </w:r>
      <m:oMath>
        <m:f>
          <m:fPr>
            <m:ctrlPr>
              <w:rPr>
                <w:rFonts w:ascii="Cambria Math" w:hAnsi="Cambria Math" w:cs="Times New Roman"/>
                <w:b/>
                <w:bCs/>
                <w:i/>
                <w:sz w:val="24"/>
                <w:szCs w:val="24"/>
              </w:rPr>
            </m:ctrlPr>
          </m:fPr>
          <m:num>
            <m:r>
              <m:rPr>
                <m:sty m:val="bi"/>
              </m:rPr>
              <w:rPr>
                <w:rFonts w:ascii="Cambria Math" w:hAnsi="Cambria Math" w:cs="Times New Roman"/>
                <w:sz w:val="24"/>
                <w:szCs w:val="24"/>
              </w:rPr>
              <m:t xml:space="preserve">The number of people </m:t>
            </m:r>
            <m:d>
              <m:dPr>
                <m:ctrlPr>
                  <w:rPr>
                    <w:rFonts w:ascii="Cambria Math" w:hAnsi="Cambria Math" w:cs="Times New Roman"/>
                    <w:b/>
                    <w:bCs/>
                    <w:i/>
                    <w:sz w:val="24"/>
                    <w:szCs w:val="24"/>
                  </w:rPr>
                </m:ctrlPr>
              </m:dPr>
              <m:e>
                <m:r>
                  <m:rPr>
                    <m:sty m:val="bi"/>
                  </m:rPr>
                  <w:rPr>
                    <w:rFonts w:ascii="Cambria Math" w:hAnsi="Cambria Math" w:cs="Times New Roman"/>
                    <w:sz w:val="24"/>
                    <w:szCs w:val="24"/>
                  </w:rPr>
                  <m:t>Age≥(Life expectancy -15)</m:t>
                </m:r>
              </m:e>
            </m:d>
            <m:r>
              <m:rPr>
                <m:sty m:val="bi"/>
              </m:rPr>
              <w:rPr>
                <w:rFonts w:ascii="Cambria Math" w:hAnsi="Cambria Math" w:cs="Times New Roman"/>
                <w:sz w:val="24"/>
                <w:szCs w:val="24"/>
              </w:rPr>
              <m:t xml:space="preserve"> </m:t>
            </m:r>
          </m:num>
          <m:den>
            <m:r>
              <m:rPr>
                <m:sty m:val="bi"/>
              </m:rPr>
              <w:rPr>
                <w:rFonts w:ascii="Cambria Math" w:hAnsi="Cambria Math" w:cs="Times New Roman"/>
                <w:sz w:val="24"/>
                <w:szCs w:val="24"/>
              </w:rPr>
              <m:t>The number of poeple who is in employment</m:t>
            </m:r>
          </m:den>
        </m:f>
      </m:oMath>
    </w:p>
    <w:p w14:paraId="20A96FAC" w14:textId="77777777" w:rsidR="00031C21" w:rsidRDefault="00031C21" w:rsidP="00031C21">
      <w:pPr>
        <w:rPr>
          <w:rFonts w:ascii="Times New Roman" w:hAnsi="Times New Roman" w:cs="Times New Roman"/>
          <w:sz w:val="24"/>
          <w:szCs w:val="24"/>
        </w:rPr>
      </w:pPr>
      <w:r w:rsidRPr="00BB54ED">
        <w:rPr>
          <w:rFonts w:ascii="Times New Roman" w:hAnsi="Times New Roman" w:cs="Times New Roman"/>
          <w:sz w:val="24"/>
          <w:szCs w:val="24"/>
        </w:rPr>
        <w:t xml:space="preserve">Compared with OADR, this indicator redefines “old”, the old age becomes a dynamic number depending on what the life expectancy is in the given area. In this </w:t>
      </w:r>
      <w:r>
        <w:rPr>
          <w:rFonts w:ascii="Times New Roman" w:hAnsi="Times New Roman" w:cs="Times New Roman"/>
          <w:sz w:val="24"/>
          <w:szCs w:val="24"/>
        </w:rPr>
        <w:t>report</w:t>
      </w:r>
      <w:r w:rsidRPr="00BB54ED">
        <w:rPr>
          <w:rFonts w:ascii="Times New Roman" w:hAnsi="Times New Roman" w:cs="Times New Roman"/>
          <w:sz w:val="24"/>
          <w:szCs w:val="24"/>
        </w:rPr>
        <w:t>, the old people are a population aged equal to or over life expectancy</w:t>
      </w:r>
      <w:r>
        <w:rPr>
          <w:rFonts w:ascii="Times New Roman" w:hAnsi="Times New Roman" w:cs="Times New Roman"/>
          <w:sz w:val="24"/>
          <w:szCs w:val="24"/>
        </w:rPr>
        <w:t xml:space="preserve"> in the UK in 2011</w:t>
      </w:r>
      <w:r w:rsidRPr="00BB54ED">
        <w:rPr>
          <w:rFonts w:ascii="Times New Roman" w:hAnsi="Times New Roman" w:cs="Times New Roman"/>
          <w:sz w:val="24"/>
          <w:szCs w:val="24"/>
        </w:rPr>
        <w:t xml:space="preserve"> minus 15.</w:t>
      </w:r>
      <w:r>
        <w:rPr>
          <w:rFonts w:ascii="Times New Roman" w:hAnsi="Times New Roman" w:cs="Times New Roman"/>
          <w:sz w:val="24"/>
          <w:szCs w:val="24"/>
        </w:rPr>
        <w:t xml:space="preserve"> Besides, OADR </w:t>
      </w:r>
      <w:r w:rsidRPr="00BB54ED">
        <w:rPr>
          <w:rFonts w:ascii="Times New Roman" w:hAnsi="Times New Roman" w:cs="Times New Roman"/>
          <w:sz w:val="24"/>
          <w:szCs w:val="24"/>
        </w:rPr>
        <w:t>is based on the assumption that all working age</w:t>
      </w:r>
      <w:r>
        <w:rPr>
          <w:rFonts w:ascii="Times New Roman" w:hAnsi="Times New Roman" w:cs="Times New Roman"/>
          <w:sz w:val="24"/>
          <w:szCs w:val="24"/>
        </w:rPr>
        <w:t xml:space="preserve"> people</w:t>
      </w:r>
      <w:r w:rsidRPr="00BB54ED">
        <w:rPr>
          <w:rFonts w:ascii="Times New Roman" w:hAnsi="Times New Roman" w:cs="Times New Roman"/>
          <w:sz w:val="24"/>
          <w:szCs w:val="24"/>
        </w:rPr>
        <w:t xml:space="preserve"> are employed, but this is </w:t>
      </w:r>
      <w:r>
        <w:rPr>
          <w:rFonts w:ascii="Times New Roman" w:hAnsi="Times New Roman" w:cs="Times New Roman"/>
          <w:sz w:val="24"/>
          <w:szCs w:val="24"/>
        </w:rPr>
        <w:t xml:space="preserve">not </w:t>
      </w:r>
      <w:r w:rsidRPr="00BB54ED">
        <w:rPr>
          <w:rFonts w:ascii="Times New Roman" w:hAnsi="Times New Roman" w:cs="Times New Roman"/>
          <w:sz w:val="24"/>
          <w:szCs w:val="24"/>
        </w:rPr>
        <w:t>rigorous. So,</w:t>
      </w:r>
      <w:r>
        <w:rPr>
          <w:rFonts w:ascii="Times New Roman" w:hAnsi="Times New Roman" w:cs="Times New Roman"/>
          <w:sz w:val="24"/>
          <w:szCs w:val="24"/>
        </w:rPr>
        <w:t xml:space="preserve"> the </w:t>
      </w:r>
      <w:r w:rsidRPr="00BB54ED">
        <w:rPr>
          <w:rFonts w:ascii="Times New Roman" w:hAnsi="Times New Roman" w:cs="Times New Roman"/>
          <w:sz w:val="24"/>
          <w:szCs w:val="24"/>
        </w:rPr>
        <w:t xml:space="preserve">denominator of </w:t>
      </w:r>
      <w:r>
        <w:rPr>
          <w:rFonts w:ascii="Times New Roman" w:hAnsi="Times New Roman" w:cs="Times New Roman"/>
          <w:sz w:val="24"/>
          <w:szCs w:val="24"/>
        </w:rPr>
        <w:t>REDR</w:t>
      </w:r>
      <w:r w:rsidRPr="00BB54ED">
        <w:rPr>
          <w:rFonts w:ascii="Times New Roman" w:hAnsi="Times New Roman" w:cs="Times New Roman"/>
          <w:sz w:val="24"/>
          <w:szCs w:val="24"/>
        </w:rPr>
        <w:t xml:space="preserve"> is</w:t>
      </w:r>
      <w:r>
        <w:rPr>
          <w:rFonts w:ascii="Times New Roman" w:hAnsi="Times New Roman" w:cs="Times New Roman"/>
          <w:sz w:val="24"/>
          <w:szCs w:val="24"/>
        </w:rPr>
        <w:t xml:space="preserve"> the number of</w:t>
      </w:r>
      <w:r w:rsidRPr="00BB54ED">
        <w:rPr>
          <w:rFonts w:ascii="Times New Roman" w:hAnsi="Times New Roman" w:cs="Times New Roman"/>
          <w:sz w:val="24"/>
          <w:szCs w:val="24"/>
        </w:rPr>
        <w:t xml:space="preserve"> people</w:t>
      </w:r>
      <w:r>
        <w:rPr>
          <w:rFonts w:ascii="Times New Roman" w:hAnsi="Times New Roman" w:cs="Times New Roman"/>
          <w:sz w:val="24"/>
          <w:szCs w:val="24"/>
        </w:rPr>
        <w:t xml:space="preserve"> who is in employment </w:t>
      </w:r>
      <w:r w:rsidRPr="00C542B5">
        <w:rPr>
          <w:rFonts w:ascii="Times New Roman" w:hAnsi="Times New Roman" w:cs="Times New Roman"/>
          <w:sz w:val="24"/>
          <w:szCs w:val="24"/>
          <w:vertAlign w:val="superscript"/>
        </w:rPr>
        <w:t>[4]</w:t>
      </w:r>
      <w:r>
        <w:rPr>
          <w:rFonts w:ascii="Times New Roman" w:hAnsi="Times New Roman" w:cs="Times New Roman"/>
          <w:sz w:val="24"/>
          <w:szCs w:val="24"/>
        </w:rPr>
        <w:t>.</w:t>
      </w:r>
    </w:p>
    <w:p w14:paraId="1F2DD3B5" w14:textId="77777777" w:rsidR="00031C21" w:rsidRDefault="00031C21" w:rsidP="00031C21">
      <w:pPr>
        <w:spacing w:beforeLines="100" w:before="312"/>
        <w:rPr>
          <w:rFonts w:ascii="Times New Roman" w:hAnsi="Times New Roman" w:cs="Times New Roman"/>
          <w:sz w:val="24"/>
          <w:szCs w:val="24"/>
        </w:rPr>
      </w:pPr>
      <w:r w:rsidRPr="00BB54ED">
        <w:rPr>
          <w:rFonts w:ascii="Times New Roman" w:hAnsi="Times New Roman" w:cs="Times New Roman"/>
          <w:sz w:val="24"/>
          <w:szCs w:val="24"/>
        </w:rPr>
        <w:t xml:space="preserve">When the ageing indicators of an area exceed 0.3, it could be defined as the ageing area. Perhaps the difference between </w:t>
      </w:r>
      <w:r>
        <w:rPr>
          <w:rFonts w:ascii="Times New Roman" w:hAnsi="Times New Roman" w:cs="Times New Roman"/>
          <w:sz w:val="24"/>
          <w:szCs w:val="24"/>
        </w:rPr>
        <w:t>these</w:t>
      </w:r>
      <w:r w:rsidRPr="00BB54ED">
        <w:rPr>
          <w:rFonts w:ascii="Times New Roman" w:hAnsi="Times New Roman" w:cs="Times New Roman"/>
          <w:sz w:val="24"/>
          <w:szCs w:val="24"/>
        </w:rPr>
        <w:t xml:space="preserve"> two indicators will form a strong contrast in the degree of </w:t>
      </w:r>
      <w:r>
        <w:rPr>
          <w:rFonts w:ascii="Times New Roman" w:hAnsi="Times New Roman" w:cs="Times New Roman"/>
          <w:sz w:val="24"/>
          <w:szCs w:val="24"/>
        </w:rPr>
        <w:t xml:space="preserve">regional </w:t>
      </w:r>
      <w:r w:rsidRPr="00BB54ED">
        <w:rPr>
          <w:rFonts w:ascii="Times New Roman" w:hAnsi="Times New Roman" w:cs="Times New Roman"/>
          <w:sz w:val="24"/>
          <w:szCs w:val="24"/>
        </w:rPr>
        <w:t>ageing.</w:t>
      </w:r>
    </w:p>
    <w:p w14:paraId="3C1F7F66" w14:textId="77777777" w:rsidR="00031C21" w:rsidRDefault="00031C21" w:rsidP="00031C21">
      <w:pPr>
        <w:pStyle w:val="a9"/>
        <w:numPr>
          <w:ilvl w:val="0"/>
          <w:numId w:val="3"/>
        </w:numPr>
        <w:spacing w:beforeLines="100" w:before="312"/>
        <w:ind w:firstLineChars="0"/>
        <w:rPr>
          <w:rFonts w:ascii="Times New Roman" w:hAnsi="Times New Roman" w:cs="Times New Roman"/>
          <w:b/>
          <w:bCs/>
          <w:sz w:val="24"/>
          <w:szCs w:val="24"/>
        </w:rPr>
      </w:pPr>
      <w:r>
        <w:rPr>
          <w:rFonts w:ascii="Times New Roman" w:hAnsi="Times New Roman" w:cs="Times New Roman" w:hint="eastAsia"/>
          <w:b/>
          <w:bCs/>
          <w:sz w:val="24"/>
          <w:szCs w:val="24"/>
        </w:rPr>
        <w:t>L</w:t>
      </w:r>
      <w:r>
        <w:rPr>
          <w:rFonts w:ascii="Times New Roman" w:hAnsi="Times New Roman" w:cs="Times New Roman"/>
          <w:b/>
          <w:bCs/>
          <w:sz w:val="24"/>
          <w:szCs w:val="24"/>
        </w:rPr>
        <w:t xml:space="preserve">abour Participation Rate (LPR): </w:t>
      </w:r>
      <m:oMath>
        <m:f>
          <m:fPr>
            <m:ctrlPr>
              <w:rPr>
                <w:rFonts w:ascii="Cambria Math" w:hAnsi="Cambria Math" w:cs="Times New Roman"/>
                <w:b/>
                <w:bCs/>
                <w:i/>
                <w:sz w:val="24"/>
                <w:szCs w:val="24"/>
              </w:rPr>
            </m:ctrlPr>
          </m:fPr>
          <m:num>
            <m:r>
              <m:rPr>
                <m:sty m:val="bi"/>
              </m:rPr>
              <w:rPr>
                <w:rFonts w:ascii="Cambria Math" w:hAnsi="Cambria Math" w:cs="Times New Roman"/>
                <w:sz w:val="24"/>
                <w:szCs w:val="24"/>
              </w:rPr>
              <m:t>The number of people who are economically active</m:t>
            </m:r>
          </m:num>
          <m:den>
            <m:r>
              <m:rPr>
                <m:sty m:val="bi"/>
              </m:rPr>
              <w:rPr>
                <w:rFonts w:ascii="Cambria Math" w:hAnsi="Cambria Math" w:cs="Times New Roman"/>
                <w:sz w:val="24"/>
                <w:szCs w:val="24"/>
              </w:rPr>
              <m:t>The total number of people in the given age range</m:t>
            </m:r>
          </m:den>
        </m:f>
      </m:oMath>
    </w:p>
    <w:p w14:paraId="1F67522F" w14:textId="77777777" w:rsidR="00031C21" w:rsidRPr="00BB54ED" w:rsidRDefault="00031C21" w:rsidP="00031C21">
      <w:pPr>
        <w:pStyle w:val="aa"/>
        <w:shd w:val="clear" w:color="auto" w:fill="FFFFFF"/>
        <w:spacing w:before="0" w:beforeAutospacing="0" w:after="0" w:afterAutospacing="0"/>
        <w:jc w:val="both"/>
        <w:rPr>
          <w:rFonts w:ascii="Times New Roman" w:hAnsi="Times New Roman" w:cs="Times New Roman"/>
          <w:color w:val="182026"/>
        </w:rPr>
      </w:pPr>
      <w:r w:rsidRPr="00BB54ED">
        <w:rPr>
          <w:rFonts w:ascii="Times New Roman" w:hAnsi="Times New Roman" w:cs="Times New Roman"/>
          <w:color w:val="182026"/>
        </w:rPr>
        <w:t>LPR rate is the ratio of the economically active population (including employed and unemployed) to the total number of people in the investigated age range, and is an indicator used to measure people's participation in economic activities</w:t>
      </w:r>
      <w:r>
        <w:rPr>
          <w:rFonts w:ascii="Times New Roman" w:hAnsi="Times New Roman" w:cs="Times New Roman"/>
          <w:color w:val="182026"/>
        </w:rPr>
        <w:t xml:space="preserve"> </w:t>
      </w:r>
      <w:r w:rsidRPr="00C542B5">
        <w:rPr>
          <w:rFonts w:ascii="Times New Roman" w:hAnsi="Times New Roman" w:cs="Times New Roman"/>
          <w:color w:val="182026"/>
          <w:vertAlign w:val="superscript"/>
        </w:rPr>
        <w:t>[5]</w:t>
      </w:r>
      <w:r w:rsidRPr="00BB54ED">
        <w:rPr>
          <w:rFonts w:ascii="Times New Roman" w:hAnsi="Times New Roman" w:cs="Times New Roman"/>
          <w:color w:val="182026"/>
        </w:rPr>
        <w:t>.</w:t>
      </w:r>
    </w:p>
    <w:p w14:paraId="59C89EA7" w14:textId="77777777" w:rsidR="00031C21" w:rsidRDefault="00031C21" w:rsidP="00031C21">
      <w:pPr>
        <w:pStyle w:val="2"/>
        <w:rPr>
          <w:rFonts w:ascii="Times New Roman" w:hAnsi="Times New Roman" w:cs="Times New Roman"/>
          <w:sz w:val="28"/>
          <w:szCs w:val="28"/>
        </w:rPr>
      </w:pPr>
      <w:bookmarkStart w:id="8" w:name="_Toc101321315"/>
      <w:bookmarkStart w:id="9" w:name="_Toc101355015"/>
      <w:r w:rsidRPr="00BB54ED">
        <w:rPr>
          <w:rFonts w:ascii="Times New Roman" w:hAnsi="Times New Roman" w:cs="Times New Roman"/>
          <w:sz w:val="28"/>
          <w:szCs w:val="28"/>
          <w:lang w:val="en-US"/>
        </w:rPr>
        <w:t>3.2</w:t>
      </w:r>
      <w:r>
        <w:rPr>
          <w:rFonts w:ascii="Times New Roman" w:hAnsi="Times New Roman" w:cs="Times New Roman"/>
          <w:sz w:val="28"/>
          <w:szCs w:val="28"/>
          <w:lang w:val="en-US"/>
        </w:rPr>
        <w:t xml:space="preserve"> Table Description and</w:t>
      </w:r>
      <w:r w:rsidRPr="00BB54ED">
        <w:rPr>
          <w:rFonts w:ascii="Times New Roman" w:hAnsi="Times New Roman" w:cs="Times New Roman"/>
          <w:sz w:val="28"/>
          <w:szCs w:val="28"/>
          <w:lang w:val="en-US"/>
        </w:rPr>
        <w:t xml:space="preserve"> </w:t>
      </w:r>
      <w:r w:rsidRPr="00BB54ED">
        <w:rPr>
          <w:rFonts w:ascii="Times New Roman" w:hAnsi="Times New Roman" w:cs="Times New Roman"/>
          <w:sz w:val="28"/>
          <w:szCs w:val="28"/>
        </w:rPr>
        <w:t xml:space="preserve">Data </w:t>
      </w:r>
      <w:r>
        <w:rPr>
          <w:rFonts w:ascii="Times New Roman" w:hAnsi="Times New Roman" w:cs="Times New Roman"/>
          <w:sz w:val="28"/>
          <w:szCs w:val="28"/>
        </w:rPr>
        <w:t>Processing</w:t>
      </w:r>
      <w:bookmarkEnd w:id="8"/>
      <w:bookmarkEnd w:id="9"/>
    </w:p>
    <w:p w14:paraId="3EDD4A93" w14:textId="62EF7C86" w:rsidR="00E46C5C" w:rsidRDefault="00031C21" w:rsidP="00031C21">
      <w:pPr>
        <w:tabs>
          <w:tab w:val="left" w:pos="852"/>
        </w:tabs>
        <w:rPr>
          <w:rFonts w:ascii="Times New Roman" w:hAnsi="Times New Roman" w:cs="Times New Roman"/>
          <w:sz w:val="24"/>
          <w:szCs w:val="24"/>
        </w:rPr>
      </w:pPr>
      <w:r w:rsidRPr="00F94AB6">
        <w:rPr>
          <w:rFonts w:ascii="Times New Roman" w:hAnsi="Times New Roman" w:cs="Times New Roman"/>
          <w:sz w:val="24"/>
          <w:szCs w:val="24"/>
        </w:rPr>
        <w:t>The following comes into the phase of data preparation. Firstly, five highly relevant tables are found with the "2011CensusIndexofTablesandTopics_v11_4_2".</w:t>
      </w:r>
      <w:r>
        <w:rPr>
          <w:rFonts w:ascii="Times New Roman" w:hAnsi="Times New Roman" w:cs="Times New Roman"/>
          <w:sz w:val="24"/>
          <w:szCs w:val="24"/>
        </w:rPr>
        <w:t xml:space="preserve"> </w:t>
      </w:r>
      <w:r w:rsidRPr="00F94AB6">
        <w:rPr>
          <w:rFonts w:ascii="Times New Roman" w:hAnsi="Times New Roman" w:cs="Times New Roman"/>
          <w:sz w:val="24"/>
          <w:szCs w:val="24"/>
        </w:rPr>
        <w:t>The map granularity of these five tables is all local authority districts so that the connections between tables can be built up.</w:t>
      </w:r>
      <w:r>
        <w:rPr>
          <w:rFonts w:ascii="Times New Roman" w:hAnsi="Times New Roman" w:cs="Times New Roman"/>
          <w:sz w:val="24"/>
          <w:szCs w:val="24"/>
        </w:rPr>
        <w:t xml:space="preserve"> </w:t>
      </w:r>
      <w:r w:rsidRPr="00BD3302">
        <w:rPr>
          <w:rFonts w:ascii="Times New Roman" w:hAnsi="Times New Roman" w:cs="Times New Roman"/>
          <w:sz w:val="24"/>
          <w:szCs w:val="24"/>
        </w:rPr>
        <w:t>Some brief introduction to these tables will be given firstly.</w:t>
      </w:r>
    </w:p>
    <w:p w14:paraId="18891126" w14:textId="5D63AAEE" w:rsidR="00031C21" w:rsidRDefault="00031C21" w:rsidP="00031C21">
      <w:pPr>
        <w:tabs>
          <w:tab w:val="left" w:pos="852"/>
        </w:tabs>
        <w:rPr>
          <w:rFonts w:ascii="Times New Roman" w:hAnsi="Times New Roman" w:cs="Times New Roman" w:hint="eastAsia"/>
          <w:sz w:val="24"/>
          <w:szCs w:val="24"/>
        </w:rPr>
      </w:pPr>
    </w:p>
    <w:p w14:paraId="7098009D" w14:textId="5D63AAEE" w:rsidR="00031C21" w:rsidRPr="004C5A28" w:rsidRDefault="00031C21" w:rsidP="00031C21">
      <w:pPr>
        <w:pStyle w:val="a9"/>
        <w:numPr>
          <w:ilvl w:val="0"/>
          <w:numId w:val="4"/>
        </w:numPr>
        <w:spacing w:beforeLines="100" w:before="312"/>
        <w:ind w:left="357" w:firstLineChars="0" w:hanging="357"/>
        <w:rPr>
          <w:rFonts w:ascii="Times New Roman" w:hAnsi="Times New Roman" w:cs="Times New Roman"/>
          <w:sz w:val="24"/>
          <w:szCs w:val="24"/>
        </w:rPr>
      </w:pPr>
      <w:r>
        <w:rPr>
          <w:rFonts w:ascii="Times New Roman" w:hAnsi="Times New Roman" w:cs="Times New Roman" w:hint="eastAsia"/>
          <w:noProof/>
          <w:sz w:val="24"/>
          <w:szCs w:val="24"/>
        </w:rPr>
        <w:lastRenderedPageBreak/>
        <mc:AlternateContent>
          <mc:Choice Requires="wps">
            <w:drawing>
              <wp:anchor distT="0" distB="0" distL="114300" distR="114300" simplePos="0" relativeHeight="251665408" behindDoc="0" locked="0" layoutInCell="1" allowOverlap="1" wp14:anchorId="74FF8A59" wp14:editId="0A6B7C96">
                <wp:simplePos x="0" y="0"/>
                <wp:positionH relativeFrom="column">
                  <wp:posOffset>2795270</wp:posOffset>
                </wp:positionH>
                <wp:positionV relativeFrom="paragraph">
                  <wp:posOffset>2215515</wp:posOffset>
                </wp:positionV>
                <wp:extent cx="525780" cy="960120"/>
                <wp:effectExtent l="38100" t="0" r="26670" b="11430"/>
                <wp:wrapTopAndBottom/>
                <wp:docPr id="8" name="左大括号 8"/>
                <wp:cNvGraphicFramePr/>
                <a:graphic xmlns:a="http://schemas.openxmlformats.org/drawingml/2006/main">
                  <a:graphicData uri="http://schemas.microsoft.com/office/word/2010/wordprocessingShape">
                    <wps:wsp>
                      <wps:cNvSpPr/>
                      <wps:spPr>
                        <a:xfrm>
                          <a:off x="0" y="0"/>
                          <a:ext cx="525780" cy="96012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819B230"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8" o:spid="_x0000_s1026" type="#_x0000_t87" style="position:absolute;left:0;text-align:left;margin-left:220.1pt;margin-top:174.45pt;width:41.4pt;height:75.6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" adj="986" strokecolor="#4472c4 [3204]" strokeweight=".5pt">
                <v:stroke joinstyle="miter"/>
                <w10:wrap type="topAndBottom"/>
              </v:shape>
            </w:pict>
          </mc:Fallback>
        </mc:AlternateContent>
      </w:r>
      <w:r>
        <w:rPr>
          <w:rFonts w:ascii="Times New Roman" w:hAnsi="Times New Roman" w:cs="Times New Roman" w:hint="eastAsia"/>
          <w:noProof/>
          <w:sz w:val="24"/>
          <w:szCs w:val="24"/>
        </w:rPr>
        <mc:AlternateContent>
          <mc:Choice Requires="wps">
            <w:drawing>
              <wp:anchor distT="0" distB="0" distL="114300" distR="114300" simplePos="0" relativeHeight="251666432" behindDoc="0" locked="0" layoutInCell="1" allowOverlap="1" wp14:anchorId="58972A88" wp14:editId="3A478B68">
                <wp:simplePos x="0" y="0"/>
                <wp:positionH relativeFrom="margin">
                  <wp:posOffset>2688590</wp:posOffset>
                </wp:positionH>
                <wp:positionV relativeFrom="paragraph">
                  <wp:posOffset>1263015</wp:posOffset>
                </wp:positionV>
                <wp:extent cx="1051560" cy="31242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051560" cy="312420"/>
                        </a:xfrm>
                        <a:prstGeom prst="rect">
                          <a:avLst/>
                        </a:prstGeom>
                        <a:noFill/>
                        <a:ln w="6350">
                          <a:noFill/>
                        </a:ln>
                      </wps:spPr>
                      <wps:txbx>
                        <w:txbxContent>
                          <w:p w14:paraId="618497E0" w14:textId="77777777" w:rsidR="00031C21" w:rsidRPr="00BE6D10" w:rsidRDefault="00031C21" w:rsidP="00031C21">
                            <w:pPr>
                              <w:rPr>
                                <w:rFonts w:ascii="Times New Roman" w:hAnsi="Times New Roman" w:cs="Times New Roman"/>
                              </w:rPr>
                            </w:pPr>
                            <w:r>
                              <w:rPr>
                                <w:rFonts w:ascii="Times New Roman" w:hAnsi="Times New Roman" w:cs="Times New Roman"/>
                              </w:rPr>
                              <w:t>In Employment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8972A88" id="文本框 9" o:spid="_x0000_s1030" type="#_x0000_t202" style="position:absolute;left:0;text-align:left;margin-left:211.7pt;margin-top:99.45pt;width:82.8pt;height:24.6pt;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" filled="f" stroked="f" strokeweight=".5pt">
                <v:textbox>
                  <w:txbxContent>
                    <w:p w14:paraId="618497E0" w14:textId="77777777" w:rsidR="00031C21" w:rsidRPr="00BE6D10" w:rsidRDefault="00031C21" w:rsidP="00031C21">
                      <w:pPr>
                        <w:rPr>
                          <w:rFonts w:ascii="Times New Roman" w:hAnsi="Times New Roman" w:cs="Times New Roman"/>
                        </w:rPr>
                      </w:pPr>
                      <w:r>
                        <w:rPr>
                          <w:rFonts w:ascii="Times New Roman" w:hAnsi="Times New Roman" w:cs="Times New Roman"/>
                        </w:rPr>
                        <w:t>In Employment</w:t>
                      </w:r>
                    </w:p>
                  </w:txbxContent>
                </v:textbox>
                <w10:wrap anchorx="margin"/>
              </v:shape>
            </w:pict>
          </mc:Fallback>
        </mc:AlternateContent>
      </w:r>
      <w:r>
        <w:rPr>
          <w:rFonts w:ascii="Times New Roman" w:hAnsi="Times New Roman" w:cs="Times New Roman" w:hint="eastAsia"/>
          <w:noProof/>
          <w:sz w:val="24"/>
          <w:szCs w:val="24"/>
        </w:rPr>
        <mc:AlternateContent>
          <mc:Choice Requires="wps">
            <w:drawing>
              <wp:anchor distT="0" distB="0" distL="114300" distR="114300" simplePos="0" relativeHeight="251668480" behindDoc="0" locked="0" layoutInCell="1" allowOverlap="1" wp14:anchorId="65BBF31D" wp14:editId="766A93AC">
                <wp:simplePos x="0" y="0"/>
                <wp:positionH relativeFrom="column">
                  <wp:posOffset>3633470</wp:posOffset>
                </wp:positionH>
                <wp:positionV relativeFrom="paragraph">
                  <wp:posOffset>1034415</wp:posOffset>
                </wp:positionV>
                <wp:extent cx="525780" cy="769620"/>
                <wp:effectExtent l="38100" t="0" r="26670" b="11430"/>
                <wp:wrapTopAndBottom/>
                <wp:docPr id="13" name="左大括号 13"/>
                <wp:cNvGraphicFramePr/>
                <a:graphic xmlns:a="http://schemas.openxmlformats.org/drawingml/2006/main">
                  <a:graphicData uri="http://schemas.microsoft.com/office/word/2010/wordprocessingShape">
                    <wps:wsp>
                      <wps:cNvSpPr/>
                      <wps:spPr>
                        <a:xfrm>
                          <a:off x="0" y="0"/>
                          <a:ext cx="525780" cy="76962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0DEFA84" id="左大括号 13" o:spid="_x0000_s1026" type="#_x0000_t87" style="position:absolute;left:0;text-align:left;margin-left:286.1pt;margin-top:81.45pt;width:41.4pt;height:60.6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" adj="1230" strokecolor="#4472c4 [3204]" strokeweight=".5pt">
                <v:stroke joinstyle="miter"/>
                <w10:wrap type="topAndBottom"/>
              </v:shape>
            </w:pict>
          </mc:Fallback>
        </mc:AlternateContent>
      </w:r>
      <w:r>
        <w:rPr>
          <w:rFonts w:ascii="Times New Roman" w:hAnsi="Times New Roman" w:cs="Times New Roman" w:hint="eastAsia"/>
          <w:noProof/>
          <w:sz w:val="24"/>
          <w:szCs w:val="24"/>
        </w:rPr>
        <mc:AlternateContent>
          <mc:Choice Requires="wps">
            <w:drawing>
              <wp:anchor distT="0" distB="0" distL="114300" distR="114300" simplePos="0" relativeHeight="251669504" behindDoc="0" locked="0" layoutInCell="1" allowOverlap="1" wp14:anchorId="71B01C27" wp14:editId="0C34E8F3">
                <wp:simplePos x="0" y="0"/>
                <wp:positionH relativeFrom="margin">
                  <wp:posOffset>3854450</wp:posOffset>
                </wp:positionH>
                <wp:positionV relativeFrom="paragraph">
                  <wp:posOffset>1019175</wp:posOffset>
                </wp:positionV>
                <wp:extent cx="1584960" cy="297180"/>
                <wp:effectExtent l="0" t="0" r="0" b="7620"/>
                <wp:wrapNone/>
                <wp:docPr id="14" name="文本框 14"/>
                <wp:cNvGraphicFramePr/>
                <a:graphic xmlns:a="http://schemas.openxmlformats.org/drawingml/2006/main">
                  <a:graphicData uri="http://schemas.microsoft.com/office/word/2010/wordprocessingShape">
                    <wps:wsp>
                      <wps:cNvSpPr txBox="1"/>
                      <wps:spPr>
                        <a:xfrm>
                          <a:off x="0" y="0"/>
                          <a:ext cx="1584960" cy="297180"/>
                        </a:xfrm>
                        <a:prstGeom prst="rect">
                          <a:avLst/>
                        </a:prstGeom>
                        <a:noFill/>
                        <a:ln w="6350">
                          <a:noFill/>
                        </a:ln>
                      </wps:spPr>
                      <wps:txbx>
                        <w:txbxContent>
                          <w:p w14:paraId="0051D0A7" w14:textId="77777777" w:rsidR="00031C21" w:rsidRPr="00BE6D10" w:rsidRDefault="00031C21" w:rsidP="00031C21">
                            <w:pPr>
                              <w:rPr>
                                <w:rFonts w:ascii="Times New Roman" w:hAnsi="Times New Roman" w:cs="Times New Roman"/>
                              </w:rPr>
                            </w:pPr>
                            <w:r>
                              <w:rPr>
                                <w:rFonts w:ascii="Times New Roman" w:hAnsi="Times New Roman" w:cs="Times New Roman"/>
                              </w:rPr>
                              <w:t>Full-time Employee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B01C27" id="文本框 14" o:spid="_x0000_s1031" type="#_x0000_t202" style="position:absolute;left:0;text-align:left;margin-left:303.5pt;margin-top:80.25pt;width:124.8pt;height:23.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" filled="f" stroked="f" strokeweight=".5pt">
                <v:textbox>
                  <w:txbxContent>
                    <w:p w14:paraId="0051D0A7" w14:textId="77777777" w:rsidR="00031C21" w:rsidRPr="00BE6D10" w:rsidRDefault="00031C21" w:rsidP="00031C21">
                      <w:pPr>
                        <w:rPr>
                          <w:rFonts w:ascii="Times New Roman" w:hAnsi="Times New Roman" w:cs="Times New Roman"/>
                        </w:rPr>
                      </w:pPr>
                      <w:r>
                        <w:rPr>
                          <w:rFonts w:ascii="Times New Roman" w:hAnsi="Times New Roman" w:cs="Times New Roman"/>
                        </w:rPr>
                        <w:t>Full-time Employee</w:t>
                      </w:r>
                    </w:p>
                  </w:txbxContent>
                </v:textbox>
                <w10:wrap anchorx="margin"/>
              </v:shape>
            </w:pict>
          </mc:Fallback>
        </mc:AlternateContent>
      </w:r>
      <w:r>
        <w:rPr>
          <w:rFonts w:ascii="Times New Roman" w:hAnsi="Times New Roman" w:cs="Times New Roman" w:hint="eastAsia"/>
          <w:noProof/>
          <w:sz w:val="24"/>
          <w:szCs w:val="24"/>
        </w:rPr>
        <mc:AlternateContent>
          <mc:Choice Requires="wps">
            <w:drawing>
              <wp:anchor distT="0" distB="0" distL="114300" distR="114300" simplePos="0" relativeHeight="251670528" behindDoc="0" locked="0" layoutInCell="1" allowOverlap="1" wp14:anchorId="64D97197" wp14:editId="04E79A5B">
                <wp:simplePos x="0" y="0"/>
                <wp:positionH relativeFrom="margin">
                  <wp:posOffset>3862070</wp:posOffset>
                </wp:positionH>
                <wp:positionV relativeFrom="paragraph">
                  <wp:posOffset>1179195</wp:posOffset>
                </wp:positionV>
                <wp:extent cx="1310640" cy="31242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310640" cy="312420"/>
                        </a:xfrm>
                        <a:prstGeom prst="rect">
                          <a:avLst/>
                        </a:prstGeom>
                        <a:noFill/>
                        <a:ln w="6350">
                          <a:noFill/>
                        </a:ln>
                      </wps:spPr>
                      <wps:txbx>
                        <w:txbxContent>
                          <w:p w14:paraId="65EA993D" w14:textId="77777777" w:rsidR="00031C21" w:rsidRPr="00BE6D10" w:rsidRDefault="00031C21" w:rsidP="00031C21">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art-time Employee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D97197" id="文本框 15" o:spid="_x0000_s1032" type="#_x0000_t202" style="position:absolute;left:0;text-align:left;margin-left:304.1pt;margin-top:92.85pt;width:103.2pt;height:24.6pt;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" filled="f" stroked="f" strokeweight=".5pt">
                <v:textbox>
                  <w:txbxContent>
                    <w:p w14:paraId="65EA993D" w14:textId="77777777" w:rsidR="00031C21" w:rsidRPr="00BE6D10" w:rsidRDefault="00031C21" w:rsidP="00031C21">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art-time Employee</w:t>
                      </w:r>
                    </w:p>
                  </w:txbxContent>
                </v:textbox>
                <w10:wrap anchorx="margin"/>
              </v:shape>
            </w:pict>
          </mc:Fallback>
        </mc:AlternateContent>
      </w:r>
      <w:r>
        <w:rPr>
          <w:rFonts w:ascii="Times New Roman" w:hAnsi="Times New Roman" w:cs="Times New Roman" w:hint="eastAsia"/>
          <w:noProof/>
          <w:sz w:val="24"/>
          <w:szCs w:val="24"/>
        </w:rPr>
        <mc:AlternateContent>
          <mc:Choice Requires="wps">
            <w:drawing>
              <wp:anchor distT="0" distB="0" distL="114300" distR="114300" simplePos="0" relativeHeight="251671552" behindDoc="0" locked="0" layoutInCell="1" allowOverlap="1" wp14:anchorId="44194922" wp14:editId="19178069">
                <wp:simplePos x="0" y="0"/>
                <wp:positionH relativeFrom="margin">
                  <wp:posOffset>3862070</wp:posOffset>
                </wp:positionH>
                <wp:positionV relativeFrom="paragraph">
                  <wp:posOffset>1362075</wp:posOffset>
                </wp:positionV>
                <wp:extent cx="1546860" cy="31242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546860" cy="312420"/>
                        </a:xfrm>
                        <a:prstGeom prst="rect">
                          <a:avLst/>
                        </a:prstGeom>
                        <a:noFill/>
                        <a:ln w="6350">
                          <a:noFill/>
                        </a:ln>
                      </wps:spPr>
                      <wps:txbx>
                        <w:txbxContent>
                          <w:p w14:paraId="15413489" w14:textId="77777777" w:rsidR="00031C21" w:rsidRPr="00BE6D10" w:rsidRDefault="00031C21" w:rsidP="00031C21">
                            <w:pPr>
                              <w:rPr>
                                <w:rFonts w:ascii="Times New Roman" w:hAnsi="Times New Roman" w:cs="Times New Roman"/>
                              </w:rPr>
                            </w:pPr>
                            <w:r>
                              <w:rPr>
                                <w:rFonts w:ascii="Times New Roman" w:hAnsi="Times New Roman" w:cs="Times New Roman"/>
                              </w:rPr>
                              <w:t>Full-time Self-Employed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194922" id="文本框 16" o:spid="_x0000_s1033" type="#_x0000_t202" style="position:absolute;left:0;text-align:left;margin-left:304.1pt;margin-top:107.25pt;width:121.8pt;height:24.6pt;z-index:251671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" filled="f" stroked="f" strokeweight=".5pt">
                <v:textbox>
                  <w:txbxContent>
                    <w:p w14:paraId="15413489" w14:textId="77777777" w:rsidR="00031C21" w:rsidRPr="00BE6D10" w:rsidRDefault="00031C21" w:rsidP="00031C21">
                      <w:pPr>
                        <w:rPr>
                          <w:rFonts w:ascii="Times New Roman" w:hAnsi="Times New Roman" w:cs="Times New Roman"/>
                        </w:rPr>
                      </w:pPr>
                      <w:r>
                        <w:rPr>
                          <w:rFonts w:ascii="Times New Roman" w:hAnsi="Times New Roman" w:cs="Times New Roman"/>
                        </w:rPr>
                        <w:t>Full-time Self-Employed</w:t>
                      </w:r>
                    </w:p>
                  </w:txbxContent>
                </v:textbox>
                <w10:wrap anchorx="margin"/>
              </v:shape>
            </w:pict>
          </mc:Fallback>
        </mc:AlternateContent>
      </w:r>
      <w:r>
        <w:rPr>
          <w:rFonts w:ascii="Times New Roman" w:hAnsi="Times New Roman" w:cs="Times New Roman" w:hint="eastAsia"/>
          <w:noProof/>
          <w:sz w:val="24"/>
          <w:szCs w:val="24"/>
        </w:rPr>
        <mc:AlternateContent>
          <mc:Choice Requires="wps">
            <w:drawing>
              <wp:anchor distT="0" distB="0" distL="114300" distR="114300" simplePos="0" relativeHeight="251672576" behindDoc="0" locked="0" layoutInCell="1" allowOverlap="1" wp14:anchorId="35A5F491" wp14:editId="3AA42FE6">
                <wp:simplePos x="0" y="0"/>
                <wp:positionH relativeFrom="margin">
                  <wp:posOffset>3862070</wp:posOffset>
                </wp:positionH>
                <wp:positionV relativeFrom="paragraph">
                  <wp:posOffset>1544955</wp:posOffset>
                </wp:positionV>
                <wp:extent cx="1562100" cy="31242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562100" cy="312420"/>
                        </a:xfrm>
                        <a:prstGeom prst="rect">
                          <a:avLst/>
                        </a:prstGeom>
                        <a:noFill/>
                        <a:ln w="6350">
                          <a:noFill/>
                        </a:ln>
                      </wps:spPr>
                      <wps:txbx>
                        <w:txbxContent>
                          <w:p w14:paraId="07B0E0D5" w14:textId="77777777" w:rsidR="00031C21" w:rsidRPr="00BE6D10" w:rsidRDefault="00031C21" w:rsidP="00031C21">
                            <w:pPr>
                              <w:rPr>
                                <w:rFonts w:ascii="Times New Roman" w:hAnsi="Times New Roman" w:cs="Times New Roman"/>
                              </w:rPr>
                            </w:pPr>
                            <w:r>
                              <w:rPr>
                                <w:rFonts w:ascii="Times New Roman" w:hAnsi="Times New Roman" w:cs="Times New Roman"/>
                              </w:rPr>
                              <w:t>Part-time Self-employed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A5F491" id="文本框 17" o:spid="_x0000_s1034" type="#_x0000_t202" style="position:absolute;left:0;text-align:left;margin-left:304.1pt;margin-top:121.65pt;width:123pt;height:24.6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" filled="f" stroked="f" strokeweight=".5pt">
                <v:textbox>
                  <w:txbxContent>
                    <w:p w14:paraId="07B0E0D5" w14:textId="77777777" w:rsidR="00031C21" w:rsidRPr="00BE6D10" w:rsidRDefault="00031C21" w:rsidP="00031C21">
                      <w:pPr>
                        <w:rPr>
                          <w:rFonts w:ascii="Times New Roman" w:hAnsi="Times New Roman" w:cs="Times New Roman"/>
                        </w:rPr>
                      </w:pPr>
                      <w:r>
                        <w:rPr>
                          <w:rFonts w:ascii="Times New Roman" w:hAnsi="Times New Roman" w:cs="Times New Roman"/>
                        </w:rPr>
                        <w:t>Part-time Self-employed</w:t>
                      </w:r>
                    </w:p>
                  </w:txbxContent>
                </v:textbox>
                <w10:wrap anchorx="margin"/>
              </v:shape>
            </w:pict>
          </mc:Fallback>
        </mc:AlternateContent>
      </w:r>
      <w:r>
        <w:rPr>
          <w:rFonts w:ascii="Times New Roman" w:hAnsi="Times New Roman" w:cs="Times New Roman" w:hint="eastAsia"/>
          <w:noProof/>
          <w:sz w:val="24"/>
          <w:szCs w:val="24"/>
        </w:rPr>
        <mc:AlternateContent>
          <mc:Choice Requires="wps">
            <w:drawing>
              <wp:anchor distT="0" distB="0" distL="114300" distR="114300" simplePos="0" relativeHeight="251659264" behindDoc="0" locked="0" layoutInCell="1" allowOverlap="1" wp14:anchorId="47CE607F" wp14:editId="5358CF16">
                <wp:simplePos x="0" y="0"/>
                <wp:positionH relativeFrom="margin">
                  <wp:posOffset>-30480</wp:posOffset>
                </wp:positionH>
                <wp:positionV relativeFrom="paragraph">
                  <wp:posOffset>1948815</wp:posOffset>
                </wp:positionV>
                <wp:extent cx="1234440" cy="312420"/>
                <wp:effectExtent l="0" t="0" r="3810" b="0"/>
                <wp:wrapNone/>
                <wp:docPr id="2" name="文本框 2"/>
                <wp:cNvGraphicFramePr/>
                <a:graphic xmlns:a="http://schemas.openxmlformats.org/drawingml/2006/main">
                  <a:graphicData uri="http://schemas.microsoft.com/office/word/2010/wordprocessingShape">
                    <wps:wsp>
                      <wps:cNvSpPr txBox="1"/>
                      <wps:spPr>
                        <a:xfrm>
                          <a:off x="0" y="0"/>
                          <a:ext cx="1234440" cy="312420"/>
                        </a:xfrm>
                        <a:prstGeom prst="rect">
                          <a:avLst/>
                        </a:prstGeom>
                        <a:solidFill>
                          <a:schemeClr val="lt1"/>
                        </a:solidFill>
                        <a:ln w="6350">
                          <a:noFill/>
                        </a:ln>
                      </wps:spPr>
                      <wps:txbx>
                        <w:txbxContent>
                          <w:p w14:paraId="5BDA14EB" w14:textId="77777777" w:rsidR="00031C21" w:rsidRPr="00BE6D10" w:rsidRDefault="00031C21" w:rsidP="00031C21">
                            <w:pPr>
                              <w:rPr>
                                <w:rFonts w:ascii="Times New Roman" w:hAnsi="Times New Roman" w:cs="Times New Roman"/>
                              </w:rPr>
                            </w:pPr>
                            <w:r w:rsidRPr="00BE6D10">
                              <w:rPr>
                                <w:rFonts w:ascii="Times New Roman" w:hAnsi="Times New Roman" w:cs="Times New Roman"/>
                              </w:rPr>
                              <w:t>Economic Activity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CE607F" id="文本框 2" o:spid="_x0000_s1035" type="#_x0000_t202" style="position:absolute;left:0;text-align:left;margin-left:-2.4pt;margin-top:153.45pt;width:97.2pt;height:24.6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" fillcolor="white [3201]" stroked="f" strokeweight=".5pt">
                <v:textbox>
                  <w:txbxContent>
                    <w:p w14:paraId="5BDA14EB" w14:textId="77777777" w:rsidR="00031C21" w:rsidRPr="00BE6D10" w:rsidRDefault="00031C21" w:rsidP="00031C21">
                      <w:pPr>
                        <w:rPr>
                          <w:rFonts w:ascii="Times New Roman" w:hAnsi="Times New Roman" w:cs="Times New Roman"/>
                        </w:rPr>
                      </w:pPr>
                      <w:r w:rsidRPr="00BE6D10">
                        <w:rPr>
                          <w:rFonts w:ascii="Times New Roman" w:hAnsi="Times New Roman" w:cs="Times New Roman"/>
                        </w:rPr>
                        <w:t>Economic Activity</w:t>
                      </w:r>
                    </w:p>
                  </w:txbxContent>
                </v:textbox>
                <w10:wrap anchorx="margin"/>
              </v:shape>
            </w:pict>
          </mc:Fallback>
        </mc:AlternateContent>
      </w:r>
      <w:r>
        <w:rPr>
          <w:rFonts w:ascii="Times New Roman" w:hAnsi="Times New Roman" w:cs="Times New Roman" w:hint="eastAsia"/>
          <w:noProof/>
          <w:sz w:val="24"/>
          <w:szCs w:val="24"/>
        </w:rPr>
        <mc:AlternateContent>
          <mc:Choice Requires="wps">
            <w:drawing>
              <wp:anchor distT="0" distB="0" distL="114300" distR="114300" simplePos="0" relativeHeight="251660288" behindDoc="0" locked="0" layoutInCell="1" allowOverlap="1" wp14:anchorId="110D6EDD" wp14:editId="4B62CF07">
                <wp:simplePos x="0" y="0"/>
                <wp:positionH relativeFrom="column">
                  <wp:posOffset>1126490</wp:posOffset>
                </wp:positionH>
                <wp:positionV relativeFrom="paragraph">
                  <wp:posOffset>1125855</wp:posOffset>
                </wp:positionV>
                <wp:extent cx="525780" cy="1981200"/>
                <wp:effectExtent l="38100" t="0" r="26670" b="19050"/>
                <wp:wrapTopAndBottom/>
                <wp:docPr id="1" name="左大括号 1"/>
                <wp:cNvGraphicFramePr/>
                <a:graphic xmlns:a="http://schemas.openxmlformats.org/drawingml/2006/main">
                  <a:graphicData uri="http://schemas.microsoft.com/office/word/2010/wordprocessingShape">
                    <wps:wsp>
                      <wps:cNvSpPr/>
                      <wps:spPr>
                        <a:xfrm>
                          <a:off x="0" y="0"/>
                          <a:ext cx="525780" cy="19812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3AA4F6E" id="左大括号 1" o:spid="_x0000_s1026" type="#_x0000_t87" style="position:absolute;left:0;text-align:left;margin-left:88.7pt;margin-top:88.65pt;width:41.4pt;height:15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" adj="478" strokecolor="#4472c4 [3204]" strokeweight=".5pt">
                <v:stroke joinstyle="miter"/>
                <w10:wrap type="topAndBottom"/>
              </v:shape>
            </w:pict>
          </mc:Fallback>
        </mc:AlternateContent>
      </w:r>
      <w:r>
        <w:rPr>
          <w:rFonts w:ascii="Times New Roman" w:hAnsi="Times New Roman" w:cs="Times New Roman" w:hint="eastAsia"/>
          <w:noProof/>
          <w:sz w:val="24"/>
          <w:szCs w:val="24"/>
        </w:rPr>
        <mc:AlternateContent>
          <mc:Choice Requires="wps">
            <w:drawing>
              <wp:anchor distT="0" distB="0" distL="114300" distR="114300" simplePos="0" relativeHeight="251667456" behindDoc="0" locked="0" layoutInCell="1" allowOverlap="1" wp14:anchorId="28AD28F8" wp14:editId="16097B60">
                <wp:simplePos x="0" y="0"/>
                <wp:positionH relativeFrom="margin">
                  <wp:posOffset>2673350</wp:posOffset>
                </wp:positionH>
                <wp:positionV relativeFrom="paragraph">
                  <wp:posOffset>1826895</wp:posOffset>
                </wp:positionV>
                <wp:extent cx="2461260" cy="31242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2461260" cy="312420"/>
                        </a:xfrm>
                        <a:prstGeom prst="rect">
                          <a:avLst/>
                        </a:prstGeom>
                        <a:noFill/>
                        <a:ln w="6350">
                          <a:noFill/>
                        </a:ln>
                      </wps:spPr>
                      <wps:txbx>
                        <w:txbxContent>
                          <w:p w14:paraId="28BCDE04" w14:textId="77777777" w:rsidR="00031C21" w:rsidRPr="00BE6D10" w:rsidRDefault="00031C21" w:rsidP="00031C21">
                            <w:pPr>
                              <w:rPr>
                                <w:rFonts w:ascii="Times New Roman" w:hAnsi="Times New Roman" w:cs="Times New Roman"/>
                              </w:rPr>
                            </w:pPr>
                            <w:r w:rsidRPr="00965C4F">
                              <w:rPr>
                                <w:rFonts w:ascii="Times New Roman" w:hAnsi="Times New Roman" w:cs="Times New Roman"/>
                              </w:rPr>
                              <w:t>Unemployed (including full-time students)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8AD28F8" id="文本框 12" o:spid="_x0000_s1036" type="#_x0000_t202" style="position:absolute;left:0;text-align:left;margin-left:210.5pt;margin-top:143.85pt;width:193.8pt;height:24.6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" filled="f" stroked="f" strokeweight=".5pt">
                <v:textbox>
                  <w:txbxContent>
                    <w:p w14:paraId="28BCDE04" w14:textId="77777777" w:rsidR="00031C21" w:rsidRPr="00BE6D10" w:rsidRDefault="00031C21" w:rsidP="00031C21">
                      <w:pPr>
                        <w:rPr>
                          <w:rFonts w:ascii="Times New Roman" w:hAnsi="Times New Roman" w:cs="Times New Roman"/>
                        </w:rPr>
                      </w:pPr>
                      <w:r w:rsidRPr="00965C4F">
                        <w:rPr>
                          <w:rFonts w:ascii="Times New Roman" w:hAnsi="Times New Roman" w:cs="Times New Roman"/>
                        </w:rPr>
                        <w:t>Unemployed (including full-time students)</w:t>
                      </w:r>
                    </w:p>
                  </w:txbxContent>
                </v:textbox>
                <w10:wrap anchorx="margin"/>
              </v:shape>
            </w:pict>
          </mc:Fallback>
        </mc:AlternateContent>
      </w:r>
      <w:r>
        <w:rPr>
          <w:rFonts w:ascii="Times New Roman" w:hAnsi="Times New Roman" w:cs="Times New Roman" w:hint="eastAsia"/>
          <w:noProof/>
          <w:sz w:val="24"/>
          <w:szCs w:val="24"/>
        </w:rPr>
        <mc:AlternateContent>
          <mc:Choice Requires="wps">
            <w:drawing>
              <wp:anchor distT="0" distB="0" distL="114300" distR="114300" simplePos="0" relativeHeight="251664384" behindDoc="0" locked="0" layoutInCell="1" allowOverlap="1" wp14:anchorId="04CEDE15" wp14:editId="0F2A74B1">
                <wp:simplePos x="0" y="0"/>
                <wp:positionH relativeFrom="margin">
                  <wp:posOffset>2470150</wp:posOffset>
                </wp:positionH>
                <wp:positionV relativeFrom="paragraph">
                  <wp:posOffset>1217295</wp:posOffset>
                </wp:positionV>
                <wp:extent cx="525780" cy="868680"/>
                <wp:effectExtent l="38100" t="0" r="26670" b="26670"/>
                <wp:wrapTopAndBottom/>
                <wp:docPr id="7" name="左大括号 7"/>
                <wp:cNvGraphicFramePr/>
                <a:graphic xmlns:a="http://schemas.openxmlformats.org/drawingml/2006/main">
                  <a:graphicData uri="http://schemas.microsoft.com/office/word/2010/wordprocessingShape">
                    <wps:wsp>
                      <wps:cNvSpPr/>
                      <wps:spPr>
                        <a:xfrm>
                          <a:off x="0" y="0"/>
                          <a:ext cx="525780" cy="86868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9F9FA67" id="左大括号 7" o:spid="_x0000_s1026" type="#_x0000_t87" style="position:absolute;left:0;text-align:left;margin-left:194.5pt;margin-top:95.85pt;width:41.4pt;height:68.4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" adj="1089" strokecolor="#4472c4 [3204]" strokeweight=".5pt">
                <v:stroke joinstyle="miter"/>
                <w10:wrap type="topAndBottom" anchorx="margin"/>
              </v:shape>
            </w:pict>
          </mc:Fallback>
        </mc:AlternateContent>
      </w:r>
      <w:r>
        <w:rPr>
          <w:rFonts w:ascii="Times New Roman" w:hAnsi="Times New Roman" w:cs="Times New Roman" w:hint="eastAsia"/>
          <w:noProof/>
          <w:sz w:val="24"/>
          <w:szCs w:val="24"/>
        </w:rPr>
        <mc:AlternateContent>
          <mc:Choice Requires="wps">
            <w:drawing>
              <wp:anchor distT="0" distB="0" distL="114300" distR="114300" simplePos="0" relativeHeight="251662336" behindDoc="0" locked="0" layoutInCell="1" allowOverlap="1" wp14:anchorId="6ACB7274" wp14:editId="19F2C946">
                <wp:simplePos x="0" y="0"/>
                <wp:positionH relativeFrom="margin">
                  <wp:posOffset>1393190</wp:posOffset>
                </wp:positionH>
                <wp:positionV relativeFrom="paragraph">
                  <wp:posOffset>1499235</wp:posOffset>
                </wp:positionV>
                <wp:extent cx="1234440" cy="31242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234440" cy="312420"/>
                        </a:xfrm>
                        <a:prstGeom prst="rect">
                          <a:avLst/>
                        </a:prstGeom>
                        <a:noFill/>
                        <a:ln w="6350">
                          <a:noFill/>
                        </a:ln>
                      </wps:spPr>
                      <wps:txbx>
                        <w:txbxContent>
                          <w:p w14:paraId="774C5CD1" w14:textId="77777777" w:rsidR="00031C21" w:rsidRPr="00BE6D10" w:rsidRDefault="00031C21" w:rsidP="00031C21">
                            <w:pPr>
                              <w:rPr>
                                <w:rFonts w:ascii="Times New Roman" w:hAnsi="Times New Roman" w:cs="Times New Roman"/>
                              </w:rPr>
                            </w:pPr>
                            <w:r w:rsidRPr="00BE6D10">
                              <w:rPr>
                                <w:rFonts w:ascii="Times New Roman" w:hAnsi="Times New Roman" w:cs="Times New Roman"/>
                              </w:rPr>
                              <w:t>Economic A</w:t>
                            </w:r>
                            <w:r>
                              <w:rPr>
                                <w:rFonts w:ascii="Times New Roman" w:hAnsi="Times New Roman" w:cs="Times New Roman"/>
                              </w:rPr>
                              <w:t>ctive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ACB7274" id="文本框 4" o:spid="_x0000_s1037" type="#_x0000_t202" style="position:absolute;left:0;text-align:left;margin-left:109.7pt;margin-top:118.05pt;width:97.2pt;height:24.6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" filled="f" stroked="f" strokeweight=".5pt">
                <v:textbox>
                  <w:txbxContent>
                    <w:p w14:paraId="774C5CD1" w14:textId="77777777" w:rsidR="00031C21" w:rsidRPr="00BE6D10" w:rsidRDefault="00031C21" w:rsidP="00031C21">
                      <w:pPr>
                        <w:rPr>
                          <w:rFonts w:ascii="Times New Roman" w:hAnsi="Times New Roman" w:cs="Times New Roman"/>
                        </w:rPr>
                      </w:pPr>
                      <w:r w:rsidRPr="00BE6D10">
                        <w:rPr>
                          <w:rFonts w:ascii="Times New Roman" w:hAnsi="Times New Roman" w:cs="Times New Roman"/>
                        </w:rPr>
                        <w:t>Economic A</w:t>
                      </w:r>
                      <w:r>
                        <w:rPr>
                          <w:rFonts w:ascii="Times New Roman" w:hAnsi="Times New Roman" w:cs="Times New Roman"/>
                        </w:rPr>
                        <w:t>ctive</w:t>
                      </w:r>
                    </w:p>
                  </w:txbxContent>
                </v:textbox>
                <w10:wrap anchorx="margin"/>
              </v:shape>
            </w:pict>
          </mc:Fallback>
        </mc:AlternateContent>
      </w:r>
      <w:r>
        <w:rPr>
          <w:rFonts w:ascii="Times New Roman" w:hAnsi="Times New Roman" w:cs="Times New Roman" w:hint="eastAsia"/>
          <w:noProof/>
          <w:sz w:val="24"/>
          <w:szCs w:val="24"/>
        </w:rPr>
        <mc:AlternateContent>
          <mc:Choice Requires="wps">
            <w:drawing>
              <wp:anchor distT="0" distB="0" distL="114300" distR="114300" simplePos="0" relativeHeight="251663360" behindDoc="0" locked="0" layoutInCell="1" allowOverlap="1" wp14:anchorId="12204319" wp14:editId="7ABAC030">
                <wp:simplePos x="0" y="0"/>
                <wp:positionH relativeFrom="column">
                  <wp:posOffset>1377950</wp:posOffset>
                </wp:positionH>
                <wp:positionV relativeFrom="paragraph">
                  <wp:posOffset>2550795</wp:posOffset>
                </wp:positionV>
                <wp:extent cx="1409700" cy="2667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409700" cy="266700"/>
                        </a:xfrm>
                        <a:prstGeom prst="rect">
                          <a:avLst/>
                        </a:prstGeom>
                        <a:noFill/>
                        <a:ln w="6350">
                          <a:noFill/>
                        </a:ln>
                      </wps:spPr>
                      <wps:txbx>
                        <w:txbxContent>
                          <w:p w14:paraId="3EB338AA" w14:textId="77777777" w:rsidR="00031C21" w:rsidRPr="00BE6D10" w:rsidRDefault="00031C21" w:rsidP="00031C21">
                            <w:pPr>
                              <w:rPr>
                                <w:rFonts w:ascii="Times New Roman" w:hAnsi="Times New Roman" w:cs="Times New Roman"/>
                              </w:rPr>
                            </w:pPr>
                            <w:r w:rsidRPr="00BE6D10">
                              <w:rPr>
                                <w:rFonts w:ascii="Times New Roman" w:hAnsi="Times New Roman" w:cs="Times New Roman"/>
                              </w:rPr>
                              <w:t>Economically Inactive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204319" id="文本框 6" o:spid="_x0000_s1038" type="#_x0000_t202" style="position:absolute;left:0;text-align:left;margin-left:108.5pt;margin-top:200.85pt;width:111pt;height:2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" filled="f" stroked="f" strokeweight=".5pt">
                <v:textbox>
                  <w:txbxContent>
                    <w:p w14:paraId="3EB338AA" w14:textId="77777777" w:rsidR="00031C21" w:rsidRPr="00BE6D10" w:rsidRDefault="00031C21" w:rsidP="00031C21">
                      <w:pPr>
                        <w:rPr>
                          <w:rFonts w:ascii="Times New Roman" w:hAnsi="Times New Roman" w:cs="Times New Roman"/>
                        </w:rPr>
                      </w:pPr>
                      <w:r w:rsidRPr="00BE6D10">
                        <w:rPr>
                          <w:rFonts w:ascii="Times New Roman" w:hAnsi="Times New Roman" w:cs="Times New Roman"/>
                        </w:rPr>
                        <w:t>Economically Inactive</w:t>
                      </w:r>
                    </w:p>
                  </w:txbxContent>
                </v:textbox>
              </v:shape>
            </w:pict>
          </mc:Fallback>
        </mc:AlternateContent>
      </w:r>
      <w:r>
        <w:rPr>
          <w:rFonts w:ascii="Times New Roman" w:hAnsi="Times New Roman" w:cs="Times New Roman" w:hint="eastAsia"/>
          <w:noProof/>
          <w:sz w:val="24"/>
          <w:szCs w:val="24"/>
        </w:rPr>
        <mc:AlternateContent>
          <mc:Choice Requires="wps">
            <w:drawing>
              <wp:anchor distT="0" distB="0" distL="114300" distR="114300" simplePos="0" relativeHeight="251675648" behindDoc="0" locked="0" layoutInCell="1" allowOverlap="1" wp14:anchorId="696BF4C9" wp14:editId="6D9AACE4">
                <wp:simplePos x="0" y="0"/>
                <wp:positionH relativeFrom="margin">
                  <wp:posOffset>3084830</wp:posOffset>
                </wp:positionH>
                <wp:positionV relativeFrom="paragraph">
                  <wp:posOffset>2512695</wp:posOffset>
                </wp:positionV>
                <wp:extent cx="2636520" cy="31242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2636520" cy="312420"/>
                        </a:xfrm>
                        <a:prstGeom prst="rect">
                          <a:avLst/>
                        </a:prstGeom>
                        <a:noFill/>
                        <a:ln w="6350">
                          <a:noFill/>
                        </a:ln>
                      </wps:spPr>
                      <wps:txbx>
                        <w:txbxContent>
                          <w:p w14:paraId="7B627EE6" w14:textId="77777777" w:rsidR="00031C21" w:rsidRPr="004C5A28" w:rsidRDefault="00031C21" w:rsidP="00031C21">
                            <w:pPr>
                              <w:rPr>
                                <w:rFonts w:ascii="Times New Roman" w:hAnsi="Times New Roman" w:cs="Times New Roman"/>
                                <w:szCs w:val="21"/>
                              </w:rPr>
                            </w:pPr>
                            <w:r w:rsidRPr="004C5A28">
                              <w:rPr>
                                <w:rFonts w:ascii="Times New Roman" w:hAnsi="Times New Roman" w:cs="Times New Roman"/>
                                <w:color w:val="333333"/>
                                <w:szCs w:val="21"/>
                                <w:shd w:val="clear" w:color="auto" w:fill="FFFFFF"/>
                              </w:rPr>
                              <w:t>Looking after home or family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6BF4C9" id="文本框 20" o:spid="_x0000_s1039" type="#_x0000_t202" style="position:absolute;left:0;text-align:left;margin-left:242.9pt;margin-top:197.85pt;width:207.6pt;height:24.6pt;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" filled="f" stroked="f" strokeweight=".5pt">
                <v:textbox>
                  <w:txbxContent>
                    <w:p w14:paraId="7B627EE6" w14:textId="77777777" w:rsidR="00031C21" w:rsidRPr="004C5A28" w:rsidRDefault="00031C21" w:rsidP="00031C21">
                      <w:pPr>
                        <w:rPr>
                          <w:rFonts w:ascii="Times New Roman" w:hAnsi="Times New Roman" w:cs="Times New Roman"/>
                          <w:szCs w:val="21"/>
                        </w:rPr>
                      </w:pPr>
                      <w:r w:rsidRPr="004C5A28">
                        <w:rPr>
                          <w:rFonts w:ascii="Times New Roman" w:hAnsi="Times New Roman" w:cs="Times New Roman"/>
                          <w:color w:val="333333"/>
                          <w:szCs w:val="21"/>
                          <w:shd w:val="clear" w:color="auto" w:fill="FFFFFF"/>
                        </w:rPr>
                        <w:t>Looking after home or family</w:t>
                      </w:r>
                    </w:p>
                  </w:txbxContent>
                </v:textbox>
                <w10:wrap anchorx="margin"/>
              </v:shape>
            </w:pict>
          </mc:Fallback>
        </mc:AlternateContent>
      </w:r>
      <w:r>
        <w:rPr>
          <w:rFonts w:ascii="Times New Roman" w:hAnsi="Times New Roman" w:cs="Times New Roman" w:hint="eastAsia"/>
          <w:noProof/>
          <w:sz w:val="24"/>
          <w:szCs w:val="24"/>
        </w:rPr>
        <mc:AlternateContent>
          <mc:Choice Requires="wps">
            <w:drawing>
              <wp:anchor distT="0" distB="0" distL="114300" distR="114300" simplePos="0" relativeHeight="251676672" behindDoc="0" locked="0" layoutInCell="1" allowOverlap="1" wp14:anchorId="61E799EB" wp14:editId="0D08A637">
                <wp:simplePos x="0" y="0"/>
                <wp:positionH relativeFrom="margin">
                  <wp:posOffset>3092450</wp:posOffset>
                </wp:positionH>
                <wp:positionV relativeFrom="paragraph">
                  <wp:posOffset>2687955</wp:posOffset>
                </wp:positionV>
                <wp:extent cx="2636520" cy="31242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2636520" cy="312420"/>
                        </a:xfrm>
                        <a:prstGeom prst="rect">
                          <a:avLst/>
                        </a:prstGeom>
                        <a:noFill/>
                        <a:ln w="6350">
                          <a:noFill/>
                        </a:ln>
                      </wps:spPr>
                      <wps:txbx>
                        <w:txbxContent>
                          <w:p w14:paraId="1DB56C86" w14:textId="77777777" w:rsidR="00031C21" w:rsidRPr="004C5A28" w:rsidRDefault="00031C21" w:rsidP="00031C21">
                            <w:pPr>
                              <w:rPr>
                                <w:rFonts w:ascii="Times New Roman" w:hAnsi="Times New Roman" w:cs="Times New Roman"/>
                                <w:szCs w:val="21"/>
                              </w:rPr>
                            </w:pPr>
                            <w:r w:rsidRPr="004C5A28">
                              <w:rPr>
                                <w:rFonts w:ascii="Times New Roman" w:hAnsi="Times New Roman" w:cs="Times New Roman"/>
                                <w:color w:val="333333"/>
                                <w:szCs w:val="21"/>
                                <w:shd w:val="clear" w:color="auto" w:fill="FFFFFF"/>
                              </w:rPr>
                              <w:t>Long-term sick or disabled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1E799EB" id="文本框 21" o:spid="_x0000_s1040" type="#_x0000_t202" style="position:absolute;left:0;text-align:left;margin-left:243.5pt;margin-top:211.65pt;width:207.6pt;height:24.6pt;z-index:2516766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" filled="f" stroked="f" strokeweight=".5pt">
                <v:textbox>
                  <w:txbxContent>
                    <w:p w14:paraId="1DB56C86" w14:textId="77777777" w:rsidR="00031C21" w:rsidRPr="004C5A28" w:rsidRDefault="00031C21" w:rsidP="00031C21">
                      <w:pPr>
                        <w:rPr>
                          <w:rFonts w:ascii="Times New Roman" w:hAnsi="Times New Roman" w:cs="Times New Roman"/>
                          <w:szCs w:val="21"/>
                        </w:rPr>
                      </w:pPr>
                      <w:r w:rsidRPr="004C5A28">
                        <w:rPr>
                          <w:rFonts w:ascii="Times New Roman" w:hAnsi="Times New Roman" w:cs="Times New Roman"/>
                          <w:color w:val="333333"/>
                          <w:szCs w:val="21"/>
                          <w:shd w:val="clear" w:color="auto" w:fill="FFFFFF"/>
                        </w:rPr>
                        <w:t>Long-term sick or disabled</w:t>
                      </w:r>
                    </w:p>
                  </w:txbxContent>
                </v:textbox>
                <w10:wrap anchorx="margin"/>
              </v:shape>
            </w:pict>
          </mc:Fallback>
        </mc:AlternateContent>
      </w:r>
      <w:r>
        <w:rPr>
          <w:rFonts w:ascii="Times New Roman" w:hAnsi="Times New Roman" w:cs="Times New Roman" w:hint="eastAsia"/>
          <w:noProof/>
          <w:sz w:val="24"/>
          <w:szCs w:val="24"/>
        </w:rPr>
        <mc:AlternateContent>
          <mc:Choice Requires="wps">
            <w:drawing>
              <wp:anchor distT="0" distB="0" distL="114300" distR="114300" simplePos="0" relativeHeight="251677696" behindDoc="0" locked="0" layoutInCell="1" allowOverlap="1" wp14:anchorId="1FDD374B" wp14:editId="049EEB47">
                <wp:simplePos x="0" y="0"/>
                <wp:positionH relativeFrom="margin">
                  <wp:posOffset>3069590</wp:posOffset>
                </wp:positionH>
                <wp:positionV relativeFrom="paragraph">
                  <wp:posOffset>2893695</wp:posOffset>
                </wp:positionV>
                <wp:extent cx="2636520" cy="31242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2636520" cy="312420"/>
                        </a:xfrm>
                        <a:prstGeom prst="rect">
                          <a:avLst/>
                        </a:prstGeom>
                        <a:noFill/>
                        <a:ln w="6350">
                          <a:noFill/>
                        </a:ln>
                      </wps:spPr>
                      <wps:txbx>
                        <w:txbxContent>
                          <w:p w14:paraId="2CCD9936" w14:textId="77777777" w:rsidR="00031C21" w:rsidRPr="004C5A28" w:rsidRDefault="00031C21" w:rsidP="00031C21">
                            <w:pPr>
                              <w:rPr>
                                <w:rFonts w:ascii="Times New Roman" w:hAnsi="Times New Roman" w:cs="Times New Roman"/>
                                <w:szCs w:val="21"/>
                              </w:rPr>
                            </w:pPr>
                            <w:r w:rsidRPr="004C5A28">
                              <w:rPr>
                                <w:rFonts w:ascii="Times New Roman" w:hAnsi="Times New Roman" w:cs="Times New Roman"/>
                                <w:color w:val="333333"/>
                                <w:szCs w:val="21"/>
                                <w:shd w:val="clear" w:color="auto" w:fill="FFFFFF"/>
                              </w:rPr>
                              <w:t>Others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DD374B" id="文本框 22" o:spid="_x0000_s1041" type="#_x0000_t202" style="position:absolute;left:0;text-align:left;margin-left:241.7pt;margin-top:227.85pt;width:207.6pt;height:24.6pt;z-index:251677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" filled="f" stroked="f" strokeweight=".5pt">
                <v:textbox>
                  <w:txbxContent>
                    <w:p w14:paraId="2CCD9936" w14:textId="77777777" w:rsidR="00031C21" w:rsidRPr="004C5A28" w:rsidRDefault="00031C21" w:rsidP="00031C21">
                      <w:pPr>
                        <w:rPr>
                          <w:rFonts w:ascii="Times New Roman" w:hAnsi="Times New Roman" w:cs="Times New Roman"/>
                          <w:szCs w:val="21"/>
                        </w:rPr>
                      </w:pPr>
                      <w:r w:rsidRPr="004C5A28">
                        <w:rPr>
                          <w:rFonts w:ascii="Times New Roman" w:hAnsi="Times New Roman" w:cs="Times New Roman"/>
                          <w:color w:val="333333"/>
                          <w:szCs w:val="21"/>
                          <w:shd w:val="clear" w:color="auto" w:fill="FFFFFF"/>
                        </w:rPr>
                        <w:t>Others</w:t>
                      </w:r>
                    </w:p>
                  </w:txbxContent>
                </v:textbox>
                <w10:wrap anchorx="margin"/>
              </v:shape>
            </w:pict>
          </mc:Fallback>
        </mc:AlternateContent>
      </w:r>
      <w:r>
        <w:rPr>
          <w:rFonts w:ascii="Times New Roman" w:hAnsi="Times New Roman" w:cs="Times New Roman" w:hint="eastAsia"/>
          <w:noProof/>
          <w:sz w:val="24"/>
          <w:szCs w:val="24"/>
        </w:rPr>
        <mc:AlternateContent>
          <mc:Choice Requires="wps">
            <w:drawing>
              <wp:anchor distT="0" distB="0" distL="114300" distR="114300" simplePos="0" relativeHeight="251674624" behindDoc="0" locked="0" layoutInCell="1" allowOverlap="1" wp14:anchorId="5FB4AAA7" wp14:editId="3103BAC9">
                <wp:simplePos x="0" y="0"/>
                <wp:positionH relativeFrom="margin">
                  <wp:posOffset>3084830</wp:posOffset>
                </wp:positionH>
                <wp:positionV relativeFrom="paragraph">
                  <wp:posOffset>2337435</wp:posOffset>
                </wp:positionV>
                <wp:extent cx="2636520" cy="31242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2636520" cy="312420"/>
                        </a:xfrm>
                        <a:prstGeom prst="rect">
                          <a:avLst/>
                        </a:prstGeom>
                        <a:noFill/>
                        <a:ln w="6350">
                          <a:noFill/>
                        </a:ln>
                      </wps:spPr>
                      <wps:txbx>
                        <w:txbxContent>
                          <w:p w14:paraId="2B10319E" w14:textId="77777777" w:rsidR="00031C21" w:rsidRPr="004C5A28" w:rsidRDefault="00031C21" w:rsidP="00031C21">
                            <w:pPr>
                              <w:rPr>
                                <w:rFonts w:ascii="Times New Roman" w:hAnsi="Times New Roman" w:cs="Times New Roman"/>
                                <w:szCs w:val="21"/>
                              </w:rPr>
                            </w:pPr>
                            <w:r w:rsidRPr="004C5A28">
                              <w:rPr>
                                <w:rFonts w:ascii="Times New Roman" w:hAnsi="Times New Roman" w:cs="Times New Roman"/>
                                <w:color w:val="333333"/>
                                <w:szCs w:val="21"/>
                                <w:shd w:val="clear" w:color="auto" w:fill="FFFFFF"/>
                              </w:rPr>
                              <w:t>Student (including full-time students)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FB4AAA7" id="文本框 19" o:spid="_x0000_s1042" type="#_x0000_t202" style="position:absolute;left:0;text-align:left;margin-left:242.9pt;margin-top:184.05pt;width:207.6pt;height:24.6pt;z-index:2516746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" filled="f" stroked="f" strokeweight=".5pt">
                <v:textbox>
                  <w:txbxContent>
                    <w:p w14:paraId="2B10319E" w14:textId="77777777" w:rsidR="00031C21" w:rsidRPr="004C5A28" w:rsidRDefault="00031C21" w:rsidP="00031C21">
                      <w:pPr>
                        <w:rPr>
                          <w:rFonts w:ascii="Times New Roman" w:hAnsi="Times New Roman" w:cs="Times New Roman"/>
                          <w:szCs w:val="21"/>
                        </w:rPr>
                      </w:pPr>
                      <w:r w:rsidRPr="004C5A28">
                        <w:rPr>
                          <w:rFonts w:ascii="Times New Roman" w:hAnsi="Times New Roman" w:cs="Times New Roman"/>
                          <w:color w:val="333333"/>
                          <w:szCs w:val="21"/>
                          <w:shd w:val="clear" w:color="auto" w:fill="FFFFFF"/>
                        </w:rPr>
                        <w:t>Student (including full-time students)</w:t>
                      </w:r>
                    </w:p>
                  </w:txbxContent>
                </v:textbox>
                <w10:wrap anchorx="margin"/>
              </v:shape>
            </w:pict>
          </mc:Fallback>
        </mc:AlternateContent>
      </w:r>
      <w:r>
        <w:rPr>
          <w:rFonts w:ascii="Times New Roman" w:hAnsi="Times New Roman" w:cs="Times New Roman" w:hint="eastAsia"/>
          <w:noProof/>
          <w:sz w:val="24"/>
          <w:szCs w:val="24"/>
        </w:rPr>
        <mc:AlternateContent>
          <mc:Choice Requires="wps">
            <w:drawing>
              <wp:anchor distT="0" distB="0" distL="114300" distR="114300" simplePos="0" relativeHeight="251673600" behindDoc="0" locked="0" layoutInCell="1" allowOverlap="1" wp14:anchorId="77217CFE" wp14:editId="5AC52385">
                <wp:simplePos x="0" y="0"/>
                <wp:positionH relativeFrom="margin">
                  <wp:posOffset>3084830</wp:posOffset>
                </wp:positionH>
                <wp:positionV relativeFrom="paragraph">
                  <wp:posOffset>2169795</wp:posOffset>
                </wp:positionV>
                <wp:extent cx="1958340" cy="27432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958340" cy="274320"/>
                        </a:xfrm>
                        <a:prstGeom prst="rect">
                          <a:avLst/>
                        </a:prstGeom>
                        <a:noFill/>
                        <a:ln w="6350">
                          <a:noFill/>
                        </a:ln>
                      </wps:spPr>
                      <wps:txbx>
                        <w:txbxContent>
                          <w:p w14:paraId="354E6516" w14:textId="77777777" w:rsidR="00031C21" w:rsidRPr="004C5A28" w:rsidRDefault="00031C21" w:rsidP="00031C21">
                            <w:pPr>
                              <w:rPr>
                                <w:rFonts w:ascii="Times New Roman" w:hAnsi="Times New Roman" w:cs="Times New Roman"/>
                                <w:szCs w:val="21"/>
                              </w:rPr>
                            </w:pPr>
                            <w:r w:rsidRPr="004C5A28">
                              <w:rPr>
                                <w:rFonts w:ascii="Times New Roman" w:hAnsi="Times New Roman" w:cs="Times New Roman"/>
                                <w:color w:val="333333"/>
                                <w:szCs w:val="21"/>
                                <w:shd w:val="clear" w:color="auto" w:fill="FFFFFF"/>
                              </w:rPr>
                              <w:t>Retired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17CFE" id="文本框 18" o:spid="_x0000_s1043" type="#_x0000_t202" style="position:absolute;left:0;text-align:left;margin-left:242.9pt;margin-top:170.85pt;width:154.2pt;height:21.6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" filled="f" stroked="f" strokeweight=".5pt">
                <v:textbox>
                  <w:txbxContent>
                    <w:p w14:paraId="354E6516" w14:textId="77777777" w:rsidR="00031C21" w:rsidRPr="004C5A28" w:rsidRDefault="00031C21" w:rsidP="00031C21">
                      <w:pPr>
                        <w:rPr>
                          <w:rFonts w:ascii="Times New Roman" w:hAnsi="Times New Roman" w:cs="Times New Roman"/>
                          <w:szCs w:val="21"/>
                        </w:rPr>
                      </w:pPr>
                      <w:r w:rsidRPr="004C5A28">
                        <w:rPr>
                          <w:rFonts w:ascii="Times New Roman" w:hAnsi="Times New Roman" w:cs="Times New Roman"/>
                          <w:color w:val="333333"/>
                          <w:szCs w:val="21"/>
                          <w:shd w:val="clear" w:color="auto" w:fill="FFFFFF"/>
                        </w:rPr>
                        <w:t>Retired</w:t>
                      </w:r>
                    </w:p>
                  </w:txbxContent>
                </v:textbox>
                <w10:wrap anchorx="margin"/>
              </v:shape>
            </w:pict>
          </mc:Fallback>
        </mc:AlternateContent>
      </w:r>
      <w:r>
        <w:rPr>
          <w:rFonts w:ascii="Times New Roman" w:hAnsi="Times New Roman" w:cs="Times New Roman" w:hint="eastAsia"/>
          <w:noProof/>
          <w:sz w:val="24"/>
          <w:szCs w:val="24"/>
        </w:rPr>
        <mc:AlternateContent>
          <mc:Choice Requires="wps">
            <w:drawing>
              <wp:anchor distT="0" distB="0" distL="114300" distR="114300" simplePos="0" relativeHeight="251661312" behindDoc="0" locked="0" layoutInCell="1" allowOverlap="1" wp14:anchorId="57F079E9" wp14:editId="3F81BC42">
                <wp:simplePos x="0" y="0"/>
                <wp:positionH relativeFrom="margin">
                  <wp:posOffset>0</wp:posOffset>
                </wp:positionH>
                <wp:positionV relativeFrom="paragraph">
                  <wp:posOffset>-7620635</wp:posOffset>
                </wp:positionV>
                <wp:extent cx="1234440" cy="312420"/>
                <wp:effectExtent l="0" t="0" r="3810" b="0"/>
                <wp:wrapNone/>
                <wp:docPr id="3" name="文本框 3"/>
                <wp:cNvGraphicFramePr/>
                <a:graphic xmlns:a="http://schemas.openxmlformats.org/drawingml/2006/main">
                  <a:graphicData uri="http://schemas.microsoft.com/office/word/2010/wordprocessingShape">
                    <wps:wsp>
                      <wps:cNvSpPr txBox="1"/>
                      <wps:spPr>
                        <a:xfrm>
                          <a:off x="0" y="0"/>
                          <a:ext cx="1234440" cy="312420"/>
                        </a:xfrm>
                        <a:prstGeom prst="rect">
                          <a:avLst/>
                        </a:prstGeom>
                        <a:solidFill>
                          <a:schemeClr val="lt1"/>
                        </a:solidFill>
                        <a:ln w="6350">
                          <a:noFill/>
                        </a:ln>
                      </wps:spPr>
                      <wps:txbx>
                        <w:txbxContent>
                          <w:p w14:paraId="67D24726" w14:textId="77777777" w:rsidR="00031C21" w:rsidRPr="00BE6D10" w:rsidRDefault="00031C21" w:rsidP="00031C21">
                            <w:pPr>
                              <w:rPr>
                                <w:rFonts w:ascii="Times New Roman" w:hAnsi="Times New Roman" w:cs="Times New Roman"/>
                              </w:rPr>
                            </w:pPr>
                            <w:r w:rsidRPr="00BE6D10">
                              <w:rPr>
                                <w:rFonts w:ascii="Times New Roman" w:hAnsi="Times New Roman" w:cs="Times New Roman"/>
                              </w:rPr>
                              <w:t>Economic Activity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F079E9" id="文本框 3" o:spid="_x0000_s1044" type="#_x0000_t202" style="position:absolute;left:0;text-align:left;margin-left:0;margin-top:-600.05pt;width:97.2pt;height:24.6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" fillcolor="white [3201]" stroked="f" strokeweight=".5pt">
                <v:textbox>
                  <w:txbxContent>
                    <w:p w14:paraId="67D24726" w14:textId="77777777" w:rsidR="00031C21" w:rsidRPr="00BE6D10" w:rsidRDefault="00031C21" w:rsidP="00031C21">
                      <w:pPr>
                        <w:rPr>
                          <w:rFonts w:ascii="Times New Roman" w:hAnsi="Times New Roman" w:cs="Times New Roman"/>
                        </w:rPr>
                      </w:pPr>
                      <w:r w:rsidRPr="00BE6D10">
                        <w:rPr>
                          <w:rFonts w:ascii="Times New Roman" w:hAnsi="Times New Roman" w:cs="Times New Roman"/>
                        </w:rPr>
                        <w:t>Economic Activity</w:t>
                      </w:r>
                    </w:p>
                  </w:txbxContent>
                </v:textbox>
                <w10:wrap anchorx="margin"/>
              </v:shape>
            </w:pict>
          </mc:Fallback>
        </mc:AlternateContent>
      </w:r>
      <w:r w:rsidRPr="007E1CDF">
        <w:rPr>
          <w:rFonts w:ascii="Times New Roman" w:hAnsi="Times New Roman" w:cs="Times New Roman"/>
          <w:sz w:val="24"/>
          <w:szCs w:val="24"/>
        </w:rPr>
        <w:t>“</w:t>
      </w:r>
      <w:proofErr w:type="gramStart"/>
      <w:r w:rsidRPr="00535098">
        <w:rPr>
          <w:rFonts w:ascii="Times New Roman" w:hAnsi="Times New Roman" w:cs="Times New Roman"/>
          <w:b/>
          <w:bCs/>
          <w:sz w:val="24"/>
          <w:szCs w:val="24"/>
        </w:rPr>
        <w:t>by</w:t>
      </w:r>
      <w:proofErr w:type="gramEnd"/>
      <w:r w:rsidRPr="00535098">
        <w:rPr>
          <w:rFonts w:ascii="Times New Roman" w:hAnsi="Times New Roman" w:cs="Times New Roman"/>
          <w:b/>
          <w:bCs/>
          <w:sz w:val="24"/>
          <w:szCs w:val="24"/>
        </w:rPr>
        <w:t xml:space="preserve"> economic activity by age by sex.csv</w:t>
      </w:r>
      <w:r w:rsidRPr="007E1CDF">
        <w:rPr>
          <w:rFonts w:ascii="Times New Roman" w:hAnsi="Times New Roman" w:cs="Times New Roman"/>
          <w:sz w:val="24"/>
          <w:szCs w:val="24"/>
        </w:rPr>
        <w:t xml:space="preserve">”: The table classifies the number of </w:t>
      </w:r>
      <w:r w:rsidRPr="00C038D4">
        <w:rPr>
          <w:rFonts w:ascii="Times New Roman" w:hAnsi="Times New Roman" w:cs="Times New Roman"/>
          <w:sz w:val="24"/>
          <w:szCs w:val="24"/>
        </w:rPr>
        <w:t>usual residents</w:t>
      </w:r>
      <w:r w:rsidRPr="007E1CDF">
        <w:rPr>
          <w:rFonts w:ascii="Times New Roman" w:hAnsi="Times New Roman" w:cs="Times New Roman"/>
          <w:sz w:val="24"/>
          <w:szCs w:val="24"/>
        </w:rPr>
        <w:t xml:space="preserve"> in each </w:t>
      </w:r>
      <w:r>
        <w:rPr>
          <w:rFonts w:ascii="Times New Roman" w:hAnsi="Times New Roman" w:cs="Times New Roman"/>
          <w:sz w:val="24"/>
          <w:szCs w:val="24"/>
        </w:rPr>
        <w:t xml:space="preserve">area </w:t>
      </w:r>
      <w:r w:rsidRPr="007E1CDF">
        <w:rPr>
          <w:rFonts w:ascii="Times New Roman" w:hAnsi="Times New Roman" w:cs="Times New Roman"/>
          <w:sz w:val="24"/>
          <w:szCs w:val="24"/>
        </w:rPr>
        <w:t>by economic activity, gender and age, with the aim of understanding the overall situation of the labour market in each district. Economic activity contains the following hierarchical structure</w:t>
      </w:r>
      <w:r>
        <w:rPr>
          <w:rFonts w:ascii="Times New Roman" w:hAnsi="Times New Roman" w:cs="Times New Roman"/>
          <w:sz w:val="24"/>
          <w:szCs w:val="24"/>
        </w:rPr>
        <w:t>.</w:t>
      </w:r>
    </w:p>
    <w:p w14:paraId="125C84C5" w14:textId="77777777" w:rsidR="00031C21" w:rsidRDefault="00031C21" w:rsidP="00031C21">
      <w:pPr>
        <w:pStyle w:val="a9"/>
        <w:numPr>
          <w:ilvl w:val="0"/>
          <w:numId w:val="4"/>
        </w:numPr>
        <w:spacing w:beforeLines="100" w:before="312"/>
        <w:ind w:firstLineChars="0"/>
        <w:rPr>
          <w:rFonts w:ascii="Times New Roman" w:hAnsi="Times New Roman" w:cs="Times New Roman"/>
          <w:sz w:val="24"/>
          <w:szCs w:val="24"/>
        </w:rPr>
      </w:pPr>
      <w:r>
        <w:rPr>
          <w:rFonts w:ascii="Times New Roman" w:hAnsi="Times New Roman" w:cs="Times New Roman"/>
          <w:sz w:val="24"/>
          <w:szCs w:val="24"/>
        </w:rPr>
        <w:t>“</w:t>
      </w:r>
      <w:proofErr w:type="gramStart"/>
      <w:r w:rsidRPr="00535098">
        <w:rPr>
          <w:rFonts w:ascii="Times New Roman" w:hAnsi="Times New Roman" w:cs="Times New Roman"/>
          <w:b/>
          <w:bCs/>
          <w:sz w:val="24"/>
          <w:szCs w:val="24"/>
        </w:rPr>
        <w:t>by</w:t>
      </w:r>
      <w:proofErr w:type="gramEnd"/>
      <w:r w:rsidRPr="00535098">
        <w:rPr>
          <w:rFonts w:ascii="Times New Roman" w:hAnsi="Times New Roman" w:cs="Times New Roman"/>
          <w:b/>
          <w:bCs/>
          <w:sz w:val="24"/>
          <w:szCs w:val="24"/>
        </w:rPr>
        <w:t xml:space="preserve"> sex by age.csv</w:t>
      </w:r>
      <w:r>
        <w:rPr>
          <w:rFonts w:ascii="Times New Roman" w:hAnsi="Times New Roman" w:cs="Times New Roman"/>
          <w:sz w:val="24"/>
          <w:szCs w:val="24"/>
        </w:rPr>
        <w:t xml:space="preserve">”: It records the number of </w:t>
      </w:r>
      <w:r w:rsidRPr="00C038D4">
        <w:rPr>
          <w:rFonts w:ascii="Times New Roman" w:hAnsi="Times New Roman" w:cs="Times New Roman"/>
          <w:sz w:val="24"/>
          <w:szCs w:val="24"/>
        </w:rPr>
        <w:t>usual residents</w:t>
      </w:r>
      <w:r>
        <w:rPr>
          <w:rFonts w:ascii="Times New Roman" w:hAnsi="Times New Roman" w:cs="Times New Roman"/>
          <w:sz w:val="24"/>
          <w:szCs w:val="24"/>
        </w:rPr>
        <w:t xml:space="preserve"> with different age and different genders in each area.</w:t>
      </w:r>
      <w:r w:rsidRPr="0069273F">
        <w:t xml:space="preserve"> </w:t>
      </w:r>
      <w:r w:rsidRPr="0069273F">
        <w:rPr>
          <w:rFonts w:ascii="Times New Roman" w:hAnsi="Times New Roman" w:cs="Times New Roman"/>
          <w:sz w:val="24"/>
          <w:szCs w:val="24"/>
        </w:rPr>
        <w:t>It is used to calculate aging indicators</w:t>
      </w:r>
    </w:p>
    <w:p w14:paraId="025E2541" w14:textId="77777777" w:rsidR="00031C21" w:rsidRDefault="00031C21" w:rsidP="00031C21">
      <w:pPr>
        <w:pStyle w:val="a9"/>
        <w:numPr>
          <w:ilvl w:val="0"/>
          <w:numId w:val="4"/>
        </w:numPr>
        <w:spacing w:beforeLines="100" w:before="312"/>
        <w:ind w:firstLineChars="0"/>
        <w:rPr>
          <w:rFonts w:ascii="Times New Roman" w:hAnsi="Times New Roman" w:cs="Times New Roman"/>
          <w:sz w:val="24"/>
          <w:szCs w:val="24"/>
        </w:rPr>
      </w:pPr>
      <w:r>
        <w:rPr>
          <w:rFonts w:ascii="Times New Roman" w:hAnsi="Times New Roman" w:cs="Times New Roman"/>
          <w:sz w:val="24"/>
          <w:szCs w:val="24"/>
        </w:rPr>
        <w:t>“</w:t>
      </w:r>
      <w:proofErr w:type="gramStart"/>
      <w:r w:rsidRPr="00535098">
        <w:rPr>
          <w:rFonts w:ascii="Times New Roman" w:hAnsi="Times New Roman" w:cs="Times New Roman"/>
          <w:b/>
          <w:bCs/>
          <w:sz w:val="24"/>
          <w:szCs w:val="24"/>
        </w:rPr>
        <w:t>by</w:t>
      </w:r>
      <w:proofErr w:type="gramEnd"/>
      <w:r w:rsidRPr="00535098">
        <w:rPr>
          <w:rFonts w:ascii="Times New Roman" w:hAnsi="Times New Roman" w:cs="Times New Roman"/>
          <w:b/>
          <w:bCs/>
          <w:sz w:val="24"/>
          <w:szCs w:val="24"/>
        </w:rPr>
        <w:t xml:space="preserve"> hours worked by age by sex by full or part time job type.csv</w:t>
      </w:r>
      <w:r>
        <w:rPr>
          <w:rFonts w:ascii="Times New Roman" w:hAnsi="Times New Roman" w:cs="Times New Roman"/>
          <w:sz w:val="24"/>
          <w:szCs w:val="24"/>
        </w:rPr>
        <w:t xml:space="preserve">”: </w:t>
      </w:r>
      <w:r w:rsidRPr="00C038D4">
        <w:rPr>
          <w:rFonts w:ascii="Times New Roman" w:hAnsi="Times New Roman" w:cs="Times New Roman"/>
          <w:sz w:val="24"/>
          <w:szCs w:val="24"/>
        </w:rPr>
        <w:t>This table provides information that classifies usual residents aged 16 to 74 in employment by the number of hours worked</w:t>
      </w:r>
      <w:r>
        <w:rPr>
          <w:rFonts w:ascii="Times New Roman" w:hAnsi="Times New Roman" w:cs="Times New Roman"/>
          <w:sz w:val="24"/>
          <w:szCs w:val="24"/>
        </w:rPr>
        <w:t xml:space="preserve"> for analysing t</w:t>
      </w:r>
      <w:r w:rsidRPr="00C038D4">
        <w:rPr>
          <w:rFonts w:ascii="Times New Roman" w:hAnsi="Times New Roman" w:cs="Times New Roman"/>
          <w:sz w:val="24"/>
          <w:szCs w:val="24"/>
        </w:rPr>
        <w:t>he average working hours per week of working people in each region</w:t>
      </w:r>
      <w:r>
        <w:rPr>
          <w:rFonts w:ascii="Times New Roman" w:hAnsi="Times New Roman" w:cs="Times New Roman"/>
          <w:sz w:val="24"/>
          <w:szCs w:val="24"/>
        </w:rPr>
        <w:t>.</w:t>
      </w:r>
    </w:p>
    <w:p w14:paraId="70C7DE1D" w14:textId="77777777" w:rsidR="00031C21" w:rsidRPr="00D82136" w:rsidRDefault="00031C21" w:rsidP="00031C21">
      <w:pPr>
        <w:pStyle w:val="a9"/>
        <w:numPr>
          <w:ilvl w:val="0"/>
          <w:numId w:val="4"/>
        </w:numPr>
        <w:shd w:val="clear" w:color="auto" w:fill="FFFFFF"/>
        <w:spacing w:beforeLines="100" w:before="312"/>
        <w:ind w:firstLineChars="0"/>
        <w:rPr>
          <w:rFonts w:ascii="Segoe UI" w:hAnsi="Segoe UI" w:cs="Segoe UI"/>
          <w:color w:val="182026"/>
          <w:szCs w:val="21"/>
        </w:rPr>
      </w:pPr>
      <w:r w:rsidRPr="00D82136">
        <w:rPr>
          <w:rFonts w:ascii="Times New Roman" w:hAnsi="Times New Roman" w:cs="Times New Roman"/>
          <w:sz w:val="24"/>
          <w:szCs w:val="24"/>
        </w:rPr>
        <w:t>“</w:t>
      </w:r>
      <w:proofErr w:type="gramStart"/>
      <w:r w:rsidRPr="00535098">
        <w:rPr>
          <w:rFonts w:ascii="Times New Roman" w:hAnsi="Times New Roman" w:cs="Times New Roman"/>
          <w:b/>
          <w:bCs/>
          <w:sz w:val="24"/>
          <w:szCs w:val="24"/>
        </w:rPr>
        <w:t>by</w:t>
      </w:r>
      <w:proofErr w:type="gramEnd"/>
      <w:r w:rsidRPr="00535098">
        <w:rPr>
          <w:rFonts w:ascii="Times New Roman" w:hAnsi="Times New Roman" w:cs="Times New Roman"/>
          <w:b/>
          <w:bCs/>
          <w:sz w:val="24"/>
          <w:szCs w:val="24"/>
        </w:rPr>
        <w:t xml:space="preserve"> provision of unpaid care by general health by sex by age.csv</w:t>
      </w:r>
      <w:r w:rsidRPr="00D82136">
        <w:rPr>
          <w:rFonts w:ascii="Times New Roman" w:hAnsi="Times New Roman" w:cs="Times New Roman"/>
          <w:sz w:val="24"/>
          <w:szCs w:val="24"/>
        </w:rPr>
        <w:t>”: This table records the number of usual residents with different age, different genders, different unpaid care hours and different healthy situation in each area. It is used for exploring whether the rise in average unpaid care hours due to aging is responsible for the decline in the average working hours, especially for those working-age populations.</w:t>
      </w:r>
    </w:p>
    <w:p w14:paraId="3EA104E2" w14:textId="77777777" w:rsidR="00031C21" w:rsidRPr="007D0C7C" w:rsidRDefault="00031C21" w:rsidP="00031C21">
      <w:pPr>
        <w:pStyle w:val="a9"/>
        <w:numPr>
          <w:ilvl w:val="0"/>
          <w:numId w:val="4"/>
        </w:numPr>
        <w:shd w:val="clear" w:color="auto" w:fill="FFFFFF"/>
        <w:spacing w:beforeLines="100" w:before="312"/>
        <w:ind w:firstLineChars="0"/>
        <w:rPr>
          <w:rFonts w:ascii="Times New Roman" w:hAnsi="Times New Roman" w:cs="Times New Roman"/>
          <w:color w:val="182026"/>
          <w:sz w:val="24"/>
          <w:szCs w:val="24"/>
        </w:rPr>
      </w:pPr>
      <w:r w:rsidRPr="00D82136">
        <w:rPr>
          <w:rFonts w:ascii="Times New Roman" w:hAnsi="Times New Roman" w:cs="Times New Roman"/>
          <w:sz w:val="24"/>
          <w:szCs w:val="24"/>
        </w:rPr>
        <w:t>“</w:t>
      </w:r>
      <w:proofErr w:type="gramStart"/>
      <w:r w:rsidRPr="00535098">
        <w:rPr>
          <w:rFonts w:ascii="Times New Roman" w:hAnsi="Times New Roman" w:cs="Times New Roman"/>
          <w:b/>
          <w:bCs/>
          <w:sz w:val="24"/>
          <w:szCs w:val="24"/>
        </w:rPr>
        <w:t>by</w:t>
      </w:r>
      <w:proofErr w:type="gramEnd"/>
      <w:r w:rsidRPr="00535098">
        <w:rPr>
          <w:rFonts w:ascii="Times New Roman" w:hAnsi="Times New Roman" w:cs="Times New Roman"/>
          <w:b/>
          <w:bCs/>
          <w:sz w:val="24"/>
          <w:szCs w:val="24"/>
        </w:rPr>
        <w:t xml:space="preserve"> economic activity by migration.csv</w:t>
      </w:r>
      <w:r w:rsidRPr="00D82136">
        <w:rPr>
          <w:rFonts w:ascii="Times New Roman" w:hAnsi="Times New Roman" w:cs="Times New Roman"/>
          <w:sz w:val="24"/>
          <w:szCs w:val="24"/>
        </w:rPr>
        <w:t xml:space="preserve">”: The table contains specific economic activity-based migration for each region, which is used for </w:t>
      </w:r>
      <w:r w:rsidRPr="00D82136">
        <w:rPr>
          <w:rFonts w:ascii="Times New Roman" w:hAnsi="Times New Roman" w:cs="Times New Roman"/>
          <w:color w:val="182026"/>
          <w:sz w:val="24"/>
          <w:szCs w:val="24"/>
        </w:rPr>
        <w:t>analysing whether</w:t>
      </w:r>
      <w:r>
        <w:rPr>
          <w:rFonts w:ascii="Times New Roman" w:hAnsi="Times New Roman" w:cs="Times New Roman"/>
          <w:color w:val="182026"/>
          <w:sz w:val="24"/>
          <w:szCs w:val="24"/>
        </w:rPr>
        <w:t xml:space="preserve"> net</w:t>
      </w:r>
      <w:r w:rsidRPr="00D82136">
        <w:rPr>
          <w:rFonts w:ascii="Times New Roman" w:hAnsi="Times New Roman" w:cs="Times New Roman"/>
          <w:color w:val="182026"/>
          <w:sz w:val="24"/>
          <w:szCs w:val="24"/>
        </w:rPr>
        <w:t xml:space="preserve"> migration situation would also be related to regional aging.</w:t>
      </w:r>
    </w:p>
    <w:p w14:paraId="424536BB" w14:textId="77777777" w:rsidR="00031C21" w:rsidRDefault="00031C21" w:rsidP="00031C21">
      <w:pPr>
        <w:spacing w:beforeLines="100" w:before="312"/>
        <w:rPr>
          <w:rFonts w:ascii="Times New Roman" w:hAnsi="Times New Roman" w:cs="Times New Roman"/>
          <w:sz w:val="24"/>
          <w:szCs w:val="24"/>
        </w:rPr>
      </w:pPr>
      <w:r>
        <w:rPr>
          <w:rFonts w:ascii="Times New Roman" w:hAnsi="Times New Roman" w:cs="Times New Roman"/>
          <w:sz w:val="24"/>
          <w:szCs w:val="24"/>
        </w:rPr>
        <w:t>But the format of these tables is not suitable for importing to Tableau. Each</w:t>
      </w:r>
      <w:r w:rsidRPr="00F94AB6">
        <w:rPr>
          <w:rFonts w:ascii="Times New Roman" w:hAnsi="Times New Roman" w:cs="Times New Roman"/>
          <w:sz w:val="24"/>
          <w:szCs w:val="24"/>
        </w:rPr>
        <w:t xml:space="preserve"> column name of the table</w:t>
      </w:r>
      <w:r>
        <w:rPr>
          <w:rFonts w:ascii="Times New Roman" w:hAnsi="Times New Roman" w:cs="Times New Roman"/>
          <w:sz w:val="24"/>
          <w:szCs w:val="24"/>
        </w:rPr>
        <w:t>s</w:t>
      </w:r>
      <w:r w:rsidRPr="00F94AB6">
        <w:rPr>
          <w:rFonts w:ascii="Times New Roman" w:hAnsi="Times New Roman" w:cs="Times New Roman"/>
          <w:sz w:val="24"/>
          <w:szCs w:val="24"/>
        </w:rPr>
        <w:t xml:space="preserve"> contains a lot of useful information, like age, gender and economic activity</w:t>
      </w:r>
      <w:r>
        <w:rPr>
          <w:rFonts w:ascii="Times New Roman" w:hAnsi="Times New Roman" w:cs="Times New Roman"/>
          <w:sz w:val="24"/>
          <w:szCs w:val="24"/>
        </w:rPr>
        <w:t xml:space="preserve">, causing the table is so “wide”. </w:t>
      </w:r>
      <w:r w:rsidRPr="00BD037D">
        <w:rPr>
          <w:rFonts w:ascii="Times New Roman" w:hAnsi="Times New Roman" w:cs="Times New Roman"/>
          <w:sz w:val="24"/>
          <w:szCs w:val="24"/>
        </w:rPr>
        <w:t>If putting all the raw data into Tableau and using Tableau to obtain all calculation fields, the data request time will be tremendously huge, so it is necessary to use Python for some data processing.</w:t>
      </w:r>
    </w:p>
    <w:p w14:paraId="74517B99" w14:textId="77777777" w:rsidR="00031C21" w:rsidRPr="00C23C36" w:rsidRDefault="00031C21" w:rsidP="00031C21">
      <w:pPr>
        <w:spacing w:beforeLines="100" w:before="312"/>
        <w:rPr>
          <w:rFonts w:ascii="Times New Roman" w:hAnsi="Times New Roman" w:cs="Times New Roman"/>
          <w:sz w:val="24"/>
          <w:szCs w:val="24"/>
        </w:rPr>
      </w:pPr>
      <w:r w:rsidRPr="00C23C36">
        <w:rPr>
          <w:rFonts w:ascii="Times New Roman" w:hAnsi="Times New Roman" w:cs="Times New Roman" w:hint="eastAsia"/>
          <w:b/>
          <w:bCs/>
          <w:sz w:val="24"/>
          <w:szCs w:val="24"/>
        </w:rPr>
        <w:t>C</w:t>
      </w:r>
      <w:r w:rsidRPr="00C23C36">
        <w:rPr>
          <w:rFonts w:ascii="Times New Roman" w:hAnsi="Times New Roman" w:cs="Times New Roman"/>
          <w:b/>
          <w:bCs/>
          <w:sz w:val="24"/>
          <w:szCs w:val="24"/>
        </w:rPr>
        <w:t>leaning Data</w:t>
      </w:r>
      <w:r>
        <w:rPr>
          <w:rFonts w:ascii="Times New Roman" w:hAnsi="Times New Roman" w:cs="Times New Roman"/>
          <w:b/>
          <w:bCs/>
          <w:sz w:val="24"/>
          <w:szCs w:val="24"/>
        </w:rPr>
        <w:t xml:space="preserve"> (Data Abstraction)</w:t>
      </w:r>
      <w:r w:rsidRPr="00C23C36">
        <w:rPr>
          <w:rFonts w:ascii="Times New Roman" w:hAnsi="Times New Roman" w:cs="Times New Roman"/>
          <w:b/>
          <w:bCs/>
          <w:sz w:val="24"/>
          <w:szCs w:val="24"/>
        </w:rPr>
        <w:t>:</w:t>
      </w:r>
      <w:r w:rsidRPr="00C23C36">
        <w:rPr>
          <w:rFonts w:ascii="Times New Roman" w:hAnsi="Times New Roman" w:cs="Times New Roman"/>
          <w:sz w:val="24"/>
          <w:szCs w:val="24"/>
        </w:rPr>
        <w:t xml:space="preserve"> reduce the number of columns, i.e., divide the useful category information in the column name into separate attributes. The following picture shows the comparison of the table before and after the specific </w:t>
      </w:r>
      <w:r>
        <w:rPr>
          <w:rFonts w:ascii="Times New Roman" w:hAnsi="Times New Roman" w:cs="Times New Roman"/>
          <w:sz w:val="24"/>
          <w:szCs w:val="24"/>
        </w:rPr>
        <w:t>m</w:t>
      </w:r>
      <w:r w:rsidRPr="00C23C36">
        <w:rPr>
          <w:rFonts w:ascii="Times New Roman" w:hAnsi="Times New Roman" w:cs="Times New Roman"/>
          <w:sz w:val="24"/>
          <w:szCs w:val="24"/>
        </w:rPr>
        <w:t>anipulation.</w:t>
      </w:r>
    </w:p>
    <w:p w14:paraId="53A15B47" w14:textId="77777777" w:rsidR="00031C21" w:rsidRPr="00031C21" w:rsidRDefault="00031C21" w:rsidP="00031C21">
      <w:pPr>
        <w:tabs>
          <w:tab w:val="left" w:pos="852"/>
        </w:tabs>
        <w:rPr>
          <w:rFonts w:hint="eastAsia"/>
        </w:rPr>
      </w:pPr>
    </w:p>
    <w:p w14:paraId="1FF7769A" w14:textId="77777777" w:rsidR="00031C21" w:rsidRDefault="00E46C5C" w:rsidP="00031C21">
      <w:pPr>
        <w:tabs>
          <w:tab w:val="left" w:pos="228"/>
          <w:tab w:val="left" w:pos="852"/>
        </w:tabs>
      </w:pPr>
      <w:r>
        <w:tab/>
      </w:r>
    </w:p>
    <w:p w14:paraId="15B2D279" w14:textId="77777777" w:rsidR="00031C21" w:rsidRDefault="00031C21" w:rsidP="00031C21">
      <w:pPr>
        <w:spacing w:beforeLines="100" w:before="312"/>
        <w:jc w:val="center"/>
        <w:rPr>
          <w:rFonts w:ascii="Times New Roman" w:hAnsi="Times New Roman" w:cs="Times New Roman"/>
          <w:b/>
          <w:bCs/>
          <w:sz w:val="24"/>
          <w:szCs w:val="24"/>
        </w:rPr>
      </w:pPr>
      <w:r>
        <w:rPr>
          <w:noProof/>
        </w:rPr>
        <w:lastRenderedPageBreak/>
        <w:drawing>
          <wp:anchor distT="0" distB="0" distL="114300" distR="114300" simplePos="0" relativeHeight="251679744" behindDoc="0" locked="0" layoutInCell="1" allowOverlap="1" wp14:anchorId="2443E1F6" wp14:editId="5B406465">
            <wp:simplePos x="0" y="0"/>
            <wp:positionH relativeFrom="column">
              <wp:posOffset>-1270</wp:posOffset>
            </wp:positionH>
            <wp:positionV relativeFrom="paragraph">
              <wp:posOffset>66675</wp:posOffset>
            </wp:positionV>
            <wp:extent cx="5759450" cy="2041525"/>
            <wp:effectExtent l="0" t="0" r="0" b="0"/>
            <wp:wrapTopAndBottom/>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59450" cy="2041525"/>
                    </a:xfrm>
                    <a:prstGeom prst="rect">
                      <a:avLst/>
                    </a:prstGeom>
                  </pic:spPr>
                </pic:pic>
              </a:graphicData>
            </a:graphic>
          </wp:anchor>
        </w:drawing>
      </w:r>
      <w:r>
        <w:rPr>
          <w:rFonts w:ascii="Times New Roman" w:hAnsi="Times New Roman" w:cs="Times New Roman" w:hint="eastAsia"/>
          <w:b/>
          <w:bCs/>
          <w:sz w:val="24"/>
          <w:szCs w:val="24"/>
        </w:rPr>
        <w:t>F</w:t>
      </w:r>
      <w:r>
        <w:rPr>
          <w:rFonts w:ascii="Times New Roman" w:hAnsi="Times New Roman" w:cs="Times New Roman"/>
          <w:b/>
          <w:bCs/>
          <w:sz w:val="24"/>
          <w:szCs w:val="24"/>
        </w:rPr>
        <w:t xml:space="preserve">igure 1: </w:t>
      </w:r>
      <w:r w:rsidRPr="00870CEB">
        <w:rPr>
          <w:rFonts w:ascii="Times New Roman" w:hAnsi="Times New Roman" w:cs="Times New Roman"/>
          <w:b/>
          <w:bCs/>
          <w:sz w:val="24"/>
          <w:szCs w:val="24"/>
        </w:rPr>
        <w:t xml:space="preserve">"by economic activity by age by sex.csv" </w:t>
      </w:r>
      <w:r>
        <w:rPr>
          <w:rFonts w:ascii="Times New Roman" w:hAnsi="Times New Roman" w:cs="Times New Roman"/>
          <w:b/>
          <w:bCs/>
          <w:sz w:val="24"/>
          <w:szCs w:val="24"/>
        </w:rPr>
        <w:t>B</w:t>
      </w:r>
      <w:r w:rsidRPr="00870CEB">
        <w:rPr>
          <w:rFonts w:ascii="Times New Roman" w:hAnsi="Times New Roman" w:cs="Times New Roman"/>
          <w:b/>
          <w:bCs/>
          <w:sz w:val="24"/>
          <w:szCs w:val="24"/>
        </w:rPr>
        <w:t xml:space="preserve">efore and </w:t>
      </w:r>
      <w:r>
        <w:rPr>
          <w:rFonts w:ascii="Times New Roman" w:hAnsi="Times New Roman" w:cs="Times New Roman"/>
          <w:b/>
          <w:bCs/>
          <w:sz w:val="24"/>
          <w:szCs w:val="24"/>
        </w:rPr>
        <w:t>A</w:t>
      </w:r>
      <w:r w:rsidRPr="00870CEB">
        <w:rPr>
          <w:rFonts w:ascii="Times New Roman" w:hAnsi="Times New Roman" w:cs="Times New Roman"/>
          <w:b/>
          <w:bCs/>
          <w:sz w:val="24"/>
          <w:szCs w:val="24"/>
        </w:rPr>
        <w:t xml:space="preserve">fter </w:t>
      </w:r>
      <w:r>
        <w:rPr>
          <w:rFonts w:ascii="Times New Roman" w:hAnsi="Times New Roman" w:cs="Times New Roman"/>
          <w:b/>
          <w:bCs/>
          <w:sz w:val="24"/>
          <w:szCs w:val="24"/>
        </w:rPr>
        <w:t>D</w:t>
      </w:r>
      <w:r w:rsidRPr="00870CEB">
        <w:rPr>
          <w:rFonts w:ascii="Times New Roman" w:hAnsi="Times New Roman" w:cs="Times New Roman"/>
          <w:b/>
          <w:bCs/>
          <w:sz w:val="24"/>
          <w:szCs w:val="24"/>
        </w:rPr>
        <w:t xml:space="preserve">ata </w:t>
      </w:r>
      <w:r>
        <w:rPr>
          <w:rFonts w:ascii="Times New Roman" w:hAnsi="Times New Roman" w:cs="Times New Roman"/>
          <w:b/>
          <w:bCs/>
          <w:sz w:val="24"/>
          <w:szCs w:val="24"/>
        </w:rPr>
        <w:t>M</w:t>
      </w:r>
      <w:r w:rsidRPr="00870CEB">
        <w:rPr>
          <w:rFonts w:ascii="Times New Roman" w:hAnsi="Times New Roman" w:cs="Times New Roman"/>
          <w:b/>
          <w:bCs/>
          <w:sz w:val="24"/>
          <w:szCs w:val="24"/>
        </w:rPr>
        <w:t>anipulation</w:t>
      </w:r>
    </w:p>
    <w:p w14:paraId="084116D2" w14:textId="77777777" w:rsidR="00031C21" w:rsidRDefault="00031C21" w:rsidP="00031C21">
      <w:pPr>
        <w:spacing w:beforeLines="100" w:before="312"/>
        <w:jc w:val="center"/>
        <w:rPr>
          <w:rFonts w:ascii="Times New Roman" w:hAnsi="Times New Roman" w:cs="Times New Roman"/>
          <w:i/>
          <w:iCs/>
          <w:sz w:val="24"/>
          <w:szCs w:val="24"/>
        </w:rPr>
      </w:pPr>
      <w:r w:rsidRPr="002D6270">
        <w:rPr>
          <w:rFonts w:ascii="Times New Roman" w:hAnsi="Times New Roman" w:cs="Times New Roman"/>
          <w:i/>
          <w:iCs/>
          <w:sz w:val="24"/>
          <w:szCs w:val="24"/>
        </w:rPr>
        <w:t xml:space="preserve">Please see "cleaning </w:t>
      </w:r>
      <w:proofErr w:type="spellStart"/>
      <w:proofErr w:type="gramStart"/>
      <w:r w:rsidRPr="002D6270">
        <w:rPr>
          <w:rFonts w:ascii="Times New Roman" w:hAnsi="Times New Roman" w:cs="Times New Roman"/>
          <w:i/>
          <w:iCs/>
          <w:sz w:val="24"/>
          <w:szCs w:val="24"/>
        </w:rPr>
        <w:t>data.ipynb</w:t>
      </w:r>
      <w:proofErr w:type="spellEnd"/>
      <w:proofErr w:type="gramEnd"/>
      <w:r w:rsidRPr="002D6270">
        <w:rPr>
          <w:rFonts w:ascii="Times New Roman" w:hAnsi="Times New Roman" w:cs="Times New Roman"/>
          <w:i/>
          <w:iCs/>
          <w:sz w:val="24"/>
          <w:szCs w:val="24"/>
        </w:rPr>
        <w:t>" for specific data processing operations</w:t>
      </w:r>
    </w:p>
    <w:p w14:paraId="441525DE" w14:textId="77777777" w:rsidR="00031C21" w:rsidRDefault="00031C21" w:rsidP="00031C21">
      <w:pPr>
        <w:spacing w:beforeLines="100" w:before="312"/>
        <w:rPr>
          <w:rFonts w:ascii="Times New Roman" w:hAnsi="Times New Roman" w:cs="Times New Roman"/>
          <w:sz w:val="24"/>
          <w:szCs w:val="24"/>
        </w:rPr>
      </w:pPr>
      <w:r w:rsidRPr="002D6270">
        <w:rPr>
          <w:rFonts w:ascii="Times New Roman" w:hAnsi="Times New Roman" w:cs="Times New Roman"/>
          <w:b/>
          <w:bCs/>
          <w:sz w:val="24"/>
          <w:szCs w:val="24"/>
        </w:rPr>
        <w:t>Data Projection</w:t>
      </w:r>
      <w:r>
        <w:rPr>
          <w:rFonts w:ascii="Times New Roman" w:hAnsi="Times New Roman" w:cs="Times New Roman"/>
          <w:sz w:val="24"/>
          <w:szCs w:val="24"/>
        </w:rPr>
        <w:t xml:space="preserve">: </w:t>
      </w:r>
      <w:r w:rsidRPr="00CF2074">
        <w:rPr>
          <w:rFonts w:ascii="Times New Roman" w:hAnsi="Times New Roman" w:cs="Times New Roman"/>
          <w:sz w:val="24"/>
          <w:szCs w:val="24"/>
        </w:rPr>
        <w:t xml:space="preserve">For checking the similarity of each local authority district on migration situation, economic activity, unpaid care hours, working hours and overall situation, the data after </w:t>
      </w:r>
      <w:r>
        <w:rPr>
          <w:rFonts w:ascii="Times New Roman" w:hAnsi="Times New Roman" w:cs="Times New Roman"/>
          <w:sz w:val="24"/>
          <w:szCs w:val="24"/>
        </w:rPr>
        <w:t>dimensionality</w:t>
      </w:r>
      <w:r w:rsidRPr="00CF2074">
        <w:rPr>
          <w:rFonts w:ascii="Times New Roman" w:hAnsi="Times New Roman" w:cs="Times New Roman"/>
          <w:sz w:val="24"/>
          <w:szCs w:val="24"/>
        </w:rPr>
        <w:t xml:space="preserve"> reduction also needs to be obtained in this phase. Because of the goal of visualizing, the number of components for three used data projection methods (t-SNE, UMAP and LDA) is all two. Thus, 3*2*5 =30 new columns will be generated</w:t>
      </w:r>
      <w:r>
        <w:rPr>
          <w:rFonts w:ascii="Times New Roman" w:hAnsi="Times New Roman" w:cs="Times New Roman"/>
          <w:sz w:val="24"/>
          <w:szCs w:val="24"/>
        </w:rPr>
        <w:t xml:space="preserve"> in the table named “</w:t>
      </w:r>
      <w:r w:rsidRPr="00CF2074">
        <w:rPr>
          <w:rFonts w:ascii="Times New Roman" w:hAnsi="Times New Roman" w:cs="Times New Roman"/>
          <w:sz w:val="24"/>
          <w:szCs w:val="24"/>
        </w:rPr>
        <w:t>data pro</w:t>
      </w:r>
      <w:r>
        <w:rPr>
          <w:rFonts w:ascii="Times New Roman" w:hAnsi="Times New Roman" w:cs="Times New Roman"/>
          <w:sz w:val="24"/>
          <w:szCs w:val="24"/>
        </w:rPr>
        <w:t>t</w:t>
      </w:r>
      <w:r w:rsidRPr="00CF2074">
        <w:rPr>
          <w:rFonts w:ascii="Times New Roman" w:hAnsi="Times New Roman" w:cs="Times New Roman"/>
          <w:sz w:val="24"/>
          <w:szCs w:val="24"/>
        </w:rPr>
        <w:t>ection and calculation</w:t>
      </w:r>
      <w:r>
        <w:rPr>
          <w:rFonts w:ascii="Times New Roman" w:hAnsi="Times New Roman" w:cs="Times New Roman"/>
          <w:sz w:val="24"/>
          <w:szCs w:val="24"/>
        </w:rPr>
        <w:t>”</w:t>
      </w:r>
      <w:r w:rsidRPr="00CF2074">
        <w:rPr>
          <w:rFonts w:ascii="Times New Roman" w:hAnsi="Times New Roman" w:cs="Times New Roman"/>
          <w:sz w:val="24"/>
          <w:szCs w:val="24"/>
        </w:rPr>
        <w:t>.</w:t>
      </w:r>
    </w:p>
    <w:p w14:paraId="7A5A9C99" w14:textId="77777777" w:rsidR="00031C21" w:rsidRPr="00CF61D2" w:rsidRDefault="00031C21" w:rsidP="00031C21">
      <w:pPr>
        <w:spacing w:beforeLines="100" w:before="312"/>
        <w:rPr>
          <w:rFonts w:ascii="Times New Roman" w:hAnsi="Times New Roman" w:cs="Times New Roman"/>
          <w:b/>
          <w:bCs/>
          <w:sz w:val="24"/>
          <w:szCs w:val="24"/>
        </w:rPr>
      </w:pPr>
      <w:r w:rsidRPr="00CF61D2">
        <w:rPr>
          <w:rFonts w:ascii="Times New Roman" w:hAnsi="Times New Roman" w:cs="Times New Roman" w:hint="eastAsia"/>
          <w:b/>
          <w:bCs/>
          <w:sz w:val="24"/>
          <w:szCs w:val="24"/>
        </w:rPr>
        <w:t>S</w:t>
      </w:r>
      <w:r w:rsidRPr="00CF61D2">
        <w:rPr>
          <w:rFonts w:ascii="Times New Roman" w:hAnsi="Times New Roman" w:cs="Times New Roman"/>
          <w:b/>
          <w:bCs/>
          <w:sz w:val="24"/>
          <w:szCs w:val="24"/>
        </w:rPr>
        <w:t>ome indicators:</w:t>
      </w:r>
      <w:r>
        <w:rPr>
          <w:rFonts w:ascii="Times New Roman" w:hAnsi="Times New Roman" w:cs="Times New Roman"/>
          <w:b/>
          <w:bCs/>
          <w:sz w:val="24"/>
          <w:szCs w:val="24"/>
        </w:rPr>
        <w:t xml:space="preserve"> </w:t>
      </w:r>
      <w:r w:rsidRPr="00CF61D2">
        <w:rPr>
          <w:rFonts w:ascii="Times New Roman" w:hAnsi="Times New Roman" w:cs="Times New Roman"/>
          <w:sz w:val="24"/>
          <w:szCs w:val="24"/>
        </w:rPr>
        <w:t>Meanwhile,</w:t>
      </w:r>
      <w:r>
        <w:rPr>
          <w:rFonts w:ascii="Times New Roman" w:hAnsi="Times New Roman" w:cs="Times New Roman"/>
          <w:sz w:val="24"/>
          <w:szCs w:val="24"/>
        </w:rPr>
        <w:t xml:space="preserve"> for decreasing the data requesting time in Tableau, some indicators, i.e., </w:t>
      </w:r>
      <w:r w:rsidRPr="006C4551">
        <w:rPr>
          <w:rFonts w:ascii="Times New Roman" w:hAnsi="Times New Roman" w:cs="Times New Roman"/>
          <w:sz w:val="24"/>
          <w:szCs w:val="24"/>
        </w:rPr>
        <w:t>OADR</w:t>
      </w:r>
      <w:r>
        <w:rPr>
          <w:rFonts w:ascii="Times New Roman" w:hAnsi="Times New Roman" w:cs="Times New Roman"/>
          <w:sz w:val="24"/>
          <w:szCs w:val="24"/>
        </w:rPr>
        <w:t xml:space="preserve">, </w:t>
      </w:r>
      <w:r w:rsidRPr="006C4551">
        <w:rPr>
          <w:rFonts w:ascii="Times New Roman" w:hAnsi="Times New Roman" w:cs="Times New Roman"/>
          <w:sz w:val="24"/>
          <w:szCs w:val="24"/>
        </w:rPr>
        <w:t>REDR</w:t>
      </w:r>
      <w:r>
        <w:rPr>
          <w:rFonts w:ascii="Times New Roman" w:hAnsi="Times New Roman" w:cs="Times New Roman"/>
          <w:sz w:val="24"/>
          <w:szCs w:val="24"/>
        </w:rPr>
        <w:t>, labour participation rate and the average working hours for people aged 24 to 65 will be also calculated in Python.</w:t>
      </w:r>
    </w:p>
    <w:p w14:paraId="01368974" w14:textId="77777777" w:rsidR="00031C21" w:rsidRDefault="00031C21" w:rsidP="00031C21">
      <w:pPr>
        <w:spacing w:beforeLines="100" w:before="312"/>
        <w:jc w:val="center"/>
        <w:rPr>
          <w:rFonts w:ascii="Times New Roman" w:hAnsi="Times New Roman" w:cs="Times New Roman"/>
          <w:i/>
          <w:iCs/>
          <w:sz w:val="24"/>
          <w:szCs w:val="24"/>
        </w:rPr>
      </w:pPr>
      <w:r w:rsidRPr="006C4551">
        <w:rPr>
          <w:rFonts w:ascii="Times New Roman" w:hAnsi="Times New Roman" w:cs="Times New Roman"/>
          <w:i/>
          <w:iCs/>
          <w:sz w:val="24"/>
          <w:szCs w:val="24"/>
        </w:rPr>
        <w:t>Please see "</w:t>
      </w:r>
      <w:proofErr w:type="spellStart"/>
      <w:r w:rsidRPr="006C4551">
        <w:rPr>
          <w:rFonts w:ascii="Times New Roman" w:hAnsi="Times New Roman" w:cs="Times New Roman"/>
          <w:i/>
          <w:iCs/>
          <w:sz w:val="24"/>
          <w:szCs w:val="24"/>
        </w:rPr>
        <w:t>data_</w:t>
      </w:r>
      <w:proofErr w:type="gramStart"/>
      <w:r w:rsidRPr="006C4551">
        <w:rPr>
          <w:rFonts w:ascii="Times New Roman" w:hAnsi="Times New Roman" w:cs="Times New Roman"/>
          <w:i/>
          <w:iCs/>
          <w:sz w:val="24"/>
          <w:szCs w:val="24"/>
        </w:rPr>
        <w:t>protection.ipynb</w:t>
      </w:r>
      <w:proofErr w:type="spellEnd"/>
      <w:proofErr w:type="gramEnd"/>
      <w:r w:rsidRPr="006C4551">
        <w:rPr>
          <w:rFonts w:ascii="Times New Roman" w:hAnsi="Times New Roman" w:cs="Times New Roman"/>
          <w:i/>
          <w:iCs/>
          <w:sz w:val="24"/>
          <w:szCs w:val="24"/>
        </w:rPr>
        <w:t>" for</w:t>
      </w:r>
      <w:r>
        <w:rPr>
          <w:rFonts w:ascii="Times New Roman" w:hAnsi="Times New Roman" w:cs="Times New Roman"/>
          <w:i/>
          <w:iCs/>
          <w:sz w:val="24"/>
          <w:szCs w:val="24"/>
        </w:rPr>
        <w:t xml:space="preserve"> the</w:t>
      </w:r>
      <w:r w:rsidRPr="006C4551">
        <w:rPr>
          <w:rFonts w:ascii="Times New Roman" w:hAnsi="Times New Roman" w:cs="Times New Roman"/>
          <w:i/>
          <w:iCs/>
          <w:sz w:val="24"/>
          <w:szCs w:val="24"/>
        </w:rPr>
        <w:t xml:space="preserve"> manipulations about specific dimension</w:t>
      </w:r>
      <w:r>
        <w:rPr>
          <w:rFonts w:ascii="Times New Roman" w:hAnsi="Times New Roman" w:cs="Times New Roman"/>
          <w:i/>
          <w:iCs/>
          <w:sz w:val="24"/>
          <w:szCs w:val="24"/>
        </w:rPr>
        <w:t>ality</w:t>
      </w:r>
      <w:r w:rsidRPr="006C4551">
        <w:rPr>
          <w:rFonts w:ascii="Times New Roman" w:hAnsi="Times New Roman" w:cs="Times New Roman"/>
          <w:i/>
          <w:iCs/>
          <w:sz w:val="24"/>
          <w:szCs w:val="24"/>
        </w:rPr>
        <w:t xml:space="preserve"> reduction and generating indicators.</w:t>
      </w:r>
    </w:p>
    <w:p w14:paraId="5B571AB9" w14:textId="77777777" w:rsidR="00031C21" w:rsidRPr="00050871" w:rsidRDefault="00031C21" w:rsidP="00031C21">
      <w:pPr>
        <w:pStyle w:val="2"/>
        <w:rPr>
          <w:rFonts w:ascii="Times New Roman" w:hAnsi="Times New Roman" w:cs="Times New Roman"/>
          <w:sz w:val="28"/>
          <w:szCs w:val="28"/>
          <w:shd w:val="clear" w:color="auto" w:fill="FFFFFF"/>
        </w:rPr>
      </w:pPr>
      <w:bookmarkStart w:id="10" w:name="_Toc101321316"/>
      <w:bookmarkStart w:id="11" w:name="_Toc101355016"/>
      <w:r>
        <w:rPr>
          <w:rFonts w:ascii="Times New Roman" w:hAnsi="Times New Roman" w:cs="Times New Roman"/>
          <w:sz w:val="28"/>
          <w:szCs w:val="28"/>
        </w:rPr>
        <w:t>3</w:t>
      </w:r>
      <w:r w:rsidRPr="00050871">
        <w:rPr>
          <w:rFonts w:ascii="Times New Roman" w:hAnsi="Times New Roman" w:cs="Times New Roman"/>
          <w:sz w:val="28"/>
          <w:szCs w:val="28"/>
        </w:rPr>
        <w:t xml:space="preserve">.3 </w:t>
      </w:r>
      <w:r w:rsidRPr="00050871">
        <w:rPr>
          <w:rFonts w:ascii="Times New Roman" w:hAnsi="Times New Roman" w:cs="Times New Roman"/>
          <w:sz w:val="28"/>
          <w:szCs w:val="28"/>
          <w:lang w:val="en-US"/>
        </w:rPr>
        <w:t xml:space="preserve">Data </w:t>
      </w:r>
      <w:r>
        <w:rPr>
          <w:rStyle w:val="markedcontent"/>
          <w:rFonts w:ascii="Times New Roman" w:hAnsi="Times New Roman" w:cs="Times New Roman"/>
          <w:sz w:val="28"/>
          <w:szCs w:val="28"/>
          <w:shd w:val="clear" w:color="auto" w:fill="FFFFFF"/>
        </w:rPr>
        <w:t>T</w:t>
      </w:r>
      <w:r w:rsidRPr="00050871">
        <w:rPr>
          <w:rStyle w:val="markedcontent"/>
          <w:rFonts w:ascii="Times New Roman" w:hAnsi="Times New Roman" w:cs="Times New Roman"/>
          <w:sz w:val="28"/>
          <w:szCs w:val="28"/>
          <w:shd w:val="clear" w:color="auto" w:fill="FFFFFF"/>
        </w:rPr>
        <w:t>ypes</w:t>
      </w:r>
      <w:r>
        <w:rPr>
          <w:rStyle w:val="markedcontent"/>
          <w:rFonts w:ascii="Times New Roman" w:hAnsi="Times New Roman" w:cs="Times New Roman"/>
          <w:sz w:val="28"/>
          <w:szCs w:val="28"/>
          <w:shd w:val="clear" w:color="auto" w:fill="FFFFFF"/>
        </w:rPr>
        <w:t xml:space="preserve"> and S</w:t>
      </w:r>
      <w:r w:rsidRPr="00050871">
        <w:rPr>
          <w:rStyle w:val="markedcontent"/>
          <w:rFonts w:ascii="Times New Roman" w:hAnsi="Times New Roman" w:cs="Times New Roman"/>
          <w:sz w:val="28"/>
          <w:szCs w:val="28"/>
          <w:shd w:val="clear" w:color="auto" w:fill="FFFFFF"/>
        </w:rPr>
        <w:t>emantics</w:t>
      </w:r>
      <w:bookmarkEnd w:id="10"/>
      <w:bookmarkEnd w:id="11"/>
    </w:p>
    <w:p w14:paraId="37A9238B" w14:textId="77777777" w:rsidR="00031C21" w:rsidRDefault="00031C21" w:rsidP="00031C21">
      <w:pPr>
        <w:spacing w:beforeLines="100" w:before="312"/>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above six tables are all spatial datasets because they all store attributes together with the location where they are measure. Here are</w:t>
      </w:r>
      <w:r w:rsidRPr="00743FAD">
        <w:rPr>
          <w:rFonts w:ascii="Times New Roman" w:hAnsi="Times New Roman" w:cs="Times New Roman"/>
          <w:sz w:val="24"/>
          <w:szCs w:val="24"/>
        </w:rPr>
        <w:t xml:space="preserve"> the types of all data attributes (variables) used</w:t>
      </w:r>
      <w:r>
        <w:rPr>
          <w:rFonts w:ascii="Times New Roman" w:hAnsi="Times New Roman" w:cs="Times New Roman"/>
          <w:sz w:val="24"/>
          <w:szCs w:val="24"/>
        </w:rPr>
        <w:t xml:space="preserve">. </w:t>
      </w:r>
      <w:r w:rsidRPr="005311E0">
        <w:rPr>
          <w:rFonts w:ascii="Times New Roman" w:hAnsi="Times New Roman" w:cs="Times New Roman"/>
          <w:sz w:val="24"/>
          <w:szCs w:val="24"/>
        </w:rPr>
        <w:t>The following introduction will not repeat the same attribute that exist in different tables</w:t>
      </w:r>
      <w:r>
        <w:rPr>
          <w:rFonts w:ascii="Times New Roman" w:hAnsi="Times New Roman" w:cs="Times New Roman"/>
          <w:sz w:val="24"/>
          <w:szCs w:val="24"/>
        </w:rPr>
        <w:t>.</w:t>
      </w:r>
    </w:p>
    <w:tbl>
      <w:tblPr>
        <w:tblStyle w:val="ab"/>
        <w:tblW w:w="5000" w:type="pct"/>
        <w:tblLook w:val="04A0" w:firstRow="1" w:lastRow="0" w:firstColumn="1" w:lastColumn="0" w:noHBand="0" w:noVBand="1"/>
      </w:tblPr>
      <w:tblGrid>
        <w:gridCol w:w="2663"/>
        <w:gridCol w:w="1056"/>
        <w:gridCol w:w="5569"/>
      </w:tblGrid>
      <w:tr w:rsidR="00031C21" w14:paraId="638FA8AD" w14:textId="77777777" w:rsidTr="00031C21">
        <w:tc>
          <w:tcPr>
            <w:tcW w:w="1434" w:type="pct"/>
          </w:tcPr>
          <w:p w14:paraId="6EC55A65" w14:textId="77777777" w:rsidR="00031C21" w:rsidRPr="005311E0" w:rsidRDefault="00031C21" w:rsidP="00D94941">
            <w:pPr>
              <w:rPr>
                <w:rFonts w:ascii="Times New Roman" w:hAnsi="Times New Roman" w:cs="Times New Roman"/>
                <w:b/>
                <w:bCs/>
                <w:sz w:val="24"/>
                <w:szCs w:val="24"/>
              </w:rPr>
            </w:pPr>
            <w:r w:rsidRPr="005311E0">
              <w:rPr>
                <w:rFonts w:ascii="Times New Roman" w:hAnsi="Times New Roman" w:cs="Times New Roman"/>
                <w:b/>
                <w:bCs/>
                <w:sz w:val="24"/>
                <w:szCs w:val="24"/>
              </w:rPr>
              <w:t>Attribute Name</w:t>
            </w:r>
          </w:p>
        </w:tc>
        <w:tc>
          <w:tcPr>
            <w:tcW w:w="568" w:type="pct"/>
          </w:tcPr>
          <w:p w14:paraId="2429B8CC" w14:textId="77777777" w:rsidR="00031C21" w:rsidRPr="005311E0" w:rsidRDefault="00031C21" w:rsidP="00D94941">
            <w:pPr>
              <w:rPr>
                <w:rFonts w:ascii="Times New Roman" w:hAnsi="Times New Roman" w:cs="Times New Roman"/>
                <w:b/>
                <w:bCs/>
                <w:sz w:val="24"/>
                <w:szCs w:val="24"/>
              </w:rPr>
            </w:pPr>
            <w:r w:rsidRPr="005311E0">
              <w:rPr>
                <w:rFonts w:ascii="Times New Roman" w:hAnsi="Times New Roman" w:cs="Times New Roman" w:hint="eastAsia"/>
                <w:b/>
                <w:bCs/>
                <w:sz w:val="24"/>
                <w:szCs w:val="24"/>
              </w:rPr>
              <w:t>T</w:t>
            </w:r>
            <w:r w:rsidRPr="005311E0">
              <w:rPr>
                <w:rFonts w:ascii="Times New Roman" w:hAnsi="Times New Roman" w:cs="Times New Roman"/>
                <w:b/>
                <w:bCs/>
                <w:sz w:val="24"/>
                <w:szCs w:val="24"/>
              </w:rPr>
              <w:t>ype</w:t>
            </w:r>
          </w:p>
        </w:tc>
        <w:tc>
          <w:tcPr>
            <w:tcW w:w="2997" w:type="pct"/>
          </w:tcPr>
          <w:p w14:paraId="6FA3375C" w14:textId="77777777" w:rsidR="00031C21" w:rsidRPr="005311E0" w:rsidRDefault="00031C21" w:rsidP="00D94941">
            <w:pPr>
              <w:rPr>
                <w:rFonts w:ascii="Times New Roman" w:hAnsi="Times New Roman" w:cs="Times New Roman"/>
                <w:b/>
                <w:bCs/>
                <w:sz w:val="24"/>
                <w:szCs w:val="24"/>
              </w:rPr>
            </w:pPr>
            <w:r w:rsidRPr="005311E0">
              <w:rPr>
                <w:rFonts w:ascii="Times New Roman" w:hAnsi="Times New Roman" w:cs="Times New Roman" w:hint="eastAsia"/>
                <w:b/>
                <w:bCs/>
                <w:sz w:val="24"/>
                <w:szCs w:val="24"/>
              </w:rPr>
              <w:t>N</w:t>
            </w:r>
            <w:r w:rsidRPr="005311E0">
              <w:rPr>
                <w:rFonts w:ascii="Times New Roman" w:hAnsi="Times New Roman" w:cs="Times New Roman"/>
                <w:b/>
                <w:bCs/>
                <w:sz w:val="24"/>
                <w:szCs w:val="24"/>
              </w:rPr>
              <w:t>ote</w:t>
            </w:r>
          </w:p>
        </w:tc>
      </w:tr>
      <w:tr w:rsidR="00031C21" w14:paraId="030F0919" w14:textId="77777777" w:rsidTr="00031C21">
        <w:tc>
          <w:tcPr>
            <w:tcW w:w="1434" w:type="pct"/>
          </w:tcPr>
          <w:p w14:paraId="1946D030" w14:textId="77777777" w:rsidR="00031C21" w:rsidRDefault="00031C21" w:rsidP="00D94941">
            <w:pPr>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eography</w:t>
            </w:r>
          </w:p>
        </w:tc>
        <w:tc>
          <w:tcPr>
            <w:tcW w:w="568" w:type="pct"/>
          </w:tcPr>
          <w:p w14:paraId="4CAD8506" w14:textId="77777777" w:rsidR="00031C21" w:rsidRPr="005311E0" w:rsidRDefault="00031C21" w:rsidP="00D94941">
            <w:pPr>
              <w:rPr>
                <w:rFonts w:ascii="Times New Roman" w:hAnsi="Times New Roman" w:cs="Times New Roman"/>
                <w:sz w:val="24"/>
                <w:szCs w:val="24"/>
              </w:rPr>
            </w:pPr>
            <w:r w:rsidRPr="005311E0">
              <w:rPr>
                <w:rFonts w:ascii="Times New Roman" w:hAnsi="Times New Roman" w:cs="Times New Roman"/>
                <w:sz w:val="24"/>
                <w:szCs w:val="24"/>
                <w:shd w:val="clear" w:color="auto" w:fill="FFFFFF"/>
              </w:rPr>
              <w:t>Nominal</w:t>
            </w:r>
          </w:p>
        </w:tc>
        <w:tc>
          <w:tcPr>
            <w:tcW w:w="2997" w:type="pct"/>
          </w:tcPr>
          <w:p w14:paraId="37D50AE0" w14:textId="77777777" w:rsidR="00031C21" w:rsidRDefault="00031C21" w:rsidP="00D94941">
            <w:pPr>
              <w:rPr>
                <w:rFonts w:ascii="Times New Roman" w:hAnsi="Times New Roman" w:cs="Times New Roman"/>
                <w:sz w:val="24"/>
                <w:szCs w:val="24"/>
              </w:rPr>
            </w:pPr>
            <w:r>
              <w:rPr>
                <w:rFonts w:ascii="Times New Roman" w:hAnsi="Times New Roman" w:cs="Times New Roman"/>
                <w:sz w:val="24"/>
                <w:szCs w:val="24"/>
              </w:rPr>
              <w:t>The name of local authority districts</w:t>
            </w:r>
          </w:p>
        </w:tc>
      </w:tr>
      <w:tr w:rsidR="00031C21" w14:paraId="2F364C79" w14:textId="77777777" w:rsidTr="00031C21">
        <w:tc>
          <w:tcPr>
            <w:tcW w:w="1434" w:type="pct"/>
          </w:tcPr>
          <w:p w14:paraId="72DCAFC3" w14:textId="77777777" w:rsidR="00031C21" w:rsidRDefault="00031C21" w:rsidP="00D94941">
            <w:pPr>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eography Code</w:t>
            </w:r>
          </w:p>
        </w:tc>
        <w:tc>
          <w:tcPr>
            <w:tcW w:w="568" w:type="pct"/>
          </w:tcPr>
          <w:p w14:paraId="174FC813" w14:textId="77777777" w:rsidR="00031C21" w:rsidRDefault="00031C21" w:rsidP="00D94941">
            <w:pPr>
              <w:rPr>
                <w:rFonts w:ascii="Times New Roman" w:hAnsi="Times New Roman" w:cs="Times New Roman"/>
                <w:sz w:val="24"/>
                <w:szCs w:val="24"/>
              </w:rPr>
            </w:pPr>
            <w:r w:rsidRPr="005311E0">
              <w:rPr>
                <w:rFonts w:ascii="Times New Roman" w:hAnsi="Times New Roman" w:cs="Times New Roman"/>
                <w:sz w:val="24"/>
                <w:szCs w:val="24"/>
                <w:shd w:val="clear" w:color="auto" w:fill="FFFFFF"/>
              </w:rPr>
              <w:t>Nominal</w:t>
            </w:r>
          </w:p>
        </w:tc>
        <w:tc>
          <w:tcPr>
            <w:tcW w:w="2997" w:type="pct"/>
          </w:tcPr>
          <w:p w14:paraId="6ABB5199" w14:textId="77777777" w:rsidR="00031C21" w:rsidRDefault="00031C21" w:rsidP="00D94941">
            <w:pPr>
              <w:rPr>
                <w:rFonts w:ascii="Times New Roman" w:hAnsi="Times New Roman" w:cs="Times New Roman"/>
                <w:sz w:val="24"/>
                <w:szCs w:val="24"/>
              </w:rPr>
            </w:pPr>
            <w:r>
              <w:rPr>
                <w:rFonts w:ascii="Times New Roman" w:hAnsi="Times New Roman" w:cs="Times New Roman"/>
                <w:sz w:val="24"/>
                <w:szCs w:val="24"/>
              </w:rPr>
              <w:t>Location Code of local authority districts</w:t>
            </w:r>
          </w:p>
        </w:tc>
      </w:tr>
      <w:tr w:rsidR="00031C21" w14:paraId="2DDA9C65" w14:textId="77777777" w:rsidTr="00031C21">
        <w:tc>
          <w:tcPr>
            <w:tcW w:w="1434" w:type="pct"/>
          </w:tcPr>
          <w:p w14:paraId="51209B64" w14:textId="77777777" w:rsidR="00031C21" w:rsidRDefault="00031C21" w:rsidP="00D94941">
            <w:pP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ex</w:t>
            </w:r>
          </w:p>
        </w:tc>
        <w:tc>
          <w:tcPr>
            <w:tcW w:w="568" w:type="pct"/>
          </w:tcPr>
          <w:p w14:paraId="6AF63892" w14:textId="77777777" w:rsidR="00031C21" w:rsidRDefault="00031C21" w:rsidP="00D94941">
            <w:pPr>
              <w:rPr>
                <w:rFonts w:ascii="Times New Roman" w:hAnsi="Times New Roman" w:cs="Times New Roman"/>
                <w:sz w:val="24"/>
                <w:szCs w:val="24"/>
              </w:rPr>
            </w:pPr>
            <w:r w:rsidRPr="005311E0">
              <w:rPr>
                <w:rFonts w:ascii="Times New Roman" w:hAnsi="Times New Roman" w:cs="Times New Roman"/>
                <w:sz w:val="24"/>
                <w:szCs w:val="24"/>
                <w:shd w:val="clear" w:color="auto" w:fill="FFFFFF"/>
              </w:rPr>
              <w:t>Nominal</w:t>
            </w:r>
          </w:p>
        </w:tc>
        <w:tc>
          <w:tcPr>
            <w:tcW w:w="2997" w:type="pct"/>
          </w:tcPr>
          <w:p w14:paraId="02E532CD" w14:textId="77777777" w:rsidR="00031C21" w:rsidRDefault="00031C21" w:rsidP="00D94941">
            <w:pPr>
              <w:rPr>
                <w:rFonts w:ascii="Times New Roman" w:hAnsi="Times New Roman" w:cs="Times New Roman"/>
                <w:sz w:val="24"/>
                <w:szCs w:val="24"/>
              </w:rPr>
            </w:pPr>
            <w:r>
              <w:rPr>
                <w:rFonts w:ascii="Times New Roman" w:hAnsi="Times New Roman" w:cs="Times New Roman"/>
                <w:sz w:val="24"/>
                <w:szCs w:val="24"/>
              </w:rPr>
              <w:t>“Male” or “Female”</w:t>
            </w:r>
          </w:p>
        </w:tc>
      </w:tr>
      <w:tr w:rsidR="00031C21" w14:paraId="7A76D540" w14:textId="77777777" w:rsidTr="00031C21">
        <w:tc>
          <w:tcPr>
            <w:tcW w:w="1434" w:type="pct"/>
          </w:tcPr>
          <w:p w14:paraId="36AE91D5" w14:textId="77777777" w:rsidR="00031C21" w:rsidRDefault="00031C21" w:rsidP="00D94941">
            <w:pPr>
              <w:rPr>
                <w:rFonts w:ascii="Times New Roman" w:hAnsi="Times New Roman" w:cs="Times New Roman"/>
                <w:sz w:val="24"/>
                <w:szCs w:val="24"/>
              </w:rPr>
            </w:pPr>
            <w:r w:rsidRPr="005311E0">
              <w:rPr>
                <w:rFonts w:ascii="Times New Roman" w:hAnsi="Times New Roman" w:cs="Times New Roman"/>
                <w:sz w:val="24"/>
                <w:szCs w:val="24"/>
              </w:rPr>
              <w:t>Age</w:t>
            </w:r>
          </w:p>
        </w:tc>
        <w:tc>
          <w:tcPr>
            <w:tcW w:w="568" w:type="pct"/>
          </w:tcPr>
          <w:p w14:paraId="621D5944" w14:textId="77777777" w:rsidR="00031C21" w:rsidRPr="005311E0" w:rsidRDefault="00031C21" w:rsidP="00D94941">
            <w:pPr>
              <w:rPr>
                <w:rFonts w:ascii="Times New Roman" w:hAnsi="Times New Roman" w:cs="Times New Roman"/>
                <w:sz w:val="24"/>
                <w:szCs w:val="24"/>
              </w:rPr>
            </w:pPr>
            <w:r w:rsidRPr="005311E0">
              <w:rPr>
                <w:rFonts w:ascii="Times New Roman" w:hAnsi="Times New Roman" w:cs="Times New Roman"/>
                <w:sz w:val="24"/>
                <w:szCs w:val="24"/>
                <w:shd w:val="clear" w:color="auto" w:fill="FFFFFF"/>
              </w:rPr>
              <w:t>Nominal</w:t>
            </w:r>
          </w:p>
        </w:tc>
        <w:tc>
          <w:tcPr>
            <w:tcW w:w="2997" w:type="pct"/>
          </w:tcPr>
          <w:p w14:paraId="1AF66B15" w14:textId="77777777" w:rsidR="00031C21" w:rsidRDefault="00031C21" w:rsidP="00D94941">
            <w:pPr>
              <w:rPr>
                <w:rFonts w:ascii="Times New Roman" w:hAnsi="Times New Roman" w:cs="Times New Roman"/>
                <w:sz w:val="24"/>
                <w:szCs w:val="24"/>
              </w:rPr>
            </w:pPr>
            <w:r>
              <w:rPr>
                <w:rFonts w:ascii="Times New Roman" w:hAnsi="Times New Roman" w:cs="Times New Roman"/>
                <w:sz w:val="24"/>
                <w:szCs w:val="24"/>
              </w:rPr>
              <w:t>It contains many age ranges, rather than just age</w:t>
            </w:r>
          </w:p>
        </w:tc>
      </w:tr>
      <w:tr w:rsidR="00031C21" w14:paraId="78E1262B" w14:textId="77777777" w:rsidTr="00031C21">
        <w:tc>
          <w:tcPr>
            <w:tcW w:w="1434" w:type="pct"/>
          </w:tcPr>
          <w:p w14:paraId="3BDFE32C" w14:textId="77777777" w:rsidR="00031C21" w:rsidRDefault="00031C21" w:rsidP="00D94941">
            <w:pPr>
              <w:rPr>
                <w:rFonts w:ascii="Times New Roman" w:hAnsi="Times New Roman" w:cs="Times New Roman"/>
                <w:sz w:val="24"/>
                <w:szCs w:val="24"/>
              </w:rPr>
            </w:pPr>
            <w:r w:rsidRPr="005311E0">
              <w:rPr>
                <w:rFonts w:ascii="Times New Roman" w:hAnsi="Times New Roman" w:cs="Times New Roman"/>
                <w:sz w:val="24"/>
                <w:szCs w:val="24"/>
              </w:rPr>
              <w:t>Economic Activity</w:t>
            </w:r>
          </w:p>
        </w:tc>
        <w:tc>
          <w:tcPr>
            <w:tcW w:w="568" w:type="pct"/>
          </w:tcPr>
          <w:p w14:paraId="171AF09E" w14:textId="77777777" w:rsidR="00031C21" w:rsidRDefault="00031C21" w:rsidP="00D94941">
            <w:pPr>
              <w:rPr>
                <w:rFonts w:ascii="Times New Roman" w:hAnsi="Times New Roman" w:cs="Times New Roman"/>
                <w:sz w:val="24"/>
                <w:szCs w:val="24"/>
              </w:rPr>
            </w:pPr>
            <w:r w:rsidRPr="005311E0">
              <w:rPr>
                <w:rFonts w:ascii="Times New Roman" w:hAnsi="Times New Roman" w:cs="Times New Roman"/>
                <w:sz w:val="24"/>
                <w:szCs w:val="24"/>
                <w:shd w:val="clear" w:color="auto" w:fill="FFFFFF"/>
              </w:rPr>
              <w:t>Nominal</w:t>
            </w:r>
          </w:p>
        </w:tc>
        <w:tc>
          <w:tcPr>
            <w:tcW w:w="2997" w:type="pct"/>
          </w:tcPr>
          <w:p w14:paraId="7F8DAADF" w14:textId="77777777" w:rsidR="00031C21" w:rsidRDefault="00031C21" w:rsidP="00D94941">
            <w:pPr>
              <w:rPr>
                <w:rFonts w:ascii="Times New Roman" w:hAnsi="Times New Roman" w:cs="Times New Roman"/>
                <w:sz w:val="24"/>
                <w:szCs w:val="24"/>
              </w:rPr>
            </w:pPr>
          </w:p>
        </w:tc>
      </w:tr>
      <w:tr w:rsidR="00031C21" w14:paraId="5641DEE1" w14:textId="77777777" w:rsidTr="00031C21">
        <w:tc>
          <w:tcPr>
            <w:tcW w:w="1434" w:type="pct"/>
          </w:tcPr>
          <w:p w14:paraId="708234E2" w14:textId="77777777" w:rsidR="00031C21" w:rsidRDefault="00031C21" w:rsidP="00D94941">
            <w:pPr>
              <w:rPr>
                <w:rFonts w:ascii="Times New Roman" w:hAnsi="Times New Roman" w:cs="Times New Roman"/>
                <w:sz w:val="24"/>
                <w:szCs w:val="24"/>
              </w:rPr>
            </w:pPr>
            <w:r w:rsidRPr="005311E0">
              <w:rPr>
                <w:rFonts w:ascii="Times New Roman" w:hAnsi="Times New Roman" w:cs="Times New Roman"/>
                <w:sz w:val="24"/>
                <w:szCs w:val="24"/>
              </w:rPr>
              <w:t>Population</w:t>
            </w:r>
            <w:r>
              <w:rPr>
                <w:rFonts w:ascii="Times New Roman" w:hAnsi="Times New Roman" w:cs="Times New Roman"/>
                <w:sz w:val="24"/>
                <w:szCs w:val="24"/>
              </w:rPr>
              <w:t xml:space="preserve"> (or Measure)</w:t>
            </w:r>
          </w:p>
        </w:tc>
        <w:tc>
          <w:tcPr>
            <w:tcW w:w="568" w:type="pct"/>
          </w:tcPr>
          <w:p w14:paraId="4E33A648" w14:textId="77777777" w:rsidR="00031C21" w:rsidRPr="00AC1EE0" w:rsidRDefault="00031C21" w:rsidP="00D94941">
            <w:pPr>
              <w:rPr>
                <w:rFonts w:ascii="Times New Roman" w:hAnsi="Times New Roman" w:cs="Times New Roman"/>
                <w:sz w:val="24"/>
                <w:szCs w:val="24"/>
              </w:rPr>
            </w:pPr>
            <w:r w:rsidRPr="00AC1EE0">
              <w:rPr>
                <w:rFonts w:ascii="Times New Roman" w:hAnsi="Times New Roman" w:cs="Times New Roman"/>
                <w:sz w:val="24"/>
                <w:szCs w:val="24"/>
                <w:shd w:val="clear" w:color="auto" w:fill="FFFFFF"/>
              </w:rPr>
              <w:t>Ratio</w:t>
            </w:r>
          </w:p>
        </w:tc>
        <w:tc>
          <w:tcPr>
            <w:tcW w:w="2997" w:type="pct"/>
          </w:tcPr>
          <w:p w14:paraId="2E7EEC74" w14:textId="77777777" w:rsidR="00031C21" w:rsidRDefault="00031C21" w:rsidP="00D94941">
            <w:pPr>
              <w:rPr>
                <w:rFonts w:ascii="Times New Roman" w:hAnsi="Times New Roman" w:cs="Times New Roman"/>
                <w:sz w:val="24"/>
                <w:szCs w:val="24"/>
              </w:rPr>
            </w:pPr>
            <w:r>
              <w:rPr>
                <w:rFonts w:ascii="Times New Roman" w:hAnsi="Times New Roman" w:cs="Times New Roman"/>
                <w:sz w:val="24"/>
                <w:szCs w:val="24"/>
              </w:rPr>
              <w:t>T</w:t>
            </w:r>
            <w:r w:rsidRPr="0057340D">
              <w:rPr>
                <w:rFonts w:ascii="Times New Roman" w:hAnsi="Times New Roman" w:cs="Times New Roman"/>
                <w:sz w:val="24"/>
                <w:szCs w:val="24"/>
              </w:rPr>
              <w:t>he number of people in districts</w:t>
            </w:r>
          </w:p>
        </w:tc>
      </w:tr>
      <w:tr w:rsidR="00031C21" w14:paraId="6F5BEB00" w14:textId="77777777" w:rsidTr="00031C21">
        <w:tc>
          <w:tcPr>
            <w:tcW w:w="1434" w:type="pct"/>
          </w:tcPr>
          <w:p w14:paraId="3810352E" w14:textId="77777777" w:rsidR="00031C21" w:rsidRPr="005311E0" w:rsidRDefault="00031C21" w:rsidP="00D94941">
            <w:pPr>
              <w:rPr>
                <w:rFonts w:ascii="Times New Roman" w:hAnsi="Times New Roman" w:cs="Times New Roman"/>
                <w:sz w:val="24"/>
                <w:szCs w:val="24"/>
              </w:rPr>
            </w:pPr>
            <w:r w:rsidRPr="00AC1EE0">
              <w:rPr>
                <w:rFonts w:ascii="Times New Roman" w:hAnsi="Times New Roman" w:cs="Times New Roman"/>
                <w:sz w:val="24"/>
                <w:szCs w:val="24"/>
              </w:rPr>
              <w:t>job type</w:t>
            </w:r>
          </w:p>
        </w:tc>
        <w:tc>
          <w:tcPr>
            <w:tcW w:w="568" w:type="pct"/>
          </w:tcPr>
          <w:p w14:paraId="60D4FE93" w14:textId="77777777" w:rsidR="00031C21" w:rsidRDefault="00031C21" w:rsidP="00D94941">
            <w:pPr>
              <w:rPr>
                <w:rFonts w:ascii="Times New Roman" w:hAnsi="Times New Roman" w:cs="Times New Roman"/>
                <w:sz w:val="24"/>
                <w:szCs w:val="24"/>
              </w:rPr>
            </w:pPr>
            <w:r w:rsidRPr="005311E0">
              <w:rPr>
                <w:rFonts w:ascii="Times New Roman" w:hAnsi="Times New Roman" w:cs="Times New Roman"/>
                <w:sz w:val="24"/>
                <w:szCs w:val="24"/>
                <w:shd w:val="clear" w:color="auto" w:fill="FFFFFF"/>
              </w:rPr>
              <w:t>Nominal</w:t>
            </w:r>
          </w:p>
        </w:tc>
        <w:tc>
          <w:tcPr>
            <w:tcW w:w="2997" w:type="pct"/>
          </w:tcPr>
          <w:p w14:paraId="66373793" w14:textId="77777777" w:rsidR="00031C21" w:rsidRDefault="00031C21" w:rsidP="00D94941">
            <w:pPr>
              <w:rPr>
                <w:rFonts w:ascii="Times New Roman" w:hAnsi="Times New Roman" w:cs="Times New Roman"/>
                <w:sz w:val="24"/>
                <w:szCs w:val="24"/>
              </w:rPr>
            </w:pPr>
            <w:r>
              <w:rPr>
                <w:rFonts w:ascii="Times New Roman" w:hAnsi="Times New Roman" w:cs="Times New Roman"/>
                <w:sz w:val="24"/>
                <w:szCs w:val="24"/>
              </w:rPr>
              <w:t>“Full-time” or “Part-time”</w:t>
            </w:r>
          </w:p>
        </w:tc>
      </w:tr>
      <w:tr w:rsidR="00031C21" w14:paraId="7EBC350B" w14:textId="77777777" w:rsidTr="00031C21">
        <w:tc>
          <w:tcPr>
            <w:tcW w:w="1434" w:type="pct"/>
          </w:tcPr>
          <w:p w14:paraId="34534EB8" w14:textId="77777777" w:rsidR="00031C21" w:rsidRDefault="00031C21" w:rsidP="00D94941">
            <w:pPr>
              <w:rPr>
                <w:rFonts w:ascii="Times New Roman" w:hAnsi="Times New Roman" w:cs="Times New Roman"/>
                <w:sz w:val="24"/>
                <w:szCs w:val="24"/>
              </w:rPr>
            </w:pPr>
            <w:r w:rsidRPr="00AC1EE0">
              <w:rPr>
                <w:rFonts w:ascii="Times New Roman" w:hAnsi="Times New Roman" w:cs="Times New Roman"/>
                <w:sz w:val="24"/>
                <w:szCs w:val="24"/>
              </w:rPr>
              <w:t>Hours Worked</w:t>
            </w:r>
          </w:p>
        </w:tc>
        <w:tc>
          <w:tcPr>
            <w:tcW w:w="568" w:type="pct"/>
          </w:tcPr>
          <w:p w14:paraId="7AFFBC16" w14:textId="77777777" w:rsidR="00031C21" w:rsidRDefault="00031C21" w:rsidP="00D94941">
            <w:pPr>
              <w:rPr>
                <w:rFonts w:ascii="Times New Roman" w:hAnsi="Times New Roman" w:cs="Times New Roman"/>
                <w:sz w:val="24"/>
                <w:szCs w:val="24"/>
              </w:rPr>
            </w:pPr>
            <w:r w:rsidRPr="005311E0">
              <w:rPr>
                <w:rFonts w:ascii="Times New Roman" w:hAnsi="Times New Roman" w:cs="Times New Roman"/>
                <w:sz w:val="24"/>
                <w:szCs w:val="24"/>
                <w:shd w:val="clear" w:color="auto" w:fill="FFFFFF"/>
              </w:rPr>
              <w:t>Nominal</w:t>
            </w:r>
          </w:p>
        </w:tc>
        <w:tc>
          <w:tcPr>
            <w:tcW w:w="2997" w:type="pct"/>
          </w:tcPr>
          <w:p w14:paraId="3FDF90A1" w14:textId="77777777" w:rsidR="00031C21" w:rsidRDefault="00031C21" w:rsidP="00D94941">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t contains many the range of working hours, rather than </w:t>
            </w:r>
            <w:r>
              <w:rPr>
                <w:rFonts w:ascii="Times New Roman" w:hAnsi="Times New Roman" w:cs="Times New Roman"/>
                <w:sz w:val="24"/>
                <w:szCs w:val="24"/>
              </w:rPr>
              <w:lastRenderedPageBreak/>
              <w:t>hours</w:t>
            </w:r>
          </w:p>
        </w:tc>
      </w:tr>
      <w:tr w:rsidR="00031C21" w14:paraId="3092B044" w14:textId="77777777" w:rsidTr="00031C21">
        <w:tc>
          <w:tcPr>
            <w:tcW w:w="1434" w:type="pct"/>
          </w:tcPr>
          <w:p w14:paraId="154BEEEB" w14:textId="77777777" w:rsidR="00031C21" w:rsidRPr="00AC1EE0" w:rsidRDefault="00031C21" w:rsidP="00D94941">
            <w:pPr>
              <w:rPr>
                <w:rFonts w:ascii="Times New Roman" w:hAnsi="Times New Roman" w:cs="Times New Roman"/>
                <w:sz w:val="24"/>
                <w:szCs w:val="24"/>
              </w:rPr>
            </w:pPr>
            <w:r w:rsidRPr="00AC1EE0">
              <w:rPr>
                <w:rFonts w:ascii="Times New Roman" w:hAnsi="Times New Roman" w:cs="Times New Roman"/>
                <w:sz w:val="24"/>
                <w:szCs w:val="24"/>
              </w:rPr>
              <w:lastRenderedPageBreak/>
              <w:t>unpaid care hours</w:t>
            </w:r>
          </w:p>
        </w:tc>
        <w:tc>
          <w:tcPr>
            <w:tcW w:w="568" w:type="pct"/>
          </w:tcPr>
          <w:p w14:paraId="1D197408" w14:textId="77777777" w:rsidR="00031C21" w:rsidRDefault="00031C21" w:rsidP="00D94941">
            <w:pPr>
              <w:rPr>
                <w:rFonts w:ascii="Times New Roman" w:hAnsi="Times New Roman" w:cs="Times New Roman"/>
                <w:sz w:val="24"/>
                <w:szCs w:val="24"/>
              </w:rPr>
            </w:pPr>
            <w:r w:rsidRPr="005311E0">
              <w:rPr>
                <w:rFonts w:ascii="Times New Roman" w:hAnsi="Times New Roman" w:cs="Times New Roman"/>
                <w:sz w:val="24"/>
                <w:szCs w:val="24"/>
                <w:shd w:val="clear" w:color="auto" w:fill="FFFFFF"/>
              </w:rPr>
              <w:t>Nominal</w:t>
            </w:r>
          </w:p>
        </w:tc>
        <w:tc>
          <w:tcPr>
            <w:tcW w:w="2997" w:type="pct"/>
          </w:tcPr>
          <w:p w14:paraId="74851565" w14:textId="77777777" w:rsidR="00031C21" w:rsidRDefault="00031C21" w:rsidP="00D94941">
            <w:pPr>
              <w:rPr>
                <w:rFonts w:ascii="Times New Roman" w:hAnsi="Times New Roman" w:cs="Times New Roman"/>
                <w:sz w:val="24"/>
                <w:szCs w:val="24"/>
              </w:rPr>
            </w:pPr>
            <w:r w:rsidRPr="0057340D">
              <w:rPr>
                <w:rFonts w:ascii="Times New Roman" w:hAnsi="Times New Roman" w:cs="Times New Roman"/>
                <w:sz w:val="24"/>
                <w:szCs w:val="24"/>
              </w:rPr>
              <w:t>ditto</w:t>
            </w:r>
          </w:p>
        </w:tc>
      </w:tr>
      <w:tr w:rsidR="00031C21" w14:paraId="76C7452D" w14:textId="77777777" w:rsidTr="00031C21">
        <w:tc>
          <w:tcPr>
            <w:tcW w:w="1434" w:type="pct"/>
          </w:tcPr>
          <w:p w14:paraId="0680DBD3" w14:textId="77777777" w:rsidR="00031C21" w:rsidRPr="00024E4B" w:rsidRDefault="00031C21" w:rsidP="00D94941">
            <w:pPr>
              <w:rPr>
                <w:rFonts w:ascii="Times New Roman" w:hAnsi="Times New Roman" w:cs="Times New Roman"/>
                <w:sz w:val="24"/>
                <w:szCs w:val="24"/>
                <w:lang w:val="en-US"/>
              </w:rPr>
            </w:pPr>
            <w:r w:rsidRPr="00024E4B">
              <w:rPr>
                <w:rFonts w:ascii="Times New Roman" w:hAnsi="Times New Roman" w:cs="Times New Roman"/>
                <w:sz w:val="24"/>
                <w:szCs w:val="24"/>
                <w:lang w:val="en-US"/>
              </w:rPr>
              <w:t>Old-Age Dependency Ratio (OADR)</w:t>
            </w:r>
          </w:p>
        </w:tc>
        <w:tc>
          <w:tcPr>
            <w:tcW w:w="568" w:type="pct"/>
          </w:tcPr>
          <w:p w14:paraId="187DED32" w14:textId="77777777" w:rsidR="00031C21" w:rsidRPr="00AA31DD" w:rsidRDefault="00031C21" w:rsidP="00D94941">
            <w:pPr>
              <w:rPr>
                <w:rFonts w:ascii="Times New Roman" w:hAnsi="Times New Roman" w:cs="Times New Roman"/>
                <w:sz w:val="24"/>
                <w:szCs w:val="24"/>
                <w:shd w:val="clear" w:color="auto" w:fill="FFFFFF"/>
              </w:rPr>
            </w:pPr>
            <w:r w:rsidRPr="00AC1EE0">
              <w:rPr>
                <w:rFonts w:ascii="Times New Roman" w:hAnsi="Times New Roman" w:cs="Times New Roman"/>
                <w:sz w:val="24"/>
                <w:szCs w:val="24"/>
                <w:shd w:val="clear" w:color="auto" w:fill="FFFFFF"/>
              </w:rPr>
              <w:t>Ratio</w:t>
            </w:r>
          </w:p>
        </w:tc>
        <w:tc>
          <w:tcPr>
            <w:tcW w:w="2997" w:type="pct"/>
          </w:tcPr>
          <w:p w14:paraId="32014BD7" w14:textId="77777777" w:rsidR="00031C21" w:rsidRDefault="00031C21" w:rsidP="00D94941">
            <w:pPr>
              <w:rPr>
                <w:rFonts w:ascii="Times New Roman" w:hAnsi="Times New Roman" w:cs="Times New Roman"/>
                <w:sz w:val="24"/>
                <w:szCs w:val="24"/>
              </w:rPr>
            </w:pPr>
          </w:p>
        </w:tc>
      </w:tr>
      <w:tr w:rsidR="00031C21" w14:paraId="6F811739" w14:textId="77777777" w:rsidTr="00031C21">
        <w:tc>
          <w:tcPr>
            <w:tcW w:w="1434" w:type="pct"/>
          </w:tcPr>
          <w:p w14:paraId="55B5D9E4" w14:textId="77777777" w:rsidR="00031C21" w:rsidRPr="00024E4B" w:rsidRDefault="00031C21" w:rsidP="00D94941">
            <w:pPr>
              <w:rPr>
                <w:rFonts w:ascii="Times New Roman" w:hAnsi="Times New Roman" w:cs="Times New Roman"/>
                <w:sz w:val="24"/>
                <w:szCs w:val="24"/>
                <w:lang w:val="en-US"/>
              </w:rPr>
            </w:pPr>
            <w:r w:rsidRPr="00024E4B">
              <w:rPr>
                <w:rFonts w:ascii="Times New Roman" w:hAnsi="Times New Roman" w:cs="Times New Roman"/>
                <w:sz w:val="24"/>
                <w:szCs w:val="24"/>
                <w:lang w:val="en-US"/>
              </w:rPr>
              <w:t>Real Elderly Dependency Ratio (REDR)</w:t>
            </w:r>
          </w:p>
        </w:tc>
        <w:tc>
          <w:tcPr>
            <w:tcW w:w="568" w:type="pct"/>
          </w:tcPr>
          <w:p w14:paraId="3C74D41F" w14:textId="77777777" w:rsidR="00031C21" w:rsidRDefault="00031C21" w:rsidP="00D94941">
            <w:pPr>
              <w:rPr>
                <w:rFonts w:ascii="Times New Roman" w:hAnsi="Times New Roman" w:cs="Times New Roman"/>
                <w:sz w:val="24"/>
                <w:szCs w:val="24"/>
              </w:rPr>
            </w:pPr>
            <w:r w:rsidRPr="00AC1EE0">
              <w:rPr>
                <w:rFonts w:ascii="Times New Roman" w:hAnsi="Times New Roman" w:cs="Times New Roman"/>
                <w:sz w:val="24"/>
                <w:szCs w:val="24"/>
                <w:shd w:val="clear" w:color="auto" w:fill="FFFFFF"/>
              </w:rPr>
              <w:t>Ratio</w:t>
            </w:r>
          </w:p>
        </w:tc>
        <w:tc>
          <w:tcPr>
            <w:tcW w:w="2997" w:type="pct"/>
          </w:tcPr>
          <w:p w14:paraId="68FA905C" w14:textId="77777777" w:rsidR="00031C21" w:rsidRDefault="00031C21" w:rsidP="00D94941">
            <w:pPr>
              <w:rPr>
                <w:rFonts w:ascii="Times New Roman" w:hAnsi="Times New Roman" w:cs="Times New Roman"/>
                <w:sz w:val="24"/>
                <w:szCs w:val="24"/>
              </w:rPr>
            </w:pPr>
          </w:p>
        </w:tc>
      </w:tr>
      <w:tr w:rsidR="00031C21" w14:paraId="267B824C" w14:textId="77777777" w:rsidTr="00031C21">
        <w:tc>
          <w:tcPr>
            <w:tcW w:w="1434" w:type="pct"/>
          </w:tcPr>
          <w:p w14:paraId="4664E4EF" w14:textId="77777777" w:rsidR="00031C21" w:rsidRPr="00024E4B" w:rsidRDefault="00031C21" w:rsidP="00D94941">
            <w:pPr>
              <w:rPr>
                <w:rFonts w:ascii="Times New Roman" w:hAnsi="Times New Roman" w:cs="Times New Roman"/>
                <w:sz w:val="24"/>
                <w:szCs w:val="24"/>
                <w:lang w:val="en-US"/>
              </w:rPr>
            </w:pPr>
            <w:proofErr w:type="spellStart"/>
            <w:r w:rsidRPr="00024E4B">
              <w:rPr>
                <w:rFonts w:ascii="Times New Roman" w:hAnsi="Times New Roman" w:cs="Times New Roman"/>
                <w:sz w:val="24"/>
                <w:szCs w:val="24"/>
                <w:lang w:val="en-US"/>
              </w:rPr>
              <w:t>labour</w:t>
            </w:r>
            <w:proofErr w:type="spellEnd"/>
            <w:r w:rsidRPr="00024E4B">
              <w:rPr>
                <w:rFonts w:ascii="Times New Roman" w:hAnsi="Times New Roman" w:cs="Times New Roman"/>
                <w:sz w:val="24"/>
                <w:szCs w:val="24"/>
                <w:lang w:val="en-US"/>
              </w:rPr>
              <w:t xml:space="preserve"> participation rate</w:t>
            </w:r>
          </w:p>
        </w:tc>
        <w:tc>
          <w:tcPr>
            <w:tcW w:w="568" w:type="pct"/>
          </w:tcPr>
          <w:p w14:paraId="27AF8F26" w14:textId="77777777" w:rsidR="00031C21" w:rsidRDefault="00031C21" w:rsidP="00D94941">
            <w:pPr>
              <w:rPr>
                <w:rFonts w:ascii="Times New Roman" w:hAnsi="Times New Roman" w:cs="Times New Roman"/>
                <w:sz w:val="24"/>
                <w:szCs w:val="24"/>
              </w:rPr>
            </w:pPr>
            <w:r w:rsidRPr="00AC1EE0">
              <w:rPr>
                <w:rFonts w:ascii="Times New Roman" w:hAnsi="Times New Roman" w:cs="Times New Roman"/>
                <w:sz w:val="24"/>
                <w:szCs w:val="24"/>
                <w:shd w:val="clear" w:color="auto" w:fill="FFFFFF"/>
              </w:rPr>
              <w:t>Ratio</w:t>
            </w:r>
          </w:p>
        </w:tc>
        <w:tc>
          <w:tcPr>
            <w:tcW w:w="2997" w:type="pct"/>
          </w:tcPr>
          <w:p w14:paraId="151374FB" w14:textId="77777777" w:rsidR="00031C21" w:rsidRDefault="00031C21" w:rsidP="00D94941">
            <w:pPr>
              <w:rPr>
                <w:rFonts w:ascii="Times New Roman" w:hAnsi="Times New Roman" w:cs="Times New Roman"/>
                <w:sz w:val="24"/>
                <w:szCs w:val="24"/>
              </w:rPr>
            </w:pPr>
          </w:p>
        </w:tc>
      </w:tr>
      <w:tr w:rsidR="00031C21" w14:paraId="2F0A88C6" w14:textId="77777777" w:rsidTr="00031C21">
        <w:tc>
          <w:tcPr>
            <w:tcW w:w="1434" w:type="pct"/>
          </w:tcPr>
          <w:p w14:paraId="6B427187" w14:textId="77777777" w:rsidR="00031C21" w:rsidRPr="00024E4B" w:rsidRDefault="00031C21" w:rsidP="00D94941">
            <w:pPr>
              <w:rPr>
                <w:rFonts w:ascii="Times New Roman" w:hAnsi="Times New Roman" w:cs="Times New Roman"/>
                <w:sz w:val="24"/>
                <w:szCs w:val="24"/>
                <w:lang w:val="en-US"/>
              </w:rPr>
            </w:pPr>
            <w:r w:rsidRPr="00024E4B">
              <w:rPr>
                <w:rFonts w:ascii="Times New Roman" w:hAnsi="Times New Roman" w:cs="Times New Roman"/>
                <w:sz w:val="24"/>
                <w:szCs w:val="24"/>
                <w:lang w:val="en-US"/>
              </w:rPr>
              <w:t>average worked hours for 24 to 65</w:t>
            </w:r>
          </w:p>
        </w:tc>
        <w:tc>
          <w:tcPr>
            <w:tcW w:w="568" w:type="pct"/>
          </w:tcPr>
          <w:p w14:paraId="6F0A32AA" w14:textId="77777777" w:rsidR="00031C21" w:rsidRDefault="00031C21" w:rsidP="00D94941">
            <w:pPr>
              <w:rPr>
                <w:rFonts w:ascii="Times New Roman" w:hAnsi="Times New Roman" w:cs="Times New Roman"/>
                <w:sz w:val="24"/>
                <w:szCs w:val="24"/>
              </w:rPr>
            </w:pPr>
            <w:r w:rsidRPr="00AC1EE0">
              <w:rPr>
                <w:rFonts w:ascii="Times New Roman" w:hAnsi="Times New Roman" w:cs="Times New Roman"/>
                <w:sz w:val="24"/>
                <w:szCs w:val="24"/>
                <w:shd w:val="clear" w:color="auto" w:fill="FFFFFF"/>
              </w:rPr>
              <w:t>Ratio</w:t>
            </w:r>
          </w:p>
        </w:tc>
        <w:tc>
          <w:tcPr>
            <w:tcW w:w="2997" w:type="pct"/>
          </w:tcPr>
          <w:p w14:paraId="75468FE0" w14:textId="77777777" w:rsidR="00031C21" w:rsidRDefault="00031C21" w:rsidP="00D94941">
            <w:pP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verage working hours for people aged 24 to 65 in each district</w:t>
            </w:r>
          </w:p>
        </w:tc>
      </w:tr>
      <w:tr w:rsidR="00031C21" w14:paraId="763D8477" w14:textId="77777777" w:rsidTr="00031C21">
        <w:tc>
          <w:tcPr>
            <w:tcW w:w="1434" w:type="pct"/>
          </w:tcPr>
          <w:p w14:paraId="422DEC45" w14:textId="77777777" w:rsidR="00031C21" w:rsidRPr="00024E4B" w:rsidRDefault="00031C21" w:rsidP="00D94941">
            <w:pPr>
              <w:rPr>
                <w:rFonts w:ascii="Times New Roman" w:hAnsi="Times New Roman" w:cs="Times New Roman"/>
                <w:sz w:val="24"/>
                <w:szCs w:val="24"/>
                <w:lang w:val="en-US"/>
              </w:rPr>
            </w:pPr>
            <w:r>
              <w:rPr>
                <w:rFonts w:ascii="Times New Roman" w:hAnsi="Times New Roman" w:cs="Times New Roman"/>
                <w:sz w:val="24"/>
                <w:szCs w:val="24"/>
                <w:lang w:val="en-US"/>
              </w:rPr>
              <w:t>All attributes for data projection</w:t>
            </w:r>
          </w:p>
        </w:tc>
        <w:tc>
          <w:tcPr>
            <w:tcW w:w="568" w:type="pct"/>
          </w:tcPr>
          <w:p w14:paraId="76CDF2D2" w14:textId="77777777" w:rsidR="00031C21" w:rsidRDefault="00031C21" w:rsidP="00D94941">
            <w:pPr>
              <w:rPr>
                <w:rFonts w:ascii="Times New Roman" w:hAnsi="Times New Roman" w:cs="Times New Roman"/>
                <w:sz w:val="24"/>
                <w:szCs w:val="24"/>
              </w:rPr>
            </w:pPr>
            <w:r>
              <w:rPr>
                <w:rFonts w:ascii="Times New Roman" w:hAnsi="Times New Roman" w:cs="Times New Roman"/>
                <w:sz w:val="24"/>
                <w:szCs w:val="24"/>
              </w:rPr>
              <w:t>Interval</w:t>
            </w:r>
          </w:p>
        </w:tc>
        <w:tc>
          <w:tcPr>
            <w:tcW w:w="2997" w:type="pct"/>
          </w:tcPr>
          <w:p w14:paraId="55E967BC" w14:textId="77777777" w:rsidR="00031C21" w:rsidRPr="00F46014" w:rsidRDefault="00031C21" w:rsidP="00D94941">
            <w:pPr>
              <w:pStyle w:val="aa"/>
              <w:shd w:val="clear" w:color="auto" w:fill="FFFFFF"/>
              <w:spacing w:before="0" w:beforeAutospacing="0" w:after="0" w:afterAutospacing="0"/>
              <w:rPr>
                <w:rFonts w:ascii="Times New Roman" w:hAnsi="Times New Roman" w:cs="Times New Roman"/>
                <w:color w:val="182026"/>
              </w:rPr>
            </w:pPr>
            <w:r w:rsidRPr="00F46014">
              <w:rPr>
                <w:rFonts w:ascii="Times New Roman" w:hAnsi="Times New Roman" w:cs="Times New Roman"/>
                <w:color w:val="182026"/>
              </w:rPr>
              <w:t>The zero point of these attribute</w:t>
            </w:r>
            <w:r>
              <w:rPr>
                <w:rFonts w:ascii="Times New Roman" w:hAnsi="Times New Roman" w:cs="Times New Roman"/>
                <w:color w:val="182026"/>
              </w:rPr>
              <w:t>s</w:t>
            </w:r>
            <w:r w:rsidRPr="00F46014">
              <w:rPr>
                <w:rFonts w:ascii="Times New Roman" w:hAnsi="Times New Roman" w:cs="Times New Roman"/>
                <w:color w:val="182026"/>
              </w:rPr>
              <w:t xml:space="preserve"> has no absolute meaning</w:t>
            </w:r>
            <w:r>
              <w:rPr>
                <w:rFonts w:ascii="Times New Roman" w:hAnsi="Times New Roman" w:cs="Times New Roman"/>
                <w:color w:val="182026"/>
              </w:rPr>
              <w:t>, so they are interval attribute.</w:t>
            </w:r>
          </w:p>
        </w:tc>
      </w:tr>
    </w:tbl>
    <w:p w14:paraId="13C7D6CB" w14:textId="77777777" w:rsidR="00031C21" w:rsidRPr="00FD6064" w:rsidRDefault="00031C21" w:rsidP="00031C21">
      <w:pPr>
        <w:pStyle w:val="1"/>
        <w:rPr>
          <w:rFonts w:ascii="Times New Roman" w:hAnsi="Times New Roman" w:cs="Times New Roman"/>
          <w:sz w:val="28"/>
          <w:szCs w:val="28"/>
        </w:rPr>
      </w:pPr>
      <w:bookmarkStart w:id="12" w:name="_Toc101321317"/>
      <w:bookmarkStart w:id="13" w:name="_Toc101355017"/>
      <w:r w:rsidRPr="00FD6064">
        <w:rPr>
          <w:rFonts w:ascii="Times New Roman" w:hAnsi="Times New Roman" w:cs="Times New Roman"/>
          <w:sz w:val="28"/>
          <w:szCs w:val="28"/>
        </w:rPr>
        <w:t>4. Task Definition</w:t>
      </w:r>
      <w:bookmarkEnd w:id="12"/>
      <w:bookmarkEnd w:id="13"/>
    </w:p>
    <w:p w14:paraId="7487D594" w14:textId="77777777" w:rsidR="00031C21" w:rsidRDefault="00031C21" w:rsidP="00031C21">
      <w:pPr>
        <w:spacing w:beforeLines="100" w:before="312"/>
        <w:rPr>
          <w:rFonts w:ascii="Times New Roman" w:hAnsi="Times New Roman" w:cs="Times New Roman"/>
          <w:sz w:val="24"/>
          <w:szCs w:val="24"/>
        </w:rPr>
      </w:pPr>
      <w:r w:rsidRPr="00A33300">
        <w:rPr>
          <w:rFonts w:ascii="Times New Roman" w:hAnsi="Times New Roman" w:cs="Times New Roman"/>
          <w:sz w:val="24"/>
          <w:szCs w:val="24"/>
        </w:rPr>
        <w:t xml:space="preserve">The visualization task will be based on </w:t>
      </w:r>
      <w:proofErr w:type="spellStart"/>
      <w:r w:rsidRPr="00A33300">
        <w:rPr>
          <w:rFonts w:ascii="Times New Roman" w:hAnsi="Times New Roman" w:cs="Times New Roman"/>
          <w:sz w:val="24"/>
          <w:szCs w:val="24"/>
        </w:rPr>
        <w:t>Munz</w:t>
      </w:r>
      <w:r>
        <w:rPr>
          <w:rFonts w:ascii="Times New Roman" w:hAnsi="Times New Roman" w:cs="Times New Roman"/>
          <w:sz w:val="24"/>
          <w:szCs w:val="24"/>
        </w:rPr>
        <w:t>n</w:t>
      </w:r>
      <w:r w:rsidRPr="00A33300">
        <w:rPr>
          <w:rFonts w:ascii="Times New Roman" w:hAnsi="Times New Roman" w:cs="Times New Roman"/>
          <w:sz w:val="24"/>
          <w:szCs w:val="24"/>
        </w:rPr>
        <w:t>er's</w:t>
      </w:r>
      <w:proofErr w:type="spellEnd"/>
      <w:r w:rsidRPr="00A33300">
        <w:rPr>
          <w:rFonts w:ascii="Times New Roman" w:hAnsi="Times New Roman" w:cs="Times New Roman"/>
          <w:sz w:val="24"/>
          <w:szCs w:val="24"/>
        </w:rPr>
        <w:t xml:space="preserve"> task taxonomy, describing and classifying </w:t>
      </w:r>
      <w:r>
        <w:rPr>
          <w:rFonts w:ascii="Times New Roman" w:hAnsi="Times New Roman" w:cs="Times New Roman"/>
          <w:sz w:val="24"/>
          <w:szCs w:val="24"/>
        </w:rPr>
        <w:t>from</w:t>
      </w:r>
      <w:r w:rsidRPr="00A33300">
        <w:rPr>
          <w:rFonts w:ascii="Times New Roman" w:hAnsi="Times New Roman" w:cs="Times New Roman"/>
          <w:sz w:val="24"/>
          <w:szCs w:val="24"/>
        </w:rPr>
        <w:t xml:space="preserve"> three levels: why, how and what</w:t>
      </w:r>
      <w:r>
        <w:rPr>
          <w:rFonts w:ascii="Times New Roman" w:hAnsi="Times New Roman" w:cs="Times New Roman"/>
          <w:sz w:val="24"/>
          <w:szCs w:val="24"/>
        </w:rPr>
        <w:t xml:space="preserve"> so that the visualization tasks can be implemented </w:t>
      </w:r>
      <w:r w:rsidRPr="004D1727">
        <w:rPr>
          <w:rFonts w:ascii="Times New Roman" w:hAnsi="Times New Roman" w:cs="Times New Roman"/>
          <w:sz w:val="24"/>
          <w:szCs w:val="24"/>
        </w:rPr>
        <w:t>from abstract to concrete</w:t>
      </w:r>
      <w:r>
        <w:rPr>
          <w:rFonts w:ascii="Times New Roman" w:hAnsi="Times New Roman" w:cs="Times New Roman"/>
          <w:sz w:val="24"/>
          <w:szCs w:val="24"/>
        </w:rPr>
        <w:t xml:space="preserve"> </w:t>
      </w:r>
      <w:r w:rsidRPr="00C542B5">
        <w:rPr>
          <w:rFonts w:ascii="Times New Roman" w:hAnsi="Times New Roman" w:cs="Times New Roman"/>
          <w:sz w:val="24"/>
          <w:szCs w:val="24"/>
          <w:vertAlign w:val="superscript"/>
        </w:rPr>
        <w:t>[6]</w:t>
      </w:r>
      <w:r w:rsidRPr="00A33300">
        <w:rPr>
          <w:rFonts w:ascii="Times New Roman" w:hAnsi="Times New Roman" w:cs="Times New Roman"/>
          <w:sz w:val="24"/>
          <w:szCs w:val="24"/>
        </w:rPr>
        <w:t>.</w:t>
      </w:r>
    </w:p>
    <w:p w14:paraId="1A197293" w14:textId="77777777" w:rsidR="00031C21" w:rsidRDefault="00031C21" w:rsidP="00031C21">
      <w:pPr>
        <w:spacing w:beforeLines="100" w:before="312"/>
        <w:rPr>
          <w:rFonts w:ascii="Times New Roman" w:hAnsi="Times New Roman" w:cs="Times New Roman"/>
          <w:sz w:val="24"/>
          <w:szCs w:val="24"/>
        </w:rPr>
      </w:pPr>
      <w:r>
        <w:rPr>
          <w:noProof/>
        </w:rPr>
        <w:drawing>
          <wp:inline distT="0" distB="0" distL="0" distR="0" wp14:anchorId="733C2107" wp14:editId="64CC0998">
            <wp:extent cx="5759450" cy="223393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2233930"/>
                    </a:xfrm>
                    <a:prstGeom prst="rect">
                      <a:avLst/>
                    </a:prstGeom>
                    <a:noFill/>
                    <a:ln>
                      <a:noFill/>
                    </a:ln>
                  </pic:spPr>
                </pic:pic>
              </a:graphicData>
            </a:graphic>
          </wp:inline>
        </w:drawing>
      </w:r>
    </w:p>
    <w:p w14:paraId="7EE09C65" w14:textId="751CCE67" w:rsidR="00031C21" w:rsidRPr="00031C21" w:rsidRDefault="00031C21" w:rsidP="00031C21">
      <w:pPr>
        <w:jc w:val="center"/>
        <w:rPr>
          <w:rFonts w:ascii="Times New Roman" w:hAnsi="Times New Roman" w:cs="Times New Roman" w:hint="eastAsia"/>
          <w:b/>
          <w:bCs/>
          <w:sz w:val="24"/>
          <w:szCs w:val="24"/>
        </w:rPr>
        <w:sectPr w:rsidR="00031C21" w:rsidRPr="00031C21" w:rsidSect="00031C21">
          <w:pgSz w:w="11906" w:h="16838"/>
          <w:pgMar w:top="1191" w:right="1304" w:bottom="1191" w:left="1304" w:header="851" w:footer="992" w:gutter="0"/>
          <w:cols w:space="425"/>
          <w:docGrid w:type="lines" w:linePitch="312"/>
        </w:sectPr>
      </w:pPr>
      <w:r w:rsidRPr="00A33300">
        <w:rPr>
          <w:rFonts w:ascii="Times New Roman" w:hAnsi="Times New Roman" w:cs="Times New Roman"/>
          <w:b/>
          <w:bCs/>
          <w:sz w:val="24"/>
          <w:szCs w:val="24"/>
        </w:rPr>
        <w:t xml:space="preserve">Figure 2: </w:t>
      </w:r>
      <w:proofErr w:type="spellStart"/>
      <w:r w:rsidRPr="00A33300">
        <w:rPr>
          <w:rFonts w:ascii="Times New Roman" w:hAnsi="Times New Roman" w:cs="Times New Roman"/>
          <w:b/>
          <w:bCs/>
          <w:sz w:val="24"/>
          <w:szCs w:val="24"/>
        </w:rPr>
        <w:t>Munzner's</w:t>
      </w:r>
      <w:proofErr w:type="spellEnd"/>
      <w:r w:rsidRPr="00A33300">
        <w:rPr>
          <w:rFonts w:ascii="Times New Roman" w:hAnsi="Times New Roman" w:cs="Times New Roman"/>
          <w:b/>
          <w:bCs/>
          <w:sz w:val="24"/>
          <w:szCs w:val="24"/>
        </w:rPr>
        <w:t xml:space="preserve"> task taxonomy</w:t>
      </w:r>
    </w:p>
    <w:tbl>
      <w:tblPr>
        <w:tblStyle w:val="ab"/>
        <w:tblW w:w="15451" w:type="dxa"/>
        <w:tblInd w:w="-572" w:type="dxa"/>
        <w:tblLook w:val="04A0" w:firstRow="1" w:lastRow="0" w:firstColumn="1" w:lastColumn="0" w:noHBand="0" w:noVBand="1"/>
      </w:tblPr>
      <w:tblGrid>
        <w:gridCol w:w="1276"/>
        <w:gridCol w:w="3402"/>
        <w:gridCol w:w="4618"/>
        <w:gridCol w:w="1903"/>
        <w:gridCol w:w="4252"/>
      </w:tblGrid>
      <w:tr w:rsidR="00031C21" w:rsidRPr="00477333" w14:paraId="5A4D77D5" w14:textId="77777777" w:rsidTr="00D94941">
        <w:tc>
          <w:tcPr>
            <w:tcW w:w="1276" w:type="dxa"/>
          </w:tcPr>
          <w:p w14:paraId="217390FF" w14:textId="77777777" w:rsidR="00031C21" w:rsidRPr="00477333" w:rsidRDefault="00031C21" w:rsidP="00D94941">
            <w:pPr>
              <w:rPr>
                <w:rFonts w:ascii="Times New Roman" w:hAnsi="Times New Roman" w:cs="Times New Roman"/>
                <w:b/>
                <w:bCs/>
                <w:sz w:val="24"/>
                <w:szCs w:val="24"/>
              </w:rPr>
            </w:pPr>
            <w:r w:rsidRPr="00477333">
              <w:rPr>
                <w:rFonts w:ascii="Times New Roman" w:hAnsi="Times New Roman" w:cs="Times New Roman" w:hint="eastAsia"/>
                <w:b/>
                <w:bCs/>
                <w:sz w:val="24"/>
                <w:szCs w:val="24"/>
              </w:rPr>
              <w:lastRenderedPageBreak/>
              <w:t>T</w:t>
            </w:r>
            <w:r w:rsidRPr="00477333">
              <w:rPr>
                <w:rFonts w:ascii="Times New Roman" w:hAnsi="Times New Roman" w:cs="Times New Roman"/>
                <w:b/>
                <w:bCs/>
                <w:sz w:val="24"/>
                <w:szCs w:val="24"/>
              </w:rPr>
              <w:t>ask No.</w:t>
            </w:r>
          </w:p>
        </w:tc>
        <w:tc>
          <w:tcPr>
            <w:tcW w:w="3402" w:type="dxa"/>
          </w:tcPr>
          <w:p w14:paraId="698E3F48" w14:textId="77777777" w:rsidR="00031C21" w:rsidRPr="00477333" w:rsidRDefault="00031C21" w:rsidP="00D94941">
            <w:pPr>
              <w:rPr>
                <w:rFonts w:ascii="Times New Roman" w:hAnsi="Times New Roman" w:cs="Times New Roman"/>
                <w:b/>
                <w:bCs/>
                <w:sz w:val="24"/>
                <w:szCs w:val="24"/>
              </w:rPr>
            </w:pPr>
            <w:r w:rsidRPr="00477333">
              <w:rPr>
                <w:rFonts w:ascii="Times New Roman" w:hAnsi="Times New Roman" w:cs="Times New Roman" w:hint="eastAsia"/>
                <w:b/>
                <w:bCs/>
                <w:sz w:val="24"/>
                <w:szCs w:val="24"/>
              </w:rPr>
              <w:t>W</w:t>
            </w:r>
            <w:r w:rsidRPr="00477333">
              <w:rPr>
                <w:rFonts w:ascii="Times New Roman" w:hAnsi="Times New Roman" w:cs="Times New Roman"/>
                <w:b/>
                <w:bCs/>
                <w:sz w:val="24"/>
                <w:szCs w:val="24"/>
              </w:rPr>
              <w:t>hy</w:t>
            </w:r>
          </w:p>
        </w:tc>
        <w:tc>
          <w:tcPr>
            <w:tcW w:w="4618" w:type="dxa"/>
          </w:tcPr>
          <w:p w14:paraId="111E9349" w14:textId="77777777" w:rsidR="00031C21" w:rsidRPr="00477333" w:rsidRDefault="00031C21" w:rsidP="00D94941">
            <w:pPr>
              <w:rPr>
                <w:rFonts w:ascii="Times New Roman" w:hAnsi="Times New Roman" w:cs="Times New Roman"/>
                <w:b/>
                <w:bCs/>
                <w:sz w:val="24"/>
                <w:szCs w:val="24"/>
              </w:rPr>
            </w:pPr>
            <w:r w:rsidRPr="00477333">
              <w:rPr>
                <w:rFonts w:ascii="Times New Roman" w:hAnsi="Times New Roman" w:cs="Times New Roman" w:hint="eastAsia"/>
                <w:b/>
                <w:bCs/>
                <w:sz w:val="24"/>
                <w:szCs w:val="24"/>
              </w:rPr>
              <w:t>H</w:t>
            </w:r>
            <w:r w:rsidRPr="00477333">
              <w:rPr>
                <w:rFonts w:ascii="Times New Roman" w:hAnsi="Times New Roman" w:cs="Times New Roman"/>
                <w:b/>
                <w:bCs/>
                <w:sz w:val="24"/>
                <w:szCs w:val="24"/>
              </w:rPr>
              <w:t>ow</w:t>
            </w:r>
          </w:p>
        </w:tc>
        <w:tc>
          <w:tcPr>
            <w:tcW w:w="1903" w:type="dxa"/>
          </w:tcPr>
          <w:p w14:paraId="5D052119" w14:textId="77777777" w:rsidR="00031C21" w:rsidRPr="00477333" w:rsidRDefault="00031C21" w:rsidP="00D94941">
            <w:pPr>
              <w:rPr>
                <w:rFonts w:ascii="Times New Roman" w:hAnsi="Times New Roman" w:cs="Times New Roman"/>
                <w:b/>
                <w:bCs/>
                <w:sz w:val="24"/>
                <w:szCs w:val="24"/>
              </w:rPr>
            </w:pPr>
            <w:r w:rsidRPr="00477333">
              <w:rPr>
                <w:rFonts w:ascii="Times New Roman" w:hAnsi="Times New Roman" w:cs="Times New Roman" w:hint="eastAsia"/>
                <w:b/>
                <w:bCs/>
                <w:sz w:val="24"/>
                <w:szCs w:val="24"/>
              </w:rPr>
              <w:t>W</w:t>
            </w:r>
            <w:r w:rsidRPr="00477333">
              <w:rPr>
                <w:rFonts w:ascii="Times New Roman" w:hAnsi="Times New Roman" w:cs="Times New Roman"/>
                <w:b/>
                <w:bCs/>
                <w:sz w:val="24"/>
                <w:szCs w:val="24"/>
              </w:rPr>
              <w:t>hat: input</w:t>
            </w:r>
          </w:p>
        </w:tc>
        <w:tc>
          <w:tcPr>
            <w:tcW w:w="4252" w:type="dxa"/>
          </w:tcPr>
          <w:p w14:paraId="28D3A429" w14:textId="77777777" w:rsidR="00031C21" w:rsidRPr="00477333" w:rsidRDefault="00031C21" w:rsidP="00D94941">
            <w:pPr>
              <w:rPr>
                <w:rFonts w:ascii="Times New Roman" w:hAnsi="Times New Roman" w:cs="Times New Roman"/>
                <w:b/>
                <w:bCs/>
                <w:sz w:val="24"/>
                <w:szCs w:val="24"/>
              </w:rPr>
            </w:pPr>
            <w:r w:rsidRPr="00477333">
              <w:rPr>
                <w:rFonts w:ascii="Times New Roman" w:hAnsi="Times New Roman" w:cs="Times New Roman" w:hint="eastAsia"/>
                <w:b/>
                <w:bCs/>
                <w:sz w:val="24"/>
                <w:szCs w:val="24"/>
              </w:rPr>
              <w:t>W</w:t>
            </w:r>
            <w:r w:rsidRPr="00477333">
              <w:rPr>
                <w:rFonts w:ascii="Times New Roman" w:hAnsi="Times New Roman" w:cs="Times New Roman"/>
                <w:b/>
                <w:bCs/>
                <w:sz w:val="24"/>
                <w:szCs w:val="24"/>
              </w:rPr>
              <w:t>hat: output</w:t>
            </w:r>
          </w:p>
        </w:tc>
      </w:tr>
      <w:tr w:rsidR="00031C21" w14:paraId="7631A527" w14:textId="77777777" w:rsidTr="00D94941">
        <w:tc>
          <w:tcPr>
            <w:tcW w:w="1276" w:type="dxa"/>
          </w:tcPr>
          <w:p w14:paraId="68FB1665" w14:textId="77777777" w:rsidR="00031C21" w:rsidRPr="00256A70" w:rsidRDefault="00031C21" w:rsidP="00D94941">
            <w:pPr>
              <w:rPr>
                <w:rFonts w:ascii="Times New Roman" w:hAnsi="Times New Roman" w:cs="Times New Roman"/>
                <w:b/>
                <w:bCs/>
                <w:sz w:val="24"/>
                <w:szCs w:val="24"/>
              </w:rPr>
            </w:pPr>
            <w:r w:rsidRPr="00256A70">
              <w:rPr>
                <w:rFonts w:ascii="Times New Roman" w:hAnsi="Times New Roman" w:cs="Times New Roman" w:hint="eastAsia"/>
                <w:b/>
                <w:bCs/>
                <w:sz w:val="24"/>
                <w:szCs w:val="24"/>
              </w:rPr>
              <w:t>T</w:t>
            </w:r>
            <w:r w:rsidRPr="00256A70">
              <w:rPr>
                <w:rFonts w:ascii="Times New Roman" w:hAnsi="Times New Roman" w:cs="Times New Roman"/>
                <w:b/>
                <w:bCs/>
                <w:sz w:val="24"/>
                <w:szCs w:val="24"/>
              </w:rPr>
              <w:t>ask 1 (a)</w:t>
            </w:r>
          </w:p>
        </w:tc>
        <w:tc>
          <w:tcPr>
            <w:tcW w:w="3402" w:type="dxa"/>
          </w:tcPr>
          <w:p w14:paraId="03970FBD" w14:textId="77777777" w:rsidR="00031C21" w:rsidRDefault="00031C21" w:rsidP="00D94941">
            <w:pPr>
              <w:rPr>
                <w:rFonts w:ascii="Times New Roman" w:hAnsi="Times New Roman" w:cs="Times New Roman"/>
                <w:sz w:val="24"/>
                <w:szCs w:val="24"/>
              </w:rPr>
            </w:pPr>
            <w:r w:rsidRPr="00535098">
              <w:rPr>
                <w:rFonts w:ascii="Times New Roman" w:hAnsi="Times New Roman" w:cs="Times New Roman"/>
                <w:sz w:val="24"/>
                <w:szCs w:val="24"/>
              </w:rPr>
              <w:t>present the degree of aging in all local authority districts and discover the differences between the two aging indicators.</w:t>
            </w:r>
          </w:p>
        </w:tc>
        <w:tc>
          <w:tcPr>
            <w:tcW w:w="4618" w:type="dxa"/>
          </w:tcPr>
          <w:p w14:paraId="5543807A" w14:textId="77777777" w:rsidR="00031C21" w:rsidRDefault="00031C21" w:rsidP="00D94941">
            <w:pPr>
              <w:rPr>
                <w:rFonts w:ascii="Times New Roman" w:hAnsi="Times New Roman" w:cs="Times New Roman"/>
                <w:sz w:val="24"/>
                <w:szCs w:val="24"/>
              </w:rPr>
            </w:pPr>
            <w:r>
              <w:rPr>
                <w:rFonts w:ascii="Times New Roman" w:hAnsi="Times New Roman" w:cs="Times New Roman"/>
                <w:sz w:val="24"/>
                <w:szCs w:val="24"/>
              </w:rPr>
              <w:t>After encoding, system</w:t>
            </w:r>
            <w:r w:rsidRPr="000A7E39">
              <w:rPr>
                <w:rFonts w:ascii="Times New Roman" w:hAnsi="Times New Roman" w:cs="Times New Roman"/>
                <w:sz w:val="24"/>
                <w:szCs w:val="24"/>
              </w:rPr>
              <w:t xml:space="preserve"> </w:t>
            </w:r>
            <w:r>
              <w:rPr>
                <w:rFonts w:ascii="Times New Roman" w:hAnsi="Times New Roman" w:cs="Times New Roman"/>
                <w:sz w:val="24"/>
                <w:szCs w:val="24"/>
              </w:rPr>
              <w:t>allows users to</w:t>
            </w:r>
            <w:r w:rsidRPr="000A7E39">
              <w:rPr>
                <w:rFonts w:ascii="Times New Roman" w:hAnsi="Times New Roman" w:cs="Times New Roman"/>
                <w:sz w:val="24"/>
                <w:szCs w:val="24"/>
              </w:rPr>
              <w:t xml:space="preserve"> select </w:t>
            </w:r>
            <w:r>
              <w:rPr>
                <w:rFonts w:ascii="Times New Roman" w:hAnsi="Times New Roman" w:cs="Times New Roman"/>
                <w:sz w:val="24"/>
                <w:szCs w:val="24"/>
              </w:rPr>
              <w:t>different</w:t>
            </w:r>
            <w:r w:rsidRPr="000A7E39">
              <w:rPr>
                <w:rFonts w:ascii="Times New Roman" w:hAnsi="Times New Roman" w:cs="Times New Roman"/>
                <w:sz w:val="24"/>
                <w:szCs w:val="24"/>
              </w:rPr>
              <w:t xml:space="preserve"> ageing indicator</w:t>
            </w:r>
            <w:r>
              <w:rPr>
                <w:rFonts w:ascii="Times New Roman" w:hAnsi="Times New Roman" w:cs="Times New Roman"/>
                <w:sz w:val="24"/>
                <w:szCs w:val="24"/>
              </w:rPr>
              <w:t xml:space="preserve"> to change </w:t>
            </w:r>
            <w:r w:rsidRPr="000A7E39">
              <w:rPr>
                <w:rFonts w:ascii="Times New Roman" w:hAnsi="Times New Roman" w:cs="Times New Roman"/>
                <w:sz w:val="24"/>
                <w:szCs w:val="24"/>
              </w:rPr>
              <w:t>visual encoding</w:t>
            </w:r>
            <w:r>
              <w:rPr>
                <w:rFonts w:ascii="Times New Roman" w:hAnsi="Times New Roman" w:cs="Times New Roman"/>
                <w:sz w:val="24"/>
                <w:szCs w:val="24"/>
              </w:rPr>
              <w:t xml:space="preserve"> </w:t>
            </w:r>
            <w:r>
              <w:rPr>
                <w:rFonts w:ascii="Times New Roman" w:hAnsi="Times New Roman" w:cs="Times New Roman" w:hint="eastAsia"/>
                <w:sz w:val="24"/>
                <w:szCs w:val="24"/>
              </w:rPr>
              <w:t>of</w:t>
            </w:r>
            <w:r>
              <w:rPr>
                <w:rFonts w:ascii="Times New Roman" w:hAnsi="Times New Roman" w:cs="Times New Roman"/>
                <w:sz w:val="24"/>
                <w:szCs w:val="24"/>
              </w:rPr>
              <w:t xml:space="preserve"> regional aging.</w:t>
            </w:r>
          </w:p>
        </w:tc>
        <w:tc>
          <w:tcPr>
            <w:tcW w:w="1903" w:type="dxa"/>
          </w:tcPr>
          <w:p w14:paraId="19A4B8B7" w14:textId="77777777" w:rsidR="00031C21" w:rsidRDefault="00031C21" w:rsidP="00D94941">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age</w:t>
            </w:r>
            <w:proofErr w:type="gramEnd"/>
            <w:r>
              <w:rPr>
                <w:rFonts w:ascii="Times New Roman" w:hAnsi="Times New Roman" w:cs="Times New Roman"/>
                <w:sz w:val="24"/>
                <w:szCs w:val="24"/>
              </w:rPr>
              <w:t xml:space="preserve"> sex LAD.csv”</w:t>
            </w:r>
          </w:p>
        </w:tc>
        <w:tc>
          <w:tcPr>
            <w:tcW w:w="4252" w:type="dxa"/>
          </w:tcPr>
          <w:p w14:paraId="5F4F09A3" w14:textId="77777777" w:rsidR="00031C21" w:rsidRDefault="00031C21" w:rsidP="00D94941">
            <w:pPr>
              <w:rPr>
                <w:rFonts w:ascii="Times New Roman" w:hAnsi="Times New Roman" w:cs="Times New Roman"/>
                <w:sz w:val="24"/>
                <w:szCs w:val="24"/>
              </w:rPr>
            </w:pPr>
            <w:r w:rsidRPr="00881063">
              <w:rPr>
                <w:rFonts w:ascii="Times New Roman" w:hAnsi="Times New Roman" w:cs="Times New Roman"/>
                <w:sz w:val="24"/>
                <w:szCs w:val="24"/>
              </w:rPr>
              <w:t>A UK map based on local authority districts showing the degree of ageing</w:t>
            </w:r>
            <w:r>
              <w:rPr>
                <w:rFonts w:ascii="Times New Roman" w:hAnsi="Times New Roman" w:cs="Times New Roman"/>
                <w:sz w:val="24"/>
                <w:szCs w:val="24"/>
              </w:rPr>
              <w:t xml:space="preserve"> and a drop-down box containing two ageing indicators.</w:t>
            </w:r>
          </w:p>
        </w:tc>
      </w:tr>
      <w:tr w:rsidR="00031C21" w14:paraId="1D229434" w14:textId="77777777" w:rsidTr="00D94941">
        <w:tc>
          <w:tcPr>
            <w:tcW w:w="1276" w:type="dxa"/>
          </w:tcPr>
          <w:p w14:paraId="6999BB6E" w14:textId="77777777" w:rsidR="00031C21" w:rsidRPr="00256A70" w:rsidRDefault="00031C21" w:rsidP="00D94941">
            <w:pPr>
              <w:rPr>
                <w:rFonts w:ascii="Times New Roman" w:hAnsi="Times New Roman" w:cs="Times New Roman"/>
                <w:b/>
                <w:bCs/>
                <w:sz w:val="24"/>
                <w:szCs w:val="24"/>
              </w:rPr>
            </w:pPr>
            <w:r w:rsidRPr="00256A70">
              <w:rPr>
                <w:rFonts w:ascii="Times New Roman" w:hAnsi="Times New Roman" w:cs="Times New Roman"/>
                <w:b/>
                <w:bCs/>
                <w:sz w:val="24"/>
                <w:szCs w:val="24"/>
              </w:rPr>
              <w:t>Task 1 (b)</w:t>
            </w:r>
          </w:p>
          <w:p w14:paraId="49B86B50" w14:textId="77777777" w:rsidR="00031C21" w:rsidRPr="00256A70" w:rsidRDefault="00031C21" w:rsidP="00D94941">
            <w:pPr>
              <w:rPr>
                <w:rFonts w:ascii="Times New Roman" w:hAnsi="Times New Roman" w:cs="Times New Roman"/>
                <w:b/>
                <w:bCs/>
                <w:sz w:val="24"/>
                <w:szCs w:val="24"/>
              </w:rPr>
            </w:pPr>
          </w:p>
        </w:tc>
        <w:tc>
          <w:tcPr>
            <w:tcW w:w="3402" w:type="dxa"/>
          </w:tcPr>
          <w:p w14:paraId="42F9BBAC" w14:textId="77777777" w:rsidR="00031C21" w:rsidRDefault="00031C21" w:rsidP="00D94941">
            <w:pPr>
              <w:rPr>
                <w:rFonts w:ascii="Times New Roman" w:hAnsi="Times New Roman" w:cs="Times New Roman"/>
                <w:sz w:val="24"/>
                <w:szCs w:val="24"/>
              </w:rPr>
            </w:pPr>
            <w:r>
              <w:rPr>
                <w:rFonts w:ascii="Times New Roman" w:hAnsi="Times New Roman" w:cs="Times New Roman"/>
                <w:sz w:val="24"/>
                <w:szCs w:val="24"/>
              </w:rPr>
              <w:t>System</w:t>
            </w:r>
            <w:r w:rsidRPr="000A7E39">
              <w:rPr>
                <w:rFonts w:ascii="Times New Roman" w:hAnsi="Times New Roman" w:cs="Times New Roman"/>
                <w:sz w:val="24"/>
                <w:szCs w:val="24"/>
              </w:rPr>
              <w:t xml:space="preserve"> </w:t>
            </w:r>
            <w:r w:rsidRPr="003A5DB1">
              <w:rPr>
                <w:rFonts w:ascii="Times New Roman" w:hAnsi="Times New Roman" w:cs="Times New Roman"/>
                <w:sz w:val="24"/>
                <w:szCs w:val="24"/>
              </w:rPr>
              <w:t>can</w:t>
            </w:r>
            <w:r>
              <w:rPr>
                <w:rFonts w:ascii="Times New Roman" w:hAnsi="Times New Roman" w:cs="Times New Roman"/>
                <w:sz w:val="24"/>
                <w:szCs w:val="24"/>
              </w:rPr>
              <w:t xml:space="preserve"> help users</w:t>
            </w:r>
            <w:r w:rsidRPr="003A5DB1">
              <w:rPr>
                <w:rFonts w:ascii="Times New Roman" w:hAnsi="Times New Roman" w:cs="Times New Roman"/>
                <w:sz w:val="24"/>
                <w:szCs w:val="24"/>
              </w:rPr>
              <w:t xml:space="preserve"> </w:t>
            </w:r>
            <w:r>
              <w:rPr>
                <w:rFonts w:ascii="Times New Roman" w:hAnsi="Times New Roman" w:cs="Times New Roman"/>
                <w:sz w:val="24"/>
                <w:szCs w:val="24"/>
              </w:rPr>
              <w:t>locate the</w:t>
            </w:r>
            <w:r w:rsidRPr="00D55B54">
              <w:rPr>
                <w:rFonts w:ascii="Times New Roman" w:hAnsi="Times New Roman" w:cs="Times New Roman"/>
                <w:sz w:val="24"/>
                <w:szCs w:val="24"/>
              </w:rPr>
              <w:t xml:space="preserve"> local authority district</w:t>
            </w:r>
            <w:r>
              <w:rPr>
                <w:rFonts w:ascii="Times New Roman" w:hAnsi="Times New Roman" w:cs="Times New Roman"/>
                <w:sz w:val="24"/>
                <w:szCs w:val="24"/>
              </w:rPr>
              <w:t xml:space="preserve"> they are interested in to identify the</w:t>
            </w:r>
            <w:r w:rsidRPr="00D55B54">
              <w:rPr>
                <w:rFonts w:ascii="Times New Roman" w:hAnsi="Times New Roman" w:cs="Times New Roman"/>
                <w:sz w:val="24"/>
                <w:szCs w:val="24"/>
              </w:rPr>
              <w:t xml:space="preserve"> specific situation of economic activities in</w:t>
            </w:r>
            <w:r>
              <w:rPr>
                <w:rFonts w:ascii="Times New Roman" w:hAnsi="Times New Roman" w:cs="Times New Roman"/>
                <w:sz w:val="24"/>
                <w:szCs w:val="24"/>
              </w:rPr>
              <w:t xml:space="preserve"> target are</w:t>
            </w:r>
          </w:p>
        </w:tc>
        <w:tc>
          <w:tcPr>
            <w:tcW w:w="4618" w:type="dxa"/>
          </w:tcPr>
          <w:p w14:paraId="01A186A3" w14:textId="77777777" w:rsidR="00031C21" w:rsidRDefault="00031C21" w:rsidP="00D94941">
            <w:pPr>
              <w:rPr>
                <w:rFonts w:ascii="Times New Roman" w:hAnsi="Times New Roman" w:cs="Times New Roman"/>
                <w:sz w:val="24"/>
                <w:szCs w:val="24"/>
              </w:rPr>
            </w:pPr>
            <w:r>
              <w:rPr>
                <w:rFonts w:ascii="Times New Roman" w:hAnsi="Times New Roman" w:cs="Times New Roman"/>
                <w:sz w:val="24"/>
                <w:szCs w:val="24"/>
              </w:rPr>
              <w:t xml:space="preserve">System filters out the unselected area in the map, meanwhile ties the map and the </w:t>
            </w:r>
            <w:r w:rsidRPr="00916E90">
              <w:rPr>
                <w:rFonts w:ascii="Times New Roman" w:hAnsi="Times New Roman" w:cs="Times New Roman"/>
                <w:sz w:val="24"/>
                <w:szCs w:val="24"/>
              </w:rPr>
              <w:t>bar chart about the componentization of economic activities</w:t>
            </w:r>
            <w:r>
              <w:rPr>
                <w:rFonts w:ascii="Times New Roman" w:hAnsi="Times New Roman" w:cs="Times New Roman"/>
                <w:sz w:val="24"/>
                <w:szCs w:val="24"/>
              </w:rPr>
              <w:t>, so the bar chart will automatically change the visual encode.</w:t>
            </w:r>
          </w:p>
        </w:tc>
        <w:tc>
          <w:tcPr>
            <w:tcW w:w="1903" w:type="dxa"/>
          </w:tcPr>
          <w:p w14:paraId="2CB6C3D4" w14:textId="77777777" w:rsidR="00031C21" w:rsidRDefault="00031C21" w:rsidP="00D94941">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economic</w:t>
            </w:r>
            <w:proofErr w:type="gramEnd"/>
            <w:r>
              <w:rPr>
                <w:rFonts w:ascii="Times New Roman" w:hAnsi="Times New Roman" w:cs="Times New Roman"/>
                <w:sz w:val="24"/>
                <w:szCs w:val="24"/>
              </w:rPr>
              <w:t xml:space="preserve"> age sex.csv” and “age sex LAD.csv”</w:t>
            </w:r>
          </w:p>
        </w:tc>
        <w:tc>
          <w:tcPr>
            <w:tcW w:w="4252" w:type="dxa"/>
          </w:tcPr>
          <w:p w14:paraId="7A8360B9" w14:textId="77777777" w:rsidR="00031C21" w:rsidRDefault="00031C21" w:rsidP="00D94941">
            <w:pPr>
              <w:rPr>
                <w:rFonts w:ascii="Times New Roman" w:hAnsi="Times New Roman" w:cs="Times New Roman"/>
                <w:sz w:val="24"/>
                <w:szCs w:val="24"/>
              </w:rPr>
            </w:pPr>
            <w:r w:rsidRPr="003872DE">
              <w:rPr>
                <w:rFonts w:ascii="Times New Roman" w:hAnsi="Times New Roman" w:cs="Times New Roman"/>
                <w:sz w:val="24"/>
                <w:szCs w:val="24"/>
              </w:rPr>
              <w:t xml:space="preserve">A </w:t>
            </w:r>
            <w:r>
              <w:rPr>
                <w:rFonts w:ascii="Times New Roman" w:hAnsi="Times New Roman" w:cs="Times New Roman"/>
                <w:sz w:val="24"/>
                <w:szCs w:val="24"/>
              </w:rPr>
              <w:t>b</w:t>
            </w:r>
            <w:r w:rsidRPr="003872DE">
              <w:rPr>
                <w:rFonts w:ascii="Times New Roman" w:hAnsi="Times New Roman" w:cs="Times New Roman"/>
                <w:sz w:val="24"/>
                <w:szCs w:val="24"/>
              </w:rPr>
              <w:t>ar</w:t>
            </w:r>
            <w:r>
              <w:rPr>
                <w:rFonts w:ascii="Times New Roman" w:hAnsi="Times New Roman" w:cs="Times New Roman"/>
                <w:sz w:val="24"/>
                <w:szCs w:val="24"/>
              </w:rPr>
              <w:t xml:space="preserve"> </w:t>
            </w:r>
            <w:r w:rsidRPr="003872DE">
              <w:rPr>
                <w:rFonts w:ascii="Times New Roman" w:hAnsi="Times New Roman" w:cs="Times New Roman"/>
                <w:sz w:val="24"/>
                <w:szCs w:val="24"/>
              </w:rPr>
              <w:t>chart that shows the composition of economic activity</w:t>
            </w:r>
          </w:p>
        </w:tc>
      </w:tr>
      <w:tr w:rsidR="00031C21" w:rsidRPr="003872DE" w14:paraId="3A774A38" w14:textId="77777777" w:rsidTr="00D94941">
        <w:tc>
          <w:tcPr>
            <w:tcW w:w="1276" w:type="dxa"/>
          </w:tcPr>
          <w:p w14:paraId="529C5BD7" w14:textId="77777777" w:rsidR="00031C21" w:rsidRPr="00256A70" w:rsidRDefault="00031C21" w:rsidP="00D94941">
            <w:pPr>
              <w:rPr>
                <w:rFonts w:ascii="Times New Roman" w:hAnsi="Times New Roman" w:cs="Times New Roman"/>
                <w:b/>
                <w:bCs/>
                <w:sz w:val="24"/>
                <w:szCs w:val="24"/>
              </w:rPr>
            </w:pPr>
            <w:r w:rsidRPr="00256A70">
              <w:rPr>
                <w:rFonts w:ascii="Times New Roman" w:hAnsi="Times New Roman" w:cs="Times New Roman" w:hint="eastAsia"/>
                <w:b/>
                <w:bCs/>
                <w:sz w:val="24"/>
                <w:szCs w:val="24"/>
              </w:rPr>
              <w:t>T</w:t>
            </w:r>
            <w:r w:rsidRPr="00256A70">
              <w:rPr>
                <w:rFonts w:ascii="Times New Roman" w:hAnsi="Times New Roman" w:cs="Times New Roman"/>
                <w:b/>
                <w:bCs/>
                <w:sz w:val="24"/>
                <w:szCs w:val="24"/>
              </w:rPr>
              <w:t>ask 2</w:t>
            </w:r>
          </w:p>
        </w:tc>
        <w:tc>
          <w:tcPr>
            <w:tcW w:w="3402" w:type="dxa"/>
          </w:tcPr>
          <w:p w14:paraId="537C35D9" w14:textId="77777777" w:rsidR="00031C21" w:rsidRDefault="00031C21" w:rsidP="00D94941">
            <w:pP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ystem can reflect the top N and bottom N ageing areas.</w:t>
            </w:r>
          </w:p>
        </w:tc>
        <w:tc>
          <w:tcPr>
            <w:tcW w:w="4618" w:type="dxa"/>
          </w:tcPr>
          <w:p w14:paraId="5F2AB181" w14:textId="77777777" w:rsidR="00031C21" w:rsidRDefault="00031C21" w:rsidP="00D94941">
            <w:pP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ystem can automatically aggregate and filter the unneeded areas and then arrange the ageing indicator about obtained areas.</w:t>
            </w:r>
          </w:p>
        </w:tc>
        <w:tc>
          <w:tcPr>
            <w:tcW w:w="1903" w:type="dxa"/>
          </w:tcPr>
          <w:p w14:paraId="03E87C61" w14:textId="77777777" w:rsidR="00031C21" w:rsidRDefault="00031C21" w:rsidP="00D94941">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age</w:t>
            </w:r>
            <w:proofErr w:type="gramEnd"/>
            <w:r>
              <w:rPr>
                <w:rFonts w:ascii="Times New Roman" w:hAnsi="Times New Roman" w:cs="Times New Roman"/>
                <w:sz w:val="24"/>
                <w:szCs w:val="24"/>
              </w:rPr>
              <w:t xml:space="preserve"> sex LAD.csv”</w:t>
            </w:r>
          </w:p>
        </w:tc>
        <w:tc>
          <w:tcPr>
            <w:tcW w:w="4252" w:type="dxa"/>
          </w:tcPr>
          <w:p w14:paraId="08F858E7" w14:textId="77777777" w:rsidR="00031C21" w:rsidRPr="003872DE" w:rsidRDefault="00031C21" w:rsidP="00D94941">
            <w:pPr>
              <w:rPr>
                <w:rFonts w:ascii="Times New Roman" w:hAnsi="Times New Roman" w:cs="Times New Roman"/>
                <w:sz w:val="24"/>
                <w:szCs w:val="24"/>
              </w:rPr>
            </w:pPr>
            <w:r w:rsidRPr="00FB0137">
              <w:rPr>
                <w:rFonts w:ascii="Times New Roman" w:hAnsi="Times New Roman" w:cs="Times New Roman"/>
                <w:sz w:val="24"/>
                <w:szCs w:val="24"/>
              </w:rPr>
              <w:t>A bar chart showing the top and bottom rankings</w:t>
            </w:r>
          </w:p>
        </w:tc>
      </w:tr>
      <w:tr w:rsidR="00031C21" w14:paraId="347884E2" w14:textId="77777777" w:rsidTr="00D94941">
        <w:tc>
          <w:tcPr>
            <w:tcW w:w="1276" w:type="dxa"/>
          </w:tcPr>
          <w:p w14:paraId="0D6717F2" w14:textId="77777777" w:rsidR="00031C21" w:rsidRPr="00256A70" w:rsidRDefault="00031C21" w:rsidP="00D94941">
            <w:pPr>
              <w:rPr>
                <w:rFonts w:ascii="Times New Roman" w:hAnsi="Times New Roman" w:cs="Times New Roman"/>
                <w:b/>
                <w:bCs/>
                <w:sz w:val="24"/>
                <w:szCs w:val="24"/>
              </w:rPr>
            </w:pPr>
            <w:r w:rsidRPr="00256A70">
              <w:rPr>
                <w:rFonts w:ascii="Times New Roman" w:hAnsi="Times New Roman" w:cs="Times New Roman" w:hint="eastAsia"/>
                <w:b/>
                <w:bCs/>
                <w:sz w:val="24"/>
                <w:szCs w:val="24"/>
              </w:rPr>
              <w:t>T</w:t>
            </w:r>
            <w:r w:rsidRPr="00256A70">
              <w:rPr>
                <w:rFonts w:ascii="Times New Roman" w:hAnsi="Times New Roman" w:cs="Times New Roman"/>
                <w:b/>
                <w:bCs/>
                <w:sz w:val="24"/>
                <w:szCs w:val="24"/>
              </w:rPr>
              <w:t>ask 3</w:t>
            </w:r>
            <w:r>
              <w:rPr>
                <w:rFonts w:ascii="Times New Roman" w:hAnsi="Times New Roman" w:cs="Times New Roman"/>
                <w:b/>
                <w:bCs/>
                <w:sz w:val="24"/>
                <w:szCs w:val="24"/>
              </w:rPr>
              <w:t xml:space="preserve"> (a)</w:t>
            </w:r>
          </w:p>
        </w:tc>
        <w:tc>
          <w:tcPr>
            <w:tcW w:w="3402" w:type="dxa"/>
          </w:tcPr>
          <w:p w14:paraId="470E4AF9" w14:textId="77777777" w:rsidR="00031C21" w:rsidRDefault="00031C21" w:rsidP="00D94941">
            <w:pPr>
              <w:rPr>
                <w:rFonts w:ascii="Times New Roman" w:hAnsi="Times New Roman" w:cs="Times New Roman"/>
                <w:sz w:val="24"/>
                <w:szCs w:val="24"/>
              </w:rPr>
            </w:pPr>
            <w:r>
              <w:rPr>
                <w:rFonts w:ascii="Times New Roman" w:hAnsi="Times New Roman" w:cs="Times New Roman"/>
                <w:sz w:val="24"/>
                <w:szCs w:val="24"/>
              </w:rPr>
              <w:t>Compare</w:t>
            </w:r>
            <w:r w:rsidRPr="00611DD6">
              <w:rPr>
                <w:rFonts w:ascii="Times New Roman" w:hAnsi="Times New Roman" w:cs="Times New Roman"/>
                <w:sz w:val="24"/>
                <w:szCs w:val="24"/>
              </w:rPr>
              <w:t xml:space="preserve"> the difference between the average labour participation rate in the young </w:t>
            </w:r>
            <w:r>
              <w:rPr>
                <w:rFonts w:ascii="Times New Roman" w:hAnsi="Times New Roman" w:cs="Times New Roman"/>
                <w:sz w:val="24"/>
                <w:szCs w:val="24"/>
              </w:rPr>
              <w:t xml:space="preserve">and </w:t>
            </w:r>
            <w:r w:rsidRPr="00611DD6">
              <w:rPr>
                <w:rFonts w:ascii="Times New Roman" w:hAnsi="Times New Roman" w:cs="Times New Roman"/>
                <w:sz w:val="24"/>
                <w:szCs w:val="24"/>
              </w:rPr>
              <w:t>old areas.</w:t>
            </w:r>
          </w:p>
        </w:tc>
        <w:tc>
          <w:tcPr>
            <w:tcW w:w="4618" w:type="dxa"/>
          </w:tcPr>
          <w:p w14:paraId="0A5F04CF" w14:textId="77777777" w:rsidR="00031C21" w:rsidRDefault="00031C21" w:rsidP="00D94941">
            <w:pPr>
              <w:rPr>
                <w:rFonts w:ascii="Times New Roman" w:hAnsi="Times New Roman" w:cs="Times New Roman"/>
                <w:sz w:val="24"/>
                <w:szCs w:val="24"/>
              </w:rPr>
            </w:pPr>
            <w:r w:rsidRPr="00E70BE0">
              <w:rPr>
                <w:rFonts w:ascii="Times New Roman" w:hAnsi="Times New Roman" w:cs="Times New Roman"/>
                <w:sz w:val="24"/>
                <w:szCs w:val="24"/>
              </w:rPr>
              <w:t xml:space="preserve">Aggregate according to age and </w:t>
            </w:r>
            <w:r>
              <w:rPr>
                <w:rFonts w:ascii="Times New Roman" w:hAnsi="Times New Roman" w:cs="Times New Roman"/>
                <w:sz w:val="24"/>
                <w:szCs w:val="24"/>
              </w:rPr>
              <w:t>districts</w:t>
            </w:r>
            <w:r w:rsidRPr="00E70BE0">
              <w:rPr>
                <w:rFonts w:ascii="Times New Roman" w:hAnsi="Times New Roman" w:cs="Times New Roman"/>
                <w:sz w:val="24"/>
                <w:szCs w:val="24"/>
              </w:rPr>
              <w:t xml:space="preserve">, and </w:t>
            </w:r>
            <w:r>
              <w:rPr>
                <w:rFonts w:ascii="Times New Roman" w:hAnsi="Times New Roman" w:cs="Times New Roman"/>
                <w:sz w:val="24"/>
                <w:szCs w:val="24"/>
              </w:rPr>
              <w:t>then arrange data</w:t>
            </w:r>
            <w:r w:rsidRPr="00E70BE0">
              <w:rPr>
                <w:rFonts w:ascii="Times New Roman" w:hAnsi="Times New Roman" w:cs="Times New Roman"/>
                <w:sz w:val="24"/>
                <w:szCs w:val="24"/>
              </w:rPr>
              <w:t xml:space="preserve"> according to aging indicators</w:t>
            </w:r>
          </w:p>
        </w:tc>
        <w:tc>
          <w:tcPr>
            <w:tcW w:w="1903" w:type="dxa"/>
          </w:tcPr>
          <w:p w14:paraId="7A481E36" w14:textId="77777777" w:rsidR="00031C21" w:rsidRDefault="00031C21" w:rsidP="00D94941">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economic</w:t>
            </w:r>
            <w:proofErr w:type="gramEnd"/>
            <w:r>
              <w:rPr>
                <w:rFonts w:ascii="Times New Roman" w:hAnsi="Times New Roman" w:cs="Times New Roman"/>
                <w:sz w:val="24"/>
                <w:szCs w:val="24"/>
              </w:rPr>
              <w:t xml:space="preserve"> age sex.csv” and “age sex LAD.csv”</w:t>
            </w:r>
          </w:p>
        </w:tc>
        <w:tc>
          <w:tcPr>
            <w:tcW w:w="4252" w:type="dxa"/>
          </w:tcPr>
          <w:p w14:paraId="3BBBF37B" w14:textId="77777777" w:rsidR="00031C21" w:rsidRDefault="00031C21" w:rsidP="00D94941">
            <w:pPr>
              <w:rPr>
                <w:rFonts w:ascii="Times New Roman" w:hAnsi="Times New Roman" w:cs="Times New Roman"/>
                <w:sz w:val="24"/>
                <w:szCs w:val="24"/>
              </w:rPr>
            </w:pPr>
            <w:proofErr w:type="gramStart"/>
            <w:r>
              <w:rPr>
                <w:rFonts w:ascii="Times New Roman" w:hAnsi="Times New Roman" w:cs="Times New Roman"/>
                <w:sz w:val="24"/>
                <w:szCs w:val="24"/>
              </w:rPr>
              <w:t>two</w:t>
            </w:r>
            <w:r w:rsidRPr="003660F5">
              <w:rPr>
                <w:rFonts w:ascii="Times New Roman" w:hAnsi="Times New Roman" w:cs="Times New Roman"/>
                <w:sz w:val="24"/>
                <w:szCs w:val="24"/>
              </w:rPr>
              <w:t xml:space="preserve"> line</w:t>
            </w:r>
            <w:proofErr w:type="gramEnd"/>
            <w:r w:rsidRPr="003660F5">
              <w:rPr>
                <w:rFonts w:ascii="Times New Roman" w:hAnsi="Times New Roman" w:cs="Times New Roman"/>
                <w:sz w:val="24"/>
                <w:szCs w:val="24"/>
              </w:rPr>
              <w:t xml:space="preserve"> charts show</w:t>
            </w:r>
            <w:r>
              <w:rPr>
                <w:rFonts w:ascii="Times New Roman" w:hAnsi="Times New Roman" w:cs="Times New Roman"/>
                <w:sz w:val="24"/>
                <w:szCs w:val="24"/>
              </w:rPr>
              <w:t>ing</w:t>
            </w:r>
            <w:r w:rsidRPr="003660F5">
              <w:rPr>
                <w:rFonts w:ascii="Times New Roman" w:hAnsi="Times New Roman" w:cs="Times New Roman"/>
                <w:sz w:val="24"/>
                <w:szCs w:val="24"/>
              </w:rPr>
              <w:t xml:space="preserve"> the change situation in the labour participation rate as the age range increases in the top and bottom ageing areas.</w:t>
            </w:r>
          </w:p>
        </w:tc>
      </w:tr>
      <w:tr w:rsidR="00031C21" w:rsidRPr="00E70BE0" w14:paraId="53515666" w14:textId="77777777" w:rsidTr="00D94941">
        <w:tc>
          <w:tcPr>
            <w:tcW w:w="1276" w:type="dxa"/>
          </w:tcPr>
          <w:p w14:paraId="0E8EABB8" w14:textId="77777777" w:rsidR="00031C21" w:rsidRPr="00256A70" w:rsidRDefault="00031C21" w:rsidP="00D94941">
            <w:pPr>
              <w:rPr>
                <w:rFonts w:ascii="Times New Roman" w:hAnsi="Times New Roman" w:cs="Times New Roman"/>
                <w:b/>
                <w:bCs/>
                <w:sz w:val="24"/>
                <w:szCs w:val="24"/>
              </w:rPr>
            </w:pPr>
            <w:r>
              <w:rPr>
                <w:rFonts w:ascii="Times New Roman" w:hAnsi="Times New Roman" w:cs="Times New Roman" w:hint="eastAsia"/>
                <w:b/>
                <w:bCs/>
                <w:sz w:val="24"/>
                <w:szCs w:val="24"/>
              </w:rPr>
              <w:t>T</w:t>
            </w:r>
            <w:r>
              <w:rPr>
                <w:rFonts w:ascii="Times New Roman" w:hAnsi="Times New Roman" w:cs="Times New Roman"/>
                <w:b/>
                <w:bCs/>
                <w:sz w:val="24"/>
                <w:szCs w:val="24"/>
              </w:rPr>
              <w:t>ask 3 (b)</w:t>
            </w:r>
          </w:p>
        </w:tc>
        <w:tc>
          <w:tcPr>
            <w:tcW w:w="3402" w:type="dxa"/>
          </w:tcPr>
          <w:p w14:paraId="125E6E9D" w14:textId="77777777" w:rsidR="00031C21" w:rsidRDefault="00031C21" w:rsidP="00D94941">
            <w:pPr>
              <w:rPr>
                <w:rFonts w:ascii="Times New Roman" w:hAnsi="Times New Roman" w:cs="Times New Roman"/>
                <w:sz w:val="24"/>
                <w:szCs w:val="24"/>
              </w:rPr>
            </w:pPr>
            <w:r w:rsidRPr="00E70BE0">
              <w:rPr>
                <w:rFonts w:ascii="Times New Roman" w:hAnsi="Times New Roman" w:cs="Times New Roman"/>
                <w:sz w:val="24"/>
                <w:szCs w:val="24"/>
              </w:rPr>
              <w:t>Explore the comparison of different numbers of top N and bottom N ranking aging areas</w:t>
            </w:r>
          </w:p>
        </w:tc>
        <w:tc>
          <w:tcPr>
            <w:tcW w:w="4618" w:type="dxa"/>
          </w:tcPr>
          <w:p w14:paraId="4BC63C6D" w14:textId="77777777" w:rsidR="00031C21" w:rsidRDefault="00031C21" w:rsidP="00D94941">
            <w:pPr>
              <w:rPr>
                <w:rFonts w:ascii="Times New Roman" w:hAnsi="Times New Roman" w:cs="Times New Roman"/>
                <w:sz w:val="24"/>
                <w:szCs w:val="24"/>
              </w:rPr>
            </w:pPr>
            <w:r>
              <w:rPr>
                <w:rFonts w:ascii="Times New Roman" w:hAnsi="Times New Roman" w:cs="Times New Roman"/>
                <w:sz w:val="24"/>
                <w:szCs w:val="24"/>
              </w:rPr>
              <w:t>Allow user to select the different number of Top N and bottom N, and the visual encoding will change automatically.</w:t>
            </w:r>
          </w:p>
        </w:tc>
        <w:tc>
          <w:tcPr>
            <w:tcW w:w="1903" w:type="dxa"/>
          </w:tcPr>
          <w:p w14:paraId="0F08EEB4" w14:textId="77777777" w:rsidR="00031C21" w:rsidRDefault="00031C21" w:rsidP="00D94941">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economic</w:t>
            </w:r>
            <w:proofErr w:type="gramEnd"/>
            <w:r>
              <w:rPr>
                <w:rFonts w:ascii="Times New Roman" w:hAnsi="Times New Roman" w:cs="Times New Roman"/>
                <w:sz w:val="24"/>
                <w:szCs w:val="24"/>
              </w:rPr>
              <w:t xml:space="preserve"> age sex.csv” and “age sex LAD.csv”</w:t>
            </w:r>
          </w:p>
        </w:tc>
        <w:tc>
          <w:tcPr>
            <w:tcW w:w="4252" w:type="dxa"/>
          </w:tcPr>
          <w:p w14:paraId="64BA1F58" w14:textId="77777777" w:rsidR="00031C21" w:rsidRPr="00E70BE0" w:rsidRDefault="00031C21" w:rsidP="00D94941">
            <w:pPr>
              <w:rPr>
                <w:rFonts w:ascii="Times New Roman" w:hAnsi="Times New Roman" w:cs="Times New Roman"/>
                <w:sz w:val="24"/>
                <w:szCs w:val="24"/>
              </w:rPr>
            </w:pPr>
            <w:r w:rsidRPr="00E70BE0">
              <w:rPr>
                <w:rFonts w:ascii="Times New Roman" w:hAnsi="Times New Roman" w:cs="Times New Roman"/>
                <w:sz w:val="24"/>
                <w:szCs w:val="24"/>
              </w:rPr>
              <w:t>Two input boxes</w:t>
            </w:r>
          </w:p>
        </w:tc>
      </w:tr>
      <w:tr w:rsidR="00031C21" w:rsidRPr="003E41B7" w14:paraId="46631C6F" w14:textId="77777777" w:rsidTr="00D94941">
        <w:tc>
          <w:tcPr>
            <w:tcW w:w="1276" w:type="dxa"/>
          </w:tcPr>
          <w:p w14:paraId="726C6251" w14:textId="77777777" w:rsidR="00031C21" w:rsidRDefault="00031C21" w:rsidP="00D94941">
            <w:pPr>
              <w:rPr>
                <w:rFonts w:ascii="Times New Roman" w:hAnsi="Times New Roman" w:cs="Times New Roman"/>
                <w:b/>
                <w:bCs/>
                <w:sz w:val="24"/>
                <w:szCs w:val="24"/>
              </w:rPr>
            </w:pPr>
            <w:r>
              <w:rPr>
                <w:rFonts w:ascii="Times New Roman" w:hAnsi="Times New Roman" w:cs="Times New Roman" w:hint="eastAsia"/>
                <w:b/>
                <w:bCs/>
                <w:sz w:val="24"/>
                <w:szCs w:val="24"/>
              </w:rPr>
              <w:t>T</w:t>
            </w:r>
            <w:r>
              <w:rPr>
                <w:rFonts w:ascii="Times New Roman" w:hAnsi="Times New Roman" w:cs="Times New Roman"/>
                <w:b/>
                <w:bCs/>
                <w:sz w:val="24"/>
                <w:szCs w:val="24"/>
              </w:rPr>
              <w:t>ask 4 (a)</w:t>
            </w:r>
          </w:p>
        </w:tc>
        <w:tc>
          <w:tcPr>
            <w:tcW w:w="3402" w:type="dxa"/>
          </w:tcPr>
          <w:p w14:paraId="4304A068" w14:textId="77777777" w:rsidR="00031C21" w:rsidRPr="00E70BE0" w:rsidRDefault="00031C21" w:rsidP="00D94941">
            <w:pPr>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enerate the average working hours of different age groups in different areas.</w:t>
            </w:r>
          </w:p>
        </w:tc>
        <w:tc>
          <w:tcPr>
            <w:tcW w:w="4618" w:type="dxa"/>
          </w:tcPr>
          <w:p w14:paraId="238A8DAD" w14:textId="77777777" w:rsidR="00031C21" w:rsidRPr="00686F6C" w:rsidRDefault="00031C21" w:rsidP="00D94941">
            <w:pP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ggregate according to age and districts and make calculation. (</w:t>
            </w:r>
            <w:r w:rsidRPr="003E41B7">
              <w:rPr>
                <w:rFonts w:ascii="Times New Roman" w:hAnsi="Times New Roman" w:cs="Times New Roman"/>
                <w:sz w:val="24"/>
                <w:szCs w:val="24"/>
              </w:rPr>
              <w:t>It is assumed that each age range follows a normal distribution in the working time range</w:t>
            </w:r>
            <w:r>
              <w:rPr>
                <w:rFonts w:ascii="Times New Roman" w:hAnsi="Times New Roman" w:cs="Times New Roman"/>
                <w:sz w:val="24"/>
                <w:szCs w:val="24"/>
              </w:rPr>
              <w:t>.)</w:t>
            </w:r>
          </w:p>
        </w:tc>
        <w:tc>
          <w:tcPr>
            <w:tcW w:w="1903" w:type="dxa"/>
          </w:tcPr>
          <w:p w14:paraId="1569DBCD" w14:textId="77777777" w:rsidR="00031C21" w:rsidRDefault="00031C21" w:rsidP="00D94941">
            <w:pPr>
              <w:rPr>
                <w:rFonts w:ascii="Times New Roman" w:hAnsi="Times New Roman" w:cs="Times New Roman"/>
                <w:sz w:val="24"/>
                <w:szCs w:val="24"/>
              </w:rPr>
            </w:pPr>
            <w:r>
              <w:rPr>
                <w:rFonts w:ascii="Times New Roman" w:hAnsi="Times New Roman" w:cs="Times New Roman"/>
                <w:sz w:val="24"/>
                <w:szCs w:val="24"/>
              </w:rPr>
              <w:t>“</w:t>
            </w:r>
            <w:proofErr w:type="gramStart"/>
            <w:r w:rsidRPr="003E41B7">
              <w:rPr>
                <w:rFonts w:ascii="Times New Roman" w:hAnsi="Times New Roman" w:cs="Times New Roman"/>
                <w:sz w:val="24"/>
                <w:szCs w:val="24"/>
              </w:rPr>
              <w:t>hours</w:t>
            </w:r>
            <w:proofErr w:type="gramEnd"/>
            <w:r w:rsidRPr="003E41B7">
              <w:rPr>
                <w:rFonts w:ascii="Times New Roman" w:hAnsi="Times New Roman" w:cs="Times New Roman"/>
                <w:sz w:val="24"/>
                <w:szCs w:val="24"/>
              </w:rPr>
              <w:t xml:space="preserve"> worked by age sex</w:t>
            </w:r>
            <w:r>
              <w:rPr>
                <w:rFonts w:ascii="Times New Roman" w:hAnsi="Times New Roman" w:cs="Times New Roman"/>
                <w:sz w:val="24"/>
                <w:szCs w:val="24"/>
              </w:rPr>
              <w:t>”</w:t>
            </w:r>
          </w:p>
        </w:tc>
        <w:tc>
          <w:tcPr>
            <w:tcW w:w="4252" w:type="dxa"/>
          </w:tcPr>
          <w:p w14:paraId="1921F28F" w14:textId="77777777" w:rsidR="00031C21" w:rsidRPr="003E41B7" w:rsidRDefault="00031C21" w:rsidP="00D94941">
            <w:pPr>
              <w:rPr>
                <w:rFonts w:ascii="Times New Roman" w:hAnsi="Times New Roman" w:cs="Times New Roman"/>
                <w:sz w:val="24"/>
                <w:szCs w:val="24"/>
              </w:rPr>
            </w:pPr>
            <w:r>
              <w:rPr>
                <w:rFonts w:ascii="Times New Roman" w:hAnsi="Times New Roman" w:cs="Times New Roman"/>
                <w:sz w:val="24"/>
                <w:szCs w:val="24"/>
              </w:rPr>
              <w:t>A calculation field</w:t>
            </w:r>
          </w:p>
        </w:tc>
      </w:tr>
      <w:tr w:rsidR="00031C21" w:rsidRPr="003E41B7" w14:paraId="73CF18F3" w14:textId="77777777" w:rsidTr="00D94941">
        <w:tc>
          <w:tcPr>
            <w:tcW w:w="1276" w:type="dxa"/>
          </w:tcPr>
          <w:p w14:paraId="6346A8E9" w14:textId="77777777" w:rsidR="00031C21" w:rsidRPr="00256A70" w:rsidRDefault="00031C21" w:rsidP="00D94941">
            <w:pPr>
              <w:rPr>
                <w:rFonts w:ascii="Times New Roman" w:hAnsi="Times New Roman" w:cs="Times New Roman"/>
                <w:b/>
                <w:bCs/>
                <w:sz w:val="24"/>
                <w:szCs w:val="24"/>
              </w:rPr>
            </w:pPr>
            <w:r w:rsidRPr="00256A70">
              <w:rPr>
                <w:rFonts w:ascii="Times New Roman" w:hAnsi="Times New Roman" w:cs="Times New Roman" w:hint="eastAsia"/>
                <w:b/>
                <w:bCs/>
                <w:sz w:val="24"/>
                <w:szCs w:val="24"/>
              </w:rPr>
              <w:t>T</w:t>
            </w:r>
            <w:r w:rsidRPr="00256A70">
              <w:rPr>
                <w:rFonts w:ascii="Times New Roman" w:hAnsi="Times New Roman" w:cs="Times New Roman"/>
                <w:b/>
                <w:bCs/>
                <w:sz w:val="24"/>
                <w:szCs w:val="24"/>
              </w:rPr>
              <w:t>ask 4</w:t>
            </w:r>
            <w:r>
              <w:rPr>
                <w:rFonts w:ascii="Times New Roman" w:hAnsi="Times New Roman" w:cs="Times New Roman"/>
                <w:b/>
                <w:bCs/>
                <w:sz w:val="24"/>
                <w:szCs w:val="24"/>
              </w:rPr>
              <w:t xml:space="preserve"> (b)</w:t>
            </w:r>
          </w:p>
        </w:tc>
        <w:tc>
          <w:tcPr>
            <w:tcW w:w="3402" w:type="dxa"/>
          </w:tcPr>
          <w:p w14:paraId="28CAE3A3" w14:textId="77777777" w:rsidR="00031C21" w:rsidRPr="00B63869" w:rsidRDefault="00031C21" w:rsidP="00D94941">
            <w:pPr>
              <w:rPr>
                <w:rFonts w:ascii="Times New Roman" w:hAnsi="Times New Roman" w:cs="Times New Roman"/>
                <w:sz w:val="24"/>
                <w:szCs w:val="24"/>
              </w:rPr>
            </w:pPr>
            <w:r w:rsidRPr="00B63869">
              <w:rPr>
                <w:rFonts w:ascii="Times New Roman" w:hAnsi="Times New Roman" w:cs="Times New Roman"/>
                <w:sz w:val="24"/>
                <w:szCs w:val="24"/>
              </w:rPr>
              <w:t>Compare the difference between the average working hours in the young and old areas.</w:t>
            </w:r>
          </w:p>
        </w:tc>
        <w:tc>
          <w:tcPr>
            <w:tcW w:w="4618" w:type="dxa"/>
          </w:tcPr>
          <w:p w14:paraId="0A8BBAC3" w14:textId="77777777" w:rsidR="00031C21" w:rsidRDefault="00031C21" w:rsidP="00D94941">
            <w:pPr>
              <w:rPr>
                <w:rFonts w:ascii="Times New Roman" w:hAnsi="Times New Roman" w:cs="Times New Roman"/>
                <w:sz w:val="24"/>
                <w:szCs w:val="24"/>
              </w:rPr>
            </w:pPr>
            <w:r>
              <w:rPr>
                <w:rFonts w:ascii="Times New Roman" w:hAnsi="Times New Roman" w:cs="Times New Roman"/>
                <w:sz w:val="24"/>
                <w:szCs w:val="24"/>
              </w:rPr>
              <w:t xml:space="preserve">Arrange the above calculation field </w:t>
            </w:r>
            <w:r w:rsidRPr="00E70BE0">
              <w:rPr>
                <w:rFonts w:ascii="Times New Roman" w:hAnsi="Times New Roman" w:cs="Times New Roman"/>
                <w:sz w:val="24"/>
                <w:szCs w:val="24"/>
              </w:rPr>
              <w:t>according to aging indicators</w:t>
            </w:r>
          </w:p>
        </w:tc>
        <w:tc>
          <w:tcPr>
            <w:tcW w:w="1903" w:type="dxa"/>
          </w:tcPr>
          <w:p w14:paraId="2D887673" w14:textId="77777777" w:rsidR="00031C21" w:rsidRDefault="00031C21" w:rsidP="00D94941">
            <w:pPr>
              <w:rPr>
                <w:rFonts w:ascii="Times New Roman" w:hAnsi="Times New Roman" w:cs="Times New Roman"/>
                <w:sz w:val="24"/>
                <w:szCs w:val="24"/>
              </w:rPr>
            </w:pPr>
            <w:r>
              <w:rPr>
                <w:rFonts w:ascii="Times New Roman" w:hAnsi="Times New Roman" w:cs="Times New Roman"/>
                <w:sz w:val="24"/>
                <w:szCs w:val="24"/>
              </w:rPr>
              <w:t>“</w:t>
            </w:r>
            <w:proofErr w:type="gramStart"/>
            <w:r w:rsidRPr="003E41B7">
              <w:rPr>
                <w:rFonts w:ascii="Times New Roman" w:hAnsi="Times New Roman" w:cs="Times New Roman"/>
                <w:sz w:val="24"/>
                <w:szCs w:val="24"/>
              </w:rPr>
              <w:t>hours</w:t>
            </w:r>
            <w:proofErr w:type="gramEnd"/>
            <w:r w:rsidRPr="003E41B7">
              <w:rPr>
                <w:rFonts w:ascii="Times New Roman" w:hAnsi="Times New Roman" w:cs="Times New Roman"/>
                <w:sz w:val="24"/>
                <w:szCs w:val="24"/>
              </w:rPr>
              <w:t xml:space="preserve"> worked by age sex</w:t>
            </w:r>
            <w:r>
              <w:rPr>
                <w:rFonts w:ascii="Times New Roman" w:hAnsi="Times New Roman" w:cs="Times New Roman"/>
                <w:sz w:val="24"/>
                <w:szCs w:val="24"/>
              </w:rPr>
              <w:t xml:space="preserve">.csv” and “age sex LAD.csv” </w:t>
            </w:r>
          </w:p>
        </w:tc>
        <w:tc>
          <w:tcPr>
            <w:tcW w:w="4252" w:type="dxa"/>
          </w:tcPr>
          <w:p w14:paraId="6734E8AD" w14:textId="77777777" w:rsidR="00031C21" w:rsidRPr="003E41B7" w:rsidRDefault="00031C21" w:rsidP="00D94941">
            <w:pPr>
              <w:rPr>
                <w:rFonts w:ascii="Times New Roman" w:hAnsi="Times New Roman" w:cs="Times New Roman"/>
                <w:sz w:val="24"/>
                <w:szCs w:val="24"/>
              </w:rPr>
            </w:pPr>
            <w:r w:rsidRPr="001D3887">
              <w:rPr>
                <w:rFonts w:ascii="Times New Roman" w:hAnsi="Times New Roman" w:cs="Times New Roman"/>
                <w:sz w:val="24"/>
                <w:szCs w:val="24"/>
              </w:rPr>
              <w:t>Two bar charts showing the working hours of different age groups, and the overall average working hours can be displayed at the same time.</w:t>
            </w:r>
          </w:p>
        </w:tc>
      </w:tr>
      <w:tr w:rsidR="00031C21" w:rsidRPr="003E41B7" w14:paraId="007833E9" w14:textId="77777777" w:rsidTr="00D94941">
        <w:tc>
          <w:tcPr>
            <w:tcW w:w="1276" w:type="dxa"/>
          </w:tcPr>
          <w:p w14:paraId="6AFD15E4" w14:textId="77777777" w:rsidR="00031C21" w:rsidRPr="00256A70" w:rsidRDefault="00031C21" w:rsidP="00D94941">
            <w:pPr>
              <w:rPr>
                <w:rFonts w:ascii="Times New Roman" w:hAnsi="Times New Roman" w:cs="Times New Roman"/>
                <w:b/>
                <w:bCs/>
                <w:sz w:val="24"/>
                <w:szCs w:val="24"/>
              </w:rPr>
            </w:pPr>
            <w:r>
              <w:rPr>
                <w:rFonts w:ascii="Times New Roman" w:hAnsi="Times New Roman" w:cs="Times New Roman" w:hint="eastAsia"/>
                <w:b/>
                <w:bCs/>
                <w:sz w:val="24"/>
                <w:szCs w:val="24"/>
              </w:rPr>
              <w:lastRenderedPageBreak/>
              <w:t>T</w:t>
            </w:r>
            <w:r>
              <w:rPr>
                <w:rFonts w:ascii="Times New Roman" w:hAnsi="Times New Roman" w:cs="Times New Roman"/>
                <w:b/>
                <w:bCs/>
                <w:sz w:val="24"/>
                <w:szCs w:val="24"/>
              </w:rPr>
              <w:t>ask 4 (c)</w:t>
            </w:r>
          </w:p>
        </w:tc>
        <w:tc>
          <w:tcPr>
            <w:tcW w:w="3402" w:type="dxa"/>
          </w:tcPr>
          <w:p w14:paraId="0A3DB029" w14:textId="77777777" w:rsidR="00031C21" w:rsidRPr="00B63869" w:rsidRDefault="00031C21" w:rsidP="00D94941">
            <w:pPr>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enerate the average unpaid care hours of different ages in different areas</w:t>
            </w:r>
          </w:p>
        </w:tc>
        <w:tc>
          <w:tcPr>
            <w:tcW w:w="4618" w:type="dxa"/>
          </w:tcPr>
          <w:p w14:paraId="7B9BD0C2" w14:textId="77777777" w:rsidR="00031C21" w:rsidRDefault="00031C21" w:rsidP="00D94941">
            <w:pPr>
              <w:rPr>
                <w:rFonts w:ascii="Times New Roman" w:hAnsi="Times New Roman" w:cs="Times New Roman"/>
                <w:sz w:val="24"/>
                <w:szCs w:val="24"/>
              </w:rPr>
            </w:pPr>
            <w:r>
              <w:rPr>
                <w:rFonts w:ascii="Times New Roman" w:hAnsi="Times New Roman" w:cs="Times New Roman"/>
                <w:sz w:val="24"/>
                <w:szCs w:val="24"/>
              </w:rPr>
              <w:t>Same as task 4 (a)</w:t>
            </w:r>
          </w:p>
        </w:tc>
        <w:tc>
          <w:tcPr>
            <w:tcW w:w="1903" w:type="dxa"/>
          </w:tcPr>
          <w:p w14:paraId="23A4A7B3" w14:textId="77777777" w:rsidR="00031C21" w:rsidRDefault="00031C21" w:rsidP="00D94941">
            <w:pPr>
              <w:rPr>
                <w:rFonts w:ascii="Times New Roman" w:hAnsi="Times New Roman" w:cs="Times New Roman"/>
                <w:sz w:val="24"/>
                <w:szCs w:val="24"/>
              </w:rPr>
            </w:pPr>
            <w:r>
              <w:rPr>
                <w:rFonts w:ascii="Times New Roman" w:hAnsi="Times New Roman" w:cs="Times New Roman"/>
                <w:sz w:val="24"/>
                <w:szCs w:val="24"/>
              </w:rPr>
              <w:t>“</w:t>
            </w:r>
            <w:proofErr w:type="gramStart"/>
            <w:r w:rsidRPr="001D3887">
              <w:rPr>
                <w:rFonts w:ascii="Times New Roman" w:hAnsi="Times New Roman" w:cs="Times New Roman"/>
                <w:sz w:val="24"/>
                <w:szCs w:val="24"/>
              </w:rPr>
              <w:t>provision</w:t>
            </w:r>
            <w:proofErr w:type="gramEnd"/>
            <w:r w:rsidRPr="001D3887">
              <w:rPr>
                <w:rFonts w:ascii="Times New Roman" w:hAnsi="Times New Roman" w:cs="Times New Roman"/>
                <w:sz w:val="24"/>
                <w:szCs w:val="24"/>
              </w:rPr>
              <w:t xml:space="preserve"> unpaid care hours age sex</w:t>
            </w:r>
            <w:r>
              <w:rPr>
                <w:rFonts w:ascii="Times New Roman" w:hAnsi="Times New Roman" w:cs="Times New Roman"/>
                <w:sz w:val="24"/>
                <w:szCs w:val="24"/>
              </w:rPr>
              <w:t>.csv”</w:t>
            </w:r>
          </w:p>
        </w:tc>
        <w:tc>
          <w:tcPr>
            <w:tcW w:w="4252" w:type="dxa"/>
          </w:tcPr>
          <w:p w14:paraId="7EC2565D" w14:textId="77777777" w:rsidR="00031C21" w:rsidRPr="001D3887" w:rsidRDefault="00031C21" w:rsidP="00D94941">
            <w:pP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 calculation field</w:t>
            </w:r>
          </w:p>
        </w:tc>
      </w:tr>
      <w:tr w:rsidR="00031C21" w:rsidRPr="003E41B7" w14:paraId="5AF73409" w14:textId="77777777" w:rsidTr="00D94941">
        <w:tc>
          <w:tcPr>
            <w:tcW w:w="1276" w:type="dxa"/>
          </w:tcPr>
          <w:p w14:paraId="1E6C2A84" w14:textId="77777777" w:rsidR="00031C21" w:rsidRDefault="00031C21" w:rsidP="00D94941">
            <w:pPr>
              <w:rPr>
                <w:rFonts w:ascii="Times New Roman" w:hAnsi="Times New Roman" w:cs="Times New Roman"/>
                <w:b/>
                <w:bCs/>
                <w:sz w:val="24"/>
                <w:szCs w:val="24"/>
              </w:rPr>
            </w:pPr>
            <w:r>
              <w:rPr>
                <w:rFonts w:ascii="Times New Roman" w:hAnsi="Times New Roman" w:cs="Times New Roman" w:hint="eastAsia"/>
                <w:b/>
                <w:bCs/>
                <w:sz w:val="24"/>
                <w:szCs w:val="24"/>
              </w:rPr>
              <w:t>T</w:t>
            </w:r>
            <w:r>
              <w:rPr>
                <w:rFonts w:ascii="Times New Roman" w:hAnsi="Times New Roman" w:cs="Times New Roman"/>
                <w:b/>
                <w:bCs/>
                <w:sz w:val="24"/>
                <w:szCs w:val="24"/>
              </w:rPr>
              <w:t>ask 4 (d)</w:t>
            </w:r>
          </w:p>
        </w:tc>
        <w:tc>
          <w:tcPr>
            <w:tcW w:w="3402" w:type="dxa"/>
          </w:tcPr>
          <w:p w14:paraId="36A7DEA0" w14:textId="77777777" w:rsidR="00031C21" w:rsidRDefault="00031C21" w:rsidP="00D94941">
            <w:pPr>
              <w:rPr>
                <w:rFonts w:ascii="Times New Roman" w:hAnsi="Times New Roman" w:cs="Times New Roman"/>
                <w:sz w:val="24"/>
                <w:szCs w:val="24"/>
              </w:rPr>
            </w:pPr>
            <w:r w:rsidRPr="00295331">
              <w:rPr>
                <w:rFonts w:ascii="Times New Roman" w:hAnsi="Times New Roman" w:cs="Times New Roman"/>
                <w:sz w:val="24"/>
                <w:szCs w:val="24"/>
              </w:rPr>
              <w:t>Identify whether unpaid care time as the reflect of aging is one of the reasons for the decline of average working hours.</w:t>
            </w:r>
          </w:p>
        </w:tc>
        <w:tc>
          <w:tcPr>
            <w:tcW w:w="4618" w:type="dxa"/>
          </w:tcPr>
          <w:p w14:paraId="611468D7" w14:textId="77777777" w:rsidR="00031C21" w:rsidRDefault="00031C21" w:rsidP="00D94941">
            <w:pPr>
              <w:rPr>
                <w:rFonts w:ascii="Times New Roman" w:hAnsi="Times New Roman" w:cs="Times New Roman"/>
                <w:sz w:val="24"/>
                <w:szCs w:val="24"/>
              </w:rPr>
            </w:pPr>
            <w:r>
              <w:rPr>
                <w:rFonts w:ascii="Times New Roman" w:hAnsi="Times New Roman" w:cs="Times New Roman"/>
                <w:sz w:val="24"/>
                <w:szCs w:val="24"/>
              </w:rPr>
              <w:t xml:space="preserve">Change the number of districts, the visual encoding will automatically change. And </w:t>
            </w:r>
            <w:r w:rsidRPr="00205A12">
              <w:rPr>
                <w:rFonts w:ascii="Times New Roman" w:hAnsi="Times New Roman" w:cs="Times New Roman"/>
                <w:sz w:val="24"/>
                <w:szCs w:val="24"/>
              </w:rPr>
              <w:t>select the overall average unpaid care hours by different age group in the Top N and Bottom N areas.</w:t>
            </w:r>
            <w:r>
              <w:rPr>
                <w:rFonts w:ascii="Times New Roman" w:hAnsi="Times New Roman" w:cs="Times New Roman"/>
                <w:sz w:val="24"/>
                <w:szCs w:val="24"/>
              </w:rPr>
              <w:t xml:space="preserve"> And</w:t>
            </w:r>
          </w:p>
        </w:tc>
        <w:tc>
          <w:tcPr>
            <w:tcW w:w="1903" w:type="dxa"/>
          </w:tcPr>
          <w:p w14:paraId="6706F7FD" w14:textId="77777777" w:rsidR="00031C21" w:rsidRDefault="00031C21" w:rsidP="00D94941">
            <w:pPr>
              <w:rPr>
                <w:rFonts w:ascii="Times New Roman" w:hAnsi="Times New Roman" w:cs="Times New Roman"/>
                <w:sz w:val="24"/>
                <w:szCs w:val="24"/>
              </w:rPr>
            </w:pPr>
            <w:r>
              <w:rPr>
                <w:rFonts w:ascii="Times New Roman" w:hAnsi="Times New Roman" w:cs="Times New Roman"/>
                <w:sz w:val="24"/>
                <w:szCs w:val="24"/>
              </w:rPr>
              <w:t>“</w:t>
            </w:r>
            <w:proofErr w:type="gramStart"/>
            <w:r w:rsidRPr="001D3887">
              <w:rPr>
                <w:rFonts w:ascii="Times New Roman" w:hAnsi="Times New Roman" w:cs="Times New Roman"/>
                <w:sz w:val="24"/>
                <w:szCs w:val="24"/>
              </w:rPr>
              <w:t>provision</w:t>
            </w:r>
            <w:proofErr w:type="gramEnd"/>
            <w:r w:rsidRPr="001D3887">
              <w:rPr>
                <w:rFonts w:ascii="Times New Roman" w:hAnsi="Times New Roman" w:cs="Times New Roman"/>
                <w:sz w:val="24"/>
                <w:szCs w:val="24"/>
              </w:rPr>
              <w:t xml:space="preserve"> unpaid care hours age sex</w:t>
            </w:r>
            <w:r>
              <w:rPr>
                <w:rFonts w:ascii="Times New Roman" w:hAnsi="Times New Roman" w:cs="Times New Roman"/>
                <w:sz w:val="24"/>
                <w:szCs w:val="24"/>
              </w:rPr>
              <w:t>.csv”, “hours worked by age sex.csv” and “age sex LAD.csv”</w:t>
            </w:r>
          </w:p>
        </w:tc>
        <w:tc>
          <w:tcPr>
            <w:tcW w:w="4252" w:type="dxa"/>
          </w:tcPr>
          <w:p w14:paraId="116496BB" w14:textId="77777777" w:rsidR="00031C21" w:rsidRDefault="00031C21" w:rsidP="00D94941">
            <w:pPr>
              <w:rPr>
                <w:rFonts w:ascii="Times New Roman" w:hAnsi="Times New Roman" w:cs="Times New Roman"/>
                <w:sz w:val="24"/>
                <w:szCs w:val="24"/>
              </w:rPr>
            </w:pPr>
            <w:r>
              <w:rPr>
                <w:rFonts w:ascii="Times New Roman" w:hAnsi="Times New Roman" w:cs="Times New Roman"/>
                <w:sz w:val="24"/>
                <w:szCs w:val="24"/>
              </w:rPr>
              <w:t>An input box for the number of top N and Bottom N districts and t</w:t>
            </w:r>
            <w:r w:rsidRPr="001D3887">
              <w:rPr>
                <w:rFonts w:ascii="Times New Roman" w:hAnsi="Times New Roman" w:cs="Times New Roman"/>
                <w:sz w:val="24"/>
                <w:szCs w:val="24"/>
              </w:rPr>
              <w:t xml:space="preserve">wo bar charts showing the </w:t>
            </w:r>
            <w:r>
              <w:rPr>
                <w:rFonts w:ascii="Times New Roman" w:hAnsi="Times New Roman" w:cs="Times New Roman"/>
                <w:sz w:val="24"/>
                <w:szCs w:val="24"/>
              </w:rPr>
              <w:t>unpaid care</w:t>
            </w:r>
            <w:r w:rsidRPr="001D3887">
              <w:rPr>
                <w:rFonts w:ascii="Times New Roman" w:hAnsi="Times New Roman" w:cs="Times New Roman"/>
                <w:sz w:val="24"/>
                <w:szCs w:val="24"/>
              </w:rPr>
              <w:t xml:space="preserve"> hours of different age groups</w:t>
            </w:r>
            <w:r>
              <w:rPr>
                <w:rFonts w:ascii="Times New Roman" w:hAnsi="Times New Roman" w:cs="Times New Roman"/>
                <w:sz w:val="24"/>
                <w:szCs w:val="24"/>
              </w:rPr>
              <w:t xml:space="preserve"> in the top N and Bottom N areas</w:t>
            </w:r>
            <w:r w:rsidRPr="001D3887">
              <w:rPr>
                <w:rFonts w:ascii="Times New Roman" w:hAnsi="Times New Roman" w:cs="Times New Roman"/>
                <w:sz w:val="24"/>
                <w:szCs w:val="24"/>
              </w:rPr>
              <w:t xml:space="preserve">, and the overall average </w:t>
            </w:r>
            <w:r>
              <w:rPr>
                <w:rFonts w:ascii="Times New Roman" w:hAnsi="Times New Roman" w:cs="Times New Roman"/>
                <w:sz w:val="24"/>
                <w:szCs w:val="24"/>
              </w:rPr>
              <w:t xml:space="preserve">unpaid care </w:t>
            </w:r>
            <w:r w:rsidRPr="001D3887">
              <w:rPr>
                <w:rFonts w:ascii="Times New Roman" w:hAnsi="Times New Roman" w:cs="Times New Roman"/>
                <w:sz w:val="24"/>
                <w:szCs w:val="24"/>
              </w:rPr>
              <w:t>hours can be displayed at the same time.</w:t>
            </w:r>
          </w:p>
        </w:tc>
      </w:tr>
      <w:tr w:rsidR="00031C21" w:rsidRPr="003E41B7" w14:paraId="3DE3FA8D" w14:textId="77777777" w:rsidTr="00D94941">
        <w:tc>
          <w:tcPr>
            <w:tcW w:w="1276" w:type="dxa"/>
          </w:tcPr>
          <w:p w14:paraId="58942EA3" w14:textId="77777777" w:rsidR="00031C21" w:rsidRDefault="00031C21" w:rsidP="00D94941">
            <w:pPr>
              <w:rPr>
                <w:rFonts w:ascii="Times New Roman" w:hAnsi="Times New Roman" w:cs="Times New Roman"/>
                <w:b/>
                <w:bCs/>
                <w:sz w:val="24"/>
                <w:szCs w:val="24"/>
              </w:rPr>
            </w:pPr>
            <w:r>
              <w:rPr>
                <w:rFonts w:ascii="Times New Roman" w:hAnsi="Times New Roman" w:cs="Times New Roman" w:hint="eastAsia"/>
                <w:b/>
                <w:bCs/>
                <w:sz w:val="24"/>
                <w:szCs w:val="24"/>
              </w:rPr>
              <w:t>T</w:t>
            </w:r>
            <w:r>
              <w:rPr>
                <w:rFonts w:ascii="Times New Roman" w:hAnsi="Times New Roman" w:cs="Times New Roman"/>
                <w:b/>
                <w:bCs/>
                <w:sz w:val="24"/>
                <w:szCs w:val="24"/>
              </w:rPr>
              <w:t>ask 5</w:t>
            </w:r>
          </w:p>
        </w:tc>
        <w:tc>
          <w:tcPr>
            <w:tcW w:w="3402" w:type="dxa"/>
          </w:tcPr>
          <w:p w14:paraId="47CDF63C" w14:textId="77777777" w:rsidR="00031C21" w:rsidRPr="00295331" w:rsidRDefault="00031C21" w:rsidP="00D94941">
            <w:pPr>
              <w:rPr>
                <w:rFonts w:ascii="Times New Roman" w:hAnsi="Times New Roman" w:cs="Times New Roman"/>
                <w:sz w:val="24"/>
                <w:szCs w:val="24"/>
              </w:rPr>
            </w:pPr>
            <w:r>
              <w:rPr>
                <w:rFonts w:ascii="Times New Roman" w:eastAsia="SimSun" w:hAnsi="Times New Roman" w:cs="Times New Roman"/>
                <w:color w:val="182026"/>
                <w:kern w:val="0"/>
                <w:sz w:val="24"/>
                <w:szCs w:val="24"/>
                <w:lang w:val="en-US"/>
              </w:rPr>
              <w:t>System a</w:t>
            </w:r>
            <w:r w:rsidRPr="00B63869">
              <w:rPr>
                <w:rFonts w:ascii="Times New Roman" w:eastAsia="SimSun" w:hAnsi="Times New Roman" w:cs="Times New Roman"/>
                <w:color w:val="182026"/>
                <w:kern w:val="0"/>
                <w:sz w:val="24"/>
                <w:szCs w:val="24"/>
                <w:lang w:val="en-US"/>
              </w:rPr>
              <w:t>llow</w:t>
            </w:r>
            <w:r>
              <w:rPr>
                <w:rFonts w:ascii="Times New Roman" w:eastAsia="SimSun" w:hAnsi="Times New Roman" w:cs="Times New Roman"/>
                <w:color w:val="182026"/>
                <w:kern w:val="0"/>
                <w:sz w:val="24"/>
                <w:szCs w:val="24"/>
                <w:lang w:val="en-US"/>
              </w:rPr>
              <w:t>s</w:t>
            </w:r>
            <w:r w:rsidRPr="00B63869">
              <w:rPr>
                <w:rFonts w:ascii="Times New Roman" w:eastAsia="SimSun" w:hAnsi="Times New Roman" w:cs="Times New Roman"/>
                <w:color w:val="182026"/>
                <w:kern w:val="0"/>
                <w:sz w:val="24"/>
                <w:szCs w:val="24"/>
                <w:lang w:val="en-US"/>
              </w:rPr>
              <w:t xml:space="preserve"> users to browse the economic activity-based net migration situation between different districts to identify the relationship between economic activity-based immigration and regional ageing.</w:t>
            </w:r>
          </w:p>
        </w:tc>
        <w:tc>
          <w:tcPr>
            <w:tcW w:w="4618" w:type="dxa"/>
          </w:tcPr>
          <w:p w14:paraId="436C3F87" w14:textId="77777777" w:rsidR="00031C21" w:rsidRDefault="00031C21" w:rsidP="00D94941">
            <w:pPr>
              <w:rPr>
                <w:rFonts w:ascii="Times New Roman" w:hAnsi="Times New Roman" w:cs="Times New Roman"/>
                <w:sz w:val="24"/>
                <w:szCs w:val="24"/>
              </w:rPr>
            </w:pPr>
            <w:r>
              <w:rPr>
                <w:rFonts w:ascii="Times New Roman" w:hAnsi="Times New Roman" w:cs="Times New Roman"/>
                <w:sz w:val="24"/>
                <w:szCs w:val="24"/>
              </w:rPr>
              <w:t>Filter out the unneeded data</w:t>
            </w:r>
            <w:r>
              <w:rPr>
                <w:rFonts w:ascii="Times New Roman" w:hAnsi="Times New Roman" w:cs="Times New Roman" w:hint="eastAsia"/>
                <w:sz w:val="24"/>
                <w:szCs w:val="24"/>
              </w:rPr>
              <w:t xml:space="preserve"> </w:t>
            </w:r>
            <w:r>
              <w:rPr>
                <w:rFonts w:ascii="Times New Roman" w:hAnsi="Times New Roman" w:cs="Times New Roman"/>
                <w:sz w:val="24"/>
                <w:szCs w:val="24"/>
              </w:rPr>
              <w:t>by selecting the number of top N and bottom N areas. Aggregate based on net migration and economic activities.</w:t>
            </w:r>
          </w:p>
        </w:tc>
        <w:tc>
          <w:tcPr>
            <w:tcW w:w="1903" w:type="dxa"/>
          </w:tcPr>
          <w:p w14:paraId="2ACDEED1" w14:textId="77777777" w:rsidR="00031C21" w:rsidRDefault="00031C21" w:rsidP="00D94941">
            <w:pPr>
              <w:rPr>
                <w:rFonts w:ascii="Times New Roman" w:hAnsi="Times New Roman" w:cs="Times New Roman"/>
                <w:sz w:val="24"/>
                <w:szCs w:val="24"/>
              </w:rPr>
            </w:pPr>
            <w:r>
              <w:rPr>
                <w:rFonts w:ascii="Times New Roman" w:hAnsi="Times New Roman" w:cs="Times New Roman"/>
                <w:sz w:val="24"/>
                <w:szCs w:val="24"/>
              </w:rPr>
              <w:t>“</w:t>
            </w:r>
            <w:proofErr w:type="gramStart"/>
            <w:r w:rsidRPr="007A6799">
              <w:rPr>
                <w:rFonts w:ascii="Times New Roman" w:hAnsi="Times New Roman" w:cs="Times New Roman"/>
                <w:sz w:val="24"/>
                <w:szCs w:val="24"/>
              </w:rPr>
              <w:t>economic</w:t>
            </w:r>
            <w:proofErr w:type="gramEnd"/>
            <w:r w:rsidRPr="007A6799">
              <w:rPr>
                <w:rFonts w:ascii="Times New Roman" w:hAnsi="Times New Roman" w:cs="Times New Roman"/>
                <w:sz w:val="24"/>
                <w:szCs w:val="24"/>
              </w:rPr>
              <w:t xml:space="preserve"> activity net migration</w:t>
            </w:r>
            <w:r>
              <w:rPr>
                <w:rFonts w:ascii="Times New Roman" w:hAnsi="Times New Roman" w:cs="Times New Roman"/>
                <w:sz w:val="24"/>
                <w:szCs w:val="24"/>
              </w:rPr>
              <w:t>.csv” and “</w:t>
            </w:r>
            <w:r w:rsidRPr="002527A0">
              <w:rPr>
                <w:rFonts w:ascii="Times New Roman" w:hAnsi="Times New Roman" w:cs="Times New Roman"/>
                <w:sz w:val="24"/>
                <w:szCs w:val="24"/>
              </w:rPr>
              <w:t>age sex LAD</w:t>
            </w:r>
            <w:r>
              <w:rPr>
                <w:rFonts w:ascii="Times New Roman" w:hAnsi="Times New Roman" w:cs="Times New Roman"/>
                <w:sz w:val="24"/>
                <w:szCs w:val="24"/>
              </w:rPr>
              <w:t>”</w:t>
            </w:r>
          </w:p>
        </w:tc>
        <w:tc>
          <w:tcPr>
            <w:tcW w:w="4252" w:type="dxa"/>
          </w:tcPr>
          <w:p w14:paraId="394F9A6C" w14:textId="77777777" w:rsidR="00031C21" w:rsidRDefault="00031C21" w:rsidP="00D94941">
            <w:pPr>
              <w:rPr>
                <w:rFonts w:ascii="Times New Roman" w:hAnsi="Times New Roman" w:cs="Times New Roman"/>
                <w:sz w:val="24"/>
                <w:szCs w:val="24"/>
              </w:rPr>
            </w:pPr>
            <w:r w:rsidRPr="002527A0">
              <w:rPr>
                <w:rFonts w:ascii="Times New Roman" w:hAnsi="Times New Roman" w:cs="Times New Roman"/>
                <w:sz w:val="24"/>
                <w:szCs w:val="24"/>
              </w:rPr>
              <w:t>Four pyramid charts showing migration situation for the economically active and economically inactive categories in young and old areas.</w:t>
            </w:r>
          </w:p>
        </w:tc>
      </w:tr>
      <w:tr w:rsidR="00031C21" w:rsidRPr="003E41B7" w14:paraId="1F42C651" w14:textId="77777777" w:rsidTr="00D94941">
        <w:tc>
          <w:tcPr>
            <w:tcW w:w="1276" w:type="dxa"/>
          </w:tcPr>
          <w:p w14:paraId="6E0FBA7A" w14:textId="77777777" w:rsidR="00031C21" w:rsidRDefault="00031C21" w:rsidP="00D94941">
            <w:pPr>
              <w:rPr>
                <w:rFonts w:ascii="Times New Roman" w:hAnsi="Times New Roman" w:cs="Times New Roman"/>
                <w:b/>
                <w:bCs/>
                <w:sz w:val="24"/>
                <w:szCs w:val="24"/>
              </w:rPr>
            </w:pPr>
            <w:r>
              <w:rPr>
                <w:rFonts w:ascii="Times New Roman" w:hAnsi="Times New Roman" w:cs="Times New Roman"/>
                <w:b/>
                <w:bCs/>
                <w:sz w:val="24"/>
                <w:szCs w:val="24"/>
              </w:rPr>
              <w:t>Task 6</w:t>
            </w:r>
          </w:p>
        </w:tc>
        <w:tc>
          <w:tcPr>
            <w:tcW w:w="3402" w:type="dxa"/>
          </w:tcPr>
          <w:p w14:paraId="6C71D08E" w14:textId="77777777" w:rsidR="00031C21" w:rsidRDefault="00031C21" w:rsidP="00D94941">
            <w:pPr>
              <w:rPr>
                <w:rFonts w:ascii="Times New Roman" w:eastAsia="SimSun" w:hAnsi="Times New Roman" w:cs="Times New Roman"/>
                <w:color w:val="182026"/>
                <w:kern w:val="0"/>
                <w:sz w:val="24"/>
                <w:szCs w:val="24"/>
                <w:lang w:val="en-US"/>
              </w:rPr>
            </w:pPr>
            <w:r w:rsidRPr="00256A70">
              <w:rPr>
                <w:rFonts w:ascii="Times New Roman" w:hAnsi="Times New Roman" w:cs="Times New Roman" w:hint="eastAsia"/>
                <w:sz w:val="24"/>
                <w:szCs w:val="24"/>
              </w:rPr>
              <w:t>S</w:t>
            </w:r>
            <w:r w:rsidRPr="00256A70">
              <w:rPr>
                <w:rFonts w:ascii="Times New Roman" w:hAnsi="Times New Roman" w:cs="Times New Roman"/>
                <w:sz w:val="24"/>
                <w:szCs w:val="24"/>
              </w:rPr>
              <w:t>ummarize the relationship between labour market indicators and ageing indicators.</w:t>
            </w:r>
          </w:p>
        </w:tc>
        <w:tc>
          <w:tcPr>
            <w:tcW w:w="4618" w:type="dxa"/>
          </w:tcPr>
          <w:p w14:paraId="655AC9B3" w14:textId="77777777" w:rsidR="00031C21" w:rsidRDefault="00031C21" w:rsidP="00D94941">
            <w:pP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ggregate data based on districts. </w:t>
            </w:r>
          </w:p>
        </w:tc>
        <w:tc>
          <w:tcPr>
            <w:tcW w:w="1903" w:type="dxa"/>
          </w:tcPr>
          <w:p w14:paraId="66F8CA71" w14:textId="77777777" w:rsidR="00031C21" w:rsidRDefault="00031C21" w:rsidP="00D94941">
            <w:pPr>
              <w:rPr>
                <w:rFonts w:ascii="Times New Roman" w:hAnsi="Times New Roman" w:cs="Times New Roman"/>
                <w:sz w:val="24"/>
                <w:szCs w:val="24"/>
              </w:rPr>
            </w:pPr>
            <w:r>
              <w:rPr>
                <w:rFonts w:ascii="Times New Roman" w:hAnsi="Times New Roman" w:cs="Times New Roman"/>
                <w:sz w:val="24"/>
                <w:szCs w:val="24"/>
              </w:rPr>
              <w:t>“</w:t>
            </w:r>
            <w:proofErr w:type="gramStart"/>
            <w:r w:rsidRPr="002527A0">
              <w:rPr>
                <w:rFonts w:ascii="Times New Roman" w:hAnsi="Times New Roman" w:cs="Times New Roman"/>
                <w:sz w:val="24"/>
                <w:szCs w:val="24"/>
              </w:rPr>
              <w:t>data</w:t>
            </w:r>
            <w:proofErr w:type="gramEnd"/>
            <w:r w:rsidRPr="002527A0">
              <w:rPr>
                <w:rFonts w:ascii="Times New Roman" w:hAnsi="Times New Roman" w:cs="Times New Roman"/>
                <w:sz w:val="24"/>
                <w:szCs w:val="24"/>
              </w:rPr>
              <w:t xml:space="preserve"> pro</w:t>
            </w:r>
            <w:r>
              <w:rPr>
                <w:rFonts w:ascii="Times New Roman" w:hAnsi="Times New Roman" w:cs="Times New Roman"/>
                <w:sz w:val="24"/>
                <w:szCs w:val="24"/>
              </w:rPr>
              <w:t>t</w:t>
            </w:r>
            <w:r w:rsidRPr="002527A0">
              <w:rPr>
                <w:rFonts w:ascii="Times New Roman" w:hAnsi="Times New Roman" w:cs="Times New Roman"/>
                <w:sz w:val="24"/>
                <w:szCs w:val="24"/>
              </w:rPr>
              <w:t>ection and calculation</w:t>
            </w:r>
            <w:r>
              <w:rPr>
                <w:rFonts w:ascii="Times New Roman" w:hAnsi="Times New Roman" w:cs="Times New Roman"/>
                <w:sz w:val="24"/>
                <w:szCs w:val="24"/>
              </w:rPr>
              <w:t>.csv”</w:t>
            </w:r>
          </w:p>
        </w:tc>
        <w:tc>
          <w:tcPr>
            <w:tcW w:w="4252" w:type="dxa"/>
          </w:tcPr>
          <w:p w14:paraId="717B38E6" w14:textId="77777777" w:rsidR="00031C21" w:rsidRPr="002527A0" w:rsidRDefault="00031C21" w:rsidP="00D94941">
            <w:pP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our scatter plots showing between two ageing indicators and labour market rate and average working hours.</w:t>
            </w:r>
          </w:p>
        </w:tc>
      </w:tr>
      <w:tr w:rsidR="00031C21" w:rsidRPr="003E41B7" w14:paraId="3E20A1A3" w14:textId="77777777" w:rsidTr="00D94941">
        <w:tc>
          <w:tcPr>
            <w:tcW w:w="1276" w:type="dxa"/>
          </w:tcPr>
          <w:p w14:paraId="5FBEE784" w14:textId="77777777" w:rsidR="00031C21" w:rsidRDefault="00031C21" w:rsidP="00D94941">
            <w:pPr>
              <w:rPr>
                <w:rFonts w:ascii="Times New Roman" w:hAnsi="Times New Roman" w:cs="Times New Roman"/>
                <w:b/>
                <w:bCs/>
                <w:sz w:val="24"/>
                <w:szCs w:val="24"/>
              </w:rPr>
            </w:pPr>
            <w:r>
              <w:rPr>
                <w:rFonts w:ascii="Times New Roman" w:hAnsi="Times New Roman" w:cs="Times New Roman" w:hint="eastAsia"/>
                <w:b/>
                <w:bCs/>
                <w:sz w:val="24"/>
                <w:szCs w:val="24"/>
              </w:rPr>
              <w:t>T</w:t>
            </w:r>
            <w:r>
              <w:rPr>
                <w:rFonts w:ascii="Times New Roman" w:hAnsi="Times New Roman" w:cs="Times New Roman"/>
                <w:b/>
                <w:bCs/>
                <w:sz w:val="24"/>
                <w:szCs w:val="24"/>
              </w:rPr>
              <w:t>ask 7 (a)</w:t>
            </w:r>
          </w:p>
        </w:tc>
        <w:tc>
          <w:tcPr>
            <w:tcW w:w="3402" w:type="dxa"/>
          </w:tcPr>
          <w:p w14:paraId="39C4A7D8" w14:textId="77777777" w:rsidR="00031C21" w:rsidRPr="00256A70" w:rsidRDefault="00031C21" w:rsidP="00D94941">
            <w:pPr>
              <w:rPr>
                <w:rFonts w:ascii="Times New Roman" w:hAnsi="Times New Roman" w:cs="Times New Roman"/>
                <w:sz w:val="24"/>
                <w:szCs w:val="24"/>
              </w:rPr>
            </w:pPr>
            <w:r w:rsidRPr="00256A70">
              <w:rPr>
                <w:rFonts w:ascii="Times New Roman" w:hAnsi="Times New Roman" w:cs="Times New Roman"/>
                <w:sz w:val="24"/>
                <w:szCs w:val="24"/>
              </w:rPr>
              <w:t>Produce the visualization of data after dimensionality reduction.</w:t>
            </w:r>
          </w:p>
        </w:tc>
        <w:tc>
          <w:tcPr>
            <w:tcW w:w="4618" w:type="dxa"/>
          </w:tcPr>
          <w:p w14:paraId="4867CABB" w14:textId="77777777" w:rsidR="00031C21" w:rsidRDefault="00031C21" w:rsidP="00D94941">
            <w:pPr>
              <w:rPr>
                <w:rFonts w:ascii="Times New Roman" w:hAnsi="Times New Roman" w:cs="Times New Roman"/>
                <w:sz w:val="24"/>
                <w:szCs w:val="24"/>
              </w:rPr>
            </w:pPr>
            <w:r>
              <w:rPr>
                <w:rFonts w:ascii="Times New Roman" w:hAnsi="Times New Roman" w:cs="Times New Roman"/>
                <w:sz w:val="24"/>
                <w:szCs w:val="24"/>
              </w:rPr>
              <w:t xml:space="preserve">Visual encode the </w:t>
            </w:r>
            <w:r w:rsidRPr="009A7BB1">
              <w:rPr>
                <w:rFonts w:ascii="Times New Roman" w:hAnsi="Times New Roman" w:cs="Times New Roman"/>
                <w:sz w:val="24"/>
                <w:szCs w:val="24"/>
              </w:rPr>
              <w:t>output results after three dimensionality reduction methods, and can change the field</w:t>
            </w:r>
            <w:r>
              <w:rPr>
                <w:rFonts w:ascii="Times New Roman" w:hAnsi="Times New Roman" w:cs="Times New Roman"/>
                <w:sz w:val="24"/>
                <w:szCs w:val="24"/>
              </w:rPr>
              <w:t>s</w:t>
            </w:r>
            <w:r w:rsidRPr="009A7BB1">
              <w:rPr>
                <w:rFonts w:ascii="Times New Roman" w:hAnsi="Times New Roman" w:cs="Times New Roman"/>
                <w:sz w:val="24"/>
                <w:szCs w:val="24"/>
              </w:rPr>
              <w:t xml:space="preserve"> of exploration</w:t>
            </w:r>
            <w:r>
              <w:rPr>
                <w:rFonts w:ascii="Times New Roman" w:hAnsi="Times New Roman" w:cs="Times New Roman"/>
                <w:sz w:val="24"/>
                <w:szCs w:val="24"/>
              </w:rPr>
              <w:t>.</w:t>
            </w:r>
          </w:p>
        </w:tc>
        <w:tc>
          <w:tcPr>
            <w:tcW w:w="1903" w:type="dxa"/>
          </w:tcPr>
          <w:p w14:paraId="50D949CA" w14:textId="77777777" w:rsidR="00031C21" w:rsidRDefault="00031C21" w:rsidP="00D94941">
            <w:pPr>
              <w:rPr>
                <w:rFonts w:ascii="Times New Roman" w:hAnsi="Times New Roman" w:cs="Times New Roman"/>
                <w:sz w:val="24"/>
                <w:szCs w:val="24"/>
              </w:rPr>
            </w:pPr>
            <w:r>
              <w:rPr>
                <w:rFonts w:ascii="Times New Roman" w:hAnsi="Times New Roman" w:cs="Times New Roman"/>
                <w:sz w:val="24"/>
                <w:szCs w:val="24"/>
              </w:rPr>
              <w:t>“</w:t>
            </w:r>
            <w:proofErr w:type="gramStart"/>
            <w:r w:rsidRPr="002527A0">
              <w:rPr>
                <w:rFonts w:ascii="Times New Roman" w:hAnsi="Times New Roman" w:cs="Times New Roman"/>
                <w:sz w:val="24"/>
                <w:szCs w:val="24"/>
              </w:rPr>
              <w:t>data</w:t>
            </w:r>
            <w:proofErr w:type="gramEnd"/>
            <w:r w:rsidRPr="002527A0">
              <w:rPr>
                <w:rFonts w:ascii="Times New Roman" w:hAnsi="Times New Roman" w:cs="Times New Roman"/>
                <w:sz w:val="24"/>
                <w:szCs w:val="24"/>
              </w:rPr>
              <w:t xml:space="preserve"> pro</w:t>
            </w:r>
            <w:r>
              <w:rPr>
                <w:rFonts w:ascii="Times New Roman" w:hAnsi="Times New Roman" w:cs="Times New Roman"/>
                <w:sz w:val="24"/>
                <w:szCs w:val="24"/>
              </w:rPr>
              <w:t>t</w:t>
            </w:r>
            <w:r w:rsidRPr="002527A0">
              <w:rPr>
                <w:rFonts w:ascii="Times New Roman" w:hAnsi="Times New Roman" w:cs="Times New Roman"/>
                <w:sz w:val="24"/>
                <w:szCs w:val="24"/>
              </w:rPr>
              <w:t>ection and calculation</w:t>
            </w:r>
            <w:r>
              <w:rPr>
                <w:rFonts w:ascii="Times New Roman" w:hAnsi="Times New Roman" w:cs="Times New Roman"/>
                <w:sz w:val="24"/>
                <w:szCs w:val="24"/>
              </w:rPr>
              <w:t>.csv”</w:t>
            </w:r>
          </w:p>
        </w:tc>
        <w:tc>
          <w:tcPr>
            <w:tcW w:w="4252" w:type="dxa"/>
          </w:tcPr>
          <w:p w14:paraId="3AF0ACC4" w14:textId="77777777" w:rsidR="00031C21" w:rsidRDefault="00031C21" w:rsidP="00D94941">
            <w:pPr>
              <w:rPr>
                <w:rFonts w:ascii="Times New Roman" w:hAnsi="Times New Roman" w:cs="Times New Roman"/>
                <w:sz w:val="24"/>
                <w:szCs w:val="24"/>
              </w:rPr>
            </w:pPr>
            <w:r w:rsidRPr="009A7BB1">
              <w:rPr>
                <w:rFonts w:ascii="Times New Roman" w:hAnsi="Times New Roman" w:cs="Times New Roman"/>
                <w:sz w:val="24"/>
                <w:szCs w:val="24"/>
              </w:rPr>
              <w:t>Three scatter charts with a drop-down box containing "overall data", "working hours", "unpaid care hours", "economic activity", "migration situation"</w:t>
            </w:r>
          </w:p>
        </w:tc>
      </w:tr>
      <w:tr w:rsidR="00031C21" w:rsidRPr="003E41B7" w14:paraId="0B1CB699" w14:textId="77777777" w:rsidTr="00D94941">
        <w:tc>
          <w:tcPr>
            <w:tcW w:w="1276" w:type="dxa"/>
          </w:tcPr>
          <w:p w14:paraId="04E5BA2B" w14:textId="77777777" w:rsidR="00031C21" w:rsidRDefault="00031C21" w:rsidP="00D94941">
            <w:pPr>
              <w:rPr>
                <w:rFonts w:ascii="Times New Roman" w:hAnsi="Times New Roman" w:cs="Times New Roman"/>
                <w:b/>
                <w:bCs/>
                <w:sz w:val="24"/>
                <w:szCs w:val="24"/>
              </w:rPr>
            </w:pPr>
            <w:r>
              <w:rPr>
                <w:rFonts w:ascii="Times New Roman" w:hAnsi="Times New Roman" w:cs="Times New Roman" w:hint="eastAsia"/>
                <w:b/>
                <w:bCs/>
                <w:sz w:val="24"/>
                <w:szCs w:val="24"/>
              </w:rPr>
              <w:t>T</w:t>
            </w:r>
            <w:r>
              <w:rPr>
                <w:rFonts w:ascii="Times New Roman" w:hAnsi="Times New Roman" w:cs="Times New Roman"/>
                <w:b/>
                <w:bCs/>
                <w:sz w:val="24"/>
                <w:szCs w:val="24"/>
              </w:rPr>
              <w:t>ask 7 (b)</w:t>
            </w:r>
          </w:p>
        </w:tc>
        <w:tc>
          <w:tcPr>
            <w:tcW w:w="3402" w:type="dxa"/>
          </w:tcPr>
          <w:p w14:paraId="7C23AFD3" w14:textId="77777777" w:rsidR="00031C21" w:rsidRPr="00256A70" w:rsidRDefault="00031C21" w:rsidP="00D94941">
            <w:pPr>
              <w:rPr>
                <w:rFonts w:ascii="Times New Roman" w:hAnsi="Times New Roman" w:cs="Times New Roman"/>
                <w:sz w:val="24"/>
                <w:szCs w:val="24"/>
              </w:rPr>
            </w:pPr>
            <w:r w:rsidRPr="00256A70">
              <w:rPr>
                <w:rFonts w:ascii="Times New Roman" w:hAnsi="Times New Roman" w:cs="Times New Roman"/>
                <w:sz w:val="24"/>
                <w:szCs w:val="24"/>
              </w:rPr>
              <w:t>Users can look up the location of the districts of interest (data points), so as to compare the similarity between districts.</w:t>
            </w:r>
          </w:p>
        </w:tc>
        <w:tc>
          <w:tcPr>
            <w:tcW w:w="4618" w:type="dxa"/>
          </w:tcPr>
          <w:p w14:paraId="001D384D" w14:textId="77777777" w:rsidR="00031C21" w:rsidRDefault="00031C21" w:rsidP="00D94941">
            <w:pPr>
              <w:rPr>
                <w:rFonts w:ascii="Times New Roman" w:hAnsi="Times New Roman" w:cs="Times New Roman"/>
                <w:sz w:val="24"/>
                <w:szCs w:val="24"/>
              </w:rPr>
            </w:pPr>
            <w:r w:rsidRPr="000D4B4E">
              <w:rPr>
                <w:rFonts w:ascii="Times New Roman" w:hAnsi="Times New Roman" w:cs="Times New Roman"/>
                <w:sz w:val="24"/>
                <w:szCs w:val="24"/>
              </w:rPr>
              <w:t xml:space="preserve">Users can select a district and this district will be highlighted </w:t>
            </w:r>
            <w:r>
              <w:rPr>
                <w:rFonts w:ascii="Times New Roman" w:hAnsi="Times New Roman" w:cs="Times New Roman"/>
                <w:sz w:val="24"/>
                <w:szCs w:val="24"/>
              </w:rPr>
              <w:t xml:space="preserve">automatically </w:t>
            </w:r>
            <w:r w:rsidRPr="000D4B4E">
              <w:rPr>
                <w:rFonts w:ascii="Times New Roman" w:hAnsi="Times New Roman" w:cs="Times New Roman"/>
                <w:sz w:val="24"/>
                <w:szCs w:val="24"/>
              </w:rPr>
              <w:t>in the data projection visualization.</w:t>
            </w:r>
          </w:p>
        </w:tc>
        <w:tc>
          <w:tcPr>
            <w:tcW w:w="1903" w:type="dxa"/>
          </w:tcPr>
          <w:p w14:paraId="7C05A52E" w14:textId="77777777" w:rsidR="00031C21" w:rsidRDefault="00031C21" w:rsidP="00D94941">
            <w:pPr>
              <w:rPr>
                <w:rFonts w:ascii="Times New Roman" w:hAnsi="Times New Roman" w:cs="Times New Roman"/>
                <w:sz w:val="24"/>
                <w:szCs w:val="24"/>
              </w:rPr>
            </w:pPr>
            <w:r>
              <w:rPr>
                <w:rFonts w:ascii="Times New Roman" w:hAnsi="Times New Roman" w:cs="Times New Roman"/>
                <w:sz w:val="24"/>
                <w:szCs w:val="24"/>
              </w:rPr>
              <w:t>“</w:t>
            </w:r>
            <w:proofErr w:type="gramStart"/>
            <w:r w:rsidRPr="002527A0">
              <w:rPr>
                <w:rFonts w:ascii="Times New Roman" w:hAnsi="Times New Roman" w:cs="Times New Roman"/>
                <w:sz w:val="24"/>
                <w:szCs w:val="24"/>
              </w:rPr>
              <w:t>data</w:t>
            </w:r>
            <w:proofErr w:type="gramEnd"/>
            <w:r w:rsidRPr="002527A0">
              <w:rPr>
                <w:rFonts w:ascii="Times New Roman" w:hAnsi="Times New Roman" w:cs="Times New Roman"/>
                <w:sz w:val="24"/>
                <w:szCs w:val="24"/>
              </w:rPr>
              <w:t xml:space="preserve"> pro</w:t>
            </w:r>
            <w:r>
              <w:rPr>
                <w:rFonts w:ascii="Times New Roman" w:hAnsi="Times New Roman" w:cs="Times New Roman"/>
                <w:sz w:val="24"/>
                <w:szCs w:val="24"/>
              </w:rPr>
              <w:t>t</w:t>
            </w:r>
            <w:r w:rsidRPr="002527A0">
              <w:rPr>
                <w:rFonts w:ascii="Times New Roman" w:hAnsi="Times New Roman" w:cs="Times New Roman"/>
                <w:sz w:val="24"/>
                <w:szCs w:val="24"/>
              </w:rPr>
              <w:t>ection and calculation</w:t>
            </w:r>
            <w:r>
              <w:rPr>
                <w:rFonts w:ascii="Times New Roman" w:hAnsi="Times New Roman" w:cs="Times New Roman"/>
                <w:sz w:val="24"/>
                <w:szCs w:val="24"/>
              </w:rPr>
              <w:t>.csv”</w:t>
            </w:r>
          </w:p>
        </w:tc>
        <w:tc>
          <w:tcPr>
            <w:tcW w:w="4252" w:type="dxa"/>
          </w:tcPr>
          <w:p w14:paraId="7F9ED34A" w14:textId="77777777" w:rsidR="00031C21" w:rsidRPr="009A7BB1" w:rsidRDefault="00031C21" w:rsidP="00D94941">
            <w:pP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 UK map showing the ageing indicator, connecting the three data projection scatter plots.</w:t>
            </w:r>
          </w:p>
        </w:tc>
      </w:tr>
    </w:tbl>
    <w:p w14:paraId="4AD2D4FD" w14:textId="77777777" w:rsidR="00031C21" w:rsidRPr="00031C21" w:rsidRDefault="00031C21" w:rsidP="00031C21">
      <w:pPr>
        <w:tabs>
          <w:tab w:val="left" w:pos="228"/>
          <w:tab w:val="left" w:pos="852"/>
        </w:tabs>
        <w:rPr>
          <w:rFonts w:hint="eastAsia"/>
        </w:rPr>
      </w:pPr>
    </w:p>
    <w:p w14:paraId="09DCC276" w14:textId="6632ED9F" w:rsidR="00031C21" w:rsidRPr="00031C21" w:rsidRDefault="00031C21" w:rsidP="00031C21">
      <w:pPr>
        <w:sectPr w:rsidR="00031C21" w:rsidRPr="00031C21" w:rsidSect="00031C21">
          <w:pgSz w:w="16838" w:h="11906" w:orient="landscape"/>
          <w:pgMar w:top="1304" w:right="1191" w:bottom="1304" w:left="1191" w:header="851" w:footer="992" w:gutter="0"/>
          <w:cols w:space="425"/>
          <w:docGrid w:type="lines" w:linePitch="312"/>
        </w:sectPr>
      </w:pPr>
    </w:p>
    <w:p w14:paraId="0FD2AED2" w14:textId="77777777" w:rsidR="00031C21" w:rsidRDefault="00031C21" w:rsidP="00031C21">
      <w:pPr>
        <w:pStyle w:val="1"/>
        <w:rPr>
          <w:rFonts w:ascii="Times New Roman" w:hAnsi="Times New Roman" w:cs="Times New Roman"/>
          <w:sz w:val="28"/>
          <w:szCs w:val="28"/>
          <w:shd w:val="clear" w:color="auto" w:fill="FFFFFF"/>
        </w:rPr>
      </w:pPr>
      <w:bookmarkStart w:id="14" w:name="_Toc101321318"/>
      <w:bookmarkStart w:id="15" w:name="_Toc101355018"/>
      <w:r w:rsidRPr="004115BE">
        <w:rPr>
          <w:rFonts w:ascii="Times New Roman" w:hAnsi="Times New Roman" w:cs="Times New Roman"/>
          <w:sz w:val="28"/>
          <w:szCs w:val="28"/>
        </w:rPr>
        <w:lastRenderedPageBreak/>
        <w:t xml:space="preserve">5. </w:t>
      </w:r>
      <w:r w:rsidRPr="004115BE">
        <w:rPr>
          <w:rFonts w:ascii="Times New Roman" w:hAnsi="Times New Roman" w:cs="Times New Roman"/>
          <w:sz w:val="28"/>
          <w:szCs w:val="28"/>
          <w:shd w:val="clear" w:color="auto" w:fill="FFFFFF"/>
        </w:rPr>
        <w:t>Visualisation Justification</w:t>
      </w:r>
      <w:bookmarkEnd w:id="14"/>
      <w:bookmarkEnd w:id="15"/>
    </w:p>
    <w:p w14:paraId="20896118" w14:textId="77777777" w:rsidR="00031C21" w:rsidRDefault="00031C21" w:rsidP="00031C21">
      <w:pPr>
        <w:pStyle w:val="2"/>
        <w:rPr>
          <w:rFonts w:ascii="Times New Roman" w:hAnsi="Times New Roman" w:cs="Times New Roman"/>
          <w:sz w:val="28"/>
          <w:szCs w:val="28"/>
          <w:shd w:val="clear" w:color="auto" w:fill="FFFFFF"/>
        </w:rPr>
      </w:pPr>
      <w:bookmarkStart w:id="16" w:name="_Toc101321319"/>
      <w:bookmarkStart w:id="17" w:name="_Toc101355019"/>
      <w:r w:rsidRPr="008148A1">
        <w:rPr>
          <w:rFonts w:ascii="Times New Roman" w:hAnsi="Times New Roman" w:cs="Times New Roman"/>
          <w:sz w:val="28"/>
          <w:szCs w:val="28"/>
        </w:rPr>
        <w:t xml:space="preserve">5.1 the </w:t>
      </w:r>
      <w:r>
        <w:rPr>
          <w:rFonts w:ascii="Times New Roman" w:hAnsi="Times New Roman" w:cs="Times New Roman"/>
          <w:sz w:val="28"/>
          <w:szCs w:val="28"/>
        </w:rPr>
        <w:t>U</w:t>
      </w:r>
      <w:r w:rsidRPr="008148A1">
        <w:rPr>
          <w:rFonts w:ascii="Times New Roman" w:hAnsi="Times New Roman" w:cs="Times New Roman"/>
          <w:sz w:val="28"/>
          <w:szCs w:val="28"/>
        </w:rPr>
        <w:t xml:space="preserve">sed </w:t>
      </w:r>
      <w:r>
        <w:rPr>
          <w:rFonts w:ascii="Times New Roman" w:hAnsi="Times New Roman" w:cs="Times New Roman"/>
          <w:sz w:val="28"/>
          <w:szCs w:val="28"/>
          <w:shd w:val="clear" w:color="auto" w:fill="FFFFFF"/>
        </w:rPr>
        <w:t>V</w:t>
      </w:r>
      <w:r w:rsidRPr="008148A1">
        <w:rPr>
          <w:rFonts w:ascii="Times New Roman" w:hAnsi="Times New Roman" w:cs="Times New Roman"/>
          <w:sz w:val="28"/>
          <w:szCs w:val="28"/>
          <w:shd w:val="clear" w:color="auto" w:fill="FFFFFF"/>
        </w:rPr>
        <w:t xml:space="preserve">isualization </w:t>
      </w:r>
      <w:r>
        <w:rPr>
          <w:rFonts w:ascii="Times New Roman" w:hAnsi="Times New Roman" w:cs="Times New Roman"/>
          <w:sz w:val="28"/>
          <w:szCs w:val="28"/>
          <w:shd w:val="clear" w:color="auto" w:fill="FFFFFF"/>
        </w:rPr>
        <w:t>T</w:t>
      </w:r>
      <w:r w:rsidRPr="008148A1">
        <w:rPr>
          <w:rFonts w:ascii="Times New Roman" w:hAnsi="Times New Roman" w:cs="Times New Roman"/>
          <w:sz w:val="28"/>
          <w:szCs w:val="28"/>
          <w:shd w:val="clear" w:color="auto" w:fill="FFFFFF"/>
        </w:rPr>
        <w:t xml:space="preserve">echniques and </w:t>
      </w:r>
      <w:r>
        <w:rPr>
          <w:rFonts w:ascii="Times New Roman" w:hAnsi="Times New Roman" w:cs="Times New Roman"/>
          <w:sz w:val="28"/>
          <w:szCs w:val="28"/>
          <w:shd w:val="clear" w:color="auto" w:fill="FFFFFF"/>
        </w:rPr>
        <w:t>R</w:t>
      </w:r>
      <w:r w:rsidRPr="008148A1">
        <w:rPr>
          <w:rFonts w:ascii="Times New Roman" w:hAnsi="Times New Roman" w:cs="Times New Roman"/>
          <w:sz w:val="28"/>
          <w:szCs w:val="28"/>
          <w:shd w:val="clear" w:color="auto" w:fill="FFFFFF"/>
        </w:rPr>
        <w:t>easons</w:t>
      </w:r>
      <w:bookmarkEnd w:id="16"/>
      <w:bookmarkEnd w:id="17"/>
    </w:p>
    <w:p w14:paraId="515E8F0A" w14:textId="77777777" w:rsidR="00031C21" w:rsidRDefault="00031C21" w:rsidP="00031C21">
      <w:pPr>
        <w:spacing w:beforeLines="100" w:before="312"/>
        <w:rPr>
          <w:rFonts w:ascii="Times New Roman" w:hAnsi="Times New Roman" w:cs="Times New Roman"/>
          <w:sz w:val="24"/>
          <w:szCs w:val="24"/>
        </w:rPr>
      </w:pPr>
      <w:r w:rsidRPr="008F2A34">
        <w:rPr>
          <w:rFonts w:ascii="Times New Roman" w:hAnsi="Times New Roman" w:cs="Times New Roman"/>
          <w:sz w:val="24"/>
          <w:szCs w:val="24"/>
        </w:rPr>
        <w:t>Next, I will introduce each visual encoding</w:t>
      </w:r>
      <w:r>
        <w:rPr>
          <w:rFonts w:ascii="Times New Roman" w:hAnsi="Times New Roman" w:cs="Times New Roman"/>
          <w:sz w:val="24"/>
          <w:szCs w:val="24"/>
        </w:rPr>
        <w:t xml:space="preserve"> and interaction</w:t>
      </w:r>
      <w:r w:rsidRPr="008F2A34">
        <w:rPr>
          <w:rFonts w:ascii="Times New Roman" w:hAnsi="Times New Roman" w:cs="Times New Roman"/>
          <w:sz w:val="24"/>
          <w:szCs w:val="24"/>
        </w:rPr>
        <w:t xml:space="preserve"> in units of each sub dashboard in detail, including the marks and visual channels used, then explain the reasons why these encodes are used based on theories like Visualization Principle, Human-Machine Interaction and Perception. It is recommended to open the Tableau dashboard to try some actions when checking this section for understanding this visualization work better.</w:t>
      </w:r>
    </w:p>
    <w:p w14:paraId="33A24AC0" w14:textId="77777777" w:rsidR="00031C21" w:rsidRPr="002B5FC5" w:rsidRDefault="00031C21" w:rsidP="00031C21">
      <w:pPr>
        <w:spacing w:beforeLines="100" w:before="312"/>
        <w:rPr>
          <w:rFonts w:ascii="Times New Roman" w:hAnsi="Times New Roman" w:cs="Times New Roman"/>
          <w:b/>
          <w:bCs/>
          <w:sz w:val="24"/>
          <w:szCs w:val="24"/>
        </w:rPr>
      </w:pPr>
      <w:r w:rsidRPr="00E546E5">
        <w:rPr>
          <w:rFonts w:ascii="Times New Roman" w:hAnsi="Times New Roman" w:cs="Times New Roman"/>
          <w:b/>
          <w:bCs/>
          <w:sz w:val="24"/>
          <w:szCs w:val="24"/>
        </w:rPr>
        <w:t>Step 1</w:t>
      </w:r>
      <w:r w:rsidRPr="00E546E5">
        <w:rPr>
          <w:rFonts w:ascii="Times New Roman" w:hAnsi="Times New Roman" w:cs="Times New Roman" w:hint="eastAsia"/>
          <w:b/>
          <w:bCs/>
          <w:sz w:val="24"/>
          <w:szCs w:val="24"/>
        </w:rPr>
        <w:t>:</w:t>
      </w:r>
      <w:r w:rsidRPr="00E546E5">
        <w:rPr>
          <w:rFonts w:ascii="Times New Roman" w:hAnsi="Times New Roman" w:cs="Times New Roman"/>
          <w:b/>
          <w:bCs/>
          <w:sz w:val="24"/>
          <w:szCs w:val="24"/>
        </w:rPr>
        <w:t xml:space="preserve"> Regional Overview</w:t>
      </w:r>
    </w:p>
    <w:p w14:paraId="741A729A" w14:textId="77777777" w:rsidR="00031C21" w:rsidRDefault="00031C21" w:rsidP="00031C21">
      <w:pPr>
        <w:rPr>
          <w:rFonts w:ascii="Times New Roman" w:hAnsi="Times New Roman" w:cs="Times New Roman"/>
          <w:b/>
          <w:bCs/>
          <w:sz w:val="24"/>
          <w:szCs w:val="24"/>
        </w:rPr>
      </w:pPr>
      <w:r w:rsidRPr="003628D3">
        <w:rPr>
          <w:rStyle w:val="markedcontent"/>
          <w:rFonts w:ascii="Times New Roman" w:hAnsi="Times New Roman" w:cs="Times New Roman"/>
          <w:b/>
          <w:bCs/>
          <w:sz w:val="24"/>
          <w:szCs w:val="24"/>
          <w:shd w:val="clear" w:color="auto" w:fill="FFFFFF"/>
        </w:rPr>
        <w:t xml:space="preserve">Visual </w:t>
      </w:r>
      <w:r>
        <w:rPr>
          <w:rStyle w:val="markedcontent"/>
          <w:rFonts w:ascii="Times New Roman" w:hAnsi="Times New Roman" w:cs="Times New Roman"/>
          <w:b/>
          <w:bCs/>
          <w:sz w:val="24"/>
          <w:szCs w:val="24"/>
          <w:shd w:val="clear" w:color="auto" w:fill="FFFFFF"/>
        </w:rPr>
        <w:t>E</w:t>
      </w:r>
      <w:r w:rsidRPr="003628D3">
        <w:rPr>
          <w:rStyle w:val="markedcontent"/>
          <w:rFonts w:ascii="Times New Roman" w:hAnsi="Times New Roman" w:cs="Times New Roman"/>
          <w:b/>
          <w:bCs/>
          <w:sz w:val="24"/>
          <w:szCs w:val="24"/>
          <w:shd w:val="clear" w:color="auto" w:fill="FFFFFF"/>
        </w:rPr>
        <w:t>ncoding</w:t>
      </w:r>
      <w:r>
        <w:rPr>
          <w:rFonts w:ascii="Times New Roman" w:hAnsi="Times New Roman" w:cs="Times New Roman"/>
          <w:b/>
          <w:bCs/>
          <w:sz w:val="24"/>
          <w:szCs w:val="24"/>
        </w:rPr>
        <w:t>:</w:t>
      </w:r>
    </w:p>
    <w:tbl>
      <w:tblPr>
        <w:tblStyle w:val="ab"/>
        <w:tblW w:w="5554" w:type="pct"/>
        <w:tblInd w:w="-431" w:type="dxa"/>
        <w:tblLook w:val="04A0" w:firstRow="1" w:lastRow="0" w:firstColumn="1" w:lastColumn="0" w:noHBand="0" w:noVBand="1"/>
      </w:tblPr>
      <w:tblGrid>
        <w:gridCol w:w="3633"/>
        <w:gridCol w:w="2328"/>
        <w:gridCol w:w="4356"/>
      </w:tblGrid>
      <w:tr w:rsidR="00031C21" w14:paraId="69606DF5" w14:textId="77777777" w:rsidTr="00D94941">
        <w:tc>
          <w:tcPr>
            <w:tcW w:w="1761" w:type="pct"/>
          </w:tcPr>
          <w:p w14:paraId="35AB6965" w14:textId="77777777" w:rsidR="00031C21" w:rsidRDefault="00031C21" w:rsidP="00D94941">
            <w:pPr>
              <w:rPr>
                <w:rFonts w:ascii="Times New Roman" w:hAnsi="Times New Roman" w:cs="Times New Roman"/>
                <w:b/>
                <w:bCs/>
                <w:sz w:val="24"/>
                <w:szCs w:val="24"/>
              </w:rPr>
            </w:pPr>
            <w:r>
              <w:rPr>
                <w:rFonts w:ascii="Times New Roman" w:hAnsi="Times New Roman" w:cs="Times New Roman"/>
                <w:b/>
                <w:bCs/>
                <w:sz w:val="24"/>
                <w:szCs w:val="24"/>
              </w:rPr>
              <w:t>Visualization</w:t>
            </w:r>
          </w:p>
        </w:tc>
        <w:tc>
          <w:tcPr>
            <w:tcW w:w="1128" w:type="pct"/>
          </w:tcPr>
          <w:p w14:paraId="0BF70D74" w14:textId="77777777" w:rsidR="00031C21" w:rsidRDefault="00031C21" w:rsidP="00D94941">
            <w:pPr>
              <w:rPr>
                <w:rFonts w:ascii="Times New Roman" w:hAnsi="Times New Roman" w:cs="Times New Roman"/>
                <w:b/>
                <w:bCs/>
                <w:sz w:val="24"/>
                <w:szCs w:val="24"/>
              </w:rPr>
            </w:pPr>
            <w:r>
              <w:rPr>
                <w:rFonts w:ascii="Times New Roman" w:hAnsi="Times New Roman" w:cs="Times New Roman" w:hint="eastAsia"/>
                <w:b/>
                <w:bCs/>
                <w:sz w:val="24"/>
                <w:szCs w:val="24"/>
              </w:rPr>
              <w:t>M</w:t>
            </w:r>
            <w:r>
              <w:rPr>
                <w:rFonts w:ascii="Times New Roman" w:hAnsi="Times New Roman" w:cs="Times New Roman"/>
                <w:b/>
                <w:bCs/>
                <w:sz w:val="24"/>
                <w:szCs w:val="24"/>
              </w:rPr>
              <w:t>ark</w:t>
            </w:r>
          </w:p>
        </w:tc>
        <w:tc>
          <w:tcPr>
            <w:tcW w:w="2111" w:type="pct"/>
          </w:tcPr>
          <w:p w14:paraId="1FCBD2BD" w14:textId="77777777" w:rsidR="00031C21" w:rsidRDefault="00031C21" w:rsidP="00D94941">
            <w:pPr>
              <w:rPr>
                <w:rFonts w:ascii="Times New Roman" w:hAnsi="Times New Roman" w:cs="Times New Roman"/>
                <w:b/>
                <w:bCs/>
                <w:sz w:val="24"/>
                <w:szCs w:val="24"/>
              </w:rPr>
            </w:pPr>
            <w:r>
              <w:rPr>
                <w:rFonts w:ascii="Times New Roman" w:hAnsi="Times New Roman" w:cs="Times New Roman" w:hint="eastAsia"/>
                <w:b/>
                <w:bCs/>
                <w:sz w:val="24"/>
                <w:szCs w:val="24"/>
              </w:rPr>
              <w:t>C</w:t>
            </w:r>
            <w:r>
              <w:rPr>
                <w:rFonts w:ascii="Times New Roman" w:hAnsi="Times New Roman" w:cs="Times New Roman"/>
                <w:b/>
                <w:bCs/>
                <w:sz w:val="24"/>
                <w:szCs w:val="24"/>
              </w:rPr>
              <w:t>hannel</w:t>
            </w:r>
          </w:p>
        </w:tc>
      </w:tr>
      <w:tr w:rsidR="00031C21" w:rsidRPr="002B5FC5" w14:paraId="1422A523" w14:textId="77777777" w:rsidTr="00D94941">
        <w:tc>
          <w:tcPr>
            <w:tcW w:w="1761" w:type="pct"/>
          </w:tcPr>
          <w:p w14:paraId="33672CEB" w14:textId="77777777" w:rsidR="00031C21" w:rsidRPr="002B5FC5" w:rsidRDefault="00031C21" w:rsidP="00D94941">
            <w:pPr>
              <w:rPr>
                <w:rFonts w:ascii="Times New Roman" w:hAnsi="Times New Roman" w:cs="Times New Roman"/>
                <w:b/>
                <w:bCs/>
                <w:sz w:val="24"/>
                <w:szCs w:val="24"/>
              </w:rPr>
            </w:pPr>
            <w:r w:rsidRPr="002B5FC5">
              <w:rPr>
                <w:rFonts w:ascii="Times New Roman" w:hAnsi="Times New Roman" w:cs="Times New Roman"/>
                <w:sz w:val="24"/>
                <w:szCs w:val="24"/>
              </w:rPr>
              <w:t>UK map</w:t>
            </w:r>
          </w:p>
        </w:tc>
        <w:tc>
          <w:tcPr>
            <w:tcW w:w="1128" w:type="pct"/>
          </w:tcPr>
          <w:p w14:paraId="1832EFD7" w14:textId="77777777" w:rsidR="00031C21" w:rsidRPr="002B5FC5" w:rsidRDefault="00031C21" w:rsidP="00D94941">
            <w:pPr>
              <w:rPr>
                <w:rFonts w:ascii="Times New Roman" w:hAnsi="Times New Roman" w:cs="Times New Roman"/>
                <w:sz w:val="24"/>
                <w:szCs w:val="24"/>
              </w:rPr>
            </w:pPr>
            <w:r>
              <w:rPr>
                <w:rFonts w:ascii="Times New Roman" w:hAnsi="Times New Roman" w:cs="Times New Roman"/>
                <w:sz w:val="24"/>
                <w:szCs w:val="24"/>
              </w:rPr>
              <w:t>A</w:t>
            </w:r>
            <w:r w:rsidRPr="002B5FC5">
              <w:rPr>
                <w:rFonts w:ascii="Times New Roman" w:hAnsi="Times New Roman" w:cs="Times New Roman"/>
                <w:sz w:val="24"/>
                <w:szCs w:val="24"/>
              </w:rPr>
              <w:t>rea</w:t>
            </w:r>
          </w:p>
        </w:tc>
        <w:tc>
          <w:tcPr>
            <w:tcW w:w="2111" w:type="pct"/>
          </w:tcPr>
          <w:p w14:paraId="7527D4FB" w14:textId="77777777" w:rsidR="00031C21" w:rsidRPr="002B5FC5" w:rsidRDefault="00031C21" w:rsidP="00D94941">
            <w:pPr>
              <w:rPr>
                <w:rFonts w:ascii="Times New Roman" w:hAnsi="Times New Roman" w:cs="Times New Roman"/>
                <w:sz w:val="24"/>
                <w:szCs w:val="24"/>
              </w:rPr>
            </w:pPr>
            <w:r w:rsidRPr="002B5FC5">
              <w:rPr>
                <w:rFonts w:ascii="Times New Roman" w:hAnsi="Times New Roman" w:cs="Times New Roman"/>
                <w:sz w:val="24"/>
                <w:szCs w:val="24"/>
              </w:rPr>
              <w:t>Shape as identity channel, colour saturation as magnitude channel</w:t>
            </w:r>
          </w:p>
        </w:tc>
      </w:tr>
      <w:tr w:rsidR="00031C21" w:rsidRPr="002B5FC5" w14:paraId="741F462C" w14:textId="77777777" w:rsidTr="00D94941">
        <w:tc>
          <w:tcPr>
            <w:tcW w:w="1761" w:type="pct"/>
          </w:tcPr>
          <w:p w14:paraId="1025DE40" w14:textId="77777777" w:rsidR="00031C21" w:rsidRPr="002B5FC5" w:rsidRDefault="00031C21" w:rsidP="00D94941">
            <w:pPr>
              <w:rPr>
                <w:rFonts w:ascii="Times New Roman" w:hAnsi="Times New Roman" w:cs="Times New Roman"/>
                <w:b/>
                <w:bCs/>
                <w:sz w:val="24"/>
                <w:szCs w:val="24"/>
              </w:rPr>
            </w:pPr>
            <w:r>
              <w:rPr>
                <w:rFonts w:ascii="Times New Roman" w:hAnsi="Times New Roman" w:cs="Times New Roman"/>
                <w:sz w:val="24"/>
                <w:szCs w:val="24"/>
              </w:rPr>
              <w:t>A</w:t>
            </w:r>
            <w:r w:rsidRPr="002B5FC5">
              <w:rPr>
                <w:rFonts w:ascii="Times New Roman" w:hAnsi="Times New Roman" w:cs="Times New Roman"/>
                <w:sz w:val="24"/>
                <w:szCs w:val="24"/>
              </w:rPr>
              <w:t xml:space="preserve"> bar chart</w:t>
            </w:r>
          </w:p>
        </w:tc>
        <w:tc>
          <w:tcPr>
            <w:tcW w:w="1128" w:type="pct"/>
          </w:tcPr>
          <w:p w14:paraId="17CBE903" w14:textId="77777777" w:rsidR="00031C21" w:rsidRPr="002B5FC5" w:rsidRDefault="00031C21" w:rsidP="00D94941">
            <w:pPr>
              <w:rPr>
                <w:rFonts w:ascii="Times New Roman" w:hAnsi="Times New Roman" w:cs="Times New Roman"/>
                <w:sz w:val="24"/>
                <w:szCs w:val="24"/>
              </w:rPr>
            </w:pPr>
            <w:r>
              <w:rPr>
                <w:rFonts w:ascii="Times New Roman" w:hAnsi="Times New Roman" w:cs="Times New Roman"/>
                <w:sz w:val="24"/>
                <w:szCs w:val="24"/>
              </w:rPr>
              <w:t>A</w:t>
            </w:r>
            <w:r w:rsidRPr="002B5FC5">
              <w:rPr>
                <w:rFonts w:ascii="Times New Roman" w:hAnsi="Times New Roman" w:cs="Times New Roman"/>
                <w:sz w:val="24"/>
                <w:szCs w:val="24"/>
              </w:rPr>
              <w:t xml:space="preserve">rea </w:t>
            </w:r>
          </w:p>
        </w:tc>
        <w:tc>
          <w:tcPr>
            <w:tcW w:w="2111" w:type="pct"/>
          </w:tcPr>
          <w:p w14:paraId="04B6CE91" w14:textId="77777777" w:rsidR="00031C21" w:rsidRPr="002B5FC5" w:rsidRDefault="00031C21" w:rsidP="00D94941">
            <w:pPr>
              <w:rPr>
                <w:rFonts w:ascii="Times New Roman" w:hAnsi="Times New Roman" w:cs="Times New Roman"/>
                <w:sz w:val="24"/>
                <w:szCs w:val="24"/>
              </w:rPr>
            </w:pPr>
            <w:r w:rsidRPr="002B5FC5">
              <w:rPr>
                <w:rFonts w:ascii="Times New Roman" w:hAnsi="Times New Roman" w:cs="Times New Roman"/>
                <w:sz w:val="24"/>
                <w:szCs w:val="24"/>
              </w:rPr>
              <w:t>C</w:t>
            </w:r>
            <w:r w:rsidRPr="002B5FC5">
              <w:rPr>
                <w:rFonts w:ascii="Times New Roman" w:hAnsi="Times New Roman" w:cs="Times New Roman" w:hint="eastAsia"/>
                <w:sz w:val="24"/>
                <w:szCs w:val="24"/>
              </w:rPr>
              <w:t>olou</w:t>
            </w:r>
            <w:r w:rsidRPr="002B5FC5">
              <w:rPr>
                <w:rFonts w:ascii="Times New Roman" w:hAnsi="Times New Roman" w:cs="Times New Roman"/>
                <w:sz w:val="24"/>
                <w:szCs w:val="24"/>
              </w:rPr>
              <w:t>r as identity channel, size as magnitude channel</w:t>
            </w:r>
          </w:p>
        </w:tc>
      </w:tr>
      <w:tr w:rsidR="00031C21" w:rsidRPr="002B5FC5" w14:paraId="63E6A443" w14:textId="77777777" w:rsidTr="00D94941">
        <w:tc>
          <w:tcPr>
            <w:tcW w:w="1761" w:type="pct"/>
          </w:tcPr>
          <w:p w14:paraId="6ED3FA58" w14:textId="77777777" w:rsidR="00031C21" w:rsidRPr="002B5FC5" w:rsidRDefault="00031C21" w:rsidP="00D94941">
            <w:pPr>
              <w:rPr>
                <w:rFonts w:ascii="Times New Roman" w:hAnsi="Times New Roman" w:cs="Times New Roman"/>
                <w:b/>
                <w:bCs/>
                <w:sz w:val="24"/>
                <w:szCs w:val="24"/>
              </w:rPr>
            </w:pPr>
            <w:r>
              <w:rPr>
                <w:rFonts w:ascii="Times New Roman" w:hAnsi="Times New Roman" w:cs="Times New Roman"/>
                <w:sz w:val="24"/>
                <w:szCs w:val="24"/>
              </w:rPr>
              <w:t>A</w:t>
            </w:r>
            <w:r w:rsidRPr="002B5FC5">
              <w:rPr>
                <w:rFonts w:ascii="Times New Roman" w:hAnsi="Times New Roman" w:cs="Times New Roman"/>
                <w:sz w:val="24"/>
                <w:szCs w:val="24"/>
              </w:rPr>
              <w:t xml:space="preserve"> bar chart</w:t>
            </w:r>
          </w:p>
        </w:tc>
        <w:tc>
          <w:tcPr>
            <w:tcW w:w="1128" w:type="pct"/>
          </w:tcPr>
          <w:p w14:paraId="5538059E" w14:textId="77777777" w:rsidR="00031C21" w:rsidRPr="002B5FC5" w:rsidRDefault="00031C21" w:rsidP="00D94941">
            <w:pPr>
              <w:rPr>
                <w:rFonts w:ascii="Times New Roman" w:hAnsi="Times New Roman" w:cs="Times New Roman"/>
                <w:sz w:val="24"/>
                <w:szCs w:val="24"/>
              </w:rPr>
            </w:pPr>
            <w:r>
              <w:rPr>
                <w:rFonts w:ascii="Times New Roman" w:hAnsi="Times New Roman" w:cs="Times New Roman"/>
                <w:sz w:val="24"/>
                <w:szCs w:val="24"/>
              </w:rPr>
              <w:t>A</w:t>
            </w:r>
            <w:r w:rsidRPr="002B5FC5">
              <w:rPr>
                <w:rFonts w:ascii="Times New Roman" w:hAnsi="Times New Roman" w:cs="Times New Roman"/>
                <w:sz w:val="24"/>
                <w:szCs w:val="24"/>
              </w:rPr>
              <w:t>rea as containment mark</w:t>
            </w:r>
          </w:p>
        </w:tc>
        <w:tc>
          <w:tcPr>
            <w:tcW w:w="2111" w:type="pct"/>
          </w:tcPr>
          <w:p w14:paraId="613C5DC8" w14:textId="77777777" w:rsidR="00031C21" w:rsidRPr="00292472" w:rsidRDefault="00031C21" w:rsidP="00D94941">
            <w:pPr>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olour as identity channel, size as magnitude channel</w:t>
            </w:r>
          </w:p>
        </w:tc>
      </w:tr>
    </w:tbl>
    <w:p w14:paraId="223879AE" w14:textId="77777777" w:rsidR="00031C21" w:rsidRDefault="00031C21" w:rsidP="00031C21">
      <w:pPr>
        <w:rPr>
          <w:rFonts w:ascii="Times New Roman" w:hAnsi="Times New Roman" w:cs="Times New Roman"/>
          <w:b/>
          <w:bCs/>
          <w:sz w:val="24"/>
          <w:szCs w:val="24"/>
        </w:rPr>
      </w:pPr>
      <w:r>
        <w:rPr>
          <w:rFonts w:ascii="Times New Roman" w:hAnsi="Times New Roman" w:cs="Times New Roman" w:hint="eastAsia"/>
          <w:b/>
          <w:bCs/>
          <w:sz w:val="24"/>
          <w:szCs w:val="24"/>
        </w:rPr>
        <w:t>I</w:t>
      </w:r>
      <w:r>
        <w:rPr>
          <w:rFonts w:ascii="Times New Roman" w:hAnsi="Times New Roman" w:cs="Times New Roman"/>
          <w:b/>
          <w:bCs/>
          <w:sz w:val="24"/>
          <w:szCs w:val="24"/>
        </w:rPr>
        <w:t>nteraction Actions:</w:t>
      </w:r>
    </w:p>
    <w:p w14:paraId="6BA0CBCB" w14:textId="77777777" w:rsidR="00031C21" w:rsidRPr="00FC3E55" w:rsidRDefault="00031C21" w:rsidP="00031C21">
      <w:pPr>
        <w:rPr>
          <w:rFonts w:ascii="Times New Roman" w:hAnsi="Times New Roman" w:cs="Times New Roman"/>
          <w:sz w:val="24"/>
          <w:szCs w:val="24"/>
        </w:rPr>
      </w:pPr>
      <w:r w:rsidRPr="00FC3E55">
        <w:rPr>
          <w:rFonts w:ascii="Times New Roman" w:hAnsi="Times New Roman" w:cs="Times New Roman"/>
          <w:sz w:val="24"/>
          <w:szCs w:val="24"/>
        </w:rPr>
        <w:t>(1) The drop-down box in the upper left corner can change the ageing indicators used in the map and ranking.</w:t>
      </w:r>
    </w:p>
    <w:p w14:paraId="12B724CF" w14:textId="77777777" w:rsidR="00031C21" w:rsidRPr="00FC3E55" w:rsidRDefault="00031C21" w:rsidP="00031C21">
      <w:pPr>
        <w:rPr>
          <w:rFonts w:ascii="Times New Roman" w:hAnsi="Times New Roman" w:cs="Times New Roman"/>
          <w:sz w:val="24"/>
          <w:szCs w:val="24"/>
        </w:rPr>
      </w:pPr>
      <w:r w:rsidRPr="00FC3E55">
        <w:rPr>
          <w:rFonts w:ascii="Times New Roman" w:hAnsi="Times New Roman" w:cs="Times New Roman"/>
          <w:sz w:val="24"/>
          <w:szCs w:val="24"/>
        </w:rPr>
        <w:t>(2) In the bar chart about ranking, two input boxes can increase or decrease the number of top N and bottom N ageing districts.</w:t>
      </w:r>
    </w:p>
    <w:p w14:paraId="170BC8A2" w14:textId="77777777" w:rsidR="00031C21" w:rsidRPr="00FC3E55" w:rsidRDefault="00031C21" w:rsidP="00031C21">
      <w:pPr>
        <w:rPr>
          <w:rFonts w:ascii="Times New Roman" w:hAnsi="Times New Roman" w:cs="Times New Roman"/>
          <w:sz w:val="24"/>
          <w:szCs w:val="24"/>
        </w:rPr>
      </w:pPr>
      <w:r w:rsidRPr="00FC3E55">
        <w:rPr>
          <w:rFonts w:ascii="Times New Roman" w:hAnsi="Times New Roman" w:cs="Times New Roman"/>
          <w:sz w:val="24"/>
          <w:szCs w:val="24"/>
        </w:rPr>
        <w:t>(3) When the cursor hovers in one district of the map, age composition will be shown.</w:t>
      </w:r>
    </w:p>
    <w:p w14:paraId="3A1CA181" w14:textId="77777777" w:rsidR="00031C21" w:rsidRPr="00FC3E55" w:rsidRDefault="00031C21" w:rsidP="00031C21">
      <w:pPr>
        <w:rPr>
          <w:rFonts w:ascii="Times New Roman" w:hAnsi="Times New Roman" w:cs="Times New Roman"/>
          <w:sz w:val="24"/>
          <w:szCs w:val="24"/>
        </w:rPr>
      </w:pPr>
      <w:r w:rsidRPr="00FC3E55">
        <w:rPr>
          <w:rFonts w:ascii="Times New Roman" w:hAnsi="Times New Roman" w:cs="Times New Roman"/>
          <w:sz w:val="24"/>
          <w:szCs w:val="24"/>
        </w:rPr>
        <w:t>(4) When some districts are selected, the composition of economic activity will only focus on those districts.</w:t>
      </w:r>
    </w:p>
    <w:p w14:paraId="776CA39B" w14:textId="77777777" w:rsidR="00031C21" w:rsidRDefault="00031C21" w:rsidP="00031C21">
      <w:pPr>
        <w:rPr>
          <w:rFonts w:ascii="Times New Roman" w:hAnsi="Times New Roman" w:cs="Times New Roman"/>
          <w:sz w:val="24"/>
          <w:szCs w:val="24"/>
        </w:rPr>
      </w:pPr>
      <w:r w:rsidRPr="00FC3E55">
        <w:rPr>
          <w:rFonts w:ascii="Times New Roman" w:hAnsi="Times New Roman" w:cs="Times New Roman"/>
          <w:sz w:val="24"/>
          <w:szCs w:val="24"/>
        </w:rPr>
        <w:t>(5) Users can select some top N or bottom N districts in the rank. Then the map will show their location of them, and the composition of economic activity will only focus on the selected districts.</w:t>
      </w:r>
    </w:p>
    <w:p w14:paraId="1DCD7808" w14:textId="77777777" w:rsidR="00031C21" w:rsidRPr="00FC3E55" w:rsidRDefault="00031C21" w:rsidP="00031C21">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6) Users also can search the districts on search box of the UK map</w:t>
      </w:r>
    </w:p>
    <w:p w14:paraId="6E829528" w14:textId="77777777" w:rsidR="00031C21" w:rsidRPr="002B5FC5" w:rsidRDefault="00031C21" w:rsidP="00031C21">
      <w:pPr>
        <w:rPr>
          <w:rFonts w:ascii="Times New Roman" w:hAnsi="Times New Roman" w:cs="Times New Roman"/>
          <w:b/>
          <w:bCs/>
          <w:sz w:val="24"/>
          <w:szCs w:val="24"/>
        </w:rPr>
      </w:pPr>
      <w:r w:rsidRPr="002B5FC5">
        <w:rPr>
          <w:rFonts w:ascii="Times New Roman" w:hAnsi="Times New Roman" w:cs="Times New Roman"/>
          <w:b/>
          <w:bCs/>
          <w:sz w:val="24"/>
          <w:szCs w:val="24"/>
        </w:rPr>
        <w:t xml:space="preserve">Reasons: </w:t>
      </w:r>
    </w:p>
    <w:p w14:paraId="22A11FF6" w14:textId="77777777" w:rsidR="00031C21" w:rsidRPr="002E75A2" w:rsidRDefault="00031C21" w:rsidP="00031C21">
      <w:pPr>
        <w:rPr>
          <w:rFonts w:ascii="Times New Roman" w:hAnsi="Times New Roman" w:cs="Times New Roman"/>
          <w:sz w:val="24"/>
          <w:szCs w:val="24"/>
        </w:rPr>
      </w:pPr>
      <w:r w:rsidRPr="002E75A2">
        <w:rPr>
          <w:rFonts w:ascii="Times New Roman" w:hAnsi="Times New Roman" w:cs="Times New Roman"/>
          <w:sz w:val="24"/>
          <w:szCs w:val="24"/>
        </w:rPr>
        <w:t xml:space="preserve">(1) For displaying the regional ageing situation, a UK map should be a good choice. But because there are many districts in the map. Even if colour saturation is used as the magnitude channel, it is still cannot reflect those youngest and oldest districts. Thus, a bar chart about ranking was made for meeting the </w:t>
      </w:r>
      <w:r w:rsidRPr="002E75A2">
        <w:rPr>
          <w:rFonts w:ascii="Times New Roman" w:hAnsi="Times New Roman" w:cs="Times New Roman"/>
          <w:sz w:val="24"/>
          <w:szCs w:val="24"/>
          <w:shd w:val="clear" w:color="auto" w:fill="FFFFFF"/>
        </w:rPr>
        <w:t>discriminability</w:t>
      </w:r>
      <w:r>
        <w:rPr>
          <w:rFonts w:ascii="Times New Roman" w:hAnsi="Times New Roman" w:cs="Times New Roman"/>
          <w:sz w:val="24"/>
          <w:szCs w:val="24"/>
          <w:shd w:val="clear" w:color="auto" w:fill="FFFFFF"/>
        </w:rPr>
        <w:t xml:space="preserve"> of effectiveness principle for the UK map </w:t>
      </w:r>
      <w:r w:rsidRPr="0040655E">
        <w:rPr>
          <w:rFonts w:ascii="Times New Roman" w:hAnsi="Times New Roman" w:cs="Times New Roman"/>
          <w:sz w:val="24"/>
          <w:szCs w:val="24"/>
          <w:shd w:val="clear" w:color="auto" w:fill="FFFFFF"/>
          <w:vertAlign w:val="superscript"/>
        </w:rPr>
        <w:t>[7]</w:t>
      </w:r>
      <w:r w:rsidRPr="002E75A2">
        <w:rPr>
          <w:rFonts w:ascii="Times New Roman" w:hAnsi="Times New Roman" w:cs="Times New Roman"/>
          <w:sz w:val="24"/>
          <w:szCs w:val="24"/>
        </w:rPr>
        <w:t>.</w:t>
      </w:r>
    </w:p>
    <w:p w14:paraId="1A53E0BC" w14:textId="77777777" w:rsidR="00031C21" w:rsidRDefault="00031C21" w:rsidP="00031C21">
      <w:pPr>
        <w:pStyle w:val="aa"/>
        <w:shd w:val="clear" w:color="auto" w:fill="FFFFFF"/>
        <w:spacing w:before="0" w:beforeAutospacing="0" w:after="0" w:afterAutospacing="0"/>
        <w:jc w:val="both"/>
        <w:rPr>
          <w:rFonts w:ascii="Times New Roman" w:hAnsi="Times New Roman" w:cs="Times New Roman"/>
        </w:rPr>
      </w:pPr>
      <w:r w:rsidRPr="00105B23">
        <w:rPr>
          <w:rFonts w:ascii="Times New Roman" w:hAnsi="Times New Roman" w:cs="Times New Roman"/>
        </w:rPr>
        <w:t xml:space="preserve">(2) Based on Weber’s law, </w:t>
      </w:r>
      <w:r>
        <w:rPr>
          <w:rFonts w:ascii="Times New Roman" w:hAnsi="Times New Roman" w:cs="Times New Roman"/>
        </w:rPr>
        <w:t>p</w:t>
      </w:r>
      <w:r w:rsidRPr="00105B23">
        <w:rPr>
          <w:rFonts w:ascii="Times New Roman" w:hAnsi="Times New Roman" w:cs="Times New Roman"/>
          <w:color w:val="182026"/>
        </w:rPr>
        <w:t>erceptual systems are based on relative judgments, not absolute judgments</w:t>
      </w:r>
      <w:r>
        <w:rPr>
          <w:rFonts w:ascii="Times New Roman" w:hAnsi="Times New Roman" w:cs="Times New Roman"/>
          <w:color w:val="182026"/>
        </w:rPr>
        <w:t xml:space="preserve">. Thus, size as </w:t>
      </w:r>
      <w:r>
        <w:rPr>
          <w:rFonts w:ascii="Times New Roman" w:hAnsi="Times New Roman" w:cs="Times New Roman"/>
        </w:rPr>
        <w:t>magnitude channel in two bar charts are an appropriate option, especially for the composition of economic activity.</w:t>
      </w:r>
    </w:p>
    <w:p w14:paraId="1EE140E6" w14:textId="77777777" w:rsidR="00031C21" w:rsidRPr="00105B23" w:rsidRDefault="00031C21" w:rsidP="00031C21">
      <w:pPr>
        <w:spacing w:beforeLines="100" w:before="312"/>
        <w:rPr>
          <w:rFonts w:ascii="Times New Roman" w:hAnsi="Times New Roman" w:cs="Times New Roman"/>
          <w:b/>
          <w:bCs/>
          <w:sz w:val="24"/>
          <w:szCs w:val="24"/>
        </w:rPr>
      </w:pPr>
      <w:r w:rsidRPr="00105B23">
        <w:rPr>
          <w:rFonts w:ascii="Times New Roman" w:hAnsi="Times New Roman" w:cs="Times New Roman"/>
          <w:b/>
          <w:bCs/>
          <w:sz w:val="24"/>
          <w:szCs w:val="24"/>
        </w:rPr>
        <w:t>Step 2</w:t>
      </w:r>
      <w:r>
        <w:rPr>
          <w:rFonts w:ascii="Times New Roman" w:hAnsi="Times New Roman" w:cs="Times New Roman"/>
          <w:b/>
          <w:bCs/>
          <w:sz w:val="24"/>
          <w:szCs w:val="24"/>
        </w:rPr>
        <w:t>.1</w:t>
      </w:r>
      <w:r w:rsidRPr="00105B23">
        <w:rPr>
          <w:rFonts w:ascii="Times New Roman" w:hAnsi="Times New Roman" w:cs="Times New Roman"/>
          <w:b/>
          <w:bCs/>
          <w:sz w:val="24"/>
          <w:szCs w:val="24"/>
        </w:rPr>
        <w:t xml:space="preserve">: </w:t>
      </w:r>
      <w:r w:rsidRPr="00105B23">
        <w:rPr>
          <w:rFonts w:ascii="Times New Roman" w:hAnsi="Times New Roman" w:cs="Times New Roman"/>
          <w:b/>
          <w:bCs/>
          <w:color w:val="000000"/>
          <w:sz w:val="24"/>
          <w:szCs w:val="24"/>
        </w:rPr>
        <w:t>Labour Participation Rate and Population Ageing</w:t>
      </w:r>
    </w:p>
    <w:p w14:paraId="3EB9AB7D" w14:textId="77777777" w:rsidR="00031C21" w:rsidRDefault="00031C21" w:rsidP="00031C21">
      <w:pPr>
        <w:spacing w:beforeLines="100" w:before="312"/>
        <w:rPr>
          <w:rFonts w:ascii="Times New Roman" w:hAnsi="Times New Roman" w:cs="Times New Roman"/>
          <w:b/>
          <w:bCs/>
          <w:sz w:val="24"/>
          <w:szCs w:val="24"/>
        </w:rPr>
      </w:pPr>
      <w:r w:rsidRPr="003628D3">
        <w:rPr>
          <w:rStyle w:val="markedcontent"/>
          <w:rFonts w:ascii="Times New Roman" w:hAnsi="Times New Roman" w:cs="Times New Roman"/>
          <w:b/>
          <w:bCs/>
          <w:sz w:val="24"/>
          <w:szCs w:val="24"/>
          <w:shd w:val="clear" w:color="auto" w:fill="FFFFFF"/>
        </w:rPr>
        <w:lastRenderedPageBreak/>
        <w:t xml:space="preserve">Visual </w:t>
      </w:r>
      <w:r>
        <w:rPr>
          <w:rStyle w:val="markedcontent"/>
          <w:rFonts w:ascii="Times New Roman" w:hAnsi="Times New Roman" w:cs="Times New Roman"/>
          <w:b/>
          <w:bCs/>
          <w:sz w:val="24"/>
          <w:szCs w:val="24"/>
          <w:shd w:val="clear" w:color="auto" w:fill="FFFFFF"/>
        </w:rPr>
        <w:t>E</w:t>
      </w:r>
      <w:r w:rsidRPr="003628D3">
        <w:rPr>
          <w:rStyle w:val="markedcontent"/>
          <w:rFonts w:ascii="Times New Roman" w:hAnsi="Times New Roman" w:cs="Times New Roman"/>
          <w:b/>
          <w:bCs/>
          <w:sz w:val="24"/>
          <w:szCs w:val="24"/>
          <w:shd w:val="clear" w:color="auto" w:fill="FFFFFF"/>
        </w:rPr>
        <w:t>ncoding</w:t>
      </w:r>
      <w:r>
        <w:rPr>
          <w:rFonts w:ascii="Times New Roman" w:hAnsi="Times New Roman" w:cs="Times New Roman"/>
          <w:b/>
          <w:bCs/>
          <w:sz w:val="24"/>
          <w:szCs w:val="24"/>
        </w:rPr>
        <w:t>:</w:t>
      </w:r>
    </w:p>
    <w:tbl>
      <w:tblPr>
        <w:tblStyle w:val="ab"/>
        <w:tblW w:w="5554" w:type="pct"/>
        <w:tblInd w:w="-431" w:type="dxa"/>
        <w:tblLook w:val="04A0" w:firstRow="1" w:lastRow="0" w:firstColumn="1" w:lastColumn="0" w:noHBand="0" w:noVBand="1"/>
      </w:tblPr>
      <w:tblGrid>
        <w:gridCol w:w="3780"/>
        <w:gridCol w:w="2181"/>
        <w:gridCol w:w="4356"/>
      </w:tblGrid>
      <w:tr w:rsidR="00031C21" w14:paraId="263C2658" w14:textId="77777777" w:rsidTr="00D94941">
        <w:tc>
          <w:tcPr>
            <w:tcW w:w="1832" w:type="pct"/>
          </w:tcPr>
          <w:p w14:paraId="73F4A496" w14:textId="77777777" w:rsidR="00031C21" w:rsidRDefault="00031C21" w:rsidP="00D94941">
            <w:pPr>
              <w:rPr>
                <w:rFonts w:ascii="Times New Roman" w:hAnsi="Times New Roman" w:cs="Times New Roman"/>
                <w:b/>
                <w:bCs/>
                <w:sz w:val="24"/>
                <w:szCs w:val="24"/>
              </w:rPr>
            </w:pPr>
            <w:r>
              <w:rPr>
                <w:rFonts w:ascii="Times New Roman" w:hAnsi="Times New Roman" w:cs="Times New Roman"/>
                <w:b/>
                <w:bCs/>
                <w:sz w:val="24"/>
                <w:szCs w:val="24"/>
              </w:rPr>
              <w:t>Visualization</w:t>
            </w:r>
          </w:p>
        </w:tc>
        <w:tc>
          <w:tcPr>
            <w:tcW w:w="1057" w:type="pct"/>
          </w:tcPr>
          <w:p w14:paraId="0B5B07F4" w14:textId="77777777" w:rsidR="00031C21" w:rsidRDefault="00031C21" w:rsidP="00D94941">
            <w:pPr>
              <w:rPr>
                <w:rFonts w:ascii="Times New Roman" w:hAnsi="Times New Roman" w:cs="Times New Roman"/>
                <w:b/>
                <w:bCs/>
                <w:sz w:val="24"/>
                <w:szCs w:val="24"/>
              </w:rPr>
            </w:pPr>
            <w:r>
              <w:rPr>
                <w:rFonts w:ascii="Times New Roman" w:hAnsi="Times New Roman" w:cs="Times New Roman" w:hint="eastAsia"/>
                <w:b/>
                <w:bCs/>
                <w:sz w:val="24"/>
                <w:szCs w:val="24"/>
              </w:rPr>
              <w:t>M</w:t>
            </w:r>
            <w:r>
              <w:rPr>
                <w:rFonts w:ascii="Times New Roman" w:hAnsi="Times New Roman" w:cs="Times New Roman"/>
                <w:b/>
                <w:bCs/>
                <w:sz w:val="24"/>
                <w:szCs w:val="24"/>
              </w:rPr>
              <w:t>ark</w:t>
            </w:r>
          </w:p>
        </w:tc>
        <w:tc>
          <w:tcPr>
            <w:tcW w:w="2111" w:type="pct"/>
          </w:tcPr>
          <w:p w14:paraId="3E4CE00D" w14:textId="77777777" w:rsidR="00031C21" w:rsidRDefault="00031C21" w:rsidP="00D94941">
            <w:pPr>
              <w:rPr>
                <w:rFonts w:ascii="Times New Roman" w:hAnsi="Times New Roman" w:cs="Times New Roman"/>
                <w:b/>
                <w:bCs/>
                <w:sz w:val="24"/>
                <w:szCs w:val="24"/>
              </w:rPr>
            </w:pPr>
            <w:r>
              <w:rPr>
                <w:rFonts w:ascii="Times New Roman" w:hAnsi="Times New Roman" w:cs="Times New Roman" w:hint="eastAsia"/>
                <w:b/>
                <w:bCs/>
                <w:sz w:val="24"/>
                <w:szCs w:val="24"/>
              </w:rPr>
              <w:t>C</w:t>
            </w:r>
            <w:r>
              <w:rPr>
                <w:rFonts w:ascii="Times New Roman" w:hAnsi="Times New Roman" w:cs="Times New Roman"/>
                <w:b/>
                <w:bCs/>
                <w:sz w:val="24"/>
                <w:szCs w:val="24"/>
              </w:rPr>
              <w:t>hannel</w:t>
            </w:r>
          </w:p>
        </w:tc>
      </w:tr>
      <w:tr w:rsidR="00031C21" w:rsidRPr="002B5FC5" w14:paraId="41428C60" w14:textId="77777777" w:rsidTr="00D94941">
        <w:tc>
          <w:tcPr>
            <w:tcW w:w="1832" w:type="pct"/>
          </w:tcPr>
          <w:p w14:paraId="6C97CCB7" w14:textId="77777777" w:rsidR="00031C21" w:rsidRPr="002B5FC5" w:rsidRDefault="00031C21" w:rsidP="00D94941">
            <w:pPr>
              <w:rPr>
                <w:rFonts w:ascii="Times New Roman" w:hAnsi="Times New Roman" w:cs="Times New Roman"/>
                <w:b/>
                <w:bCs/>
                <w:sz w:val="24"/>
                <w:szCs w:val="24"/>
              </w:rPr>
            </w:pPr>
            <w:r>
              <w:rPr>
                <w:rFonts w:ascii="Times New Roman" w:hAnsi="Times New Roman" w:cs="Times New Roman"/>
                <w:sz w:val="24"/>
                <w:szCs w:val="24"/>
              </w:rPr>
              <w:t xml:space="preserve">Two </w:t>
            </w:r>
            <w:r w:rsidRPr="003660F5">
              <w:rPr>
                <w:rFonts w:ascii="Times New Roman" w:hAnsi="Times New Roman" w:cs="Times New Roman"/>
                <w:sz w:val="24"/>
                <w:szCs w:val="24"/>
              </w:rPr>
              <w:t>line</w:t>
            </w:r>
            <w:r>
              <w:rPr>
                <w:rFonts w:ascii="Times New Roman" w:hAnsi="Times New Roman" w:cs="Times New Roman"/>
                <w:sz w:val="24"/>
                <w:szCs w:val="24"/>
              </w:rPr>
              <w:t>-</w:t>
            </w:r>
            <w:r w:rsidRPr="003660F5">
              <w:rPr>
                <w:rFonts w:ascii="Times New Roman" w:hAnsi="Times New Roman" w:cs="Times New Roman"/>
                <w:sz w:val="24"/>
                <w:szCs w:val="24"/>
              </w:rPr>
              <w:t>charts</w:t>
            </w:r>
          </w:p>
        </w:tc>
        <w:tc>
          <w:tcPr>
            <w:tcW w:w="1057" w:type="pct"/>
          </w:tcPr>
          <w:p w14:paraId="16958504" w14:textId="77777777" w:rsidR="00031C21" w:rsidRPr="002B5FC5" w:rsidRDefault="00031C21" w:rsidP="00D94941">
            <w:pPr>
              <w:rPr>
                <w:rFonts w:ascii="Times New Roman" w:hAnsi="Times New Roman" w:cs="Times New Roman"/>
                <w:sz w:val="24"/>
                <w:szCs w:val="24"/>
              </w:rPr>
            </w:pPr>
            <w:r>
              <w:rPr>
                <w:rFonts w:ascii="Times New Roman" w:hAnsi="Times New Roman" w:cs="Times New Roman"/>
                <w:sz w:val="24"/>
                <w:szCs w:val="24"/>
              </w:rPr>
              <w:t>Line</w:t>
            </w:r>
          </w:p>
        </w:tc>
        <w:tc>
          <w:tcPr>
            <w:tcW w:w="2111" w:type="pct"/>
          </w:tcPr>
          <w:p w14:paraId="011C99BD" w14:textId="77777777" w:rsidR="00031C21" w:rsidRPr="00292472" w:rsidRDefault="00031C21" w:rsidP="00D94941">
            <w:pPr>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olour as identity channel</w:t>
            </w:r>
          </w:p>
        </w:tc>
      </w:tr>
    </w:tbl>
    <w:p w14:paraId="311018DE" w14:textId="77777777" w:rsidR="00031C21" w:rsidRDefault="00031C21" w:rsidP="00031C21">
      <w:pPr>
        <w:rPr>
          <w:rFonts w:ascii="Times New Roman" w:hAnsi="Times New Roman" w:cs="Times New Roman"/>
          <w:b/>
          <w:bCs/>
          <w:sz w:val="24"/>
          <w:szCs w:val="24"/>
        </w:rPr>
      </w:pPr>
      <w:r>
        <w:rPr>
          <w:rFonts w:ascii="Times New Roman" w:hAnsi="Times New Roman" w:cs="Times New Roman"/>
          <w:b/>
          <w:bCs/>
          <w:sz w:val="24"/>
          <w:szCs w:val="24"/>
        </w:rPr>
        <w:t>Interaction Actions:</w:t>
      </w:r>
    </w:p>
    <w:p w14:paraId="5196C15B" w14:textId="77777777" w:rsidR="00031C21" w:rsidRPr="008B5AFB" w:rsidRDefault="00031C21" w:rsidP="00031C21">
      <w:pPr>
        <w:rPr>
          <w:rFonts w:ascii="Times New Roman" w:hAnsi="Times New Roman" w:cs="Times New Roman"/>
          <w:b/>
          <w:bCs/>
          <w:sz w:val="24"/>
          <w:szCs w:val="24"/>
        </w:rPr>
      </w:pPr>
      <w:r w:rsidRPr="00F53A8A">
        <w:rPr>
          <w:rFonts w:ascii="Times New Roman" w:hAnsi="Times New Roman" w:cs="Times New Roman"/>
          <w:sz w:val="24"/>
          <w:szCs w:val="24"/>
        </w:rPr>
        <w:t>Two input boxes can increase or decrease the number of top N and bottom N ageing districts which are shown on the line charts.</w:t>
      </w:r>
    </w:p>
    <w:p w14:paraId="1F84AF8E" w14:textId="77777777" w:rsidR="00031C21" w:rsidRDefault="00031C21" w:rsidP="00031C21">
      <w:pPr>
        <w:rPr>
          <w:rFonts w:ascii="Times New Roman" w:hAnsi="Times New Roman" w:cs="Times New Roman"/>
          <w:b/>
          <w:bCs/>
          <w:sz w:val="24"/>
          <w:szCs w:val="24"/>
        </w:rPr>
      </w:pPr>
      <w:r>
        <w:rPr>
          <w:rStyle w:val="markedcontent"/>
          <w:rFonts w:ascii="Times New Roman" w:hAnsi="Times New Roman" w:cs="Times New Roman"/>
          <w:b/>
          <w:bCs/>
          <w:sz w:val="24"/>
          <w:szCs w:val="24"/>
          <w:shd w:val="clear" w:color="auto" w:fill="FFFFFF"/>
        </w:rPr>
        <w:t>Reasons</w:t>
      </w:r>
      <w:r>
        <w:rPr>
          <w:rFonts w:ascii="Times New Roman" w:hAnsi="Times New Roman" w:cs="Times New Roman"/>
          <w:b/>
          <w:bCs/>
          <w:sz w:val="24"/>
          <w:szCs w:val="24"/>
        </w:rPr>
        <w:t>:</w:t>
      </w:r>
    </w:p>
    <w:p w14:paraId="404F98DA" w14:textId="77777777" w:rsidR="00031C21" w:rsidRPr="00D61043" w:rsidRDefault="00031C21" w:rsidP="00031C21">
      <w:pPr>
        <w:pStyle w:val="aa"/>
        <w:shd w:val="clear" w:color="auto" w:fill="FFFFFF"/>
        <w:spacing w:before="0" w:beforeAutospacing="0" w:after="0" w:afterAutospacing="0"/>
        <w:jc w:val="both"/>
        <w:rPr>
          <w:rFonts w:ascii="Times New Roman" w:hAnsi="Times New Roman" w:cs="Times New Roman"/>
          <w:color w:val="182026"/>
          <w:lang w:val="en-GB"/>
        </w:rPr>
      </w:pPr>
      <w:r w:rsidRPr="00D61043">
        <w:rPr>
          <w:rFonts w:ascii="Times New Roman" w:hAnsi="Times New Roman" w:cs="Times New Roman"/>
          <w:color w:val="182026"/>
          <w:lang w:val="en-GB"/>
        </w:rPr>
        <w:t>This visualization aims to compare the difference of labour participation rate in young and olde areas. However, if the marks representing the two types of districts are placed on the same chart, it will violate the separability and discriminability of channel effectiveness.</w:t>
      </w:r>
      <w:r w:rsidRPr="00D61043">
        <w:rPr>
          <w:rFonts w:ascii="Times New Roman" w:hAnsi="Times New Roman" w:cs="Times New Roman"/>
        </w:rPr>
        <w:t xml:space="preserve"> Thus,</w:t>
      </w:r>
      <w:r>
        <w:rPr>
          <w:rFonts w:ascii="Times New Roman" w:hAnsi="Times New Roman" w:cs="Times New Roman"/>
        </w:rPr>
        <w:t xml:space="preserve"> </w:t>
      </w:r>
      <w:r w:rsidRPr="00D61043">
        <w:rPr>
          <w:rFonts w:ascii="Times New Roman" w:hAnsi="Times New Roman" w:cs="Times New Roman"/>
        </w:rPr>
        <w:t>t</w:t>
      </w:r>
      <w:r w:rsidRPr="00D61043">
        <w:rPr>
          <w:rFonts w:ascii="Times New Roman" w:hAnsi="Times New Roman" w:cs="Times New Roman"/>
          <w:color w:val="182026"/>
          <w:lang w:val="en-GB"/>
        </w:rPr>
        <w:t xml:space="preserve">he overall average LPR by age groups of the UK will be added to the two figures. The size of it is </w:t>
      </w:r>
      <w:r w:rsidRPr="004D5961">
        <w:rPr>
          <w:rFonts w:ascii="Times New Roman" w:hAnsi="Times New Roman" w:cs="Times New Roman"/>
          <w:color w:val="182026"/>
          <w:lang w:val="en-GB"/>
        </w:rPr>
        <w:t>thicker</w:t>
      </w:r>
      <w:r>
        <w:rPr>
          <w:rFonts w:ascii="Times New Roman" w:hAnsi="Times New Roman" w:cs="Times New Roman"/>
          <w:color w:val="182026"/>
          <w:lang w:val="en-GB"/>
        </w:rPr>
        <w:t xml:space="preserve"> </w:t>
      </w:r>
      <w:r w:rsidRPr="00D61043">
        <w:rPr>
          <w:rFonts w:ascii="Times New Roman" w:hAnsi="Times New Roman" w:cs="Times New Roman"/>
          <w:color w:val="182026"/>
          <w:lang w:val="en-GB"/>
        </w:rPr>
        <w:t xml:space="preserve">than others, </w:t>
      </w:r>
      <w:r>
        <w:rPr>
          <w:rFonts w:ascii="Times New Roman" w:hAnsi="Times New Roman" w:cs="Times New Roman"/>
          <w:color w:val="182026"/>
          <w:lang w:val="en-GB"/>
        </w:rPr>
        <w:t xml:space="preserve">so </w:t>
      </w:r>
      <w:r w:rsidRPr="00D61043">
        <w:rPr>
          <w:rFonts w:ascii="Times New Roman" w:hAnsi="Times New Roman" w:cs="Times New Roman"/>
          <w:color w:val="182026"/>
          <w:lang w:val="en-GB"/>
        </w:rPr>
        <w:t xml:space="preserve">it will have a </w:t>
      </w:r>
      <w:proofErr w:type="spellStart"/>
      <w:r w:rsidRPr="00D61043">
        <w:rPr>
          <w:rFonts w:ascii="Times New Roman" w:hAnsi="Times New Roman" w:cs="Times New Roman"/>
          <w:color w:val="182026"/>
          <w:lang w:val="en-GB"/>
        </w:rPr>
        <w:t>popout</w:t>
      </w:r>
      <w:proofErr w:type="spellEnd"/>
      <w:r w:rsidRPr="00D61043">
        <w:rPr>
          <w:rFonts w:ascii="Times New Roman" w:hAnsi="Times New Roman" w:cs="Times New Roman"/>
          <w:color w:val="182026"/>
          <w:lang w:val="en-GB"/>
        </w:rPr>
        <w:t xml:space="preserve"> effect based on eye movement theory for achieving a comparison</w:t>
      </w:r>
      <w:r>
        <w:rPr>
          <w:rFonts w:ascii="Times New Roman" w:hAnsi="Times New Roman" w:cs="Times New Roman"/>
          <w:color w:val="182026"/>
          <w:lang w:val="en-GB"/>
        </w:rPr>
        <w:t xml:space="preserve"> </w:t>
      </w:r>
      <w:r w:rsidRPr="0040655E">
        <w:rPr>
          <w:rFonts w:ascii="Times New Roman" w:hAnsi="Times New Roman" w:cs="Times New Roman"/>
          <w:color w:val="182026"/>
          <w:vertAlign w:val="superscript"/>
          <w:lang w:val="en-GB"/>
        </w:rPr>
        <w:t>[8]</w:t>
      </w:r>
      <w:r w:rsidRPr="00D61043">
        <w:rPr>
          <w:rFonts w:ascii="Times New Roman" w:hAnsi="Times New Roman" w:cs="Times New Roman"/>
          <w:color w:val="182026"/>
          <w:lang w:val="en-GB"/>
        </w:rPr>
        <w:t>.</w:t>
      </w:r>
    </w:p>
    <w:p w14:paraId="48A7BADC" w14:textId="77777777" w:rsidR="00031C21" w:rsidRPr="00DA039B" w:rsidRDefault="00031C21" w:rsidP="00031C21">
      <w:pPr>
        <w:spacing w:beforeLines="100" w:before="312"/>
        <w:rPr>
          <w:rFonts w:ascii="Times New Roman" w:hAnsi="Times New Roman" w:cs="Times New Roman"/>
          <w:b/>
          <w:bCs/>
          <w:sz w:val="24"/>
          <w:szCs w:val="24"/>
        </w:rPr>
      </w:pPr>
      <w:r w:rsidRPr="00DA039B">
        <w:rPr>
          <w:rFonts w:ascii="Times New Roman" w:hAnsi="Times New Roman" w:cs="Times New Roman"/>
          <w:b/>
          <w:bCs/>
          <w:sz w:val="24"/>
          <w:szCs w:val="24"/>
        </w:rPr>
        <w:t>Step 2.</w:t>
      </w:r>
      <w:r>
        <w:rPr>
          <w:rFonts w:ascii="Times New Roman" w:hAnsi="Times New Roman" w:cs="Times New Roman"/>
          <w:b/>
          <w:bCs/>
          <w:sz w:val="24"/>
          <w:szCs w:val="24"/>
        </w:rPr>
        <w:t>2</w:t>
      </w:r>
      <w:r w:rsidRPr="00DA039B">
        <w:rPr>
          <w:rFonts w:ascii="Times New Roman" w:hAnsi="Times New Roman" w:cs="Times New Roman"/>
          <w:b/>
          <w:bCs/>
          <w:sz w:val="24"/>
          <w:szCs w:val="24"/>
        </w:rPr>
        <w:t xml:space="preserve">: </w:t>
      </w:r>
      <w:r w:rsidRPr="00DA039B">
        <w:rPr>
          <w:rFonts w:ascii="Times New Roman" w:hAnsi="Times New Roman" w:cs="Times New Roman"/>
          <w:b/>
          <w:bCs/>
          <w:color w:val="000000"/>
          <w:sz w:val="24"/>
          <w:szCs w:val="24"/>
        </w:rPr>
        <w:t>Average Working Hours Per Week and Population Ageing</w:t>
      </w:r>
    </w:p>
    <w:p w14:paraId="65B877B1" w14:textId="77777777" w:rsidR="00031C21" w:rsidRDefault="00031C21" w:rsidP="00031C21">
      <w:pPr>
        <w:spacing w:beforeLines="100" w:before="312"/>
        <w:rPr>
          <w:rFonts w:ascii="Times New Roman" w:hAnsi="Times New Roman" w:cs="Times New Roman"/>
          <w:b/>
          <w:bCs/>
          <w:sz w:val="24"/>
          <w:szCs w:val="24"/>
        </w:rPr>
      </w:pPr>
      <w:r w:rsidRPr="003628D3">
        <w:rPr>
          <w:rStyle w:val="markedcontent"/>
          <w:rFonts w:ascii="Times New Roman" w:hAnsi="Times New Roman" w:cs="Times New Roman"/>
          <w:b/>
          <w:bCs/>
          <w:sz w:val="24"/>
          <w:szCs w:val="24"/>
          <w:shd w:val="clear" w:color="auto" w:fill="FFFFFF"/>
        </w:rPr>
        <w:t xml:space="preserve">Visual </w:t>
      </w:r>
      <w:r>
        <w:rPr>
          <w:rStyle w:val="markedcontent"/>
          <w:rFonts w:ascii="Times New Roman" w:hAnsi="Times New Roman" w:cs="Times New Roman"/>
          <w:b/>
          <w:bCs/>
          <w:sz w:val="24"/>
          <w:szCs w:val="24"/>
          <w:shd w:val="clear" w:color="auto" w:fill="FFFFFF"/>
        </w:rPr>
        <w:t>E</w:t>
      </w:r>
      <w:r w:rsidRPr="003628D3">
        <w:rPr>
          <w:rStyle w:val="markedcontent"/>
          <w:rFonts w:ascii="Times New Roman" w:hAnsi="Times New Roman" w:cs="Times New Roman"/>
          <w:b/>
          <w:bCs/>
          <w:sz w:val="24"/>
          <w:szCs w:val="24"/>
          <w:shd w:val="clear" w:color="auto" w:fill="FFFFFF"/>
        </w:rPr>
        <w:t>ncoding</w:t>
      </w:r>
      <w:r>
        <w:rPr>
          <w:rFonts w:ascii="Times New Roman" w:hAnsi="Times New Roman" w:cs="Times New Roman"/>
          <w:b/>
          <w:bCs/>
          <w:sz w:val="24"/>
          <w:szCs w:val="24"/>
        </w:rPr>
        <w:t>:</w:t>
      </w:r>
    </w:p>
    <w:tbl>
      <w:tblPr>
        <w:tblStyle w:val="ab"/>
        <w:tblW w:w="5554" w:type="pct"/>
        <w:tblInd w:w="-431" w:type="dxa"/>
        <w:tblLook w:val="04A0" w:firstRow="1" w:lastRow="0" w:firstColumn="1" w:lastColumn="0" w:noHBand="0" w:noVBand="1"/>
      </w:tblPr>
      <w:tblGrid>
        <w:gridCol w:w="3780"/>
        <w:gridCol w:w="2181"/>
        <w:gridCol w:w="4356"/>
      </w:tblGrid>
      <w:tr w:rsidR="00031C21" w14:paraId="6103DDEB" w14:textId="77777777" w:rsidTr="00D94941">
        <w:tc>
          <w:tcPr>
            <w:tcW w:w="1832" w:type="pct"/>
          </w:tcPr>
          <w:p w14:paraId="70D49F1C" w14:textId="77777777" w:rsidR="00031C21" w:rsidRDefault="00031C21" w:rsidP="00D94941">
            <w:pPr>
              <w:rPr>
                <w:rFonts w:ascii="Times New Roman" w:hAnsi="Times New Roman" w:cs="Times New Roman"/>
                <w:b/>
                <w:bCs/>
                <w:sz w:val="24"/>
                <w:szCs w:val="24"/>
              </w:rPr>
            </w:pPr>
            <w:r>
              <w:rPr>
                <w:rFonts w:ascii="Times New Roman" w:hAnsi="Times New Roman" w:cs="Times New Roman"/>
                <w:b/>
                <w:bCs/>
                <w:sz w:val="24"/>
                <w:szCs w:val="24"/>
              </w:rPr>
              <w:t>Visualization</w:t>
            </w:r>
          </w:p>
        </w:tc>
        <w:tc>
          <w:tcPr>
            <w:tcW w:w="1057" w:type="pct"/>
          </w:tcPr>
          <w:p w14:paraId="27E8DEE6" w14:textId="77777777" w:rsidR="00031C21" w:rsidRDefault="00031C21" w:rsidP="00D94941">
            <w:pPr>
              <w:rPr>
                <w:rFonts w:ascii="Times New Roman" w:hAnsi="Times New Roman" w:cs="Times New Roman"/>
                <w:b/>
                <w:bCs/>
                <w:sz w:val="24"/>
                <w:szCs w:val="24"/>
              </w:rPr>
            </w:pPr>
            <w:r>
              <w:rPr>
                <w:rFonts w:ascii="Times New Roman" w:hAnsi="Times New Roman" w:cs="Times New Roman" w:hint="eastAsia"/>
                <w:b/>
                <w:bCs/>
                <w:sz w:val="24"/>
                <w:szCs w:val="24"/>
              </w:rPr>
              <w:t>M</w:t>
            </w:r>
            <w:r>
              <w:rPr>
                <w:rFonts w:ascii="Times New Roman" w:hAnsi="Times New Roman" w:cs="Times New Roman"/>
                <w:b/>
                <w:bCs/>
                <w:sz w:val="24"/>
                <w:szCs w:val="24"/>
              </w:rPr>
              <w:t>ark</w:t>
            </w:r>
          </w:p>
        </w:tc>
        <w:tc>
          <w:tcPr>
            <w:tcW w:w="2111" w:type="pct"/>
          </w:tcPr>
          <w:p w14:paraId="2BBBDC6C" w14:textId="77777777" w:rsidR="00031C21" w:rsidRDefault="00031C21" w:rsidP="00D94941">
            <w:pPr>
              <w:rPr>
                <w:rFonts w:ascii="Times New Roman" w:hAnsi="Times New Roman" w:cs="Times New Roman"/>
                <w:b/>
                <w:bCs/>
                <w:sz w:val="24"/>
                <w:szCs w:val="24"/>
              </w:rPr>
            </w:pPr>
            <w:r>
              <w:rPr>
                <w:rFonts w:ascii="Times New Roman" w:hAnsi="Times New Roman" w:cs="Times New Roman" w:hint="eastAsia"/>
                <w:b/>
                <w:bCs/>
                <w:sz w:val="24"/>
                <w:szCs w:val="24"/>
              </w:rPr>
              <w:t>C</w:t>
            </w:r>
            <w:r>
              <w:rPr>
                <w:rFonts w:ascii="Times New Roman" w:hAnsi="Times New Roman" w:cs="Times New Roman"/>
                <w:b/>
                <w:bCs/>
                <w:sz w:val="24"/>
                <w:szCs w:val="24"/>
              </w:rPr>
              <w:t>hannel</w:t>
            </w:r>
          </w:p>
        </w:tc>
      </w:tr>
      <w:tr w:rsidR="00031C21" w14:paraId="5FE61330" w14:textId="77777777" w:rsidTr="00D94941">
        <w:tc>
          <w:tcPr>
            <w:tcW w:w="1832" w:type="pct"/>
          </w:tcPr>
          <w:p w14:paraId="6C657389" w14:textId="77777777" w:rsidR="00031C21" w:rsidRPr="005C1CE3" w:rsidRDefault="00031C21" w:rsidP="00D94941">
            <w:pPr>
              <w:rPr>
                <w:rFonts w:ascii="Times New Roman" w:hAnsi="Times New Roman" w:cs="Times New Roman"/>
                <w:sz w:val="24"/>
                <w:szCs w:val="24"/>
              </w:rPr>
            </w:pPr>
            <w:r>
              <w:rPr>
                <w:rFonts w:ascii="Times New Roman" w:hAnsi="Times New Roman" w:cs="Times New Roman"/>
                <w:color w:val="000000"/>
                <w:sz w:val="24"/>
                <w:szCs w:val="24"/>
              </w:rPr>
              <w:t>A table</w:t>
            </w:r>
          </w:p>
        </w:tc>
        <w:tc>
          <w:tcPr>
            <w:tcW w:w="1057" w:type="pct"/>
          </w:tcPr>
          <w:p w14:paraId="0B0E2F95" w14:textId="77777777" w:rsidR="00031C21" w:rsidRPr="005C1CE3" w:rsidRDefault="00031C21" w:rsidP="00D94941">
            <w:pPr>
              <w:rPr>
                <w:rFonts w:ascii="Times New Roman" w:hAnsi="Times New Roman" w:cs="Times New Roman"/>
                <w:sz w:val="24"/>
                <w:szCs w:val="24"/>
              </w:rPr>
            </w:pPr>
            <w:r>
              <w:rPr>
                <w:rFonts w:ascii="Times New Roman" w:hAnsi="Times New Roman" w:cs="Times New Roman"/>
                <w:sz w:val="24"/>
                <w:szCs w:val="24"/>
              </w:rPr>
              <w:t>Area</w:t>
            </w:r>
          </w:p>
        </w:tc>
        <w:tc>
          <w:tcPr>
            <w:tcW w:w="2111" w:type="pct"/>
          </w:tcPr>
          <w:p w14:paraId="3A440E51" w14:textId="77777777" w:rsidR="00031C21" w:rsidRPr="005C1CE3" w:rsidRDefault="00031C21" w:rsidP="00D94941">
            <w:pPr>
              <w:rPr>
                <w:rFonts w:ascii="Times New Roman" w:hAnsi="Times New Roman" w:cs="Times New Roman"/>
                <w:sz w:val="24"/>
                <w:szCs w:val="24"/>
              </w:rPr>
            </w:pPr>
            <w:r>
              <w:rPr>
                <w:rFonts w:ascii="Times New Roman" w:hAnsi="Times New Roman" w:cs="Times New Roman"/>
                <w:sz w:val="24"/>
                <w:szCs w:val="24"/>
              </w:rPr>
              <w:t>C</w:t>
            </w:r>
            <w:r w:rsidRPr="002B5FC5">
              <w:rPr>
                <w:rFonts w:ascii="Times New Roman" w:hAnsi="Times New Roman" w:cs="Times New Roman"/>
                <w:sz w:val="24"/>
                <w:szCs w:val="24"/>
              </w:rPr>
              <w:t>olour saturation as magnitude channel</w:t>
            </w:r>
          </w:p>
        </w:tc>
      </w:tr>
      <w:tr w:rsidR="00031C21" w:rsidRPr="002B5FC5" w14:paraId="60C98DD8" w14:textId="77777777" w:rsidTr="00D94941">
        <w:tc>
          <w:tcPr>
            <w:tcW w:w="1832" w:type="pct"/>
          </w:tcPr>
          <w:p w14:paraId="187B0982" w14:textId="77777777" w:rsidR="00031C21" w:rsidRPr="005C1CE3" w:rsidRDefault="00031C21" w:rsidP="00D94941">
            <w:pPr>
              <w:rPr>
                <w:rFonts w:ascii="Times New Roman" w:hAnsi="Times New Roman" w:cs="Times New Roman"/>
                <w:sz w:val="24"/>
                <w:szCs w:val="24"/>
              </w:rPr>
            </w:pPr>
            <w:r w:rsidRPr="00CD1DC2">
              <w:rPr>
                <w:rFonts w:ascii="Times New Roman" w:hAnsi="Times New Roman" w:cs="Times New Roman"/>
                <w:sz w:val="24"/>
                <w:szCs w:val="24"/>
              </w:rPr>
              <w:t>Four bar charts</w:t>
            </w:r>
          </w:p>
        </w:tc>
        <w:tc>
          <w:tcPr>
            <w:tcW w:w="1057" w:type="pct"/>
          </w:tcPr>
          <w:p w14:paraId="43287760" w14:textId="77777777" w:rsidR="00031C21" w:rsidRPr="005C1CE3" w:rsidRDefault="00031C21" w:rsidP="00D94941">
            <w:pP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rea</w:t>
            </w:r>
          </w:p>
        </w:tc>
        <w:tc>
          <w:tcPr>
            <w:tcW w:w="2111" w:type="pct"/>
          </w:tcPr>
          <w:p w14:paraId="02786BBB" w14:textId="77777777" w:rsidR="00031C21" w:rsidRPr="005C1CE3" w:rsidRDefault="00031C21" w:rsidP="00D94941">
            <w:pPr>
              <w:rPr>
                <w:rFonts w:ascii="Times New Roman" w:hAnsi="Times New Roman" w:cs="Times New Roman"/>
                <w:sz w:val="24"/>
                <w:szCs w:val="24"/>
              </w:rPr>
            </w:pPr>
            <w:r w:rsidRPr="002B5FC5">
              <w:rPr>
                <w:rFonts w:ascii="Times New Roman" w:hAnsi="Times New Roman" w:cs="Times New Roman"/>
                <w:sz w:val="24"/>
                <w:szCs w:val="24"/>
              </w:rPr>
              <w:t>C</w:t>
            </w:r>
            <w:r w:rsidRPr="002B5FC5">
              <w:rPr>
                <w:rFonts w:ascii="Times New Roman" w:hAnsi="Times New Roman" w:cs="Times New Roman" w:hint="eastAsia"/>
                <w:sz w:val="24"/>
                <w:szCs w:val="24"/>
              </w:rPr>
              <w:t>olou</w:t>
            </w:r>
            <w:r w:rsidRPr="002B5FC5">
              <w:rPr>
                <w:rFonts w:ascii="Times New Roman" w:hAnsi="Times New Roman" w:cs="Times New Roman"/>
                <w:sz w:val="24"/>
                <w:szCs w:val="24"/>
              </w:rPr>
              <w:t>r as identity channel, size as magnitude channel</w:t>
            </w:r>
          </w:p>
        </w:tc>
      </w:tr>
    </w:tbl>
    <w:p w14:paraId="2F53780E" w14:textId="77777777" w:rsidR="00031C21" w:rsidRDefault="00031C21" w:rsidP="00031C21">
      <w:pPr>
        <w:rPr>
          <w:rFonts w:ascii="Times New Roman" w:hAnsi="Times New Roman" w:cs="Times New Roman"/>
          <w:b/>
          <w:bCs/>
          <w:sz w:val="24"/>
          <w:szCs w:val="24"/>
        </w:rPr>
      </w:pPr>
      <w:r>
        <w:rPr>
          <w:rFonts w:ascii="Times New Roman" w:hAnsi="Times New Roman" w:cs="Times New Roman"/>
          <w:b/>
          <w:bCs/>
          <w:sz w:val="24"/>
          <w:szCs w:val="24"/>
        </w:rPr>
        <w:t>Interaction Actions:</w:t>
      </w:r>
    </w:p>
    <w:p w14:paraId="303180BC" w14:textId="77777777" w:rsidR="00031C21" w:rsidRDefault="00031C21" w:rsidP="00031C21">
      <w:pPr>
        <w:pStyle w:val="aa"/>
        <w:shd w:val="clear" w:color="auto" w:fill="FFFFFF"/>
        <w:spacing w:before="0" w:beforeAutospacing="0" w:after="0" w:afterAutospacing="0"/>
        <w:jc w:val="both"/>
        <w:rPr>
          <w:rFonts w:ascii="Times New Roman" w:hAnsi="Times New Roman" w:cs="Times New Roman"/>
          <w:color w:val="182026"/>
          <w:lang w:val="en-GB"/>
        </w:rPr>
      </w:pPr>
      <w:r>
        <w:rPr>
          <w:rFonts w:ascii="Times New Roman" w:hAnsi="Times New Roman" w:cs="Times New Roman" w:hint="eastAsia"/>
          <w:color w:val="182026"/>
          <w:lang w:val="en-GB"/>
        </w:rPr>
        <w:t>U</w:t>
      </w:r>
      <w:r>
        <w:rPr>
          <w:rFonts w:ascii="Times New Roman" w:hAnsi="Times New Roman" w:cs="Times New Roman"/>
          <w:color w:val="182026"/>
          <w:lang w:val="en-GB"/>
        </w:rPr>
        <w:t>sers</w:t>
      </w:r>
      <w:r w:rsidRPr="00CD1DC2">
        <w:rPr>
          <w:rFonts w:ascii="Times New Roman" w:hAnsi="Times New Roman" w:cs="Times New Roman"/>
          <w:color w:val="182026"/>
          <w:lang w:val="en-GB"/>
        </w:rPr>
        <w:t xml:space="preserve"> can use the input box on the right to select the number of top N and bottom N ageing districts</w:t>
      </w:r>
      <w:r>
        <w:rPr>
          <w:rFonts w:ascii="Times New Roman" w:hAnsi="Times New Roman" w:cs="Times New Roman"/>
          <w:color w:val="182026"/>
          <w:lang w:val="en-GB"/>
        </w:rPr>
        <w:t>.</w:t>
      </w:r>
    </w:p>
    <w:p w14:paraId="7624895B" w14:textId="77777777" w:rsidR="00031C21" w:rsidRDefault="00031C21" w:rsidP="00031C21">
      <w:pPr>
        <w:pStyle w:val="aa"/>
        <w:shd w:val="clear" w:color="auto" w:fill="FFFFFF"/>
        <w:spacing w:before="0" w:beforeAutospacing="0" w:after="0" w:afterAutospacing="0"/>
        <w:jc w:val="both"/>
        <w:rPr>
          <w:rFonts w:ascii="Times New Roman" w:hAnsi="Times New Roman" w:cs="Times New Roman"/>
          <w:color w:val="182026"/>
          <w:lang w:val="en-GB"/>
        </w:rPr>
      </w:pPr>
      <w:r w:rsidRPr="00CD1DC2">
        <w:rPr>
          <w:rFonts w:ascii="Times New Roman" w:hAnsi="Times New Roman" w:cs="Times New Roman" w:hint="eastAsia"/>
          <w:b/>
          <w:bCs/>
          <w:color w:val="182026"/>
          <w:lang w:val="en-GB"/>
        </w:rPr>
        <w:t>R</w:t>
      </w:r>
      <w:r w:rsidRPr="00CD1DC2">
        <w:rPr>
          <w:rFonts w:ascii="Times New Roman" w:hAnsi="Times New Roman" w:cs="Times New Roman"/>
          <w:b/>
          <w:bCs/>
          <w:color w:val="182026"/>
          <w:lang w:val="en-GB"/>
        </w:rPr>
        <w:t>easons:</w:t>
      </w:r>
      <w:r>
        <w:rPr>
          <w:rFonts w:ascii="Times New Roman" w:hAnsi="Times New Roman" w:cs="Times New Roman"/>
          <w:b/>
          <w:bCs/>
          <w:color w:val="182026"/>
          <w:lang w:val="en-GB"/>
        </w:rPr>
        <w:t xml:space="preserve"> </w:t>
      </w:r>
      <w:r w:rsidRPr="00A7050A">
        <w:rPr>
          <w:rFonts w:ascii="Times New Roman" w:hAnsi="Times New Roman" w:cs="Times New Roman"/>
          <w:color w:val="182026"/>
          <w:lang w:val="en-GB"/>
        </w:rPr>
        <w:t xml:space="preserve">Because the applied data is not complex, based on the simplicity of Gestalt </w:t>
      </w:r>
      <w:proofErr w:type="gramStart"/>
      <w:r w:rsidRPr="00A7050A">
        <w:rPr>
          <w:rFonts w:ascii="Times New Roman" w:hAnsi="Times New Roman" w:cs="Times New Roman"/>
          <w:color w:val="182026"/>
          <w:lang w:val="en-GB"/>
        </w:rPr>
        <w:t>Principle</w:t>
      </w:r>
      <w:r w:rsidRPr="0040655E">
        <w:rPr>
          <w:rFonts w:ascii="Times New Roman" w:hAnsi="Times New Roman" w:cs="Times New Roman"/>
          <w:color w:val="182026"/>
          <w:vertAlign w:val="superscript"/>
          <w:lang w:val="en-GB"/>
        </w:rPr>
        <w:t>[</w:t>
      </w:r>
      <w:proofErr w:type="gramEnd"/>
      <w:r w:rsidRPr="0040655E">
        <w:rPr>
          <w:rFonts w:ascii="Times New Roman" w:hAnsi="Times New Roman" w:cs="Times New Roman"/>
          <w:color w:val="182026"/>
          <w:vertAlign w:val="superscript"/>
          <w:lang w:val="en-GB"/>
        </w:rPr>
        <w:t>9]</w:t>
      </w:r>
      <w:r w:rsidRPr="00A7050A">
        <w:rPr>
          <w:rFonts w:ascii="Times New Roman" w:hAnsi="Times New Roman" w:cs="Times New Roman"/>
          <w:color w:val="182026"/>
          <w:lang w:val="en-GB"/>
        </w:rPr>
        <w:t>, visual design needs to pay attention to reducing the load on the users' brain, so this step only presents four simple bar charts as a whole component.</w:t>
      </w:r>
    </w:p>
    <w:p w14:paraId="72B658D3" w14:textId="77777777" w:rsidR="00031C21" w:rsidRPr="00A801E5" w:rsidRDefault="00031C21" w:rsidP="00031C21">
      <w:pPr>
        <w:spacing w:beforeLines="100" w:before="312"/>
        <w:rPr>
          <w:rFonts w:ascii="Times New Roman" w:hAnsi="Times New Roman" w:cs="Times New Roman"/>
          <w:b/>
          <w:bCs/>
          <w:sz w:val="24"/>
          <w:szCs w:val="24"/>
        </w:rPr>
      </w:pPr>
      <w:r w:rsidRPr="00A801E5">
        <w:rPr>
          <w:rFonts w:ascii="Times New Roman" w:hAnsi="Times New Roman" w:cs="Times New Roman"/>
          <w:b/>
          <w:bCs/>
          <w:sz w:val="24"/>
          <w:szCs w:val="24"/>
        </w:rPr>
        <w:t>Step 2.3:</w:t>
      </w:r>
      <w:r w:rsidRPr="00A801E5">
        <w:rPr>
          <w:rFonts w:ascii="Times New Roman" w:hAnsi="Times New Roman" w:cs="Times New Roman"/>
          <w:b/>
          <w:bCs/>
          <w:color w:val="000000"/>
          <w:sz w:val="24"/>
          <w:szCs w:val="24"/>
        </w:rPr>
        <w:t xml:space="preserve"> The Migration Situation based on Economic Activity and Population Ageing</w:t>
      </w:r>
    </w:p>
    <w:p w14:paraId="587A7EBA" w14:textId="77777777" w:rsidR="00031C21" w:rsidRDefault="00031C21" w:rsidP="00031C21">
      <w:pPr>
        <w:spacing w:beforeLines="100" w:before="312"/>
        <w:rPr>
          <w:rFonts w:ascii="Times New Roman" w:hAnsi="Times New Roman" w:cs="Times New Roman"/>
          <w:b/>
          <w:bCs/>
          <w:sz w:val="24"/>
          <w:szCs w:val="24"/>
        </w:rPr>
      </w:pPr>
      <w:r w:rsidRPr="003628D3">
        <w:rPr>
          <w:rStyle w:val="markedcontent"/>
          <w:rFonts w:ascii="Times New Roman" w:hAnsi="Times New Roman" w:cs="Times New Roman"/>
          <w:b/>
          <w:bCs/>
          <w:sz w:val="24"/>
          <w:szCs w:val="24"/>
          <w:shd w:val="clear" w:color="auto" w:fill="FFFFFF"/>
        </w:rPr>
        <w:t xml:space="preserve">Visual </w:t>
      </w:r>
      <w:r>
        <w:rPr>
          <w:rStyle w:val="markedcontent"/>
          <w:rFonts w:ascii="Times New Roman" w:hAnsi="Times New Roman" w:cs="Times New Roman"/>
          <w:b/>
          <w:bCs/>
          <w:sz w:val="24"/>
          <w:szCs w:val="24"/>
          <w:shd w:val="clear" w:color="auto" w:fill="FFFFFF"/>
        </w:rPr>
        <w:t>E</w:t>
      </w:r>
      <w:r w:rsidRPr="003628D3">
        <w:rPr>
          <w:rStyle w:val="markedcontent"/>
          <w:rFonts w:ascii="Times New Roman" w:hAnsi="Times New Roman" w:cs="Times New Roman"/>
          <w:b/>
          <w:bCs/>
          <w:sz w:val="24"/>
          <w:szCs w:val="24"/>
          <w:shd w:val="clear" w:color="auto" w:fill="FFFFFF"/>
        </w:rPr>
        <w:t>ncoding</w:t>
      </w:r>
      <w:r>
        <w:rPr>
          <w:rFonts w:ascii="Times New Roman" w:hAnsi="Times New Roman" w:cs="Times New Roman"/>
          <w:b/>
          <w:bCs/>
          <w:sz w:val="24"/>
          <w:szCs w:val="24"/>
        </w:rPr>
        <w:t>:</w:t>
      </w:r>
    </w:p>
    <w:tbl>
      <w:tblPr>
        <w:tblStyle w:val="ab"/>
        <w:tblW w:w="5554" w:type="pct"/>
        <w:tblInd w:w="-431" w:type="dxa"/>
        <w:tblLook w:val="04A0" w:firstRow="1" w:lastRow="0" w:firstColumn="1" w:lastColumn="0" w:noHBand="0" w:noVBand="1"/>
      </w:tblPr>
      <w:tblGrid>
        <w:gridCol w:w="3780"/>
        <w:gridCol w:w="2181"/>
        <w:gridCol w:w="4356"/>
      </w:tblGrid>
      <w:tr w:rsidR="00031C21" w14:paraId="2CF8FFF4" w14:textId="77777777" w:rsidTr="00D94941">
        <w:tc>
          <w:tcPr>
            <w:tcW w:w="1832" w:type="pct"/>
          </w:tcPr>
          <w:p w14:paraId="6E5C8AF2" w14:textId="77777777" w:rsidR="00031C21" w:rsidRDefault="00031C21" w:rsidP="00D94941">
            <w:pPr>
              <w:rPr>
                <w:rFonts w:ascii="Times New Roman" w:hAnsi="Times New Roman" w:cs="Times New Roman"/>
                <w:b/>
                <w:bCs/>
                <w:sz w:val="24"/>
                <w:szCs w:val="24"/>
              </w:rPr>
            </w:pPr>
            <w:r>
              <w:rPr>
                <w:rFonts w:ascii="Times New Roman" w:hAnsi="Times New Roman" w:cs="Times New Roman"/>
                <w:b/>
                <w:bCs/>
                <w:sz w:val="24"/>
                <w:szCs w:val="24"/>
              </w:rPr>
              <w:t>Visualization</w:t>
            </w:r>
          </w:p>
        </w:tc>
        <w:tc>
          <w:tcPr>
            <w:tcW w:w="1057" w:type="pct"/>
          </w:tcPr>
          <w:p w14:paraId="6F4B5CE6" w14:textId="77777777" w:rsidR="00031C21" w:rsidRDefault="00031C21" w:rsidP="00D94941">
            <w:pPr>
              <w:rPr>
                <w:rFonts w:ascii="Times New Roman" w:hAnsi="Times New Roman" w:cs="Times New Roman"/>
                <w:b/>
                <w:bCs/>
                <w:sz w:val="24"/>
                <w:szCs w:val="24"/>
              </w:rPr>
            </w:pPr>
            <w:r>
              <w:rPr>
                <w:rFonts w:ascii="Times New Roman" w:hAnsi="Times New Roman" w:cs="Times New Roman" w:hint="eastAsia"/>
                <w:b/>
                <w:bCs/>
                <w:sz w:val="24"/>
                <w:szCs w:val="24"/>
              </w:rPr>
              <w:t>M</w:t>
            </w:r>
            <w:r>
              <w:rPr>
                <w:rFonts w:ascii="Times New Roman" w:hAnsi="Times New Roman" w:cs="Times New Roman"/>
                <w:b/>
                <w:bCs/>
                <w:sz w:val="24"/>
                <w:szCs w:val="24"/>
              </w:rPr>
              <w:t>ark</w:t>
            </w:r>
          </w:p>
        </w:tc>
        <w:tc>
          <w:tcPr>
            <w:tcW w:w="2111" w:type="pct"/>
          </w:tcPr>
          <w:p w14:paraId="3937CE7A" w14:textId="77777777" w:rsidR="00031C21" w:rsidRDefault="00031C21" w:rsidP="00D94941">
            <w:pPr>
              <w:rPr>
                <w:rFonts w:ascii="Times New Roman" w:hAnsi="Times New Roman" w:cs="Times New Roman"/>
                <w:b/>
                <w:bCs/>
                <w:sz w:val="24"/>
                <w:szCs w:val="24"/>
              </w:rPr>
            </w:pPr>
            <w:r>
              <w:rPr>
                <w:rFonts w:ascii="Times New Roman" w:hAnsi="Times New Roman" w:cs="Times New Roman" w:hint="eastAsia"/>
                <w:b/>
                <w:bCs/>
                <w:sz w:val="24"/>
                <w:szCs w:val="24"/>
              </w:rPr>
              <w:t>C</w:t>
            </w:r>
            <w:r>
              <w:rPr>
                <w:rFonts w:ascii="Times New Roman" w:hAnsi="Times New Roman" w:cs="Times New Roman"/>
                <w:b/>
                <w:bCs/>
                <w:sz w:val="24"/>
                <w:szCs w:val="24"/>
              </w:rPr>
              <w:t>hannel</w:t>
            </w:r>
          </w:p>
        </w:tc>
      </w:tr>
      <w:tr w:rsidR="00031C21" w14:paraId="2666E58C" w14:textId="77777777" w:rsidTr="00D94941">
        <w:tc>
          <w:tcPr>
            <w:tcW w:w="1832" w:type="pct"/>
          </w:tcPr>
          <w:p w14:paraId="6780011D" w14:textId="77777777" w:rsidR="00031C21" w:rsidRPr="005C1CE3" w:rsidRDefault="00031C21" w:rsidP="00D94941">
            <w:pPr>
              <w:rPr>
                <w:rFonts w:ascii="Times New Roman" w:hAnsi="Times New Roman" w:cs="Times New Roman"/>
                <w:sz w:val="24"/>
                <w:szCs w:val="24"/>
              </w:rPr>
            </w:pPr>
            <w:r w:rsidRPr="002527A0">
              <w:rPr>
                <w:rFonts w:ascii="Times New Roman" w:hAnsi="Times New Roman" w:cs="Times New Roman"/>
                <w:sz w:val="24"/>
                <w:szCs w:val="24"/>
              </w:rPr>
              <w:t xml:space="preserve">Four pyramid charts </w:t>
            </w:r>
          </w:p>
        </w:tc>
        <w:tc>
          <w:tcPr>
            <w:tcW w:w="1057" w:type="pct"/>
          </w:tcPr>
          <w:p w14:paraId="34B7AEB2" w14:textId="77777777" w:rsidR="00031C21" w:rsidRPr="005C1CE3" w:rsidRDefault="00031C21" w:rsidP="00D94941">
            <w:pPr>
              <w:rPr>
                <w:rFonts w:ascii="Times New Roman" w:hAnsi="Times New Roman" w:cs="Times New Roman"/>
                <w:sz w:val="24"/>
                <w:szCs w:val="24"/>
              </w:rPr>
            </w:pPr>
            <w:r>
              <w:rPr>
                <w:rFonts w:ascii="Times New Roman" w:hAnsi="Times New Roman" w:cs="Times New Roman"/>
                <w:sz w:val="24"/>
                <w:szCs w:val="24"/>
              </w:rPr>
              <w:t>A</w:t>
            </w:r>
            <w:r w:rsidRPr="002B5FC5">
              <w:rPr>
                <w:rFonts w:ascii="Times New Roman" w:hAnsi="Times New Roman" w:cs="Times New Roman"/>
                <w:sz w:val="24"/>
                <w:szCs w:val="24"/>
              </w:rPr>
              <w:t>rea</w:t>
            </w:r>
            <w:r>
              <w:rPr>
                <w:rFonts w:ascii="Times New Roman" w:hAnsi="Times New Roman" w:cs="Times New Roman"/>
                <w:sz w:val="24"/>
                <w:szCs w:val="24"/>
              </w:rPr>
              <w:t xml:space="preserve"> </w:t>
            </w:r>
            <w:r w:rsidRPr="002B5FC5">
              <w:rPr>
                <w:rFonts w:ascii="Times New Roman" w:hAnsi="Times New Roman" w:cs="Times New Roman"/>
                <w:sz w:val="24"/>
                <w:szCs w:val="24"/>
              </w:rPr>
              <w:t>as containment mark</w:t>
            </w:r>
          </w:p>
        </w:tc>
        <w:tc>
          <w:tcPr>
            <w:tcW w:w="2111" w:type="pct"/>
          </w:tcPr>
          <w:p w14:paraId="05B5B17E" w14:textId="77777777" w:rsidR="00031C21" w:rsidRPr="005C1CE3" w:rsidRDefault="00031C21" w:rsidP="00D94941">
            <w:pPr>
              <w:rPr>
                <w:rFonts w:ascii="Times New Roman" w:hAnsi="Times New Roman" w:cs="Times New Roman"/>
                <w:sz w:val="24"/>
                <w:szCs w:val="24"/>
              </w:rPr>
            </w:pPr>
            <w:r w:rsidRPr="002B5FC5">
              <w:rPr>
                <w:rFonts w:ascii="Times New Roman" w:hAnsi="Times New Roman" w:cs="Times New Roman"/>
                <w:sz w:val="24"/>
                <w:szCs w:val="24"/>
              </w:rPr>
              <w:t>C</w:t>
            </w:r>
            <w:r w:rsidRPr="002B5FC5">
              <w:rPr>
                <w:rFonts w:ascii="Times New Roman" w:hAnsi="Times New Roman" w:cs="Times New Roman" w:hint="eastAsia"/>
                <w:sz w:val="24"/>
                <w:szCs w:val="24"/>
              </w:rPr>
              <w:t>olou</w:t>
            </w:r>
            <w:r w:rsidRPr="002B5FC5">
              <w:rPr>
                <w:rFonts w:ascii="Times New Roman" w:hAnsi="Times New Roman" w:cs="Times New Roman"/>
                <w:sz w:val="24"/>
                <w:szCs w:val="24"/>
              </w:rPr>
              <w:t>r as identity channel, size as magnitude channel</w:t>
            </w:r>
          </w:p>
        </w:tc>
      </w:tr>
    </w:tbl>
    <w:p w14:paraId="5480FD3B" w14:textId="77777777" w:rsidR="00031C21" w:rsidRPr="00305705" w:rsidRDefault="00031C21" w:rsidP="00031C21">
      <w:pPr>
        <w:rPr>
          <w:rFonts w:ascii="Times New Roman" w:hAnsi="Times New Roman" w:cs="Times New Roman"/>
          <w:b/>
          <w:bCs/>
          <w:sz w:val="24"/>
          <w:szCs w:val="24"/>
        </w:rPr>
      </w:pPr>
      <w:r>
        <w:rPr>
          <w:rFonts w:ascii="Times New Roman" w:hAnsi="Times New Roman" w:cs="Times New Roman" w:hint="eastAsia"/>
          <w:b/>
          <w:bCs/>
          <w:sz w:val="24"/>
          <w:szCs w:val="24"/>
        </w:rPr>
        <w:t>I</w:t>
      </w:r>
      <w:r>
        <w:rPr>
          <w:rFonts w:ascii="Times New Roman" w:hAnsi="Times New Roman" w:cs="Times New Roman"/>
          <w:b/>
          <w:bCs/>
          <w:sz w:val="24"/>
          <w:szCs w:val="24"/>
        </w:rPr>
        <w:t>nteraction Actions:</w:t>
      </w:r>
    </w:p>
    <w:p w14:paraId="737FA44F" w14:textId="77777777" w:rsidR="00031C21" w:rsidRDefault="00031C21" w:rsidP="00031C21">
      <w:pPr>
        <w:rPr>
          <w:rFonts w:ascii="Times New Roman" w:hAnsi="Times New Roman" w:cs="Times New Roman"/>
          <w:sz w:val="24"/>
          <w:szCs w:val="24"/>
        </w:rPr>
      </w:pPr>
      <w:r>
        <w:rPr>
          <w:rFonts w:ascii="Times New Roman" w:hAnsi="Times New Roman" w:cs="Times New Roman"/>
          <w:sz w:val="24"/>
          <w:szCs w:val="24"/>
        </w:rPr>
        <w:t xml:space="preserve">Users can use </w:t>
      </w:r>
      <w:r w:rsidRPr="00FC3E55">
        <w:rPr>
          <w:rFonts w:ascii="Times New Roman" w:hAnsi="Times New Roman" w:cs="Times New Roman"/>
          <w:sz w:val="24"/>
          <w:szCs w:val="24"/>
        </w:rPr>
        <w:t>two input boxes</w:t>
      </w:r>
      <w:r>
        <w:rPr>
          <w:rFonts w:ascii="Times New Roman" w:hAnsi="Times New Roman" w:cs="Times New Roman"/>
          <w:sz w:val="24"/>
          <w:szCs w:val="24"/>
        </w:rPr>
        <w:t xml:space="preserve"> on the right to</w:t>
      </w:r>
      <w:r w:rsidRPr="00FC3E55">
        <w:rPr>
          <w:rFonts w:ascii="Times New Roman" w:hAnsi="Times New Roman" w:cs="Times New Roman"/>
          <w:sz w:val="24"/>
          <w:szCs w:val="24"/>
        </w:rPr>
        <w:t xml:space="preserve"> increase or decrease the number of the number of top N and bottom N ageing districts</w:t>
      </w:r>
      <w:r>
        <w:rPr>
          <w:rFonts w:ascii="Times New Roman" w:hAnsi="Times New Roman" w:cs="Times New Roman"/>
          <w:sz w:val="24"/>
          <w:szCs w:val="24"/>
        </w:rPr>
        <w:t xml:space="preserve"> which are shown on the </w:t>
      </w:r>
      <w:r w:rsidRPr="002527A0">
        <w:rPr>
          <w:rFonts w:ascii="Times New Roman" w:hAnsi="Times New Roman" w:cs="Times New Roman"/>
          <w:sz w:val="24"/>
          <w:szCs w:val="24"/>
        </w:rPr>
        <w:t>pyramid charts</w:t>
      </w:r>
      <w:r w:rsidRPr="00FC3E55">
        <w:rPr>
          <w:rFonts w:ascii="Times New Roman" w:hAnsi="Times New Roman" w:cs="Times New Roman"/>
          <w:sz w:val="24"/>
          <w:szCs w:val="24"/>
        </w:rPr>
        <w:t>.</w:t>
      </w:r>
    </w:p>
    <w:p w14:paraId="02CF6FC7" w14:textId="77777777" w:rsidR="00031C21" w:rsidRDefault="00031C21" w:rsidP="00031C21">
      <w:pPr>
        <w:pStyle w:val="aa"/>
        <w:shd w:val="clear" w:color="auto" w:fill="FFFFFF"/>
        <w:spacing w:before="0" w:beforeAutospacing="0" w:after="0" w:afterAutospacing="0"/>
        <w:jc w:val="both"/>
        <w:rPr>
          <w:rFonts w:ascii="Times New Roman" w:hAnsi="Times New Roman" w:cs="Times New Roman"/>
          <w:b/>
          <w:bCs/>
          <w:color w:val="182026"/>
          <w:lang w:val="en-GB"/>
        </w:rPr>
      </w:pPr>
      <w:r w:rsidRPr="00CD1DC2">
        <w:rPr>
          <w:rFonts w:ascii="Times New Roman" w:hAnsi="Times New Roman" w:cs="Times New Roman" w:hint="eastAsia"/>
          <w:b/>
          <w:bCs/>
          <w:color w:val="182026"/>
          <w:lang w:val="en-GB"/>
        </w:rPr>
        <w:t>R</w:t>
      </w:r>
      <w:r w:rsidRPr="00CD1DC2">
        <w:rPr>
          <w:rFonts w:ascii="Times New Roman" w:hAnsi="Times New Roman" w:cs="Times New Roman"/>
          <w:b/>
          <w:bCs/>
          <w:color w:val="182026"/>
          <w:lang w:val="en-GB"/>
        </w:rPr>
        <w:t>easons</w:t>
      </w:r>
      <w:r>
        <w:rPr>
          <w:rFonts w:ascii="Times New Roman" w:hAnsi="Times New Roman" w:cs="Times New Roman" w:hint="eastAsia"/>
          <w:b/>
          <w:bCs/>
          <w:color w:val="182026"/>
          <w:lang w:val="en-GB"/>
        </w:rPr>
        <w:t>：</w:t>
      </w:r>
    </w:p>
    <w:p w14:paraId="6AFFC92E" w14:textId="77777777" w:rsidR="00031C21" w:rsidRDefault="00031C21" w:rsidP="00031C21">
      <w:pPr>
        <w:pStyle w:val="aa"/>
        <w:shd w:val="clear" w:color="auto" w:fill="FFFFFF"/>
        <w:spacing w:before="0" w:beforeAutospacing="0" w:after="0" w:afterAutospacing="0"/>
        <w:jc w:val="both"/>
        <w:rPr>
          <w:rFonts w:ascii="Times New Roman" w:hAnsi="Times New Roman" w:cs="Times New Roman"/>
          <w:color w:val="182026"/>
          <w:lang w:val="en-GB"/>
        </w:rPr>
      </w:pPr>
      <w:r w:rsidRPr="00D529FE">
        <w:rPr>
          <w:rFonts w:ascii="Times New Roman" w:hAnsi="Times New Roman" w:cs="Times New Roman"/>
          <w:color w:val="182026"/>
          <w:lang w:val="en-GB"/>
        </w:rPr>
        <w:t xml:space="preserve">There are positive and negative numbers in the number of net immigrants from different economic activity groups in each district. Using the pyramid chart is a good choice because it can clearly show groups are decreasing or increasing. More importantly, this can realise the </w:t>
      </w:r>
      <w:proofErr w:type="spellStart"/>
      <w:r w:rsidRPr="00D529FE">
        <w:rPr>
          <w:rFonts w:ascii="Times New Roman" w:hAnsi="Times New Roman" w:cs="Times New Roman"/>
          <w:color w:val="182026"/>
          <w:lang w:val="en-GB"/>
        </w:rPr>
        <w:t>popout</w:t>
      </w:r>
      <w:proofErr w:type="spellEnd"/>
      <w:r w:rsidRPr="00D529FE">
        <w:rPr>
          <w:rFonts w:ascii="Times New Roman" w:hAnsi="Times New Roman" w:cs="Times New Roman"/>
          <w:color w:val="182026"/>
          <w:lang w:val="en-GB"/>
        </w:rPr>
        <w:t xml:space="preserve"> effect based on eye movement</w:t>
      </w:r>
      <w:r>
        <w:rPr>
          <w:rFonts w:ascii="Times New Roman" w:hAnsi="Times New Roman" w:cs="Times New Roman"/>
          <w:color w:val="182026"/>
          <w:lang w:val="en-GB"/>
        </w:rPr>
        <w:t xml:space="preserve"> </w:t>
      </w:r>
      <w:r w:rsidRPr="0040655E">
        <w:rPr>
          <w:rFonts w:ascii="Times New Roman" w:hAnsi="Times New Roman" w:cs="Times New Roman"/>
          <w:color w:val="182026"/>
          <w:vertAlign w:val="superscript"/>
          <w:lang w:val="en-GB"/>
        </w:rPr>
        <w:t>[8]</w:t>
      </w:r>
      <w:r w:rsidRPr="00D529FE">
        <w:rPr>
          <w:rFonts w:ascii="Times New Roman" w:hAnsi="Times New Roman" w:cs="Times New Roman"/>
          <w:color w:val="182026"/>
          <w:lang w:val="en-GB"/>
        </w:rPr>
        <w:t>.</w:t>
      </w:r>
    </w:p>
    <w:p w14:paraId="71D5EA23" w14:textId="77777777" w:rsidR="00031C21" w:rsidRDefault="00031C21" w:rsidP="00031C21">
      <w:pPr>
        <w:spacing w:beforeLines="100" w:before="312"/>
        <w:rPr>
          <w:rFonts w:ascii="Times New Roman" w:hAnsi="Times New Roman" w:cs="Times New Roman"/>
          <w:b/>
          <w:bCs/>
          <w:color w:val="000000"/>
          <w:sz w:val="24"/>
          <w:szCs w:val="24"/>
        </w:rPr>
      </w:pPr>
      <w:r w:rsidRPr="00D529FE">
        <w:rPr>
          <w:rFonts w:ascii="Times New Roman" w:hAnsi="Times New Roman" w:cs="Times New Roman"/>
          <w:b/>
          <w:bCs/>
          <w:sz w:val="24"/>
          <w:szCs w:val="24"/>
        </w:rPr>
        <w:t xml:space="preserve">Step 3: </w:t>
      </w:r>
      <w:r w:rsidRPr="00D529FE">
        <w:rPr>
          <w:rFonts w:ascii="Times New Roman" w:hAnsi="Times New Roman" w:cs="Times New Roman"/>
          <w:b/>
          <w:bCs/>
          <w:color w:val="000000"/>
          <w:sz w:val="24"/>
          <w:szCs w:val="24"/>
        </w:rPr>
        <w:t>The Relationship between Labour Market Indicators and Ageing Indicators</w:t>
      </w:r>
    </w:p>
    <w:p w14:paraId="1BC94D5E" w14:textId="77777777" w:rsidR="00031C21" w:rsidRPr="00D529FE" w:rsidRDefault="00031C21" w:rsidP="00031C21">
      <w:pPr>
        <w:spacing w:beforeLines="100" w:before="312"/>
        <w:rPr>
          <w:rFonts w:ascii="Times New Roman" w:hAnsi="Times New Roman" w:cs="Times New Roman"/>
          <w:b/>
          <w:bCs/>
          <w:sz w:val="24"/>
          <w:szCs w:val="24"/>
        </w:rPr>
      </w:pPr>
      <w:r w:rsidRPr="003628D3">
        <w:rPr>
          <w:rStyle w:val="markedcontent"/>
          <w:rFonts w:ascii="Times New Roman" w:hAnsi="Times New Roman" w:cs="Times New Roman"/>
          <w:b/>
          <w:bCs/>
          <w:sz w:val="24"/>
          <w:szCs w:val="24"/>
          <w:shd w:val="clear" w:color="auto" w:fill="FFFFFF"/>
        </w:rPr>
        <w:t xml:space="preserve">Visual </w:t>
      </w:r>
      <w:r>
        <w:rPr>
          <w:rStyle w:val="markedcontent"/>
          <w:rFonts w:ascii="Times New Roman" w:hAnsi="Times New Roman" w:cs="Times New Roman"/>
          <w:b/>
          <w:bCs/>
          <w:sz w:val="24"/>
          <w:szCs w:val="24"/>
          <w:shd w:val="clear" w:color="auto" w:fill="FFFFFF"/>
        </w:rPr>
        <w:t>E</w:t>
      </w:r>
      <w:r w:rsidRPr="003628D3">
        <w:rPr>
          <w:rStyle w:val="markedcontent"/>
          <w:rFonts w:ascii="Times New Roman" w:hAnsi="Times New Roman" w:cs="Times New Roman"/>
          <w:b/>
          <w:bCs/>
          <w:sz w:val="24"/>
          <w:szCs w:val="24"/>
          <w:shd w:val="clear" w:color="auto" w:fill="FFFFFF"/>
        </w:rPr>
        <w:t>ncoding</w:t>
      </w:r>
      <w:r>
        <w:rPr>
          <w:rFonts w:ascii="Times New Roman" w:hAnsi="Times New Roman" w:cs="Times New Roman"/>
          <w:b/>
          <w:bCs/>
          <w:sz w:val="24"/>
          <w:szCs w:val="24"/>
        </w:rPr>
        <w:t>:</w:t>
      </w:r>
    </w:p>
    <w:tbl>
      <w:tblPr>
        <w:tblStyle w:val="ab"/>
        <w:tblW w:w="5554" w:type="pct"/>
        <w:tblInd w:w="-431" w:type="dxa"/>
        <w:tblLook w:val="04A0" w:firstRow="1" w:lastRow="0" w:firstColumn="1" w:lastColumn="0" w:noHBand="0" w:noVBand="1"/>
      </w:tblPr>
      <w:tblGrid>
        <w:gridCol w:w="3780"/>
        <w:gridCol w:w="2181"/>
        <w:gridCol w:w="4356"/>
      </w:tblGrid>
      <w:tr w:rsidR="00031C21" w14:paraId="51C4F894" w14:textId="77777777" w:rsidTr="00D94941">
        <w:tc>
          <w:tcPr>
            <w:tcW w:w="1832" w:type="pct"/>
          </w:tcPr>
          <w:p w14:paraId="14A9D44F" w14:textId="77777777" w:rsidR="00031C21" w:rsidRDefault="00031C21" w:rsidP="00D94941">
            <w:pPr>
              <w:rPr>
                <w:rFonts w:ascii="Times New Roman" w:hAnsi="Times New Roman" w:cs="Times New Roman"/>
                <w:b/>
                <w:bCs/>
                <w:sz w:val="24"/>
                <w:szCs w:val="24"/>
              </w:rPr>
            </w:pPr>
            <w:r>
              <w:rPr>
                <w:rFonts w:ascii="Times New Roman" w:hAnsi="Times New Roman" w:cs="Times New Roman"/>
                <w:b/>
                <w:bCs/>
                <w:sz w:val="24"/>
                <w:szCs w:val="24"/>
              </w:rPr>
              <w:lastRenderedPageBreak/>
              <w:t>Visualization</w:t>
            </w:r>
          </w:p>
        </w:tc>
        <w:tc>
          <w:tcPr>
            <w:tcW w:w="1057" w:type="pct"/>
          </w:tcPr>
          <w:p w14:paraId="5242A746" w14:textId="77777777" w:rsidR="00031C21" w:rsidRDefault="00031C21" w:rsidP="00D94941">
            <w:pPr>
              <w:rPr>
                <w:rFonts w:ascii="Times New Roman" w:hAnsi="Times New Roman" w:cs="Times New Roman"/>
                <w:b/>
                <w:bCs/>
                <w:sz w:val="24"/>
                <w:szCs w:val="24"/>
              </w:rPr>
            </w:pPr>
            <w:r>
              <w:rPr>
                <w:rFonts w:ascii="Times New Roman" w:hAnsi="Times New Roman" w:cs="Times New Roman" w:hint="eastAsia"/>
                <w:b/>
                <w:bCs/>
                <w:sz w:val="24"/>
                <w:szCs w:val="24"/>
              </w:rPr>
              <w:t>M</w:t>
            </w:r>
            <w:r>
              <w:rPr>
                <w:rFonts w:ascii="Times New Roman" w:hAnsi="Times New Roman" w:cs="Times New Roman"/>
                <w:b/>
                <w:bCs/>
                <w:sz w:val="24"/>
                <w:szCs w:val="24"/>
              </w:rPr>
              <w:t>ark</w:t>
            </w:r>
          </w:p>
        </w:tc>
        <w:tc>
          <w:tcPr>
            <w:tcW w:w="2111" w:type="pct"/>
          </w:tcPr>
          <w:p w14:paraId="62181AB2" w14:textId="77777777" w:rsidR="00031C21" w:rsidRDefault="00031C21" w:rsidP="00D94941">
            <w:pPr>
              <w:rPr>
                <w:rFonts w:ascii="Times New Roman" w:hAnsi="Times New Roman" w:cs="Times New Roman"/>
                <w:b/>
                <w:bCs/>
                <w:sz w:val="24"/>
                <w:szCs w:val="24"/>
              </w:rPr>
            </w:pPr>
            <w:r>
              <w:rPr>
                <w:rFonts w:ascii="Times New Roman" w:hAnsi="Times New Roman" w:cs="Times New Roman" w:hint="eastAsia"/>
                <w:b/>
                <w:bCs/>
                <w:sz w:val="24"/>
                <w:szCs w:val="24"/>
              </w:rPr>
              <w:t>C</w:t>
            </w:r>
            <w:r>
              <w:rPr>
                <w:rFonts w:ascii="Times New Roman" w:hAnsi="Times New Roman" w:cs="Times New Roman"/>
                <w:b/>
                <w:bCs/>
                <w:sz w:val="24"/>
                <w:szCs w:val="24"/>
              </w:rPr>
              <w:t>hannel</w:t>
            </w:r>
          </w:p>
        </w:tc>
      </w:tr>
      <w:tr w:rsidR="00031C21" w14:paraId="115FEE63" w14:textId="77777777" w:rsidTr="00D94941">
        <w:tc>
          <w:tcPr>
            <w:tcW w:w="1832" w:type="pct"/>
          </w:tcPr>
          <w:p w14:paraId="0C811E69" w14:textId="77777777" w:rsidR="00031C21" w:rsidRPr="005C1CE3" w:rsidRDefault="00031C21" w:rsidP="00D94941">
            <w:pP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our s</w:t>
            </w:r>
            <w:r w:rsidRPr="00B719BF">
              <w:rPr>
                <w:rFonts w:ascii="Times New Roman" w:hAnsi="Times New Roman" w:cs="Times New Roman"/>
                <w:sz w:val="24"/>
                <w:szCs w:val="24"/>
              </w:rPr>
              <w:t>catter</w:t>
            </w:r>
            <w:r>
              <w:rPr>
                <w:rFonts w:ascii="Times New Roman" w:hAnsi="Times New Roman" w:cs="Times New Roman"/>
                <w:sz w:val="24"/>
                <w:szCs w:val="24"/>
              </w:rPr>
              <w:t xml:space="preserve"> plots</w:t>
            </w:r>
          </w:p>
        </w:tc>
        <w:tc>
          <w:tcPr>
            <w:tcW w:w="1057" w:type="pct"/>
          </w:tcPr>
          <w:p w14:paraId="5078510D" w14:textId="77777777" w:rsidR="00031C21" w:rsidRPr="005C1CE3" w:rsidRDefault="00031C21" w:rsidP="00D94941">
            <w:pPr>
              <w:rPr>
                <w:rFonts w:ascii="Times New Roman" w:hAnsi="Times New Roman" w:cs="Times New Roman"/>
                <w:sz w:val="24"/>
                <w:szCs w:val="24"/>
              </w:rPr>
            </w:pPr>
            <w:r>
              <w:rPr>
                <w:rFonts w:ascii="Times New Roman" w:hAnsi="Times New Roman" w:cs="Times New Roman"/>
                <w:sz w:val="24"/>
                <w:szCs w:val="24"/>
              </w:rPr>
              <w:t>Point</w:t>
            </w:r>
          </w:p>
        </w:tc>
        <w:tc>
          <w:tcPr>
            <w:tcW w:w="2111" w:type="pct"/>
          </w:tcPr>
          <w:p w14:paraId="32CA2E53" w14:textId="77777777" w:rsidR="00031C21" w:rsidRPr="005C1CE3" w:rsidRDefault="00031C21" w:rsidP="00D94941">
            <w:pPr>
              <w:rPr>
                <w:rFonts w:ascii="Times New Roman" w:hAnsi="Times New Roman" w:cs="Times New Roman"/>
                <w:sz w:val="24"/>
                <w:szCs w:val="24"/>
              </w:rPr>
            </w:pPr>
            <w:r w:rsidRPr="002B5FC5">
              <w:rPr>
                <w:rFonts w:ascii="Times New Roman" w:hAnsi="Times New Roman" w:cs="Times New Roman"/>
                <w:sz w:val="24"/>
                <w:szCs w:val="24"/>
              </w:rPr>
              <w:t>C</w:t>
            </w:r>
            <w:r w:rsidRPr="002B5FC5">
              <w:rPr>
                <w:rFonts w:ascii="Times New Roman" w:hAnsi="Times New Roman" w:cs="Times New Roman" w:hint="eastAsia"/>
                <w:sz w:val="24"/>
                <w:szCs w:val="24"/>
              </w:rPr>
              <w:t>olou</w:t>
            </w:r>
            <w:r w:rsidRPr="002B5FC5">
              <w:rPr>
                <w:rFonts w:ascii="Times New Roman" w:hAnsi="Times New Roman" w:cs="Times New Roman"/>
                <w:sz w:val="24"/>
                <w:szCs w:val="24"/>
              </w:rPr>
              <w:t>r as identity channel</w:t>
            </w:r>
          </w:p>
        </w:tc>
      </w:tr>
    </w:tbl>
    <w:p w14:paraId="28490357" w14:textId="77777777" w:rsidR="00031C21" w:rsidRDefault="00031C21" w:rsidP="00031C21">
      <w:pPr>
        <w:pStyle w:val="aa"/>
        <w:shd w:val="clear" w:color="auto" w:fill="FFFFFF"/>
        <w:spacing w:before="0" w:beforeAutospacing="0" w:after="0" w:afterAutospacing="0"/>
        <w:jc w:val="both"/>
        <w:rPr>
          <w:rFonts w:ascii="Times New Roman" w:hAnsi="Times New Roman" w:cs="Times New Roman"/>
          <w:b/>
          <w:bCs/>
          <w:color w:val="182026"/>
          <w:lang w:val="en-GB"/>
        </w:rPr>
      </w:pPr>
      <w:r w:rsidRPr="00CD1DC2">
        <w:rPr>
          <w:rFonts w:ascii="Times New Roman" w:hAnsi="Times New Roman" w:cs="Times New Roman" w:hint="eastAsia"/>
          <w:b/>
          <w:bCs/>
          <w:color w:val="182026"/>
          <w:lang w:val="en-GB"/>
        </w:rPr>
        <w:t>R</w:t>
      </w:r>
      <w:r w:rsidRPr="00CD1DC2">
        <w:rPr>
          <w:rFonts w:ascii="Times New Roman" w:hAnsi="Times New Roman" w:cs="Times New Roman"/>
          <w:b/>
          <w:bCs/>
          <w:color w:val="182026"/>
          <w:lang w:val="en-GB"/>
        </w:rPr>
        <w:t>easons</w:t>
      </w:r>
      <w:r>
        <w:rPr>
          <w:rFonts w:ascii="Times New Roman" w:hAnsi="Times New Roman" w:cs="Times New Roman" w:hint="eastAsia"/>
          <w:b/>
          <w:bCs/>
          <w:color w:val="182026"/>
          <w:lang w:val="en-GB"/>
        </w:rPr>
        <w:t>：</w:t>
      </w:r>
    </w:p>
    <w:p w14:paraId="1411DD00" w14:textId="77777777" w:rsidR="00031C21" w:rsidRPr="00912B67" w:rsidRDefault="00031C21" w:rsidP="00031C21">
      <w:pPr>
        <w:pStyle w:val="aa"/>
        <w:shd w:val="clear" w:color="auto" w:fill="FFFFFF"/>
        <w:spacing w:before="0" w:beforeAutospacing="0" w:after="0" w:afterAutospacing="0"/>
        <w:jc w:val="both"/>
        <w:rPr>
          <w:rFonts w:ascii="Times New Roman" w:hAnsi="Times New Roman" w:cs="Times New Roman"/>
          <w:color w:val="182026"/>
        </w:rPr>
      </w:pPr>
      <w:r w:rsidRPr="00912B67">
        <w:rPr>
          <w:rFonts w:ascii="Times New Roman" w:hAnsi="Times New Roman" w:cs="Times New Roman"/>
          <w:color w:val="182026"/>
          <w:lang w:val="en-GB"/>
        </w:rPr>
        <w:t>Because every district needs to be shown in the plot, the scatter plot will be a good choice. And meanwhile in the scatter plot, t</w:t>
      </w:r>
      <w:r w:rsidRPr="00912B67">
        <w:rPr>
          <w:rFonts w:ascii="Times New Roman" w:hAnsi="Times New Roman" w:cs="Times New Roman"/>
          <w:color w:val="182026"/>
        </w:rPr>
        <w:t xml:space="preserve">he visual channel uses </w:t>
      </w:r>
      <w:proofErr w:type="spellStart"/>
      <w:r w:rsidRPr="00912B67">
        <w:rPr>
          <w:rFonts w:ascii="Times New Roman" w:hAnsi="Times New Roman" w:cs="Times New Roman"/>
          <w:color w:val="182026"/>
        </w:rPr>
        <w:t>colo</w:t>
      </w:r>
      <w:r>
        <w:rPr>
          <w:rFonts w:ascii="Times New Roman" w:hAnsi="Times New Roman" w:cs="Times New Roman"/>
          <w:color w:val="182026"/>
        </w:rPr>
        <w:t>u</w:t>
      </w:r>
      <w:r w:rsidRPr="00912B67">
        <w:rPr>
          <w:rFonts w:ascii="Times New Roman" w:hAnsi="Times New Roman" w:cs="Times New Roman"/>
          <w:color w:val="182026"/>
        </w:rPr>
        <w:t>r</w:t>
      </w:r>
      <w:proofErr w:type="spellEnd"/>
      <w:r w:rsidRPr="00912B67">
        <w:rPr>
          <w:rFonts w:ascii="Times New Roman" w:hAnsi="Times New Roman" w:cs="Times New Roman"/>
          <w:color w:val="182026"/>
        </w:rPr>
        <w:t xml:space="preserve"> as visual </w:t>
      </w:r>
      <w:proofErr w:type="spellStart"/>
      <w:r w:rsidRPr="00912B67">
        <w:rPr>
          <w:rFonts w:ascii="Times New Roman" w:hAnsi="Times New Roman" w:cs="Times New Roman"/>
          <w:color w:val="182026"/>
        </w:rPr>
        <w:t>popout</w:t>
      </w:r>
      <w:proofErr w:type="spellEnd"/>
      <w:r w:rsidRPr="00912B67">
        <w:rPr>
          <w:rFonts w:ascii="Times New Roman" w:hAnsi="Times New Roman" w:cs="Times New Roman"/>
          <w:color w:val="182026"/>
        </w:rPr>
        <w:t xml:space="preserve"> to </w:t>
      </w:r>
      <w:r>
        <w:rPr>
          <w:rFonts w:ascii="Times New Roman" w:hAnsi="Times New Roman" w:cs="Times New Roman"/>
          <w:color w:val="182026"/>
        </w:rPr>
        <w:t xml:space="preserve">identify </w:t>
      </w:r>
      <w:r w:rsidRPr="00912B67">
        <w:rPr>
          <w:rFonts w:ascii="Times New Roman" w:hAnsi="Times New Roman" w:cs="Times New Roman"/>
          <w:color w:val="182026"/>
        </w:rPr>
        <w:t xml:space="preserve">young areas </w:t>
      </w:r>
      <w:r>
        <w:rPr>
          <w:rFonts w:ascii="Times New Roman" w:hAnsi="Times New Roman" w:cs="Times New Roman"/>
          <w:color w:val="182026"/>
        </w:rPr>
        <w:t>and</w:t>
      </w:r>
      <w:r w:rsidRPr="00912B67">
        <w:rPr>
          <w:rFonts w:ascii="Times New Roman" w:hAnsi="Times New Roman" w:cs="Times New Roman"/>
          <w:color w:val="182026"/>
        </w:rPr>
        <w:t xml:space="preserve"> old areas.</w:t>
      </w:r>
    </w:p>
    <w:p w14:paraId="0C580BEA" w14:textId="77777777" w:rsidR="00031C21" w:rsidRDefault="00031C21" w:rsidP="00031C21">
      <w:pPr>
        <w:spacing w:beforeLines="100" w:before="312"/>
        <w:rPr>
          <w:rFonts w:ascii="Times New Roman" w:hAnsi="Times New Roman" w:cs="Times New Roman"/>
          <w:b/>
          <w:bCs/>
          <w:color w:val="000000"/>
          <w:sz w:val="24"/>
          <w:szCs w:val="24"/>
        </w:rPr>
      </w:pPr>
      <w:r w:rsidRPr="00D529FE">
        <w:rPr>
          <w:rFonts w:ascii="Times New Roman" w:hAnsi="Times New Roman" w:cs="Times New Roman"/>
          <w:b/>
          <w:bCs/>
          <w:sz w:val="24"/>
          <w:szCs w:val="24"/>
        </w:rPr>
        <w:t xml:space="preserve">Step </w:t>
      </w:r>
      <w:r>
        <w:rPr>
          <w:rFonts w:ascii="Times New Roman" w:hAnsi="Times New Roman" w:cs="Times New Roman"/>
          <w:b/>
          <w:bCs/>
          <w:sz w:val="24"/>
          <w:szCs w:val="24"/>
        </w:rPr>
        <w:t>4</w:t>
      </w:r>
      <w:r w:rsidRPr="00D529FE">
        <w:rPr>
          <w:rFonts w:ascii="Times New Roman" w:hAnsi="Times New Roman" w:cs="Times New Roman"/>
          <w:b/>
          <w:bCs/>
          <w:sz w:val="24"/>
          <w:szCs w:val="24"/>
        </w:rPr>
        <w:t xml:space="preserve">: </w:t>
      </w:r>
      <w:r w:rsidRPr="00D529FE">
        <w:rPr>
          <w:rFonts w:ascii="Times New Roman" w:hAnsi="Times New Roman" w:cs="Times New Roman"/>
          <w:b/>
          <w:bCs/>
          <w:color w:val="000000"/>
          <w:sz w:val="24"/>
          <w:szCs w:val="24"/>
        </w:rPr>
        <w:t>The Relationship between Labour Market Indicators and Ageing Indicators</w:t>
      </w:r>
    </w:p>
    <w:p w14:paraId="28CDCB5A" w14:textId="77777777" w:rsidR="00031C21" w:rsidRPr="00D529FE" w:rsidRDefault="00031C21" w:rsidP="00031C21">
      <w:pPr>
        <w:spacing w:beforeLines="100" w:before="312"/>
        <w:rPr>
          <w:rFonts w:ascii="Times New Roman" w:hAnsi="Times New Roman" w:cs="Times New Roman"/>
          <w:b/>
          <w:bCs/>
          <w:sz w:val="24"/>
          <w:szCs w:val="24"/>
        </w:rPr>
      </w:pPr>
      <w:r w:rsidRPr="003628D3">
        <w:rPr>
          <w:rStyle w:val="markedcontent"/>
          <w:rFonts w:ascii="Times New Roman" w:hAnsi="Times New Roman" w:cs="Times New Roman"/>
          <w:b/>
          <w:bCs/>
          <w:sz w:val="24"/>
          <w:szCs w:val="24"/>
          <w:shd w:val="clear" w:color="auto" w:fill="FFFFFF"/>
        </w:rPr>
        <w:t xml:space="preserve">Visual </w:t>
      </w:r>
      <w:r>
        <w:rPr>
          <w:rStyle w:val="markedcontent"/>
          <w:rFonts w:ascii="Times New Roman" w:hAnsi="Times New Roman" w:cs="Times New Roman"/>
          <w:b/>
          <w:bCs/>
          <w:sz w:val="24"/>
          <w:szCs w:val="24"/>
          <w:shd w:val="clear" w:color="auto" w:fill="FFFFFF"/>
        </w:rPr>
        <w:t>E</w:t>
      </w:r>
      <w:r w:rsidRPr="003628D3">
        <w:rPr>
          <w:rStyle w:val="markedcontent"/>
          <w:rFonts w:ascii="Times New Roman" w:hAnsi="Times New Roman" w:cs="Times New Roman"/>
          <w:b/>
          <w:bCs/>
          <w:sz w:val="24"/>
          <w:szCs w:val="24"/>
          <w:shd w:val="clear" w:color="auto" w:fill="FFFFFF"/>
        </w:rPr>
        <w:t>ncoding</w:t>
      </w:r>
      <w:r>
        <w:rPr>
          <w:rFonts w:ascii="Times New Roman" w:hAnsi="Times New Roman" w:cs="Times New Roman"/>
          <w:b/>
          <w:bCs/>
          <w:sz w:val="24"/>
          <w:szCs w:val="24"/>
        </w:rPr>
        <w:t>:</w:t>
      </w:r>
    </w:p>
    <w:tbl>
      <w:tblPr>
        <w:tblStyle w:val="ab"/>
        <w:tblW w:w="5554" w:type="pct"/>
        <w:tblInd w:w="-431" w:type="dxa"/>
        <w:tblLook w:val="04A0" w:firstRow="1" w:lastRow="0" w:firstColumn="1" w:lastColumn="0" w:noHBand="0" w:noVBand="1"/>
      </w:tblPr>
      <w:tblGrid>
        <w:gridCol w:w="3780"/>
        <w:gridCol w:w="2181"/>
        <w:gridCol w:w="4356"/>
      </w:tblGrid>
      <w:tr w:rsidR="00031C21" w14:paraId="3F75E06B" w14:textId="77777777" w:rsidTr="00D94941">
        <w:tc>
          <w:tcPr>
            <w:tcW w:w="1832" w:type="pct"/>
          </w:tcPr>
          <w:p w14:paraId="79FF1023" w14:textId="77777777" w:rsidR="00031C21" w:rsidRDefault="00031C21" w:rsidP="00D94941">
            <w:pPr>
              <w:rPr>
                <w:rFonts w:ascii="Times New Roman" w:hAnsi="Times New Roman" w:cs="Times New Roman"/>
                <w:b/>
                <w:bCs/>
                <w:sz w:val="24"/>
                <w:szCs w:val="24"/>
              </w:rPr>
            </w:pPr>
            <w:r>
              <w:rPr>
                <w:rFonts w:ascii="Times New Roman" w:hAnsi="Times New Roman" w:cs="Times New Roman"/>
                <w:b/>
                <w:bCs/>
                <w:sz w:val="24"/>
                <w:szCs w:val="24"/>
              </w:rPr>
              <w:t>Visualization</w:t>
            </w:r>
          </w:p>
        </w:tc>
        <w:tc>
          <w:tcPr>
            <w:tcW w:w="1057" w:type="pct"/>
          </w:tcPr>
          <w:p w14:paraId="491B03C1" w14:textId="77777777" w:rsidR="00031C21" w:rsidRDefault="00031C21" w:rsidP="00D94941">
            <w:pPr>
              <w:rPr>
                <w:rFonts w:ascii="Times New Roman" w:hAnsi="Times New Roman" w:cs="Times New Roman"/>
                <w:b/>
                <w:bCs/>
                <w:sz w:val="24"/>
                <w:szCs w:val="24"/>
              </w:rPr>
            </w:pPr>
            <w:r>
              <w:rPr>
                <w:rFonts w:ascii="Times New Roman" w:hAnsi="Times New Roman" w:cs="Times New Roman" w:hint="eastAsia"/>
                <w:b/>
                <w:bCs/>
                <w:sz w:val="24"/>
                <w:szCs w:val="24"/>
              </w:rPr>
              <w:t>M</w:t>
            </w:r>
            <w:r>
              <w:rPr>
                <w:rFonts w:ascii="Times New Roman" w:hAnsi="Times New Roman" w:cs="Times New Roman"/>
                <w:b/>
                <w:bCs/>
                <w:sz w:val="24"/>
                <w:szCs w:val="24"/>
              </w:rPr>
              <w:t>ark</w:t>
            </w:r>
          </w:p>
        </w:tc>
        <w:tc>
          <w:tcPr>
            <w:tcW w:w="2111" w:type="pct"/>
          </w:tcPr>
          <w:p w14:paraId="2C6BD277" w14:textId="77777777" w:rsidR="00031C21" w:rsidRDefault="00031C21" w:rsidP="00D94941">
            <w:pPr>
              <w:rPr>
                <w:rFonts w:ascii="Times New Roman" w:hAnsi="Times New Roman" w:cs="Times New Roman"/>
                <w:b/>
                <w:bCs/>
                <w:sz w:val="24"/>
                <w:szCs w:val="24"/>
              </w:rPr>
            </w:pPr>
            <w:r>
              <w:rPr>
                <w:rFonts w:ascii="Times New Roman" w:hAnsi="Times New Roman" w:cs="Times New Roman" w:hint="eastAsia"/>
                <w:b/>
                <w:bCs/>
                <w:sz w:val="24"/>
                <w:szCs w:val="24"/>
              </w:rPr>
              <w:t>C</w:t>
            </w:r>
            <w:r>
              <w:rPr>
                <w:rFonts w:ascii="Times New Roman" w:hAnsi="Times New Roman" w:cs="Times New Roman"/>
                <w:b/>
                <w:bCs/>
                <w:sz w:val="24"/>
                <w:szCs w:val="24"/>
              </w:rPr>
              <w:t>hannel</w:t>
            </w:r>
          </w:p>
        </w:tc>
      </w:tr>
      <w:tr w:rsidR="00031C21" w14:paraId="3D661BFE" w14:textId="77777777" w:rsidTr="00D94941">
        <w:tc>
          <w:tcPr>
            <w:tcW w:w="1832" w:type="pct"/>
          </w:tcPr>
          <w:p w14:paraId="282F43C3" w14:textId="77777777" w:rsidR="00031C21" w:rsidRPr="005C1CE3" w:rsidRDefault="00031C21" w:rsidP="00D94941">
            <w:pPr>
              <w:rPr>
                <w:rFonts w:ascii="Times New Roman" w:hAnsi="Times New Roman" w:cs="Times New Roman"/>
                <w:sz w:val="24"/>
                <w:szCs w:val="24"/>
              </w:rPr>
            </w:pPr>
            <w:r>
              <w:rPr>
                <w:rFonts w:ascii="Times New Roman" w:hAnsi="Times New Roman" w:cs="Times New Roman" w:hint="eastAsia"/>
                <w:sz w:val="24"/>
                <w:szCs w:val="24"/>
              </w:rPr>
              <w:t>U</w:t>
            </w:r>
            <w:r>
              <w:rPr>
                <w:rFonts w:ascii="Times New Roman" w:hAnsi="Times New Roman" w:cs="Times New Roman"/>
                <w:sz w:val="24"/>
                <w:szCs w:val="24"/>
              </w:rPr>
              <w:t>K map</w:t>
            </w:r>
          </w:p>
        </w:tc>
        <w:tc>
          <w:tcPr>
            <w:tcW w:w="1057" w:type="pct"/>
          </w:tcPr>
          <w:p w14:paraId="38474FFB" w14:textId="77777777" w:rsidR="00031C21" w:rsidRPr="005C1CE3" w:rsidRDefault="00031C21" w:rsidP="00D94941">
            <w:pPr>
              <w:rPr>
                <w:rFonts w:ascii="Times New Roman" w:hAnsi="Times New Roman" w:cs="Times New Roman"/>
                <w:sz w:val="24"/>
                <w:szCs w:val="24"/>
              </w:rPr>
            </w:pPr>
            <w:r>
              <w:rPr>
                <w:rFonts w:ascii="Times New Roman" w:hAnsi="Times New Roman" w:cs="Times New Roman"/>
                <w:sz w:val="24"/>
                <w:szCs w:val="24"/>
              </w:rPr>
              <w:t>A</w:t>
            </w:r>
            <w:r w:rsidRPr="002B5FC5">
              <w:rPr>
                <w:rFonts w:ascii="Times New Roman" w:hAnsi="Times New Roman" w:cs="Times New Roman"/>
                <w:sz w:val="24"/>
                <w:szCs w:val="24"/>
              </w:rPr>
              <w:t>rea</w:t>
            </w:r>
          </w:p>
        </w:tc>
        <w:tc>
          <w:tcPr>
            <w:tcW w:w="2111" w:type="pct"/>
          </w:tcPr>
          <w:p w14:paraId="22D4163E" w14:textId="77777777" w:rsidR="00031C21" w:rsidRPr="005C1CE3" w:rsidRDefault="00031C21" w:rsidP="00D94941">
            <w:pPr>
              <w:rPr>
                <w:rFonts w:ascii="Times New Roman" w:hAnsi="Times New Roman" w:cs="Times New Roman"/>
                <w:sz w:val="24"/>
                <w:szCs w:val="24"/>
              </w:rPr>
            </w:pPr>
            <w:r w:rsidRPr="002B5FC5">
              <w:rPr>
                <w:rFonts w:ascii="Times New Roman" w:hAnsi="Times New Roman" w:cs="Times New Roman"/>
                <w:sz w:val="24"/>
                <w:szCs w:val="24"/>
              </w:rPr>
              <w:t>Shape as identity channel, colour saturation as magnitude channel</w:t>
            </w:r>
          </w:p>
        </w:tc>
      </w:tr>
      <w:tr w:rsidR="00031C21" w14:paraId="57424542" w14:textId="77777777" w:rsidTr="00D94941">
        <w:tc>
          <w:tcPr>
            <w:tcW w:w="1832" w:type="pct"/>
          </w:tcPr>
          <w:p w14:paraId="114CC674" w14:textId="77777777" w:rsidR="00031C21" w:rsidRDefault="00031C21" w:rsidP="00D94941">
            <w:pP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our s</w:t>
            </w:r>
            <w:r w:rsidRPr="00B719BF">
              <w:rPr>
                <w:rFonts w:ascii="Times New Roman" w:hAnsi="Times New Roman" w:cs="Times New Roman"/>
                <w:sz w:val="24"/>
                <w:szCs w:val="24"/>
              </w:rPr>
              <w:t>catter</w:t>
            </w:r>
            <w:r>
              <w:rPr>
                <w:rFonts w:ascii="Times New Roman" w:hAnsi="Times New Roman" w:cs="Times New Roman"/>
                <w:sz w:val="24"/>
                <w:szCs w:val="24"/>
              </w:rPr>
              <w:t xml:space="preserve"> plots</w:t>
            </w:r>
          </w:p>
        </w:tc>
        <w:tc>
          <w:tcPr>
            <w:tcW w:w="1057" w:type="pct"/>
          </w:tcPr>
          <w:p w14:paraId="49660830" w14:textId="77777777" w:rsidR="00031C21" w:rsidRDefault="00031C21" w:rsidP="00D94941">
            <w:pPr>
              <w:rPr>
                <w:rFonts w:ascii="Times New Roman" w:hAnsi="Times New Roman" w:cs="Times New Roman"/>
                <w:sz w:val="24"/>
                <w:szCs w:val="24"/>
              </w:rPr>
            </w:pPr>
            <w:r>
              <w:rPr>
                <w:rFonts w:ascii="Times New Roman" w:hAnsi="Times New Roman" w:cs="Times New Roman"/>
                <w:sz w:val="24"/>
                <w:szCs w:val="24"/>
              </w:rPr>
              <w:t>Point</w:t>
            </w:r>
          </w:p>
        </w:tc>
        <w:tc>
          <w:tcPr>
            <w:tcW w:w="2111" w:type="pct"/>
          </w:tcPr>
          <w:p w14:paraId="6A54EE2E" w14:textId="77777777" w:rsidR="00031C21" w:rsidRPr="002B5FC5" w:rsidRDefault="00031C21" w:rsidP="00D94941">
            <w:pPr>
              <w:rPr>
                <w:rFonts w:ascii="Times New Roman" w:hAnsi="Times New Roman" w:cs="Times New Roman"/>
                <w:sz w:val="24"/>
                <w:szCs w:val="24"/>
              </w:rPr>
            </w:pPr>
            <w:r w:rsidRPr="002B5FC5">
              <w:rPr>
                <w:rFonts w:ascii="Times New Roman" w:hAnsi="Times New Roman" w:cs="Times New Roman"/>
                <w:sz w:val="24"/>
                <w:szCs w:val="24"/>
              </w:rPr>
              <w:t>C</w:t>
            </w:r>
            <w:r w:rsidRPr="002B5FC5">
              <w:rPr>
                <w:rFonts w:ascii="Times New Roman" w:hAnsi="Times New Roman" w:cs="Times New Roman" w:hint="eastAsia"/>
                <w:sz w:val="24"/>
                <w:szCs w:val="24"/>
              </w:rPr>
              <w:t>olou</w:t>
            </w:r>
            <w:r w:rsidRPr="002B5FC5">
              <w:rPr>
                <w:rFonts w:ascii="Times New Roman" w:hAnsi="Times New Roman" w:cs="Times New Roman"/>
                <w:sz w:val="24"/>
                <w:szCs w:val="24"/>
              </w:rPr>
              <w:t>r as identity channel</w:t>
            </w:r>
          </w:p>
        </w:tc>
      </w:tr>
    </w:tbl>
    <w:p w14:paraId="2467DA0F" w14:textId="77777777" w:rsidR="00031C21" w:rsidRPr="00305705" w:rsidRDefault="00031C21" w:rsidP="00031C21">
      <w:pPr>
        <w:rPr>
          <w:rFonts w:ascii="Times New Roman" w:hAnsi="Times New Roman" w:cs="Times New Roman"/>
          <w:b/>
          <w:bCs/>
          <w:sz w:val="24"/>
          <w:szCs w:val="24"/>
        </w:rPr>
      </w:pPr>
      <w:r>
        <w:rPr>
          <w:rFonts w:ascii="Times New Roman" w:hAnsi="Times New Roman" w:cs="Times New Roman" w:hint="eastAsia"/>
          <w:b/>
          <w:bCs/>
          <w:sz w:val="24"/>
          <w:szCs w:val="24"/>
        </w:rPr>
        <w:t>I</w:t>
      </w:r>
      <w:r>
        <w:rPr>
          <w:rFonts w:ascii="Times New Roman" w:hAnsi="Times New Roman" w:cs="Times New Roman"/>
          <w:b/>
          <w:bCs/>
          <w:sz w:val="24"/>
          <w:szCs w:val="24"/>
        </w:rPr>
        <w:t>nteraction Actions:</w:t>
      </w:r>
    </w:p>
    <w:p w14:paraId="3F252633" w14:textId="77777777" w:rsidR="00031C21" w:rsidRDefault="00031C21" w:rsidP="00031C21">
      <w:pPr>
        <w:pStyle w:val="aa"/>
        <w:shd w:val="clear" w:color="auto" w:fill="FFFFFF"/>
        <w:spacing w:before="0" w:beforeAutospacing="0" w:after="0" w:afterAutospacing="0"/>
        <w:jc w:val="both"/>
        <w:rPr>
          <w:rFonts w:ascii="Times New Roman" w:eastAsiaTheme="minorEastAsia" w:hAnsi="Times New Roman" w:cs="Times New Roman"/>
          <w:kern w:val="2"/>
          <w:lang w:val="en-GB"/>
        </w:rPr>
      </w:pPr>
      <w:r>
        <w:rPr>
          <w:rFonts w:ascii="Times New Roman" w:eastAsiaTheme="minorEastAsia" w:hAnsi="Times New Roman" w:cs="Times New Roman"/>
          <w:kern w:val="2"/>
          <w:lang w:val="en-GB"/>
        </w:rPr>
        <w:t xml:space="preserve">(1) </w:t>
      </w:r>
      <w:r w:rsidRPr="00357088">
        <w:rPr>
          <w:rFonts w:ascii="Times New Roman" w:eastAsiaTheme="minorEastAsia" w:hAnsi="Times New Roman" w:cs="Times New Roman"/>
          <w:kern w:val="2"/>
          <w:lang w:val="en-GB"/>
        </w:rPr>
        <w:t>Users can use the drop-down box to select which field of data projection</w:t>
      </w:r>
      <w:r>
        <w:rPr>
          <w:rFonts w:ascii="Times New Roman" w:eastAsiaTheme="minorEastAsia" w:hAnsi="Times New Roman" w:cs="Times New Roman"/>
          <w:kern w:val="2"/>
          <w:lang w:val="en-GB"/>
        </w:rPr>
        <w:t xml:space="preserve">. </w:t>
      </w:r>
    </w:p>
    <w:p w14:paraId="0F374793" w14:textId="77777777" w:rsidR="00031C21" w:rsidRDefault="00031C21" w:rsidP="00031C21">
      <w:pPr>
        <w:pStyle w:val="aa"/>
        <w:shd w:val="clear" w:color="auto" w:fill="FFFFFF"/>
        <w:spacing w:before="0" w:beforeAutospacing="0" w:after="0" w:afterAutospacing="0"/>
        <w:jc w:val="both"/>
        <w:rPr>
          <w:rFonts w:ascii="Times New Roman" w:eastAsiaTheme="minorEastAsia" w:hAnsi="Times New Roman" w:cs="Times New Roman"/>
          <w:kern w:val="2"/>
          <w:lang w:val="en-GB"/>
        </w:rPr>
      </w:pPr>
      <w:r>
        <w:rPr>
          <w:rFonts w:ascii="Times New Roman" w:eastAsiaTheme="minorEastAsia" w:hAnsi="Times New Roman" w:cs="Times New Roman"/>
          <w:kern w:val="2"/>
          <w:lang w:val="en-GB"/>
        </w:rPr>
        <w:t xml:space="preserve">(2) </w:t>
      </w:r>
      <w:r w:rsidRPr="00357088">
        <w:rPr>
          <w:rFonts w:ascii="Times New Roman" w:eastAsiaTheme="minorEastAsia" w:hAnsi="Times New Roman" w:cs="Times New Roman"/>
          <w:kern w:val="2"/>
          <w:lang w:val="en-GB"/>
        </w:rPr>
        <w:t>The map is connected with three scatter</w:t>
      </w:r>
      <w:r>
        <w:rPr>
          <w:rFonts w:ascii="Times New Roman" w:eastAsiaTheme="minorEastAsia" w:hAnsi="Times New Roman" w:cs="Times New Roman"/>
          <w:kern w:val="2"/>
          <w:lang w:val="en-GB"/>
        </w:rPr>
        <w:t xml:space="preserve"> plot</w:t>
      </w:r>
      <w:r w:rsidRPr="00357088">
        <w:rPr>
          <w:rFonts w:ascii="Times New Roman" w:eastAsiaTheme="minorEastAsia" w:hAnsi="Times New Roman" w:cs="Times New Roman"/>
          <w:kern w:val="2"/>
          <w:lang w:val="en-GB"/>
        </w:rPr>
        <w:t xml:space="preserve">s. Users can locate the location of the </w:t>
      </w:r>
      <w:r>
        <w:rPr>
          <w:rFonts w:ascii="Times New Roman" w:eastAsiaTheme="minorEastAsia" w:hAnsi="Times New Roman" w:cs="Times New Roman"/>
          <w:kern w:val="2"/>
          <w:lang w:val="en-GB"/>
        </w:rPr>
        <w:t>districts</w:t>
      </w:r>
      <w:r w:rsidRPr="00357088">
        <w:rPr>
          <w:rFonts w:ascii="Times New Roman" w:eastAsiaTheme="minorEastAsia" w:hAnsi="Times New Roman" w:cs="Times New Roman"/>
          <w:kern w:val="2"/>
          <w:lang w:val="en-GB"/>
        </w:rPr>
        <w:t xml:space="preserve"> by clicking a </w:t>
      </w:r>
      <w:r>
        <w:rPr>
          <w:rFonts w:ascii="Times New Roman" w:eastAsiaTheme="minorEastAsia" w:hAnsi="Times New Roman" w:cs="Times New Roman"/>
          <w:kern w:val="2"/>
          <w:lang w:val="en-GB"/>
        </w:rPr>
        <w:t>data point in these tree scatter plots</w:t>
      </w:r>
      <w:r w:rsidRPr="00357088">
        <w:rPr>
          <w:rFonts w:ascii="Times New Roman" w:eastAsiaTheme="minorEastAsia" w:hAnsi="Times New Roman" w:cs="Times New Roman"/>
          <w:kern w:val="2"/>
          <w:lang w:val="en-GB"/>
        </w:rPr>
        <w:t>.</w:t>
      </w:r>
    </w:p>
    <w:p w14:paraId="56C18C19" w14:textId="77777777" w:rsidR="00031C21" w:rsidRDefault="00031C21" w:rsidP="00031C21">
      <w:pPr>
        <w:pStyle w:val="aa"/>
        <w:shd w:val="clear" w:color="auto" w:fill="FFFFFF"/>
        <w:spacing w:before="0" w:beforeAutospacing="0" w:after="0" w:afterAutospacing="0"/>
        <w:jc w:val="both"/>
        <w:rPr>
          <w:rFonts w:ascii="Times New Roman" w:eastAsiaTheme="minorEastAsia" w:hAnsi="Times New Roman" w:cs="Times New Roman"/>
          <w:kern w:val="2"/>
          <w:lang w:val="en-GB"/>
        </w:rPr>
      </w:pPr>
      <w:r>
        <w:rPr>
          <w:rFonts w:ascii="Times New Roman" w:eastAsiaTheme="minorEastAsia" w:hAnsi="Times New Roman" w:cs="Times New Roman" w:hint="eastAsia"/>
          <w:kern w:val="2"/>
          <w:lang w:val="en-GB"/>
        </w:rPr>
        <w:t>(</w:t>
      </w:r>
      <w:r>
        <w:rPr>
          <w:rFonts w:ascii="Times New Roman" w:eastAsiaTheme="minorEastAsia" w:hAnsi="Times New Roman" w:cs="Times New Roman"/>
          <w:kern w:val="2"/>
          <w:lang w:val="en-GB"/>
        </w:rPr>
        <w:t>3) Similarly, users can click a district of the map to highlight the location of this district in the three scatter plots.</w:t>
      </w:r>
    </w:p>
    <w:p w14:paraId="5A286FAD" w14:textId="77777777" w:rsidR="00031C21" w:rsidRDefault="00031C21" w:rsidP="00031C21">
      <w:pPr>
        <w:pStyle w:val="aa"/>
        <w:shd w:val="clear" w:color="auto" w:fill="FFFFFF"/>
        <w:spacing w:before="0" w:beforeAutospacing="0" w:after="0" w:afterAutospacing="0"/>
        <w:jc w:val="both"/>
        <w:rPr>
          <w:rFonts w:ascii="Times New Roman" w:hAnsi="Times New Roman" w:cs="Times New Roman"/>
          <w:b/>
          <w:bCs/>
          <w:color w:val="182026"/>
          <w:lang w:val="en-GB"/>
        </w:rPr>
      </w:pPr>
      <w:r w:rsidRPr="00CD1DC2">
        <w:rPr>
          <w:rFonts w:ascii="Times New Roman" w:hAnsi="Times New Roman" w:cs="Times New Roman" w:hint="eastAsia"/>
          <w:b/>
          <w:bCs/>
          <w:color w:val="182026"/>
          <w:lang w:val="en-GB"/>
        </w:rPr>
        <w:t>R</w:t>
      </w:r>
      <w:r w:rsidRPr="00CD1DC2">
        <w:rPr>
          <w:rFonts w:ascii="Times New Roman" w:hAnsi="Times New Roman" w:cs="Times New Roman"/>
          <w:b/>
          <w:bCs/>
          <w:color w:val="182026"/>
          <w:lang w:val="en-GB"/>
        </w:rPr>
        <w:t>easons</w:t>
      </w:r>
      <w:r>
        <w:rPr>
          <w:rFonts w:ascii="Times New Roman" w:hAnsi="Times New Roman" w:cs="Times New Roman" w:hint="eastAsia"/>
          <w:b/>
          <w:bCs/>
          <w:color w:val="182026"/>
          <w:lang w:val="en-GB"/>
        </w:rPr>
        <w:t>：</w:t>
      </w:r>
    </w:p>
    <w:p w14:paraId="5C511C75" w14:textId="77777777" w:rsidR="00031C21" w:rsidRDefault="00031C21" w:rsidP="00031C21">
      <w:pPr>
        <w:pStyle w:val="aa"/>
        <w:shd w:val="clear" w:color="auto" w:fill="FFFFFF"/>
        <w:spacing w:before="0" w:beforeAutospacing="0" w:after="0" w:afterAutospacing="0"/>
        <w:jc w:val="both"/>
        <w:rPr>
          <w:rFonts w:ascii="Times New Roman" w:hAnsi="Times New Roman" w:cs="Times New Roman"/>
          <w:color w:val="182026"/>
          <w:lang w:val="en-GB"/>
        </w:rPr>
      </w:pPr>
      <w:r w:rsidRPr="00D61043">
        <w:rPr>
          <w:rFonts w:ascii="Times New Roman" w:hAnsi="Times New Roman" w:cs="Times New Roman"/>
          <w:color w:val="182026"/>
          <w:lang w:val="en-GB"/>
        </w:rPr>
        <w:t>Compared with viewing the overall trend in step 3, step 4 allows users to view details, that is, to view the similarity between specific districts. Then sole scatter charts cannot help users locate</w:t>
      </w:r>
      <w:r>
        <w:rPr>
          <w:rFonts w:ascii="Times New Roman" w:hAnsi="Times New Roman" w:cs="Times New Roman"/>
          <w:color w:val="182026"/>
          <w:lang w:val="en-GB"/>
        </w:rPr>
        <w:t xml:space="preserve"> districts</w:t>
      </w:r>
      <w:r w:rsidRPr="00D61043">
        <w:rPr>
          <w:rFonts w:ascii="Times New Roman" w:hAnsi="Times New Roman" w:cs="Times New Roman"/>
          <w:color w:val="182026"/>
          <w:lang w:val="en-GB"/>
        </w:rPr>
        <w:t>, so a map connected with the scatter charts is needed to provide support.</w:t>
      </w:r>
    </w:p>
    <w:p w14:paraId="2EBDA1D3" w14:textId="77777777" w:rsidR="00031C21" w:rsidRDefault="00031C21" w:rsidP="00031C21">
      <w:pPr>
        <w:pStyle w:val="2"/>
        <w:rPr>
          <w:rFonts w:ascii="Times New Roman" w:hAnsi="Times New Roman" w:cs="Times New Roman"/>
          <w:sz w:val="28"/>
          <w:szCs w:val="28"/>
          <w:shd w:val="clear" w:color="auto" w:fill="FFFFFF"/>
        </w:rPr>
      </w:pPr>
      <w:bookmarkStart w:id="18" w:name="_Toc101321320"/>
      <w:bookmarkStart w:id="19" w:name="_Toc101355020"/>
      <w:r w:rsidRPr="008148A1">
        <w:rPr>
          <w:rFonts w:ascii="Times New Roman" w:hAnsi="Times New Roman" w:cs="Times New Roman"/>
          <w:sz w:val="28"/>
          <w:szCs w:val="28"/>
        </w:rPr>
        <w:t>5.</w:t>
      </w:r>
      <w:r>
        <w:rPr>
          <w:rFonts w:ascii="Times New Roman" w:hAnsi="Times New Roman" w:cs="Times New Roman"/>
          <w:sz w:val="28"/>
          <w:szCs w:val="28"/>
        </w:rPr>
        <w:t>2 the Used Data Projection Methods and Reasons</w:t>
      </w:r>
      <w:bookmarkEnd w:id="18"/>
      <w:bookmarkEnd w:id="19"/>
    </w:p>
    <w:p w14:paraId="3BF5F604" w14:textId="77777777" w:rsidR="00031C21" w:rsidRDefault="00031C21" w:rsidP="00031C21">
      <w:pPr>
        <w:pStyle w:val="aa"/>
        <w:shd w:val="clear" w:color="auto" w:fill="FFFFFF"/>
        <w:spacing w:before="0" w:beforeAutospacing="0" w:after="0" w:afterAutospacing="0"/>
        <w:jc w:val="both"/>
        <w:rPr>
          <w:rFonts w:ascii="Times New Roman" w:hAnsi="Times New Roman" w:cs="Times New Roman"/>
          <w:color w:val="182026"/>
          <w:lang w:val="en-GB"/>
        </w:rPr>
      </w:pPr>
      <w:r w:rsidRPr="00F715B7">
        <w:rPr>
          <w:rFonts w:ascii="Times New Roman" w:hAnsi="Times New Roman" w:cs="Times New Roman"/>
          <w:color w:val="182026"/>
          <w:lang w:val="en-GB"/>
        </w:rPr>
        <w:t xml:space="preserve">Three data projection methods are used in this visualisation, i.e., </w:t>
      </w:r>
      <w:r>
        <w:rPr>
          <w:rFonts w:ascii="Times New Roman" w:hAnsi="Times New Roman" w:cs="Times New Roman"/>
          <w:color w:val="182026"/>
          <w:lang w:val="en-GB"/>
        </w:rPr>
        <w:t>L</w:t>
      </w:r>
      <w:r w:rsidRPr="00F715B7">
        <w:rPr>
          <w:rFonts w:ascii="Times New Roman" w:hAnsi="Times New Roman" w:cs="Times New Roman"/>
          <w:color w:val="182026"/>
          <w:lang w:val="en-GB"/>
        </w:rPr>
        <w:t xml:space="preserve">inear </w:t>
      </w:r>
      <w:r>
        <w:rPr>
          <w:rFonts w:ascii="Times New Roman" w:hAnsi="Times New Roman" w:cs="Times New Roman"/>
          <w:color w:val="182026"/>
          <w:lang w:val="en-GB"/>
        </w:rPr>
        <w:t>D</w:t>
      </w:r>
      <w:r w:rsidRPr="00F715B7">
        <w:rPr>
          <w:rFonts w:ascii="Times New Roman" w:hAnsi="Times New Roman" w:cs="Times New Roman"/>
          <w:color w:val="182026"/>
          <w:lang w:val="en-GB"/>
        </w:rPr>
        <w:t xml:space="preserve">iscriminant </w:t>
      </w:r>
      <w:r>
        <w:rPr>
          <w:rFonts w:ascii="Times New Roman" w:hAnsi="Times New Roman" w:cs="Times New Roman"/>
          <w:color w:val="182026"/>
          <w:lang w:val="en-GB"/>
        </w:rPr>
        <w:t>A</w:t>
      </w:r>
      <w:r w:rsidRPr="00F715B7">
        <w:rPr>
          <w:rFonts w:ascii="Times New Roman" w:hAnsi="Times New Roman" w:cs="Times New Roman"/>
          <w:color w:val="182026"/>
          <w:lang w:val="en-GB"/>
        </w:rPr>
        <w:t>nalysis (LDA), t-</w:t>
      </w:r>
      <w:r>
        <w:rPr>
          <w:rFonts w:ascii="Times New Roman" w:hAnsi="Times New Roman" w:cs="Times New Roman"/>
          <w:color w:val="182026"/>
          <w:lang w:val="en-GB"/>
        </w:rPr>
        <w:t>D</w:t>
      </w:r>
      <w:r w:rsidRPr="00F715B7">
        <w:rPr>
          <w:rFonts w:ascii="Times New Roman" w:hAnsi="Times New Roman" w:cs="Times New Roman"/>
          <w:color w:val="182026"/>
          <w:lang w:val="en-GB"/>
        </w:rPr>
        <w:t xml:space="preserve">istributed </w:t>
      </w:r>
      <w:r>
        <w:rPr>
          <w:rFonts w:ascii="Times New Roman" w:hAnsi="Times New Roman" w:cs="Times New Roman"/>
          <w:color w:val="182026"/>
          <w:lang w:val="en-GB"/>
        </w:rPr>
        <w:t>S</w:t>
      </w:r>
      <w:r w:rsidRPr="00F715B7">
        <w:rPr>
          <w:rFonts w:ascii="Times New Roman" w:hAnsi="Times New Roman" w:cs="Times New Roman"/>
          <w:color w:val="182026"/>
          <w:lang w:val="en-GB"/>
        </w:rPr>
        <w:t xml:space="preserve">tochastic </w:t>
      </w:r>
      <w:r>
        <w:rPr>
          <w:rFonts w:ascii="Times New Roman" w:hAnsi="Times New Roman" w:cs="Times New Roman"/>
          <w:color w:val="182026"/>
          <w:lang w:val="en-GB"/>
        </w:rPr>
        <w:t>N</w:t>
      </w:r>
      <w:r w:rsidRPr="00F715B7">
        <w:rPr>
          <w:rFonts w:ascii="Times New Roman" w:hAnsi="Times New Roman" w:cs="Times New Roman"/>
          <w:color w:val="182026"/>
          <w:lang w:val="en-GB"/>
        </w:rPr>
        <w:t xml:space="preserve">eighbour </w:t>
      </w:r>
      <w:r>
        <w:rPr>
          <w:rFonts w:ascii="Times New Roman" w:hAnsi="Times New Roman" w:cs="Times New Roman"/>
          <w:color w:val="182026"/>
          <w:lang w:val="en-GB"/>
        </w:rPr>
        <w:t>E</w:t>
      </w:r>
      <w:r w:rsidRPr="00F715B7">
        <w:rPr>
          <w:rFonts w:ascii="Times New Roman" w:hAnsi="Times New Roman" w:cs="Times New Roman"/>
          <w:color w:val="182026"/>
          <w:lang w:val="en-GB"/>
        </w:rPr>
        <w:t xml:space="preserve">mbedding (t-SNE) and </w:t>
      </w:r>
      <w:r>
        <w:rPr>
          <w:rFonts w:ascii="Times New Roman" w:hAnsi="Times New Roman" w:cs="Times New Roman"/>
          <w:color w:val="182026"/>
          <w:lang w:val="en-GB"/>
        </w:rPr>
        <w:t>U</w:t>
      </w:r>
      <w:r w:rsidRPr="00F715B7">
        <w:rPr>
          <w:rFonts w:ascii="Times New Roman" w:hAnsi="Times New Roman" w:cs="Times New Roman"/>
          <w:color w:val="182026"/>
          <w:lang w:val="en-GB"/>
        </w:rPr>
        <w:t xml:space="preserve">niform </w:t>
      </w:r>
      <w:r>
        <w:rPr>
          <w:rFonts w:ascii="Times New Roman" w:hAnsi="Times New Roman" w:cs="Times New Roman"/>
          <w:color w:val="182026"/>
          <w:lang w:val="en-GB"/>
        </w:rPr>
        <w:t>M</w:t>
      </w:r>
      <w:r w:rsidRPr="00F715B7">
        <w:rPr>
          <w:rFonts w:ascii="Times New Roman" w:hAnsi="Times New Roman" w:cs="Times New Roman"/>
          <w:color w:val="182026"/>
          <w:lang w:val="en-GB"/>
        </w:rPr>
        <w:t xml:space="preserve">anual </w:t>
      </w:r>
      <w:r>
        <w:rPr>
          <w:rFonts w:ascii="Times New Roman" w:hAnsi="Times New Roman" w:cs="Times New Roman"/>
          <w:color w:val="182026"/>
          <w:lang w:val="en-GB"/>
        </w:rPr>
        <w:t>A</w:t>
      </w:r>
      <w:r w:rsidRPr="00F715B7">
        <w:rPr>
          <w:rFonts w:ascii="Times New Roman" w:hAnsi="Times New Roman" w:cs="Times New Roman"/>
          <w:color w:val="182026"/>
          <w:lang w:val="en-GB"/>
        </w:rPr>
        <w:t xml:space="preserve">pproval and </w:t>
      </w:r>
      <w:r>
        <w:rPr>
          <w:rFonts w:ascii="Times New Roman" w:hAnsi="Times New Roman" w:cs="Times New Roman"/>
          <w:color w:val="182026"/>
          <w:lang w:val="en-GB"/>
        </w:rPr>
        <w:t>P</w:t>
      </w:r>
      <w:r w:rsidRPr="00F715B7">
        <w:rPr>
          <w:rFonts w:ascii="Times New Roman" w:hAnsi="Times New Roman" w:cs="Times New Roman"/>
          <w:color w:val="182026"/>
          <w:lang w:val="en-GB"/>
        </w:rPr>
        <w:t>rojection (UMAP). Firstly, Real Elderly Dependency Ratio (REDR) can determine whether a district is ageing or young so that each data point in the dataset can have a binary label. When the data projection needs to consider the effect of the labels, LDA is the optimal solution because it is a supervised data projection method. But in this scenario, the label just has two values, which means the number of components after data projection is just one. When visualising, it may cause the effect of excessive overlapping data.</w:t>
      </w:r>
      <w:r>
        <w:rPr>
          <w:rFonts w:ascii="Times New Roman" w:hAnsi="Times New Roman" w:cs="Times New Roman"/>
          <w:color w:val="182026"/>
          <w:lang w:val="en-GB"/>
        </w:rPr>
        <w:t xml:space="preserve"> Thus, t-SNE and UMAP were introduced in this visualization. </w:t>
      </w:r>
      <w:r w:rsidRPr="007E7908">
        <w:rPr>
          <w:rFonts w:ascii="Times New Roman" w:hAnsi="Times New Roman" w:cs="Times New Roman"/>
          <w:color w:val="182026"/>
          <w:lang w:val="en-GB"/>
        </w:rPr>
        <w:t>In many cases, these two nonlinear data projection methods are used for visualization to view the structure of data points, so they are very suitable for dimensionality reduction to 2</w:t>
      </w:r>
      <w:r>
        <w:rPr>
          <w:rFonts w:ascii="Times New Roman" w:hAnsi="Times New Roman" w:cs="Times New Roman"/>
          <w:color w:val="182026"/>
          <w:lang w:val="en-GB"/>
        </w:rPr>
        <w:t xml:space="preserve"> dimensions</w:t>
      </w:r>
      <w:r w:rsidRPr="007E7908">
        <w:rPr>
          <w:rFonts w:ascii="Times New Roman" w:hAnsi="Times New Roman" w:cs="Times New Roman"/>
          <w:color w:val="182026"/>
          <w:lang w:val="en-GB"/>
        </w:rPr>
        <w:t>.</w:t>
      </w:r>
      <w:r>
        <w:rPr>
          <w:rFonts w:ascii="Times New Roman" w:hAnsi="Times New Roman" w:cs="Times New Roman"/>
          <w:color w:val="182026"/>
          <w:lang w:val="en-GB"/>
        </w:rPr>
        <w:t xml:space="preserve"> Besides</w:t>
      </w:r>
      <w:r w:rsidRPr="001A423E">
        <w:rPr>
          <w:rFonts w:ascii="Times New Roman" w:hAnsi="Times New Roman" w:cs="Times New Roman"/>
          <w:color w:val="182026"/>
          <w:lang w:val="en-GB"/>
        </w:rPr>
        <w:t xml:space="preserve">, </w:t>
      </w:r>
      <w:r>
        <w:rPr>
          <w:rFonts w:ascii="Times New Roman" w:hAnsi="Times New Roman" w:cs="Times New Roman"/>
          <w:color w:val="182026"/>
          <w:lang w:val="en-GB"/>
        </w:rPr>
        <w:t xml:space="preserve">in this work, </w:t>
      </w:r>
      <w:r w:rsidRPr="001A423E">
        <w:rPr>
          <w:rFonts w:ascii="Times New Roman" w:hAnsi="Times New Roman" w:cs="Times New Roman"/>
          <w:color w:val="182026"/>
          <w:lang w:val="en-GB"/>
        </w:rPr>
        <w:t>the purpose of</w:t>
      </w:r>
      <w:r>
        <w:rPr>
          <w:rFonts w:ascii="Times New Roman" w:hAnsi="Times New Roman" w:cs="Times New Roman"/>
          <w:color w:val="182026"/>
          <w:lang w:val="en-GB"/>
        </w:rPr>
        <w:t xml:space="preserve"> the</w:t>
      </w:r>
      <w:r w:rsidRPr="001A423E">
        <w:rPr>
          <w:rFonts w:ascii="Times New Roman" w:hAnsi="Times New Roman" w:cs="Times New Roman"/>
          <w:color w:val="182026"/>
          <w:lang w:val="en-GB"/>
        </w:rPr>
        <w:t xml:space="preserve"> </w:t>
      </w:r>
      <w:r>
        <w:rPr>
          <w:rFonts w:ascii="Times New Roman" w:hAnsi="Times New Roman" w:cs="Times New Roman"/>
          <w:color w:val="182026"/>
          <w:lang w:val="en-GB"/>
        </w:rPr>
        <w:t xml:space="preserve">data projection </w:t>
      </w:r>
      <w:r w:rsidRPr="001A423E">
        <w:rPr>
          <w:rFonts w:ascii="Times New Roman" w:hAnsi="Times New Roman" w:cs="Times New Roman"/>
          <w:color w:val="182026"/>
          <w:lang w:val="en-GB"/>
        </w:rPr>
        <w:t>visualization is only to view the similarity of data points (target data point and who its neighbours are), and more emphasis is placed on preserving the local structure information of data.</w:t>
      </w:r>
      <w:r>
        <w:rPr>
          <w:rFonts w:ascii="Times New Roman" w:hAnsi="Times New Roman" w:cs="Times New Roman"/>
          <w:color w:val="182026"/>
          <w:lang w:val="en-GB"/>
        </w:rPr>
        <w:t xml:space="preserve"> So, t-SNE and UMAP are also </w:t>
      </w:r>
      <w:r w:rsidRPr="001A423E">
        <w:rPr>
          <w:rFonts w:ascii="Times New Roman" w:hAnsi="Times New Roman" w:cs="Times New Roman"/>
          <w:color w:val="182026"/>
          <w:lang w:val="en-GB"/>
        </w:rPr>
        <w:t>suitable</w:t>
      </w:r>
      <w:r>
        <w:rPr>
          <w:rFonts w:ascii="Times New Roman" w:hAnsi="Times New Roman" w:cs="Times New Roman"/>
          <w:color w:val="182026"/>
          <w:lang w:val="en-GB"/>
        </w:rPr>
        <w:t>.</w:t>
      </w:r>
    </w:p>
    <w:p w14:paraId="59834367" w14:textId="77777777" w:rsidR="00031C21" w:rsidRPr="006A2081" w:rsidRDefault="00031C21" w:rsidP="00031C21">
      <w:pPr>
        <w:pStyle w:val="2"/>
        <w:rPr>
          <w:rFonts w:ascii="Times New Roman" w:hAnsi="Times New Roman" w:cs="Times New Roman"/>
          <w:sz w:val="28"/>
          <w:szCs w:val="28"/>
        </w:rPr>
      </w:pPr>
      <w:bookmarkStart w:id="20" w:name="_Toc101321321"/>
      <w:bookmarkStart w:id="21" w:name="_Toc101355021"/>
      <w:r w:rsidRPr="006A2081">
        <w:rPr>
          <w:rFonts w:ascii="Times New Roman" w:hAnsi="Times New Roman" w:cs="Times New Roman"/>
          <w:sz w:val="28"/>
          <w:szCs w:val="28"/>
        </w:rPr>
        <w:lastRenderedPageBreak/>
        <w:t>5.3 Limitations</w:t>
      </w:r>
      <w:bookmarkEnd w:id="20"/>
      <w:bookmarkEnd w:id="21"/>
    </w:p>
    <w:p w14:paraId="1BBDA85A" w14:textId="77777777" w:rsidR="00031C21" w:rsidRDefault="00031C21" w:rsidP="00031C21">
      <w:pPr>
        <w:rPr>
          <w:rFonts w:ascii="Times New Roman" w:hAnsi="Times New Roman" w:cs="Times New Roman"/>
          <w:sz w:val="24"/>
          <w:szCs w:val="24"/>
        </w:rPr>
      </w:pPr>
      <w:r w:rsidRPr="007B7622">
        <w:rPr>
          <w:rFonts w:ascii="Times New Roman" w:hAnsi="Times New Roman" w:cs="Times New Roman"/>
          <w:sz w:val="24"/>
          <w:szCs w:val="24"/>
        </w:rPr>
        <w:t>There is a limitation in this visualization that needs to be declared. When calculating the average working time and average unpaid care time, the dataset only contains the number of people in the time range, not the exact time. Therefore, a hypothesis is put forward that in each time range, everyone's working time or care time obeys the normal distribution. So, we can obtain the overall average time. Although according to Central Limit Theorem, this assumption seems to hold, there are few samples in some areas, so this calculation had some imprecision.</w:t>
      </w:r>
    </w:p>
    <w:p w14:paraId="365F43FF" w14:textId="77777777" w:rsidR="00031C21" w:rsidRDefault="00031C21" w:rsidP="00031C21">
      <w:pPr>
        <w:pStyle w:val="1"/>
        <w:rPr>
          <w:rFonts w:ascii="Times New Roman" w:hAnsi="Times New Roman" w:cs="Times New Roman"/>
          <w:sz w:val="28"/>
          <w:szCs w:val="28"/>
        </w:rPr>
      </w:pPr>
      <w:bookmarkStart w:id="22" w:name="_Toc101321322"/>
      <w:bookmarkStart w:id="23" w:name="_Toc101355022"/>
      <w:r w:rsidRPr="007B7622">
        <w:rPr>
          <w:rFonts w:ascii="Times New Roman" w:hAnsi="Times New Roman" w:cs="Times New Roman"/>
          <w:sz w:val="28"/>
          <w:szCs w:val="28"/>
        </w:rPr>
        <w:t xml:space="preserve">6. </w:t>
      </w:r>
      <w:r>
        <w:rPr>
          <w:rFonts w:ascii="Times New Roman" w:hAnsi="Times New Roman" w:cs="Times New Roman"/>
          <w:sz w:val="28"/>
          <w:szCs w:val="28"/>
        </w:rPr>
        <w:t>C</w:t>
      </w:r>
      <w:r w:rsidRPr="007B7622">
        <w:rPr>
          <w:rFonts w:ascii="Times New Roman" w:hAnsi="Times New Roman" w:cs="Times New Roman"/>
          <w:sz w:val="28"/>
          <w:szCs w:val="28"/>
        </w:rPr>
        <w:t>onclusion</w:t>
      </w:r>
      <w:bookmarkEnd w:id="22"/>
      <w:bookmarkEnd w:id="23"/>
    </w:p>
    <w:p w14:paraId="7FC062D4" w14:textId="77777777" w:rsidR="00031C21" w:rsidRPr="006A2081" w:rsidRDefault="00031C21" w:rsidP="00031C21">
      <w:pPr>
        <w:pStyle w:val="2"/>
        <w:rPr>
          <w:rFonts w:ascii="Times New Roman" w:hAnsi="Times New Roman" w:cs="Times New Roman"/>
          <w:sz w:val="28"/>
          <w:szCs w:val="28"/>
        </w:rPr>
      </w:pPr>
      <w:bookmarkStart w:id="24" w:name="_Toc101321323"/>
      <w:bookmarkStart w:id="25" w:name="_Toc101355023"/>
      <w:r w:rsidRPr="006A2081">
        <w:rPr>
          <w:rFonts w:ascii="Times New Roman" w:hAnsi="Times New Roman" w:cs="Times New Roman"/>
          <w:sz w:val="28"/>
          <w:szCs w:val="28"/>
        </w:rPr>
        <w:t>6.1 Insights</w:t>
      </w:r>
      <w:bookmarkEnd w:id="24"/>
      <w:bookmarkEnd w:id="25"/>
    </w:p>
    <w:p w14:paraId="129C4D03" w14:textId="77777777" w:rsidR="00031C21" w:rsidRDefault="00031C21" w:rsidP="00031C21">
      <w:pPr>
        <w:rPr>
          <w:rFonts w:ascii="Times New Roman" w:hAnsi="Times New Roman" w:cs="Times New Roman"/>
          <w:sz w:val="24"/>
          <w:szCs w:val="24"/>
        </w:rPr>
      </w:pPr>
      <w:r>
        <w:rPr>
          <w:rFonts w:ascii="Times New Roman" w:hAnsi="Times New Roman" w:cs="Times New Roman" w:hint="cs"/>
          <w:sz w:val="24"/>
          <w:szCs w:val="24"/>
        </w:rPr>
        <w:t>F</w:t>
      </w:r>
      <w:r>
        <w:rPr>
          <w:rFonts w:ascii="Times New Roman" w:hAnsi="Times New Roman" w:cs="Times New Roman"/>
          <w:sz w:val="24"/>
          <w:szCs w:val="24"/>
        </w:rPr>
        <w:t>rom this visualization exploration, s</w:t>
      </w:r>
      <w:r w:rsidRPr="007B7622">
        <w:rPr>
          <w:rFonts w:ascii="Times New Roman" w:hAnsi="Times New Roman" w:cs="Times New Roman"/>
          <w:sz w:val="24"/>
          <w:szCs w:val="24"/>
        </w:rPr>
        <w:t>ome valuable insights were found</w:t>
      </w:r>
      <w:r>
        <w:rPr>
          <w:rFonts w:ascii="Times New Roman" w:hAnsi="Times New Roman" w:cs="Times New Roman"/>
          <w:sz w:val="24"/>
          <w:szCs w:val="24"/>
        </w:rPr>
        <w:t>:</w:t>
      </w:r>
    </w:p>
    <w:p w14:paraId="11433872" w14:textId="77777777" w:rsidR="00031C21" w:rsidRDefault="00031C21" w:rsidP="00031C21">
      <w:pPr>
        <w:rPr>
          <w:rFonts w:ascii="Times New Roman" w:hAnsi="Times New Roman" w:cs="Times New Roman"/>
          <w:sz w:val="24"/>
          <w:szCs w:val="24"/>
        </w:rPr>
      </w:pPr>
      <w:r>
        <w:rPr>
          <w:rFonts w:ascii="Times New Roman" w:hAnsi="Times New Roman" w:cs="Times New Roman"/>
          <w:sz w:val="24"/>
          <w:szCs w:val="24"/>
        </w:rPr>
        <w:t xml:space="preserve">(1) </w:t>
      </w:r>
      <w:r w:rsidRPr="00DD45CA">
        <w:rPr>
          <w:rFonts w:ascii="Times New Roman" w:hAnsi="Times New Roman" w:cs="Times New Roman"/>
          <w:sz w:val="24"/>
          <w:szCs w:val="24"/>
        </w:rPr>
        <w:t>The indicator which people usually used, Old-Age Dependency Ratio (OADR), seems like underestimate the ageing degree of many districts in the UK. Real Elderly Dependency Ratio (REDR) shows most districts have been in the ageing phase.</w:t>
      </w:r>
    </w:p>
    <w:p w14:paraId="5AD92469" w14:textId="77777777" w:rsidR="00031C21" w:rsidRDefault="00031C21" w:rsidP="00031C21">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2) </w:t>
      </w:r>
      <w:r w:rsidRPr="009C0E30">
        <w:rPr>
          <w:rFonts w:ascii="Times New Roman" w:hAnsi="Times New Roman" w:cs="Times New Roman"/>
          <w:sz w:val="24"/>
          <w:szCs w:val="24"/>
        </w:rPr>
        <w:t xml:space="preserve">The degree of regional ageing constantly deepened with the inland to coastal areas. Almost all districts where ageing is the </w:t>
      </w:r>
      <w:r>
        <w:rPr>
          <w:rFonts w:ascii="Times New Roman" w:hAnsi="Times New Roman" w:cs="Times New Roman"/>
          <w:sz w:val="24"/>
          <w:szCs w:val="24"/>
        </w:rPr>
        <w:t xml:space="preserve">most </w:t>
      </w:r>
      <w:r w:rsidRPr="009C0E30">
        <w:rPr>
          <w:rFonts w:ascii="Times New Roman" w:hAnsi="Times New Roman" w:cs="Times New Roman"/>
          <w:sz w:val="24"/>
          <w:szCs w:val="24"/>
        </w:rPr>
        <w:t>obvious are located in coastal areas.</w:t>
      </w:r>
    </w:p>
    <w:p w14:paraId="5756B66C" w14:textId="77777777" w:rsidR="00031C21" w:rsidRDefault="00031C21" w:rsidP="00031C21">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3) </w:t>
      </w:r>
      <w:r w:rsidRPr="001916B3">
        <w:rPr>
          <w:rFonts w:ascii="Times New Roman" w:hAnsi="Times New Roman" w:cs="Times New Roman"/>
          <w:sz w:val="24"/>
          <w:szCs w:val="24"/>
        </w:rPr>
        <w:t xml:space="preserve">Compared with young areas, the labour participation rate of young people in ageing areas </w:t>
      </w:r>
      <w:r>
        <w:rPr>
          <w:rFonts w:ascii="Times New Roman" w:hAnsi="Times New Roman" w:cs="Times New Roman"/>
          <w:sz w:val="24"/>
          <w:szCs w:val="24"/>
        </w:rPr>
        <w:t>is</w:t>
      </w:r>
      <w:r w:rsidRPr="001916B3">
        <w:rPr>
          <w:rFonts w:ascii="Times New Roman" w:hAnsi="Times New Roman" w:cs="Times New Roman"/>
          <w:sz w:val="24"/>
          <w:szCs w:val="24"/>
        </w:rPr>
        <w:t xml:space="preserve"> higher, but that of the elderly in ageing areas </w:t>
      </w:r>
      <w:r>
        <w:rPr>
          <w:rFonts w:ascii="Times New Roman" w:hAnsi="Times New Roman" w:cs="Times New Roman"/>
          <w:sz w:val="24"/>
          <w:szCs w:val="24"/>
        </w:rPr>
        <w:t>is</w:t>
      </w:r>
      <w:r w:rsidRPr="001916B3">
        <w:rPr>
          <w:rFonts w:ascii="Times New Roman" w:hAnsi="Times New Roman" w:cs="Times New Roman"/>
          <w:sz w:val="24"/>
          <w:szCs w:val="24"/>
        </w:rPr>
        <w:t xml:space="preserve"> lower.</w:t>
      </w:r>
    </w:p>
    <w:p w14:paraId="34A124C0" w14:textId="77777777" w:rsidR="00031C21" w:rsidRDefault="00031C21" w:rsidP="00031C21">
      <w:pPr>
        <w:rPr>
          <w:rFonts w:ascii="Times New Roman" w:hAnsi="Times New Roman" w:cs="Times New Roman"/>
          <w:sz w:val="24"/>
          <w:szCs w:val="24"/>
        </w:rPr>
      </w:pPr>
      <w:r w:rsidRPr="00E842DB">
        <w:rPr>
          <w:rFonts w:ascii="Times New Roman" w:hAnsi="Times New Roman" w:cs="Times New Roman"/>
          <w:sz w:val="24"/>
          <w:szCs w:val="24"/>
        </w:rPr>
        <w:t>(4) People between the ages of 16 and 24 in the most ageing areas work more hours</w:t>
      </w:r>
      <w:r>
        <w:rPr>
          <w:rFonts w:ascii="Times New Roman" w:hAnsi="Times New Roman" w:cs="Times New Roman"/>
          <w:sz w:val="24"/>
          <w:szCs w:val="24"/>
        </w:rPr>
        <w:t xml:space="preserve"> per week</w:t>
      </w:r>
      <w:r w:rsidRPr="00E842DB">
        <w:rPr>
          <w:rFonts w:ascii="Times New Roman" w:hAnsi="Times New Roman" w:cs="Times New Roman"/>
          <w:sz w:val="24"/>
          <w:szCs w:val="24"/>
        </w:rPr>
        <w:t xml:space="preserve"> than their peers in younger areas. But, however, all remaining age groups in ageing areas work fewer hours </w:t>
      </w:r>
      <w:r>
        <w:rPr>
          <w:rFonts w:ascii="Times New Roman" w:hAnsi="Times New Roman" w:cs="Times New Roman"/>
          <w:sz w:val="24"/>
          <w:szCs w:val="24"/>
        </w:rPr>
        <w:t xml:space="preserve">per week </w:t>
      </w:r>
      <w:r w:rsidRPr="00E842DB">
        <w:rPr>
          <w:rFonts w:ascii="Times New Roman" w:hAnsi="Times New Roman" w:cs="Times New Roman"/>
          <w:sz w:val="24"/>
          <w:szCs w:val="24"/>
        </w:rPr>
        <w:t>than their peers in younger areas.</w:t>
      </w:r>
      <w:r w:rsidRPr="00E842DB">
        <w:rPr>
          <w:rFonts w:ascii="Times New Roman" w:hAnsi="Times New Roman" w:cs="Times New Roman" w:hint="eastAsia"/>
          <w:sz w:val="24"/>
          <w:szCs w:val="24"/>
        </w:rPr>
        <w:t xml:space="preserve"> </w:t>
      </w:r>
    </w:p>
    <w:p w14:paraId="250BB996" w14:textId="77777777" w:rsidR="00031C21" w:rsidRDefault="00031C21" w:rsidP="00031C21">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5) </w:t>
      </w:r>
      <w:r w:rsidRPr="00F239DD">
        <w:rPr>
          <w:rFonts w:ascii="Times New Roman" w:hAnsi="Times New Roman" w:cs="Times New Roman"/>
          <w:sz w:val="24"/>
          <w:szCs w:val="24"/>
        </w:rPr>
        <w:t xml:space="preserve">The average unpaid care time may explain the </w:t>
      </w:r>
      <w:r>
        <w:rPr>
          <w:rFonts w:ascii="Times New Roman" w:hAnsi="Times New Roman" w:cs="Times New Roman"/>
          <w:sz w:val="24"/>
          <w:szCs w:val="24"/>
        </w:rPr>
        <w:t>insight 4</w:t>
      </w:r>
      <w:r w:rsidRPr="00F239DD">
        <w:rPr>
          <w:rFonts w:ascii="Times New Roman" w:hAnsi="Times New Roman" w:cs="Times New Roman"/>
          <w:sz w:val="24"/>
          <w:szCs w:val="24"/>
        </w:rPr>
        <w:t>. The length of unpaid care provided by people aged 0-24 in aging areas is similar to that in young areas, but people over the age of 25 in aging areas provide more care time than their peers in young areas. This shows that working</w:t>
      </w:r>
      <w:r>
        <w:rPr>
          <w:rFonts w:ascii="Times New Roman" w:hAnsi="Times New Roman" w:cs="Times New Roman"/>
          <w:sz w:val="24"/>
          <w:szCs w:val="24"/>
        </w:rPr>
        <w:t>-</w:t>
      </w:r>
      <w:r w:rsidRPr="00F239DD">
        <w:rPr>
          <w:rFonts w:ascii="Times New Roman" w:hAnsi="Times New Roman" w:cs="Times New Roman"/>
          <w:sz w:val="24"/>
          <w:szCs w:val="24"/>
        </w:rPr>
        <w:t>age people have to spare some working hours to take care of the elderly so that the working hours will be decreased.</w:t>
      </w:r>
    </w:p>
    <w:p w14:paraId="4DDB6F2E" w14:textId="77777777" w:rsidR="00031C21" w:rsidRDefault="00031C21" w:rsidP="00031C21">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6) </w:t>
      </w:r>
      <w:r w:rsidRPr="00170FDD">
        <w:rPr>
          <w:rFonts w:ascii="Times New Roman" w:hAnsi="Times New Roman" w:cs="Times New Roman"/>
          <w:sz w:val="24"/>
          <w:szCs w:val="24"/>
        </w:rPr>
        <w:t xml:space="preserve">A very obvious sign of ageing areas is more migrants can find full-time jobs compared with that </w:t>
      </w:r>
      <w:r>
        <w:rPr>
          <w:rFonts w:ascii="Times New Roman" w:hAnsi="Times New Roman" w:cs="Times New Roman"/>
          <w:sz w:val="24"/>
          <w:szCs w:val="24"/>
        </w:rPr>
        <w:t xml:space="preserve">in </w:t>
      </w:r>
      <w:r w:rsidRPr="00170FDD">
        <w:rPr>
          <w:rFonts w:ascii="Times New Roman" w:hAnsi="Times New Roman" w:cs="Times New Roman"/>
          <w:sz w:val="24"/>
          <w:szCs w:val="24"/>
        </w:rPr>
        <w:t xml:space="preserve">young areas, and another is that many students migrate out from </w:t>
      </w:r>
      <w:r>
        <w:rPr>
          <w:rFonts w:ascii="Times New Roman" w:hAnsi="Times New Roman" w:cs="Times New Roman"/>
          <w:sz w:val="24"/>
          <w:szCs w:val="24"/>
        </w:rPr>
        <w:t xml:space="preserve">ageing </w:t>
      </w:r>
      <w:r w:rsidRPr="00170FDD">
        <w:rPr>
          <w:rFonts w:ascii="Times New Roman" w:hAnsi="Times New Roman" w:cs="Times New Roman"/>
          <w:sz w:val="24"/>
          <w:szCs w:val="24"/>
        </w:rPr>
        <w:t>areas.</w:t>
      </w:r>
    </w:p>
    <w:p w14:paraId="764520AF" w14:textId="77777777" w:rsidR="00031C21" w:rsidRDefault="00031C21" w:rsidP="00031C21">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7) </w:t>
      </w:r>
      <w:r w:rsidRPr="00215C7E">
        <w:rPr>
          <w:rFonts w:ascii="Times New Roman" w:hAnsi="Times New Roman" w:cs="Times New Roman"/>
          <w:sz w:val="24"/>
          <w:szCs w:val="24"/>
        </w:rPr>
        <w:t>The last insight is the overall trend: with the deepening of aging, the average working hours and average labour participation rate will</w:t>
      </w:r>
      <w:r>
        <w:rPr>
          <w:rFonts w:ascii="Times New Roman" w:hAnsi="Times New Roman" w:cs="Times New Roman"/>
          <w:sz w:val="24"/>
          <w:szCs w:val="24"/>
        </w:rPr>
        <w:t xml:space="preserve"> both</w:t>
      </w:r>
      <w:r w:rsidRPr="00215C7E">
        <w:rPr>
          <w:rFonts w:ascii="Times New Roman" w:hAnsi="Times New Roman" w:cs="Times New Roman"/>
          <w:sz w:val="24"/>
          <w:szCs w:val="24"/>
        </w:rPr>
        <w:t xml:space="preserve"> decline</w:t>
      </w:r>
      <w:r>
        <w:rPr>
          <w:rFonts w:ascii="Times New Roman" w:hAnsi="Times New Roman" w:cs="Times New Roman"/>
          <w:sz w:val="24"/>
          <w:szCs w:val="24"/>
        </w:rPr>
        <w:t>.</w:t>
      </w:r>
    </w:p>
    <w:p w14:paraId="5503C5C5" w14:textId="77777777" w:rsidR="00031C21" w:rsidRDefault="00031C21" w:rsidP="00031C21">
      <w:pPr>
        <w:pStyle w:val="2"/>
        <w:rPr>
          <w:rFonts w:ascii="Times New Roman" w:hAnsi="Times New Roman" w:cs="Times New Roman"/>
          <w:sz w:val="28"/>
          <w:szCs w:val="28"/>
        </w:rPr>
      </w:pPr>
      <w:bookmarkStart w:id="26" w:name="_Toc101355024"/>
      <w:r w:rsidRPr="006A2081">
        <w:rPr>
          <w:rFonts w:ascii="Times New Roman" w:hAnsi="Times New Roman" w:cs="Times New Roman"/>
          <w:sz w:val="28"/>
          <w:szCs w:val="28"/>
        </w:rPr>
        <w:t>6.2 Reflection about this Visualization Exploration</w:t>
      </w:r>
      <w:bookmarkEnd w:id="26"/>
    </w:p>
    <w:p w14:paraId="7A6F4121" w14:textId="0CC6FB80" w:rsidR="00E46C5C" w:rsidRPr="00031C21" w:rsidRDefault="00031C21" w:rsidP="00031C21">
      <w:pPr>
        <w:tabs>
          <w:tab w:val="left" w:pos="228"/>
          <w:tab w:val="left" w:pos="852"/>
        </w:tabs>
      </w:pPr>
      <w:r w:rsidRPr="00396F71">
        <w:rPr>
          <w:rFonts w:ascii="Times New Roman" w:hAnsi="Times New Roman" w:cs="Times New Roman"/>
          <w:sz w:val="24"/>
          <w:szCs w:val="24"/>
        </w:rPr>
        <w:t>In the process of making this visual work, I reviewed the two components of visual encoding, visual channel and mark, and reviewed the principles of channel effectiveness, perception theory and the pop-out effect of eye movement.</w:t>
      </w:r>
      <w:r>
        <w:rPr>
          <w:rFonts w:ascii="Times New Roman" w:hAnsi="Times New Roman" w:cs="Times New Roman"/>
          <w:sz w:val="24"/>
          <w:szCs w:val="24"/>
        </w:rPr>
        <w:t xml:space="preserve"> </w:t>
      </w:r>
      <w:r w:rsidRPr="00411BE6">
        <w:rPr>
          <w:rFonts w:ascii="Times New Roman" w:hAnsi="Times New Roman" w:cs="Times New Roman"/>
          <w:sz w:val="24"/>
          <w:szCs w:val="24"/>
        </w:rPr>
        <w:t xml:space="preserve">More importantly, I have a deeper understanding of tableau, I learned many new built-in functions such as IIF, FIXED, RANK, etc., and </w:t>
      </w:r>
      <w:r>
        <w:rPr>
          <w:rFonts w:ascii="Times New Roman" w:hAnsi="Times New Roman" w:cs="Times New Roman"/>
          <w:sz w:val="24"/>
          <w:szCs w:val="24"/>
        </w:rPr>
        <w:t>mastered</w:t>
      </w:r>
      <w:r w:rsidRPr="00411BE6">
        <w:rPr>
          <w:rFonts w:ascii="Times New Roman" w:hAnsi="Times New Roman" w:cs="Times New Roman"/>
          <w:sz w:val="24"/>
          <w:szCs w:val="24"/>
        </w:rPr>
        <w:t xml:space="preserve"> how to set, group, parameter and actions in Tableau.</w:t>
      </w:r>
    </w:p>
    <w:p w14:paraId="40C7BA13" w14:textId="49847AFE" w:rsidR="00031C21" w:rsidRPr="00031C21" w:rsidRDefault="00031C21" w:rsidP="00031C21">
      <w:pPr>
        <w:sectPr w:rsidR="00031C21" w:rsidRPr="00031C21" w:rsidSect="00031C21">
          <w:pgSz w:w="11906" w:h="16838"/>
          <w:pgMar w:top="1191" w:right="1304" w:bottom="1191" w:left="1304" w:header="851" w:footer="992" w:gutter="0"/>
          <w:cols w:space="425"/>
          <w:docGrid w:type="lines" w:linePitch="312"/>
        </w:sectPr>
      </w:pPr>
    </w:p>
    <w:p w14:paraId="5522057E" w14:textId="02BFBF90" w:rsidR="00A2027A" w:rsidRDefault="00990288" w:rsidP="00990288">
      <w:pPr>
        <w:pStyle w:val="1"/>
        <w:rPr>
          <w:rFonts w:ascii="Times New Roman" w:hAnsi="Times New Roman" w:cs="Times New Roman"/>
          <w:sz w:val="28"/>
          <w:szCs w:val="28"/>
        </w:rPr>
      </w:pPr>
      <w:bookmarkStart w:id="27" w:name="_Toc101355025"/>
      <w:r w:rsidRPr="00990288">
        <w:rPr>
          <w:rFonts w:ascii="Times New Roman" w:hAnsi="Times New Roman" w:cs="Times New Roman"/>
          <w:sz w:val="28"/>
          <w:szCs w:val="28"/>
        </w:rPr>
        <w:lastRenderedPageBreak/>
        <w:t>7. References</w:t>
      </w:r>
      <w:bookmarkEnd w:id="27"/>
    </w:p>
    <w:p w14:paraId="48CAB074" w14:textId="60312BC6" w:rsidR="00210B9D" w:rsidRPr="00AC7050" w:rsidRDefault="001C6FEE" w:rsidP="00AC7050">
      <w:pPr>
        <w:pStyle w:val="a9"/>
        <w:numPr>
          <w:ilvl w:val="0"/>
          <w:numId w:val="2"/>
        </w:numPr>
        <w:spacing w:beforeLines="100" w:before="312"/>
        <w:ind w:firstLineChars="0"/>
        <w:rPr>
          <w:rFonts w:ascii="Times New Roman" w:hAnsi="Times New Roman" w:cs="Times New Roman"/>
          <w:szCs w:val="21"/>
        </w:rPr>
      </w:pPr>
      <w:r w:rsidRPr="00AC7050">
        <w:rPr>
          <w:rFonts w:ascii="Times New Roman" w:hAnsi="Times New Roman" w:cs="Times New Roman"/>
          <w:szCs w:val="21"/>
        </w:rPr>
        <w:t>D.E. Bloom</w:t>
      </w:r>
      <w:r w:rsidRPr="00AC7050">
        <w:rPr>
          <w:rFonts w:ascii="Times New Roman" w:hAnsi="Times New Roman" w:cs="Times New Roman"/>
          <w:szCs w:val="21"/>
        </w:rPr>
        <w:t xml:space="preserve">, </w:t>
      </w:r>
      <w:r w:rsidRPr="00AC7050">
        <w:rPr>
          <w:rFonts w:ascii="Times New Roman" w:hAnsi="Times New Roman" w:cs="Times New Roman"/>
          <w:szCs w:val="21"/>
        </w:rPr>
        <w:t>D.L. Luca</w:t>
      </w:r>
      <w:r w:rsidRPr="00AC7050">
        <w:rPr>
          <w:rFonts w:ascii="Times New Roman" w:hAnsi="Times New Roman" w:cs="Times New Roman"/>
          <w:szCs w:val="21"/>
        </w:rPr>
        <w:t xml:space="preserve"> </w:t>
      </w:r>
      <w:r w:rsidR="00990288" w:rsidRPr="00AC7050">
        <w:rPr>
          <w:rFonts w:ascii="Times New Roman" w:hAnsi="Times New Roman" w:cs="Times New Roman"/>
          <w:szCs w:val="21"/>
        </w:rPr>
        <w:t>(</w:t>
      </w:r>
      <w:r w:rsidRPr="00AC7050">
        <w:rPr>
          <w:rFonts w:ascii="Times New Roman" w:hAnsi="Times New Roman" w:cs="Times New Roman"/>
          <w:szCs w:val="21"/>
        </w:rPr>
        <w:t>2016</w:t>
      </w:r>
      <w:r w:rsidR="00990288" w:rsidRPr="00AC7050">
        <w:rPr>
          <w:rFonts w:ascii="Times New Roman" w:hAnsi="Times New Roman" w:cs="Times New Roman"/>
          <w:szCs w:val="21"/>
        </w:rPr>
        <w:t>)</w:t>
      </w:r>
      <w:r w:rsidR="00210B9D" w:rsidRPr="00AC7050">
        <w:rPr>
          <w:rFonts w:ascii="Times New Roman" w:hAnsi="Times New Roman" w:cs="Times New Roman"/>
          <w:szCs w:val="21"/>
        </w:rPr>
        <w:t>.</w:t>
      </w:r>
      <w:r w:rsidRPr="00AC7050">
        <w:rPr>
          <w:rFonts w:ascii="Times New Roman" w:hAnsi="Times New Roman" w:cs="Times New Roman"/>
          <w:szCs w:val="21"/>
        </w:rPr>
        <w:t xml:space="preserve"> </w:t>
      </w:r>
      <w:r w:rsidRPr="00AC7050">
        <w:rPr>
          <w:rFonts w:ascii="Times New Roman" w:hAnsi="Times New Roman" w:cs="Times New Roman"/>
          <w:szCs w:val="21"/>
        </w:rPr>
        <w:t>The Global Demography of Aging: Facts, Explanations</w:t>
      </w:r>
      <w:r w:rsidR="00210B9D" w:rsidRPr="00AC7050">
        <w:rPr>
          <w:rFonts w:ascii="Times New Roman" w:hAnsi="Times New Roman" w:cs="Times New Roman"/>
          <w:szCs w:val="21"/>
        </w:rPr>
        <w:t xml:space="preserve"> [online] [Viewed </w:t>
      </w:r>
      <w:r w:rsidR="001607C9">
        <w:rPr>
          <w:rFonts w:ascii="Times New Roman" w:hAnsi="Times New Roman" w:cs="Times New Roman"/>
          <w:szCs w:val="21"/>
        </w:rPr>
        <w:t xml:space="preserve">on </w:t>
      </w:r>
      <w:r w:rsidR="00210B9D" w:rsidRPr="00AC7050">
        <w:rPr>
          <w:rFonts w:ascii="Times New Roman" w:hAnsi="Times New Roman" w:cs="Times New Roman"/>
          <w:szCs w:val="21"/>
        </w:rPr>
        <w:t xml:space="preserve">12 April]. Available from: </w:t>
      </w:r>
      <w:hyperlink r:id="rId11" w:history="1">
        <w:r w:rsidR="00210B9D" w:rsidRPr="00AC7050">
          <w:rPr>
            <w:rStyle w:val="a7"/>
            <w:rFonts w:ascii="Times New Roman" w:hAnsi="Times New Roman" w:cs="Times New Roman"/>
            <w:szCs w:val="21"/>
          </w:rPr>
          <w:t>https://www.sciencedirect.com/science/article/pii/S2212007616300062</w:t>
        </w:r>
      </w:hyperlink>
    </w:p>
    <w:p w14:paraId="47E92BFA" w14:textId="16788B29" w:rsidR="00210B9D" w:rsidRDefault="00AC7050" w:rsidP="00AC7050">
      <w:pPr>
        <w:pStyle w:val="a9"/>
        <w:numPr>
          <w:ilvl w:val="0"/>
          <w:numId w:val="2"/>
        </w:numPr>
        <w:spacing w:beforeLines="100" w:before="312"/>
        <w:ind w:firstLineChars="0"/>
        <w:rPr>
          <w:rFonts w:ascii="Times New Roman" w:hAnsi="Times New Roman" w:cs="Times New Roman"/>
          <w:sz w:val="24"/>
          <w:szCs w:val="24"/>
        </w:rPr>
      </w:pPr>
      <w:r w:rsidRPr="00AC7050">
        <w:rPr>
          <w:rFonts w:ascii="Times New Roman" w:hAnsi="Times New Roman" w:cs="Times New Roman"/>
          <w:sz w:val="24"/>
          <w:szCs w:val="24"/>
        </w:rPr>
        <w:t>J</w:t>
      </w:r>
      <w:r w:rsidR="00532DB6">
        <w:rPr>
          <w:rFonts w:ascii="Times New Roman" w:hAnsi="Times New Roman" w:cs="Times New Roman"/>
          <w:sz w:val="24"/>
          <w:szCs w:val="24"/>
        </w:rPr>
        <w:t>.</w:t>
      </w:r>
      <w:r w:rsidR="0062322F">
        <w:rPr>
          <w:rFonts w:ascii="Times New Roman" w:hAnsi="Times New Roman" w:cs="Times New Roman"/>
          <w:sz w:val="24"/>
          <w:szCs w:val="24"/>
        </w:rPr>
        <w:t xml:space="preserve"> </w:t>
      </w:r>
      <w:proofErr w:type="spellStart"/>
      <w:r w:rsidRPr="00AC7050">
        <w:rPr>
          <w:rFonts w:ascii="Times New Roman" w:hAnsi="Times New Roman" w:cs="Times New Roman"/>
          <w:sz w:val="24"/>
          <w:szCs w:val="24"/>
        </w:rPr>
        <w:t>Légaré</w:t>
      </w:r>
      <w:proofErr w:type="spellEnd"/>
      <w:r w:rsidRPr="00AC7050">
        <w:rPr>
          <w:rFonts w:ascii="Times New Roman" w:hAnsi="Times New Roman" w:cs="Times New Roman"/>
          <w:sz w:val="24"/>
          <w:szCs w:val="24"/>
        </w:rPr>
        <w:t xml:space="preserve"> (2015). </w:t>
      </w:r>
      <w:r w:rsidRPr="00AC7050">
        <w:rPr>
          <w:rFonts w:ascii="Times New Roman" w:hAnsi="Times New Roman" w:cs="Times New Roman"/>
          <w:sz w:val="24"/>
          <w:szCs w:val="24"/>
        </w:rPr>
        <w:t>Population Aging: Economic and Social Consequences</w:t>
      </w:r>
      <w:r w:rsidRPr="00AC7050">
        <w:rPr>
          <w:rFonts w:ascii="Times New Roman" w:hAnsi="Times New Roman" w:cs="Times New Roman"/>
          <w:sz w:val="24"/>
          <w:szCs w:val="24"/>
        </w:rPr>
        <w:t xml:space="preserve"> [online] [Viewed</w:t>
      </w:r>
      <w:r w:rsidR="001607C9">
        <w:rPr>
          <w:rFonts w:ascii="Times New Roman" w:hAnsi="Times New Roman" w:cs="Times New Roman"/>
          <w:sz w:val="24"/>
          <w:szCs w:val="24"/>
        </w:rPr>
        <w:t xml:space="preserve"> on </w:t>
      </w:r>
      <w:r w:rsidRPr="00AC7050">
        <w:rPr>
          <w:rFonts w:ascii="Times New Roman" w:hAnsi="Times New Roman" w:cs="Times New Roman"/>
          <w:sz w:val="24"/>
          <w:szCs w:val="24"/>
        </w:rPr>
        <w:t xml:space="preserve">14 April]. Available from: </w:t>
      </w:r>
      <w:hyperlink r:id="rId12" w:history="1">
        <w:r w:rsidRPr="00DF0D01">
          <w:rPr>
            <w:rStyle w:val="a7"/>
            <w:rFonts w:ascii="Times New Roman" w:hAnsi="Times New Roman" w:cs="Times New Roman"/>
            <w:sz w:val="24"/>
            <w:szCs w:val="24"/>
          </w:rPr>
          <w:t>https://www.sciencedirect.com/science/article/pii/B9780080970868340417</w:t>
        </w:r>
      </w:hyperlink>
    </w:p>
    <w:p w14:paraId="56AE1246" w14:textId="7E40C954" w:rsidR="00AC7050" w:rsidRDefault="00AC7050" w:rsidP="00AC7050">
      <w:pPr>
        <w:pStyle w:val="a9"/>
        <w:numPr>
          <w:ilvl w:val="0"/>
          <w:numId w:val="2"/>
        </w:numPr>
        <w:spacing w:beforeLines="100" w:before="312"/>
        <w:ind w:firstLineChars="0"/>
        <w:rPr>
          <w:rFonts w:ascii="Times New Roman" w:hAnsi="Times New Roman" w:cs="Times New Roman"/>
          <w:sz w:val="24"/>
          <w:szCs w:val="24"/>
        </w:rPr>
      </w:pPr>
      <w:r w:rsidRPr="00AC7050">
        <w:rPr>
          <w:rFonts w:ascii="Times New Roman" w:hAnsi="Times New Roman" w:cs="Times New Roman"/>
          <w:sz w:val="24"/>
          <w:szCs w:val="24"/>
        </w:rPr>
        <w:t>A</w:t>
      </w:r>
      <w:r w:rsidR="00532DB6">
        <w:rPr>
          <w:rFonts w:ascii="Times New Roman" w:hAnsi="Times New Roman" w:cs="Times New Roman"/>
          <w:sz w:val="24"/>
          <w:szCs w:val="24"/>
        </w:rPr>
        <w:t>.</w:t>
      </w:r>
      <w:r w:rsidR="0062322F">
        <w:rPr>
          <w:rFonts w:ascii="Times New Roman" w:hAnsi="Times New Roman" w:cs="Times New Roman"/>
          <w:sz w:val="24"/>
          <w:szCs w:val="24"/>
        </w:rPr>
        <w:t xml:space="preserve"> </w:t>
      </w:r>
      <w:r w:rsidRPr="00AC7050">
        <w:rPr>
          <w:rFonts w:ascii="Times New Roman" w:hAnsi="Times New Roman" w:cs="Times New Roman"/>
          <w:sz w:val="24"/>
          <w:szCs w:val="24"/>
        </w:rPr>
        <w:t>Barrett</w:t>
      </w:r>
      <w:r>
        <w:rPr>
          <w:rFonts w:ascii="Times New Roman" w:hAnsi="Times New Roman" w:cs="Times New Roman"/>
          <w:sz w:val="24"/>
          <w:szCs w:val="24"/>
        </w:rPr>
        <w:t xml:space="preserve"> (2015). </w:t>
      </w:r>
      <w:r w:rsidRPr="00AC7050">
        <w:rPr>
          <w:rFonts w:ascii="Times New Roman" w:hAnsi="Times New Roman" w:cs="Times New Roman"/>
          <w:sz w:val="24"/>
          <w:szCs w:val="24"/>
        </w:rPr>
        <w:t xml:space="preserve">Aging and the </w:t>
      </w:r>
      <w:r w:rsidR="0057081F" w:rsidRPr="00AC7050">
        <w:rPr>
          <w:rFonts w:ascii="Times New Roman" w:hAnsi="Times New Roman" w:cs="Times New Roman"/>
          <w:sz w:val="24"/>
          <w:szCs w:val="24"/>
        </w:rPr>
        <w:t>Labour</w:t>
      </w:r>
      <w:r w:rsidRPr="00AC7050">
        <w:rPr>
          <w:rFonts w:ascii="Times New Roman" w:hAnsi="Times New Roman" w:cs="Times New Roman"/>
          <w:sz w:val="24"/>
          <w:szCs w:val="24"/>
        </w:rPr>
        <w:t xml:space="preserve"> Market</w:t>
      </w:r>
      <w:r>
        <w:rPr>
          <w:rFonts w:ascii="Times New Roman" w:hAnsi="Times New Roman" w:cs="Times New Roman"/>
          <w:sz w:val="24"/>
          <w:szCs w:val="24"/>
        </w:rPr>
        <w:t xml:space="preserve">. [online] [View from 10 April]. Available from: </w:t>
      </w:r>
      <w:hyperlink r:id="rId13" w:history="1">
        <w:r w:rsidRPr="00DF0D01">
          <w:rPr>
            <w:rStyle w:val="a7"/>
            <w:rFonts w:ascii="Times New Roman" w:hAnsi="Times New Roman" w:cs="Times New Roman"/>
            <w:sz w:val="24"/>
            <w:szCs w:val="24"/>
          </w:rPr>
          <w:t>https://www.sciencedirect.com/science/article/pii/B9780080970868940145</w:t>
        </w:r>
      </w:hyperlink>
    </w:p>
    <w:p w14:paraId="7A985526" w14:textId="3BD89109" w:rsidR="00AC7050" w:rsidRDefault="001607C9" w:rsidP="00AC7050">
      <w:pPr>
        <w:pStyle w:val="a9"/>
        <w:numPr>
          <w:ilvl w:val="0"/>
          <w:numId w:val="2"/>
        </w:numPr>
        <w:spacing w:beforeLines="100" w:before="312"/>
        <w:ind w:firstLineChars="0"/>
        <w:rPr>
          <w:rFonts w:ascii="Times New Roman" w:hAnsi="Times New Roman" w:cs="Times New Roman"/>
          <w:sz w:val="24"/>
          <w:szCs w:val="24"/>
        </w:rPr>
      </w:pPr>
      <w:r w:rsidRPr="001607C9">
        <w:rPr>
          <w:rFonts w:ascii="Times New Roman" w:hAnsi="Times New Roman" w:cs="Times New Roman"/>
          <w:sz w:val="24"/>
          <w:szCs w:val="24"/>
        </w:rPr>
        <w:t>J</w:t>
      </w:r>
      <w:r w:rsidR="00532DB6">
        <w:rPr>
          <w:rFonts w:ascii="Times New Roman" w:hAnsi="Times New Roman" w:cs="Times New Roman"/>
          <w:sz w:val="24"/>
          <w:szCs w:val="24"/>
        </w:rPr>
        <w:t>.</w:t>
      </w:r>
      <w:r w:rsidR="0062322F">
        <w:rPr>
          <w:rFonts w:ascii="Times New Roman" w:hAnsi="Times New Roman" w:cs="Times New Roman"/>
          <w:sz w:val="24"/>
          <w:szCs w:val="24"/>
        </w:rPr>
        <w:t xml:space="preserve"> </w:t>
      </w:r>
      <w:proofErr w:type="spellStart"/>
      <w:r w:rsidRPr="001607C9">
        <w:rPr>
          <w:rFonts w:ascii="Times New Roman" w:hAnsi="Times New Roman" w:cs="Times New Roman"/>
          <w:sz w:val="24"/>
          <w:szCs w:val="24"/>
        </w:rPr>
        <w:t>Spijker</w:t>
      </w:r>
      <w:proofErr w:type="spellEnd"/>
      <w:r>
        <w:rPr>
          <w:rFonts w:ascii="Times New Roman" w:hAnsi="Times New Roman" w:cs="Times New Roman"/>
          <w:sz w:val="24"/>
          <w:szCs w:val="24"/>
        </w:rPr>
        <w:t xml:space="preserve"> (2020). </w:t>
      </w:r>
      <w:r w:rsidRPr="001607C9">
        <w:rPr>
          <w:rFonts w:ascii="Times New Roman" w:hAnsi="Times New Roman" w:cs="Times New Roman"/>
          <w:sz w:val="24"/>
          <w:szCs w:val="24"/>
        </w:rPr>
        <w:t xml:space="preserve">How should we measure population ageing: using the old-age dependency ratio or is there an </w:t>
      </w:r>
      <w:proofErr w:type="gramStart"/>
      <w:r w:rsidRPr="001607C9">
        <w:rPr>
          <w:rFonts w:ascii="Times New Roman" w:hAnsi="Times New Roman" w:cs="Times New Roman"/>
          <w:sz w:val="24"/>
          <w:szCs w:val="24"/>
        </w:rPr>
        <w:t>alternative?</w:t>
      </w:r>
      <w:r>
        <w:rPr>
          <w:rFonts w:ascii="Times New Roman" w:hAnsi="Times New Roman" w:cs="Times New Roman"/>
          <w:sz w:val="24"/>
          <w:szCs w:val="24"/>
        </w:rPr>
        <w:t>.</w:t>
      </w:r>
      <w:proofErr w:type="gramEnd"/>
      <w:r>
        <w:rPr>
          <w:rFonts w:ascii="Times New Roman" w:hAnsi="Times New Roman" w:cs="Times New Roman"/>
          <w:sz w:val="24"/>
          <w:szCs w:val="24"/>
        </w:rPr>
        <w:t xml:space="preserve"> International Centre on Aging [online] [Viewed on 7 April].</w:t>
      </w:r>
      <w:r w:rsidR="009A0A17">
        <w:rPr>
          <w:rFonts w:ascii="Times New Roman" w:hAnsi="Times New Roman" w:cs="Times New Roman"/>
          <w:sz w:val="24"/>
          <w:szCs w:val="24"/>
        </w:rPr>
        <w:t xml:space="preserve"> </w:t>
      </w:r>
      <w:r>
        <w:rPr>
          <w:rFonts w:ascii="Times New Roman" w:hAnsi="Times New Roman" w:cs="Times New Roman"/>
          <w:sz w:val="24"/>
          <w:szCs w:val="24"/>
        </w:rPr>
        <w:t xml:space="preserve">Available from: </w:t>
      </w:r>
      <w:hyperlink r:id="rId14" w:history="1">
        <w:r w:rsidRPr="00DF0D01">
          <w:rPr>
            <w:rStyle w:val="a7"/>
            <w:rFonts w:ascii="Times New Roman" w:hAnsi="Times New Roman" w:cs="Times New Roman"/>
            <w:sz w:val="24"/>
            <w:szCs w:val="24"/>
          </w:rPr>
          <w:t>https://cenie.eu/en/how-should-we-measure-population-ageing-using-old-age-dependency-ratio-or-there-alternative</w:t>
        </w:r>
      </w:hyperlink>
    </w:p>
    <w:p w14:paraId="2FA268F7" w14:textId="57C86F62" w:rsidR="001607C9" w:rsidRDefault="001607C9" w:rsidP="00AC7050">
      <w:pPr>
        <w:pStyle w:val="a9"/>
        <w:numPr>
          <w:ilvl w:val="0"/>
          <w:numId w:val="2"/>
        </w:numPr>
        <w:spacing w:beforeLines="100" w:before="312"/>
        <w:ind w:firstLineChars="0"/>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 xml:space="preserve">ffice for National Statistics (2021). </w:t>
      </w:r>
      <w:r w:rsidRPr="001607C9">
        <w:rPr>
          <w:rFonts w:ascii="Times New Roman" w:hAnsi="Times New Roman" w:cs="Times New Roman"/>
          <w:sz w:val="24"/>
          <w:szCs w:val="24"/>
        </w:rPr>
        <w:t>United Kingdom Economic Activity Rate</w:t>
      </w:r>
      <w:r>
        <w:rPr>
          <w:rFonts w:ascii="Times New Roman" w:hAnsi="Times New Roman" w:cs="Times New Roman"/>
          <w:sz w:val="24"/>
          <w:szCs w:val="24"/>
        </w:rPr>
        <w:t xml:space="preserve">. Trading Economics. </w:t>
      </w:r>
      <w:r w:rsidR="009A0A17">
        <w:rPr>
          <w:rFonts w:ascii="Times New Roman" w:hAnsi="Times New Roman" w:cs="Times New Roman"/>
          <w:sz w:val="24"/>
          <w:szCs w:val="24"/>
        </w:rPr>
        <w:t xml:space="preserve">[online] [Viewed on 7 April]. Available from: </w:t>
      </w:r>
      <w:hyperlink r:id="rId15" w:history="1">
        <w:r w:rsidR="009A0A17" w:rsidRPr="00DF0D01">
          <w:rPr>
            <w:rStyle w:val="a7"/>
            <w:rFonts w:ascii="Times New Roman" w:hAnsi="Times New Roman" w:cs="Times New Roman"/>
            <w:sz w:val="24"/>
            <w:szCs w:val="24"/>
          </w:rPr>
          <w:t>https://tradingeconomics.com/united-kingdom/labor-force-participation-rate</w:t>
        </w:r>
      </w:hyperlink>
    </w:p>
    <w:p w14:paraId="3F65F637" w14:textId="301BF6D2" w:rsidR="00532DB6" w:rsidRPr="00532DB6" w:rsidRDefault="00532DB6" w:rsidP="00532DB6">
      <w:pPr>
        <w:pStyle w:val="a9"/>
        <w:numPr>
          <w:ilvl w:val="0"/>
          <w:numId w:val="2"/>
        </w:numPr>
        <w:spacing w:beforeLines="100" w:before="312"/>
        <w:ind w:firstLineChars="0"/>
        <w:rPr>
          <w:rFonts w:ascii="Times New Roman" w:hAnsi="Times New Roman" w:cs="Times New Roman" w:hint="eastAsia"/>
          <w:sz w:val="24"/>
          <w:szCs w:val="24"/>
        </w:rPr>
      </w:pPr>
      <w:r>
        <w:rPr>
          <w:rFonts w:ascii="Times New Roman" w:hAnsi="Times New Roman" w:cs="Times New Roman"/>
          <w:sz w:val="24"/>
          <w:szCs w:val="24"/>
        </w:rPr>
        <w:t>T.</w:t>
      </w:r>
      <w:r w:rsidR="0062322F">
        <w:rPr>
          <w:rFonts w:ascii="Times New Roman" w:hAnsi="Times New Roman" w:cs="Times New Roman"/>
          <w:sz w:val="24"/>
          <w:szCs w:val="24"/>
        </w:rPr>
        <w:t xml:space="preserve"> </w:t>
      </w:r>
      <w:proofErr w:type="spellStart"/>
      <w:r>
        <w:rPr>
          <w:rFonts w:ascii="Times New Roman" w:hAnsi="Times New Roman" w:cs="Times New Roman" w:hint="eastAsia"/>
          <w:sz w:val="24"/>
          <w:szCs w:val="24"/>
        </w:rPr>
        <w:t>M</w:t>
      </w:r>
      <w:r>
        <w:rPr>
          <w:rFonts w:ascii="Times New Roman" w:hAnsi="Times New Roman" w:cs="Times New Roman"/>
          <w:sz w:val="24"/>
          <w:szCs w:val="24"/>
        </w:rPr>
        <w:t>unzner</w:t>
      </w:r>
      <w:proofErr w:type="spellEnd"/>
      <w:r>
        <w:rPr>
          <w:rFonts w:ascii="Times New Roman" w:hAnsi="Times New Roman" w:cs="Times New Roman"/>
          <w:sz w:val="24"/>
          <w:szCs w:val="24"/>
        </w:rPr>
        <w:t xml:space="preserve"> (2014) </w:t>
      </w:r>
      <w:r w:rsidRPr="00424660">
        <w:rPr>
          <w:rFonts w:ascii="Times New Roman" w:hAnsi="Times New Roman" w:cs="Times New Roman"/>
          <w:sz w:val="24"/>
          <w:szCs w:val="24"/>
        </w:rPr>
        <w:t>Visualization Analysis and Design</w:t>
      </w:r>
      <w:r>
        <w:rPr>
          <w:rFonts w:ascii="Times New Roman" w:hAnsi="Times New Roman" w:cs="Times New Roman"/>
          <w:sz w:val="24"/>
          <w:szCs w:val="24"/>
        </w:rPr>
        <w:t xml:space="preserve">. </w:t>
      </w:r>
      <w:r>
        <w:rPr>
          <w:rFonts w:ascii="Times New Roman" w:hAnsi="Times New Roman" w:cs="Times New Roman"/>
          <w:sz w:val="24"/>
          <w:szCs w:val="24"/>
        </w:rPr>
        <w:t xml:space="preserve">Chapter </w:t>
      </w:r>
      <w:r>
        <w:rPr>
          <w:rFonts w:ascii="Times New Roman" w:hAnsi="Times New Roman" w:cs="Times New Roman"/>
          <w:sz w:val="24"/>
          <w:szCs w:val="24"/>
        </w:rPr>
        <w:t>4</w:t>
      </w:r>
      <w:r>
        <w:rPr>
          <w:rFonts w:ascii="Times New Roman" w:hAnsi="Times New Roman" w:cs="Times New Roman"/>
          <w:sz w:val="24"/>
          <w:szCs w:val="24"/>
        </w:rPr>
        <w:t xml:space="preserve">: </w:t>
      </w:r>
      <w:r>
        <w:rPr>
          <w:rFonts w:ascii="Times New Roman" w:hAnsi="Times New Roman" w:cs="Times New Roman"/>
          <w:sz w:val="24"/>
          <w:szCs w:val="24"/>
        </w:rPr>
        <w:t xml:space="preserve">Why: Task Abstraction </w:t>
      </w:r>
      <w:r>
        <w:rPr>
          <w:rFonts w:ascii="Times New Roman" w:hAnsi="Times New Roman" w:cs="Times New Roman"/>
          <w:sz w:val="24"/>
          <w:szCs w:val="24"/>
        </w:rPr>
        <w:t>[Viewed on 1</w:t>
      </w:r>
      <w:r>
        <w:rPr>
          <w:rFonts w:ascii="Times New Roman" w:hAnsi="Times New Roman" w:cs="Times New Roman"/>
          <w:sz w:val="24"/>
          <w:szCs w:val="24"/>
        </w:rPr>
        <w:t>5</w:t>
      </w:r>
      <w:r>
        <w:rPr>
          <w:rFonts w:ascii="Times New Roman" w:hAnsi="Times New Roman" w:cs="Times New Roman"/>
          <w:sz w:val="24"/>
          <w:szCs w:val="24"/>
        </w:rPr>
        <w:t xml:space="preserve"> April].</w:t>
      </w:r>
    </w:p>
    <w:p w14:paraId="08129A30" w14:textId="04F46D91" w:rsidR="009A0A17" w:rsidRDefault="00424660" w:rsidP="00AC7050">
      <w:pPr>
        <w:pStyle w:val="a9"/>
        <w:numPr>
          <w:ilvl w:val="0"/>
          <w:numId w:val="2"/>
        </w:numPr>
        <w:spacing w:beforeLines="100" w:before="312"/>
        <w:ind w:firstLineChars="0"/>
        <w:rPr>
          <w:rFonts w:ascii="Times New Roman" w:hAnsi="Times New Roman" w:cs="Times New Roman"/>
          <w:sz w:val="24"/>
          <w:szCs w:val="24"/>
        </w:rPr>
      </w:pPr>
      <w:r>
        <w:rPr>
          <w:rFonts w:ascii="Times New Roman" w:hAnsi="Times New Roman" w:cs="Times New Roman"/>
          <w:sz w:val="24"/>
          <w:szCs w:val="24"/>
        </w:rPr>
        <w:t>T.</w:t>
      </w:r>
      <w:r w:rsidR="0062322F">
        <w:rPr>
          <w:rFonts w:ascii="Times New Roman" w:hAnsi="Times New Roman" w:cs="Times New Roman"/>
          <w:sz w:val="24"/>
          <w:szCs w:val="24"/>
        </w:rPr>
        <w:t xml:space="preserve"> </w:t>
      </w:r>
      <w:proofErr w:type="spellStart"/>
      <w:r>
        <w:rPr>
          <w:rFonts w:ascii="Times New Roman" w:hAnsi="Times New Roman" w:cs="Times New Roman" w:hint="eastAsia"/>
          <w:sz w:val="24"/>
          <w:szCs w:val="24"/>
        </w:rPr>
        <w:t>M</w:t>
      </w:r>
      <w:r>
        <w:rPr>
          <w:rFonts w:ascii="Times New Roman" w:hAnsi="Times New Roman" w:cs="Times New Roman"/>
          <w:sz w:val="24"/>
          <w:szCs w:val="24"/>
        </w:rPr>
        <w:t>unzner</w:t>
      </w:r>
      <w:proofErr w:type="spellEnd"/>
      <w:r>
        <w:rPr>
          <w:rFonts w:ascii="Times New Roman" w:hAnsi="Times New Roman" w:cs="Times New Roman"/>
          <w:sz w:val="24"/>
          <w:szCs w:val="24"/>
        </w:rPr>
        <w:t xml:space="preserve"> (2014) </w:t>
      </w:r>
      <w:r w:rsidRPr="00424660">
        <w:rPr>
          <w:rFonts w:ascii="Times New Roman" w:hAnsi="Times New Roman" w:cs="Times New Roman"/>
          <w:sz w:val="24"/>
          <w:szCs w:val="24"/>
        </w:rPr>
        <w:t>Visualization Analysis and Design</w:t>
      </w:r>
      <w:r w:rsidR="00532DB6">
        <w:rPr>
          <w:rFonts w:ascii="Times New Roman" w:hAnsi="Times New Roman" w:cs="Times New Roman"/>
          <w:sz w:val="24"/>
          <w:szCs w:val="24"/>
        </w:rPr>
        <w:t>.</w:t>
      </w:r>
      <w:r>
        <w:rPr>
          <w:rFonts w:ascii="Times New Roman" w:hAnsi="Times New Roman" w:cs="Times New Roman"/>
          <w:sz w:val="24"/>
          <w:szCs w:val="24"/>
        </w:rPr>
        <w:t xml:space="preserve"> Chapter</w:t>
      </w:r>
      <w:r w:rsidR="00532DB6">
        <w:rPr>
          <w:rFonts w:ascii="Times New Roman" w:hAnsi="Times New Roman" w:cs="Times New Roman"/>
          <w:sz w:val="24"/>
          <w:szCs w:val="24"/>
        </w:rPr>
        <w:t xml:space="preserve"> 5:</w:t>
      </w:r>
      <w:r>
        <w:rPr>
          <w:rFonts w:ascii="Times New Roman" w:hAnsi="Times New Roman" w:cs="Times New Roman"/>
          <w:sz w:val="24"/>
          <w:szCs w:val="24"/>
        </w:rPr>
        <w:t xml:space="preserve"> Marks and </w:t>
      </w:r>
      <w:proofErr w:type="gramStart"/>
      <w:r>
        <w:rPr>
          <w:rFonts w:ascii="Times New Roman" w:hAnsi="Times New Roman" w:cs="Times New Roman"/>
          <w:sz w:val="24"/>
          <w:szCs w:val="24"/>
        </w:rPr>
        <w:t>Channels</w:t>
      </w:r>
      <w:r w:rsidR="00532DB6">
        <w:rPr>
          <w:rFonts w:ascii="Times New Roman" w:hAnsi="Times New Roman" w:cs="Times New Roman"/>
          <w:sz w:val="24"/>
          <w:szCs w:val="24"/>
        </w:rPr>
        <w:t>[</w:t>
      </w:r>
      <w:proofErr w:type="gramEnd"/>
      <w:r w:rsidR="00532DB6">
        <w:rPr>
          <w:rFonts w:ascii="Times New Roman" w:hAnsi="Times New Roman" w:cs="Times New Roman"/>
          <w:sz w:val="24"/>
          <w:szCs w:val="24"/>
        </w:rPr>
        <w:t>Viewed on 15 April].</w:t>
      </w:r>
    </w:p>
    <w:p w14:paraId="4309E58D" w14:textId="322D3C48" w:rsidR="00532DB6" w:rsidRDefault="00532DB6" w:rsidP="00532DB6">
      <w:pPr>
        <w:pStyle w:val="a9"/>
        <w:numPr>
          <w:ilvl w:val="0"/>
          <w:numId w:val="2"/>
        </w:numPr>
        <w:spacing w:beforeLines="100" w:before="312"/>
        <w:ind w:firstLineChars="0"/>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w:t>
      </w:r>
      <w:r w:rsidR="0062322F">
        <w:rPr>
          <w:rFonts w:ascii="Times New Roman" w:hAnsi="Times New Roman" w:cs="Times New Roman"/>
          <w:sz w:val="24"/>
          <w:szCs w:val="24"/>
        </w:rPr>
        <w:t xml:space="preserve"> </w:t>
      </w:r>
      <w:r>
        <w:rPr>
          <w:rFonts w:ascii="Times New Roman" w:hAnsi="Times New Roman" w:cs="Times New Roman"/>
          <w:sz w:val="24"/>
          <w:szCs w:val="24"/>
        </w:rPr>
        <w:t>Ware (2012)</w:t>
      </w:r>
      <w:r w:rsidRPr="00532DB6">
        <w:t xml:space="preserve"> </w:t>
      </w:r>
      <w:r w:rsidRPr="00532DB6">
        <w:rPr>
          <w:rFonts w:ascii="Times New Roman" w:hAnsi="Times New Roman" w:cs="Times New Roman"/>
          <w:sz w:val="24"/>
          <w:szCs w:val="24"/>
        </w:rPr>
        <w:t>Information Visualization</w:t>
      </w:r>
      <w:r>
        <w:rPr>
          <w:rFonts w:ascii="Times New Roman" w:hAnsi="Times New Roman" w:cs="Times New Roman"/>
          <w:sz w:val="24"/>
          <w:szCs w:val="24"/>
        </w:rPr>
        <w:t xml:space="preserve">: </w:t>
      </w:r>
      <w:r w:rsidRPr="00532DB6">
        <w:rPr>
          <w:rFonts w:ascii="Times New Roman" w:hAnsi="Times New Roman" w:cs="Times New Roman"/>
          <w:sz w:val="24"/>
          <w:szCs w:val="24"/>
        </w:rPr>
        <w:t>Perception for Design</w:t>
      </w:r>
      <w:r>
        <w:rPr>
          <w:rFonts w:ascii="Times New Roman" w:hAnsi="Times New Roman" w:cs="Times New Roman"/>
          <w:sz w:val="24"/>
          <w:szCs w:val="24"/>
        </w:rPr>
        <w:t xml:space="preserve">. Chapter 1: </w:t>
      </w:r>
      <w:r w:rsidRPr="00532DB6">
        <w:rPr>
          <w:rFonts w:ascii="Times New Roman" w:hAnsi="Times New Roman" w:cs="Times New Roman"/>
          <w:sz w:val="24"/>
          <w:szCs w:val="24"/>
        </w:rPr>
        <w:t>Foundations for an Applied Science of Data Visualization</w:t>
      </w:r>
      <w:r>
        <w:rPr>
          <w:rFonts w:ascii="Times New Roman" w:hAnsi="Times New Roman" w:cs="Times New Roman"/>
          <w:sz w:val="24"/>
          <w:szCs w:val="24"/>
        </w:rPr>
        <w:t xml:space="preserve"> [Viewed on 16 April]</w:t>
      </w:r>
    </w:p>
    <w:p w14:paraId="0C6E6DC0" w14:textId="4F3AEC1B" w:rsidR="00031C21" w:rsidRPr="00031C21" w:rsidRDefault="00031C21" w:rsidP="00031C21">
      <w:pPr>
        <w:pStyle w:val="a9"/>
        <w:numPr>
          <w:ilvl w:val="0"/>
          <w:numId w:val="2"/>
        </w:numPr>
        <w:spacing w:beforeLines="100" w:before="312"/>
        <w:ind w:firstLineChars="0"/>
        <w:rPr>
          <w:rFonts w:ascii="Times New Roman" w:hAnsi="Times New Roman" w:cs="Times New Roman" w:hint="eastAsia"/>
          <w:sz w:val="24"/>
          <w:szCs w:val="24"/>
        </w:rPr>
      </w:pPr>
      <w:r w:rsidRPr="00031C21">
        <w:rPr>
          <w:rFonts w:ascii="Times New Roman" w:hAnsi="Times New Roman" w:cs="Times New Roman"/>
          <w:sz w:val="24"/>
          <w:szCs w:val="24"/>
        </w:rPr>
        <w:t>D</w:t>
      </w:r>
      <w:r>
        <w:rPr>
          <w:rFonts w:ascii="Times New Roman" w:hAnsi="Times New Roman" w:cs="Times New Roman"/>
          <w:sz w:val="24"/>
          <w:szCs w:val="24"/>
        </w:rPr>
        <w:t xml:space="preserve">. </w:t>
      </w:r>
      <w:proofErr w:type="spellStart"/>
      <w:r w:rsidRPr="00031C21">
        <w:rPr>
          <w:rFonts w:ascii="Times New Roman" w:hAnsi="Times New Roman" w:cs="Times New Roman"/>
          <w:sz w:val="24"/>
          <w:szCs w:val="24"/>
        </w:rPr>
        <w:t>Todorovic</w:t>
      </w:r>
      <w:proofErr w:type="spellEnd"/>
      <w:r>
        <w:rPr>
          <w:rFonts w:ascii="Times New Roman" w:hAnsi="Times New Roman" w:cs="Times New Roman"/>
          <w:sz w:val="24"/>
          <w:szCs w:val="24"/>
        </w:rPr>
        <w:t xml:space="preserve"> (2008) </w:t>
      </w:r>
      <w:r w:rsidRPr="00031C21">
        <w:rPr>
          <w:rFonts w:ascii="Times New Roman" w:hAnsi="Times New Roman" w:cs="Times New Roman"/>
          <w:sz w:val="24"/>
          <w:szCs w:val="24"/>
        </w:rPr>
        <w:t>Gestalt principles</w:t>
      </w:r>
      <w:r>
        <w:rPr>
          <w:rFonts w:ascii="Times New Roman" w:hAnsi="Times New Roman" w:cs="Times New Roman"/>
          <w:sz w:val="24"/>
          <w:szCs w:val="24"/>
        </w:rPr>
        <w:t>.</w:t>
      </w:r>
      <w:r w:rsidRPr="00031C21">
        <w:t xml:space="preserve"> </w:t>
      </w:r>
      <w:proofErr w:type="spellStart"/>
      <w:r w:rsidRPr="00031C21">
        <w:rPr>
          <w:rFonts w:ascii="Times New Roman" w:hAnsi="Times New Roman" w:cs="Times New Roman"/>
          <w:sz w:val="24"/>
          <w:szCs w:val="24"/>
        </w:rPr>
        <w:t>Scholarpedia</w:t>
      </w:r>
      <w:proofErr w:type="spellEnd"/>
      <w:r>
        <w:rPr>
          <w:rFonts w:ascii="Times New Roman" w:hAnsi="Times New Roman" w:cs="Times New Roman"/>
          <w:sz w:val="24"/>
          <w:szCs w:val="24"/>
        </w:rPr>
        <w:t xml:space="preserve">. [online] [Viewed on 17 April]. Available from: </w:t>
      </w:r>
      <w:hyperlink r:id="rId16" w:history="1">
        <w:r w:rsidRPr="00DF0D01">
          <w:rPr>
            <w:rStyle w:val="a7"/>
            <w:rFonts w:ascii="Times New Roman" w:hAnsi="Times New Roman" w:cs="Times New Roman"/>
            <w:sz w:val="24"/>
            <w:szCs w:val="24"/>
          </w:rPr>
          <w:t>http://www.scholarpedia.org/article/Gestalt_principles</w:t>
        </w:r>
      </w:hyperlink>
      <w:r>
        <w:rPr>
          <w:rFonts w:ascii="Times New Roman" w:hAnsi="Times New Roman" w:cs="Times New Roman"/>
          <w:sz w:val="24"/>
          <w:szCs w:val="24"/>
        </w:rPr>
        <w:t xml:space="preserve"> </w:t>
      </w:r>
      <w:r w:rsidRPr="00031C21">
        <w:rPr>
          <w:rFonts w:ascii="Times New Roman" w:hAnsi="Times New Roman" w:cs="Times New Roman"/>
          <w:sz w:val="24"/>
          <w:szCs w:val="24"/>
        </w:rPr>
        <w:t xml:space="preserve"> </w:t>
      </w:r>
    </w:p>
    <w:sectPr w:rsidR="00031C21" w:rsidRPr="00031C21">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F3A88" w14:textId="77777777" w:rsidR="00A45CCB" w:rsidRDefault="00A45CCB" w:rsidP="00990288">
      <w:r>
        <w:separator/>
      </w:r>
    </w:p>
  </w:endnote>
  <w:endnote w:type="continuationSeparator" w:id="0">
    <w:p w14:paraId="1BF91E7B" w14:textId="77777777" w:rsidR="00A45CCB" w:rsidRDefault="00A45CCB" w:rsidP="009902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5151292"/>
      <w:docPartObj>
        <w:docPartGallery w:val="Page Numbers (Bottom of Page)"/>
        <w:docPartUnique/>
      </w:docPartObj>
    </w:sdtPr>
    <w:sdtContent>
      <w:p w14:paraId="4C8F8B9D" w14:textId="2AB03243" w:rsidR="00990288" w:rsidRDefault="00990288">
        <w:pPr>
          <w:pStyle w:val="a5"/>
          <w:jc w:val="center"/>
        </w:pPr>
        <w:r>
          <w:fldChar w:fldCharType="begin"/>
        </w:r>
        <w:r>
          <w:instrText>PAGE   \* MERGEFORMAT</w:instrText>
        </w:r>
        <w:r>
          <w:fldChar w:fldCharType="separate"/>
        </w:r>
        <w:r>
          <w:rPr>
            <w:lang w:val="zh-CN"/>
          </w:rPr>
          <w:t>2</w:t>
        </w:r>
        <w:r>
          <w:fldChar w:fldCharType="end"/>
        </w:r>
      </w:p>
    </w:sdtContent>
  </w:sdt>
  <w:p w14:paraId="11DC0FC9" w14:textId="77777777" w:rsidR="00990288" w:rsidRDefault="0099028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97BCB" w14:textId="77777777" w:rsidR="00A45CCB" w:rsidRDefault="00A45CCB" w:rsidP="00990288">
      <w:r>
        <w:separator/>
      </w:r>
    </w:p>
  </w:footnote>
  <w:footnote w:type="continuationSeparator" w:id="0">
    <w:p w14:paraId="3D7A684B" w14:textId="77777777" w:rsidR="00A45CCB" w:rsidRDefault="00A45CCB" w:rsidP="009902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24EC9"/>
    <w:multiLevelType w:val="hybridMultilevel"/>
    <w:tmpl w:val="21CCFDB6"/>
    <w:lvl w:ilvl="0" w:tplc="C458D6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BB4B0A"/>
    <w:multiLevelType w:val="hybridMultilevel"/>
    <w:tmpl w:val="2976D9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69B16CE"/>
    <w:multiLevelType w:val="hybridMultilevel"/>
    <w:tmpl w:val="BD4A351C"/>
    <w:lvl w:ilvl="0" w:tplc="9CEC71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BF14BE4"/>
    <w:multiLevelType w:val="hybridMultilevel"/>
    <w:tmpl w:val="54B29062"/>
    <w:lvl w:ilvl="0" w:tplc="A112B4CA">
      <w:start w:val="1"/>
      <w:numFmt w:val="decimal"/>
      <w:lvlText w:val="%1."/>
      <w:lvlJc w:val="left"/>
      <w:pPr>
        <w:ind w:left="360" w:hanging="360"/>
      </w:pPr>
      <w:rPr>
        <w:rFonts w:ascii="Times New Roman" w:hAnsi="Times New Roman" w:cs="Times New Roman"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33077784">
    <w:abstractNumId w:val="1"/>
  </w:num>
  <w:num w:numId="2" w16cid:durableId="1992976089">
    <w:abstractNumId w:val="3"/>
  </w:num>
  <w:num w:numId="3" w16cid:durableId="279606688">
    <w:abstractNumId w:val="0"/>
  </w:num>
  <w:num w:numId="4" w16cid:durableId="20747397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E0sjQwMjcxMzUwMjFW0lEKTi0uzszPAykwrAUAH9fQUywAAAA="/>
  </w:docVars>
  <w:rsids>
    <w:rsidRoot w:val="00395EE9"/>
    <w:rsid w:val="000029DA"/>
    <w:rsid w:val="00031C21"/>
    <w:rsid w:val="001607C9"/>
    <w:rsid w:val="001C6FEE"/>
    <w:rsid w:val="00210B9D"/>
    <w:rsid w:val="00395EE9"/>
    <w:rsid w:val="00424660"/>
    <w:rsid w:val="00532DB6"/>
    <w:rsid w:val="0057081F"/>
    <w:rsid w:val="005F6B68"/>
    <w:rsid w:val="0062322F"/>
    <w:rsid w:val="006B5611"/>
    <w:rsid w:val="008F2B37"/>
    <w:rsid w:val="00990288"/>
    <w:rsid w:val="009A0A17"/>
    <w:rsid w:val="00A2027A"/>
    <w:rsid w:val="00A45CCB"/>
    <w:rsid w:val="00AC7050"/>
    <w:rsid w:val="00CD6136"/>
    <w:rsid w:val="00D80CD1"/>
    <w:rsid w:val="00DE4727"/>
    <w:rsid w:val="00E46C5C"/>
    <w:rsid w:val="00EF7065"/>
    <w:rsid w:val="00F17F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D83BC1"/>
  <w15:chartTrackingRefBased/>
  <w15:docId w15:val="{82CF68CA-7E4D-4417-BB59-1169AB9CD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paragraph" w:styleId="1">
    <w:name w:val="heading 1"/>
    <w:basedOn w:val="a"/>
    <w:next w:val="a"/>
    <w:link w:val="10"/>
    <w:uiPriority w:val="9"/>
    <w:qFormat/>
    <w:rsid w:val="0099028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31C2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90288"/>
    <w:pPr>
      <w:pBdr>
        <w:bottom w:val="single" w:sz="6" w:space="1" w:color="auto"/>
      </w:pBdr>
      <w:tabs>
        <w:tab w:val="center" w:pos="4513"/>
        <w:tab w:val="right" w:pos="9026"/>
      </w:tabs>
      <w:snapToGrid w:val="0"/>
      <w:jc w:val="center"/>
    </w:pPr>
    <w:rPr>
      <w:sz w:val="18"/>
      <w:szCs w:val="18"/>
    </w:rPr>
  </w:style>
  <w:style w:type="character" w:customStyle="1" w:styleId="a4">
    <w:name w:val="页眉 字符"/>
    <w:basedOn w:val="a0"/>
    <w:link w:val="a3"/>
    <w:uiPriority w:val="99"/>
    <w:rsid w:val="00990288"/>
    <w:rPr>
      <w:sz w:val="18"/>
      <w:szCs w:val="18"/>
      <w:lang w:val="en-GB"/>
    </w:rPr>
  </w:style>
  <w:style w:type="paragraph" w:styleId="a5">
    <w:name w:val="footer"/>
    <w:basedOn w:val="a"/>
    <w:link w:val="a6"/>
    <w:uiPriority w:val="99"/>
    <w:unhideWhenUsed/>
    <w:rsid w:val="00990288"/>
    <w:pPr>
      <w:tabs>
        <w:tab w:val="center" w:pos="4513"/>
        <w:tab w:val="right" w:pos="9026"/>
      </w:tabs>
      <w:snapToGrid w:val="0"/>
      <w:jc w:val="left"/>
    </w:pPr>
    <w:rPr>
      <w:sz w:val="18"/>
      <w:szCs w:val="18"/>
    </w:rPr>
  </w:style>
  <w:style w:type="character" w:customStyle="1" w:styleId="a6">
    <w:name w:val="页脚 字符"/>
    <w:basedOn w:val="a0"/>
    <w:link w:val="a5"/>
    <w:uiPriority w:val="99"/>
    <w:rsid w:val="00990288"/>
    <w:rPr>
      <w:sz w:val="18"/>
      <w:szCs w:val="18"/>
      <w:lang w:val="en-GB"/>
    </w:rPr>
  </w:style>
  <w:style w:type="character" w:customStyle="1" w:styleId="10">
    <w:name w:val="标题 1 字符"/>
    <w:basedOn w:val="a0"/>
    <w:link w:val="1"/>
    <w:uiPriority w:val="9"/>
    <w:rsid w:val="00990288"/>
    <w:rPr>
      <w:b/>
      <w:bCs/>
      <w:kern w:val="44"/>
      <w:sz w:val="44"/>
      <w:szCs w:val="44"/>
      <w:lang w:val="en-GB"/>
    </w:rPr>
  </w:style>
  <w:style w:type="character" w:styleId="a7">
    <w:name w:val="Hyperlink"/>
    <w:basedOn w:val="a0"/>
    <w:uiPriority w:val="99"/>
    <w:unhideWhenUsed/>
    <w:rsid w:val="00210B9D"/>
    <w:rPr>
      <w:color w:val="0563C1" w:themeColor="hyperlink"/>
      <w:u w:val="single"/>
    </w:rPr>
  </w:style>
  <w:style w:type="character" w:styleId="a8">
    <w:name w:val="Unresolved Mention"/>
    <w:basedOn w:val="a0"/>
    <w:uiPriority w:val="99"/>
    <w:semiHidden/>
    <w:unhideWhenUsed/>
    <w:rsid w:val="00210B9D"/>
    <w:rPr>
      <w:color w:val="605E5C"/>
      <w:shd w:val="clear" w:color="auto" w:fill="E1DFDD"/>
    </w:rPr>
  </w:style>
  <w:style w:type="paragraph" w:styleId="a9">
    <w:name w:val="List Paragraph"/>
    <w:basedOn w:val="a"/>
    <w:uiPriority w:val="34"/>
    <w:qFormat/>
    <w:rsid w:val="00210B9D"/>
    <w:pPr>
      <w:ind w:firstLineChars="200" w:firstLine="420"/>
    </w:pPr>
  </w:style>
  <w:style w:type="character" w:customStyle="1" w:styleId="20">
    <w:name w:val="标题 2 字符"/>
    <w:basedOn w:val="a0"/>
    <w:link w:val="2"/>
    <w:uiPriority w:val="9"/>
    <w:rsid w:val="00031C21"/>
    <w:rPr>
      <w:rFonts w:asciiTheme="majorHAnsi" w:eastAsiaTheme="majorEastAsia" w:hAnsiTheme="majorHAnsi" w:cstheme="majorBidi"/>
      <w:b/>
      <w:bCs/>
      <w:sz w:val="32"/>
      <w:szCs w:val="32"/>
      <w:lang w:val="en-GB"/>
    </w:rPr>
  </w:style>
  <w:style w:type="paragraph" w:styleId="aa">
    <w:name w:val="Normal (Web)"/>
    <w:basedOn w:val="a"/>
    <w:uiPriority w:val="99"/>
    <w:unhideWhenUsed/>
    <w:rsid w:val="00031C21"/>
    <w:pPr>
      <w:widowControl/>
      <w:spacing w:before="100" w:beforeAutospacing="1" w:after="100" w:afterAutospacing="1"/>
      <w:jc w:val="left"/>
    </w:pPr>
    <w:rPr>
      <w:rFonts w:ascii="SimSun" w:eastAsia="SimSun" w:hAnsi="SimSun" w:cs="SimSun"/>
      <w:kern w:val="0"/>
      <w:sz w:val="24"/>
      <w:szCs w:val="24"/>
      <w:lang w:val="en-US"/>
    </w:rPr>
  </w:style>
  <w:style w:type="character" w:customStyle="1" w:styleId="markedcontent">
    <w:name w:val="markedcontent"/>
    <w:basedOn w:val="a0"/>
    <w:rsid w:val="00031C21"/>
  </w:style>
  <w:style w:type="table" w:styleId="ab">
    <w:name w:val="Table Grid"/>
    <w:basedOn w:val="a1"/>
    <w:uiPriority w:val="39"/>
    <w:rsid w:val="00031C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CD613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val="en-US"/>
    </w:rPr>
  </w:style>
  <w:style w:type="paragraph" w:styleId="TOC1">
    <w:name w:val="toc 1"/>
    <w:basedOn w:val="a"/>
    <w:next w:val="a"/>
    <w:autoRedefine/>
    <w:uiPriority w:val="39"/>
    <w:unhideWhenUsed/>
    <w:rsid w:val="00CD6136"/>
  </w:style>
  <w:style w:type="paragraph" w:styleId="TOC2">
    <w:name w:val="toc 2"/>
    <w:basedOn w:val="a"/>
    <w:next w:val="a"/>
    <w:autoRedefine/>
    <w:uiPriority w:val="39"/>
    <w:unhideWhenUsed/>
    <w:rsid w:val="00CD6136"/>
    <w:pPr>
      <w:ind w:leftChars="200" w:left="420"/>
    </w:pPr>
  </w:style>
  <w:style w:type="paragraph" w:styleId="ac">
    <w:name w:val="No Spacing"/>
    <w:link w:val="ad"/>
    <w:uiPriority w:val="1"/>
    <w:qFormat/>
    <w:rsid w:val="00D80CD1"/>
    <w:rPr>
      <w:kern w:val="0"/>
      <w:sz w:val="22"/>
    </w:rPr>
  </w:style>
  <w:style w:type="character" w:customStyle="1" w:styleId="ad">
    <w:name w:val="无间隔 字符"/>
    <w:basedOn w:val="a0"/>
    <w:link w:val="ac"/>
    <w:uiPriority w:val="1"/>
    <w:rsid w:val="00D80CD1"/>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30346">
      <w:bodyDiv w:val="1"/>
      <w:marLeft w:val="0"/>
      <w:marRight w:val="0"/>
      <w:marTop w:val="0"/>
      <w:marBottom w:val="0"/>
      <w:divBdr>
        <w:top w:val="none" w:sz="0" w:space="0" w:color="auto"/>
        <w:left w:val="none" w:sz="0" w:space="0" w:color="auto"/>
        <w:bottom w:val="none" w:sz="0" w:space="0" w:color="auto"/>
        <w:right w:val="none" w:sz="0" w:space="0" w:color="auto"/>
      </w:divBdr>
    </w:div>
    <w:div w:id="712998654">
      <w:bodyDiv w:val="1"/>
      <w:marLeft w:val="0"/>
      <w:marRight w:val="0"/>
      <w:marTop w:val="0"/>
      <w:marBottom w:val="0"/>
      <w:divBdr>
        <w:top w:val="none" w:sz="0" w:space="0" w:color="auto"/>
        <w:left w:val="none" w:sz="0" w:space="0" w:color="auto"/>
        <w:bottom w:val="none" w:sz="0" w:space="0" w:color="auto"/>
        <w:right w:val="none" w:sz="0" w:space="0" w:color="auto"/>
      </w:divBdr>
    </w:div>
    <w:div w:id="1200556920">
      <w:bodyDiv w:val="1"/>
      <w:marLeft w:val="0"/>
      <w:marRight w:val="0"/>
      <w:marTop w:val="0"/>
      <w:marBottom w:val="0"/>
      <w:divBdr>
        <w:top w:val="none" w:sz="0" w:space="0" w:color="auto"/>
        <w:left w:val="none" w:sz="0" w:space="0" w:color="auto"/>
        <w:bottom w:val="none" w:sz="0" w:space="0" w:color="auto"/>
        <w:right w:val="none" w:sz="0" w:space="0" w:color="auto"/>
      </w:divBdr>
      <w:divsChild>
        <w:div w:id="1984968231">
          <w:marLeft w:val="0"/>
          <w:marRight w:val="0"/>
          <w:marTop w:val="0"/>
          <w:marBottom w:val="0"/>
          <w:divBdr>
            <w:top w:val="none" w:sz="0" w:space="0" w:color="auto"/>
            <w:left w:val="none" w:sz="0" w:space="0" w:color="auto"/>
            <w:bottom w:val="none" w:sz="0" w:space="0" w:color="auto"/>
            <w:right w:val="none" w:sz="0" w:space="0" w:color="auto"/>
          </w:divBdr>
          <w:divsChild>
            <w:div w:id="2029522124">
              <w:marLeft w:val="0"/>
              <w:marRight w:val="0"/>
              <w:marTop w:val="0"/>
              <w:marBottom w:val="0"/>
              <w:divBdr>
                <w:top w:val="none" w:sz="0" w:space="0" w:color="auto"/>
                <w:left w:val="none" w:sz="0" w:space="0" w:color="auto"/>
                <w:bottom w:val="single" w:sz="6" w:space="0" w:color="CFCFCF"/>
                <w:right w:val="none" w:sz="0" w:space="0" w:color="auto"/>
              </w:divBdr>
              <w:divsChild>
                <w:div w:id="1530795556">
                  <w:marLeft w:val="0"/>
                  <w:marRight w:val="0"/>
                  <w:marTop w:val="0"/>
                  <w:marBottom w:val="0"/>
                  <w:divBdr>
                    <w:top w:val="none" w:sz="0" w:space="0" w:color="auto"/>
                    <w:left w:val="none" w:sz="0" w:space="0" w:color="auto"/>
                    <w:bottom w:val="none" w:sz="0" w:space="0" w:color="auto"/>
                    <w:right w:val="none" w:sz="0" w:space="0" w:color="auto"/>
                  </w:divBdr>
                  <w:divsChild>
                    <w:div w:id="1655912040">
                      <w:marLeft w:val="-225"/>
                      <w:marRight w:val="-225"/>
                      <w:marTop w:val="0"/>
                      <w:marBottom w:val="0"/>
                      <w:divBdr>
                        <w:top w:val="none" w:sz="0" w:space="0" w:color="auto"/>
                        <w:left w:val="none" w:sz="0" w:space="0" w:color="auto"/>
                        <w:bottom w:val="none" w:sz="0" w:space="0" w:color="auto"/>
                        <w:right w:val="none" w:sz="0" w:space="0" w:color="auto"/>
                      </w:divBdr>
                      <w:divsChild>
                        <w:div w:id="71646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13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sciencedirect.com/science/article/pii/B9780080970868940145"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iencedirect.com/science/article/pii/B9780080970868340417"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cholarpedia.org/article/Gestalt_princip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science/article/pii/S2212007616300062" TargetMode="External"/><Relationship Id="rId5" Type="http://schemas.openxmlformats.org/officeDocument/2006/relationships/webSettings" Target="webSettings.xml"/><Relationship Id="rId15" Type="http://schemas.openxmlformats.org/officeDocument/2006/relationships/hyperlink" Target="https://tradingeconomics.com/united-kingdom/labor-force-participation-rate" TargetMode="Externa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cenie.eu/en/how-should-we-measure-population-ageing-using-old-age-dependency-ratio-or-there-alternativ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3AE7EC-51F8-4CF9-9BD1-F3CDBB3E6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14</Pages>
  <Words>4234</Words>
  <Characters>24139</Characters>
  <Application>Microsoft Office Word</Application>
  <DocSecurity>0</DocSecurity>
  <Lines>201</Lines>
  <Paragraphs>56</Paragraphs>
  <ScaleCrop>false</ScaleCrop>
  <Company>STUDENT NUMBER: 2046708</Company>
  <LinksUpToDate>false</LinksUpToDate>
  <CharactersWithSpaces>28317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Labour Market under an Aging Society</dc:title>
  <dc:subject>Visual Analysis Report about How Population Aging in the UK effect the labour Market</dc:subject>
  <dc:creator>王 瑞楠</dc:creator>
  <cp:keywords/>
  <dc:description/>
  <cp:lastModifiedBy>王 瑞楠</cp:lastModifiedBy>
  <cp:revision>23</cp:revision>
  <cp:lastPrinted>2022-04-20T12:53:00Z</cp:lastPrinted>
  <dcterms:created xsi:type="dcterms:W3CDTF">2022-04-20T11:50:00Z</dcterms:created>
  <dcterms:modified xsi:type="dcterms:W3CDTF">2022-04-20T12:54:00Z</dcterms:modified>
</cp:coreProperties>
</file>