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55AA" w14:textId="5351A1C6" w:rsidR="00B71BEE" w:rsidRDefault="00B71BEE" w:rsidP="00B71BEE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1B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chosen algorithm is the K-nearest neighbour classification. This algorithm is easy to understand, but I think it </w:t>
      </w:r>
      <w:r w:rsidR="000F5E2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has</w:t>
      </w:r>
      <w:r w:rsidR="000F5E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71BEE">
        <w:rPr>
          <w:rFonts w:ascii="Times New Roman" w:hAnsi="Times New Roman" w:cs="Times New Roman"/>
          <w:sz w:val="24"/>
          <w:szCs w:val="24"/>
          <w:shd w:val="clear" w:color="auto" w:fill="FFFFFF"/>
        </w:rPr>
        <w:t>many in-depth problems that deserve me to study and explore.</w:t>
      </w:r>
    </w:p>
    <w:p w14:paraId="63E21B2F" w14:textId="4DC63030" w:rsidR="00B71BEE" w:rsidRPr="00B71BEE" w:rsidRDefault="00B71BEE" w:rsidP="00B71BEE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1BEE">
        <w:rPr>
          <w:rFonts w:ascii="Times New Roman" w:hAnsi="Times New Roman" w:cs="Times New Roman"/>
          <w:sz w:val="24"/>
          <w:szCs w:val="24"/>
          <w:shd w:val="clear" w:color="auto" w:fill="FFFFFF"/>
        </w:rPr>
        <w:t>(1)</w:t>
      </w:r>
      <w:r w:rsidRPr="00B71BE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Feature Normalization</w:t>
      </w:r>
    </w:p>
    <w:p w14:paraId="7439BD20" w14:textId="77777777" w:rsidR="00B71BEE" w:rsidRPr="00B71BEE" w:rsidRDefault="00B71BEE" w:rsidP="00B71BEE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1BEE">
        <w:rPr>
          <w:rFonts w:ascii="Times New Roman" w:hAnsi="Times New Roman" w:cs="Times New Roman"/>
          <w:sz w:val="24"/>
          <w:szCs w:val="24"/>
          <w:shd w:val="clear" w:color="auto" w:fill="FFFFFF"/>
        </w:rPr>
        <w:t>(2)</w:t>
      </w:r>
      <w:r w:rsidRPr="00B71BE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If the difference in the data volume of the different classifications is pronounced, I need to add the distance weights.</w:t>
      </w:r>
    </w:p>
    <w:p w14:paraId="661979C5" w14:textId="77777777" w:rsidR="00B71BEE" w:rsidRPr="00B71BEE" w:rsidRDefault="00B71BEE" w:rsidP="00B71BEE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1BEE">
        <w:rPr>
          <w:rFonts w:ascii="Times New Roman" w:hAnsi="Times New Roman" w:cs="Times New Roman"/>
          <w:sz w:val="24"/>
          <w:szCs w:val="24"/>
          <w:shd w:val="clear" w:color="auto" w:fill="FFFFFF"/>
        </w:rPr>
        <w:t>(3)</w:t>
      </w:r>
      <w:r w:rsidRPr="00B71BE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About the choice of the optimal hyperparameters, I would apply the grid search method. Hyperparameters should include K, the way to measure distance.</w:t>
      </w:r>
    </w:p>
    <w:p w14:paraId="7A617239" w14:textId="77777777" w:rsidR="00B71BEE" w:rsidRPr="00B71BEE" w:rsidRDefault="00B71BEE" w:rsidP="00B71BEE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1BEE">
        <w:rPr>
          <w:rFonts w:ascii="Times New Roman" w:hAnsi="Times New Roman" w:cs="Times New Roman"/>
          <w:sz w:val="24"/>
          <w:szCs w:val="24"/>
          <w:shd w:val="clear" w:color="auto" w:fill="FFFFFF"/>
        </w:rPr>
        <w:t>(4)</w:t>
      </w:r>
      <w:r w:rsidRPr="00B71BE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About the performance of the K-nearest neighbour, I would explore the k-dimension tree to optimize computing speed.</w:t>
      </w:r>
    </w:p>
    <w:p w14:paraId="1CEE751D" w14:textId="47834340" w:rsidR="00181E4F" w:rsidRDefault="00B71BEE" w:rsidP="00B71BEE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5E2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Question</w:t>
      </w:r>
      <w:r w:rsidR="009967CB">
        <w:rPr>
          <w:rFonts w:ascii="Times New Roman" w:hAnsi="Times New Roman" w:cs="Times New Roman" w:hint="eastAsia"/>
          <w:b/>
          <w:bCs/>
          <w:sz w:val="24"/>
          <w:szCs w:val="24"/>
          <w:shd w:val="clear" w:color="auto" w:fill="FFFFFF"/>
        </w:rPr>
        <w:t>s</w:t>
      </w:r>
      <w:r w:rsidRPr="00B71BEE">
        <w:rPr>
          <w:rFonts w:ascii="Times New Roman" w:hAnsi="Times New Roman" w:cs="Times New Roman"/>
          <w:sz w:val="24"/>
          <w:szCs w:val="24"/>
          <w:shd w:val="clear" w:color="auto" w:fill="FFFFFF"/>
        </w:rPr>
        <w:t>: In K-nearest neighbour, there is no model parameter. So, is the following statement</w:t>
      </w:r>
      <w:r w:rsidR="009967C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</w:t>
      </w:r>
      <w:r w:rsidRPr="00B71B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reasonable? Crossing validation is unmeaningful. We can replace crossing validation with grid search.</w:t>
      </w:r>
    </w:p>
    <w:p w14:paraId="3F4474BD" w14:textId="7DB817F8" w:rsidR="00181E4F" w:rsidRDefault="003B3108" w:rsidP="00B71BEE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3B3108">
        <w:rPr>
          <w:rFonts w:ascii="Times New Roman" w:hAnsi="Times New Roman" w:cs="Times New Roman"/>
          <w:sz w:val="24"/>
          <w:szCs w:val="24"/>
        </w:rPr>
        <w:t>About the dataset choice, what range do you think the dimension of the dataset should be selected for being suitable for the k-nearest neighbour? What about data volume?</w:t>
      </w:r>
    </w:p>
    <w:p w14:paraId="1A7C8CA4" w14:textId="6FDC7113" w:rsidR="000F5E24" w:rsidRPr="00B71BEE" w:rsidRDefault="000F5E24" w:rsidP="000F5E24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0F5E24">
        <w:rPr>
          <w:rFonts w:ascii="Times New Roman" w:hAnsi="Times New Roman" w:cs="Times New Roman"/>
          <w:sz w:val="24"/>
          <w:szCs w:val="24"/>
        </w:rPr>
        <w:t>Do you have any suggestions about the above problem</w:t>
      </w:r>
      <w:r w:rsidR="005D2E8C">
        <w:rPr>
          <w:rFonts w:ascii="Times New Roman" w:hAnsi="Times New Roman" w:cs="Times New Roman"/>
          <w:sz w:val="24"/>
          <w:szCs w:val="24"/>
        </w:rPr>
        <w:t>s</w:t>
      </w:r>
      <w:r w:rsidRPr="000F5E24">
        <w:rPr>
          <w:rFonts w:ascii="Times New Roman" w:hAnsi="Times New Roman" w:cs="Times New Roman"/>
          <w:sz w:val="24"/>
          <w:szCs w:val="24"/>
        </w:rPr>
        <w:t xml:space="preserve"> I </w:t>
      </w:r>
      <w:r w:rsidR="005D2E8C">
        <w:rPr>
          <w:rFonts w:ascii="Times New Roman" w:hAnsi="Times New Roman" w:cs="Times New Roman"/>
          <w:sz w:val="24"/>
          <w:szCs w:val="24"/>
        </w:rPr>
        <w:t>want to study</w:t>
      </w:r>
      <w:r w:rsidRPr="000F5E24">
        <w:rPr>
          <w:rFonts w:ascii="Times New Roman" w:hAnsi="Times New Roman" w:cs="Times New Roman"/>
          <w:sz w:val="24"/>
          <w:szCs w:val="24"/>
        </w:rPr>
        <w:t>?</w:t>
      </w:r>
    </w:p>
    <w:sectPr w:rsidR="000F5E24" w:rsidRPr="00B71BE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D10"/>
    <w:multiLevelType w:val="hybridMultilevel"/>
    <w:tmpl w:val="749C2012"/>
    <w:lvl w:ilvl="0" w:tplc="A64C3C9A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E57FF"/>
    <w:multiLevelType w:val="hybridMultilevel"/>
    <w:tmpl w:val="48A42588"/>
    <w:lvl w:ilvl="0" w:tplc="2FB0D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NANSRoYmhiamBko6SsGpxcWZ+XkgBca1ADQ5hoEsAAAA"/>
  </w:docVars>
  <w:rsids>
    <w:rsidRoot w:val="0054284C"/>
    <w:rsid w:val="00092C62"/>
    <w:rsid w:val="000F5E24"/>
    <w:rsid w:val="00181E4F"/>
    <w:rsid w:val="0021457A"/>
    <w:rsid w:val="00391267"/>
    <w:rsid w:val="003B3108"/>
    <w:rsid w:val="00507C3E"/>
    <w:rsid w:val="00526EFC"/>
    <w:rsid w:val="0054284C"/>
    <w:rsid w:val="005D2E8C"/>
    <w:rsid w:val="006A1080"/>
    <w:rsid w:val="00723929"/>
    <w:rsid w:val="008F4ED4"/>
    <w:rsid w:val="0098020A"/>
    <w:rsid w:val="009967CB"/>
    <w:rsid w:val="00A147DE"/>
    <w:rsid w:val="00A20179"/>
    <w:rsid w:val="00A2027A"/>
    <w:rsid w:val="00B71BEE"/>
    <w:rsid w:val="00BF2E59"/>
    <w:rsid w:val="00E7115F"/>
    <w:rsid w:val="00F7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8B68"/>
  <w15:chartTrackingRefBased/>
  <w15:docId w15:val="{9B05E0BF-7723-422E-AB98-BA3E32AE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C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瑞楠</dc:creator>
  <cp:keywords/>
  <dc:description/>
  <cp:lastModifiedBy>王 瑞楠</cp:lastModifiedBy>
  <cp:revision>6</cp:revision>
  <dcterms:created xsi:type="dcterms:W3CDTF">2021-12-05T22:18:00Z</dcterms:created>
  <dcterms:modified xsi:type="dcterms:W3CDTF">2021-12-06T03:36:00Z</dcterms:modified>
</cp:coreProperties>
</file>