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3D754751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</w:t>
      </w:r>
      <w:r w:rsidR="007F1CF7">
        <w:rPr>
          <w:lang w:val="fr-FR"/>
        </w:rPr>
        <w:t>4</w:t>
      </w:r>
    </w:p>
    <w:p w14:paraId="4DA48E3A" w14:textId="0B95CD94" w:rsidR="00B152E7" w:rsidRPr="00B152E7" w:rsidRDefault="007F1CF7" w:rsidP="008601E3">
      <w:pPr>
        <w:pStyle w:val="Titre"/>
        <w:jc w:val="center"/>
        <w:rPr>
          <w:lang w:val="fr-FR"/>
        </w:rPr>
      </w:pPr>
      <w:r>
        <w:rPr>
          <w:lang w:val="fr-FR"/>
        </w:rPr>
        <w:t>Simulation de trains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>Rémi Ançay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3A2609F7" w14:textId="13A3E938" w:rsidR="00A45BFF" w:rsidRPr="00A45BFF" w:rsidRDefault="00A45BFF" w:rsidP="00A45BFF">
      <w:pPr>
        <w:rPr>
          <w:lang w:val="fr-FR"/>
        </w:rPr>
      </w:pPr>
      <w:r>
        <w:rPr>
          <w:lang w:val="fr-FR"/>
        </w:rPr>
        <w:t xml:space="preserve">Le laboratoire #4 de PCO consistait en l’implémentation de la gestion d’une section partagée de rails au sein d’une simulation de trains. </w:t>
      </w:r>
      <w:r w:rsidR="00B660FF">
        <w:rPr>
          <w:lang w:val="fr-FR"/>
        </w:rPr>
        <w:t>Ce rapport contient le détail de notre implémentation ainsi que nos choix de conception.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7EA02544" w14:textId="72458E24" w:rsidR="001E3B53" w:rsidRDefault="001113A5" w:rsidP="001E3B53">
      <w:pPr>
        <w:pStyle w:val="Titre2"/>
        <w:rPr>
          <w:lang w:val="fr-FR"/>
        </w:rPr>
      </w:pPr>
      <w:r>
        <w:rPr>
          <w:lang w:val="fr-FR"/>
        </w:rPr>
        <w:t xml:space="preserve">Choix </w:t>
      </w:r>
      <w:r w:rsidR="00494E81">
        <w:rPr>
          <w:lang w:val="fr-FR"/>
        </w:rPr>
        <w:t>d’une maquette</w:t>
      </w:r>
      <w:r w:rsidR="001E3B53">
        <w:rPr>
          <w:lang w:val="fr-FR"/>
        </w:rPr>
        <w:t xml:space="preserve"> et </w:t>
      </w:r>
      <w:r>
        <w:rPr>
          <w:lang w:val="fr-FR"/>
        </w:rPr>
        <w:t>d’un chemin de test</w:t>
      </w:r>
    </w:p>
    <w:p w14:paraId="2BE13CD3" w14:textId="4F9B7068" w:rsidR="001E3B53" w:rsidRDefault="00FE5EA9" w:rsidP="001E3B53">
      <w:pPr>
        <w:rPr>
          <w:lang w:val="fr-FR"/>
        </w:rPr>
      </w:pPr>
      <w:r>
        <w:rPr>
          <w:lang w:val="fr-FR"/>
        </w:rPr>
        <w:t>Nous avons</w:t>
      </w:r>
      <w:r w:rsidR="00437E55">
        <w:rPr>
          <w:lang w:val="fr-FR"/>
        </w:rPr>
        <w:t xml:space="preserve"> choisi</w:t>
      </w:r>
      <w:r>
        <w:rPr>
          <w:lang w:val="fr-FR"/>
        </w:rPr>
        <w:t xml:space="preserve"> la même maquette et le même chemin de test que l’exemple montré dans l’énoncé :</w:t>
      </w:r>
    </w:p>
    <w:p w14:paraId="2D1832D3" w14:textId="455982F4" w:rsidR="00FE5EA9" w:rsidRPr="001E3B53" w:rsidRDefault="00FE5EA9" w:rsidP="001E3B5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601B50B" wp14:editId="6F5492A1">
            <wp:extent cx="3021273" cy="2444750"/>
            <wp:effectExtent l="0" t="0" r="8255" b="0"/>
            <wp:docPr id="3" name="Image 3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ligne, diagramm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61" cy="24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186D" w14:textId="45DFB4CF" w:rsidR="00AA74C0" w:rsidRDefault="00B36834" w:rsidP="00AA74C0">
      <w:pPr>
        <w:pStyle w:val="Titre2"/>
        <w:rPr>
          <w:lang w:val="fr-FR"/>
        </w:rPr>
      </w:pPr>
      <w:r>
        <w:rPr>
          <w:lang w:val="fr-FR"/>
        </w:rPr>
        <w:t>Gestion de la section partagée</w:t>
      </w:r>
    </w:p>
    <w:p w14:paraId="23C8DB1F" w14:textId="43B3F989" w:rsidR="007D518B" w:rsidRDefault="00856EB6" w:rsidP="00856EB6">
      <w:pPr>
        <w:rPr>
          <w:lang w:val="fr-FR"/>
        </w:rPr>
      </w:pPr>
      <w:r>
        <w:rPr>
          <w:lang w:val="fr-FR"/>
        </w:rPr>
        <w:t>La gestion de la section partagée se fait à l’intérieur de</w:t>
      </w:r>
      <w:r w:rsidR="00442B2F">
        <w:rPr>
          <w:lang w:val="fr-FR"/>
        </w:rPr>
        <w:t xml:space="preserve"> la classe Synchro. Les deux trains font appel à la méthode access() pour indiquer le besoin d’accéder à la section</w:t>
      </w:r>
      <w:r w:rsidR="007D518B">
        <w:rPr>
          <w:lang w:val="fr-FR"/>
        </w:rPr>
        <w:t xml:space="preserve">. On commence par vérifier quel train est prioritaire (le deuxième train </w:t>
      </w:r>
      <w:r w:rsidR="000427AC">
        <w:rPr>
          <w:lang w:val="fr-FR"/>
        </w:rPr>
        <w:t>à être parti de la gare a la priorité). S</w:t>
      </w:r>
      <w:r w:rsidR="00ED5986">
        <w:rPr>
          <w:lang w:val="fr-FR"/>
        </w:rPr>
        <w:t xml:space="preserve">i la section est déjà occupée, le train </w:t>
      </w:r>
      <w:r w:rsidR="004E7226">
        <w:rPr>
          <w:lang w:val="fr-FR"/>
        </w:rPr>
        <w:t>s’arrête et il attend passivement que la section soit libre.</w:t>
      </w:r>
    </w:p>
    <w:p w14:paraId="12687C1D" w14:textId="0E5077F8" w:rsidR="00A9133B" w:rsidRPr="00A9133B" w:rsidRDefault="00286C6F" w:rsidP="00A9133B">
      <w:pPr>
        <w:rPr>
          <w:lang w:val="fr-FR"/>
        </w:rPr>
      </w:pPr>
      <w:r>
        <w:rPr>
          <w:lang w:val="fr-FR"/>
        </w:rPr>
        <w:t xml:space="preserve">Lorsque un train sort de la section partagée, il appelle la méthode leave() et donc libérer </w:t>
      </w:r>
      <w:r w:rsidR="00833CDE">
        <w:rPr>
          <w:lang w:val="fr-FR"/>
        </w:rPr>
        <w:t>le sémaphore, ce qui permettra à l’autre train en attente d’accéder à la section.</w:t>
      </w:r>
    </w:p>
    <w:p w14:paraId="4C53374E" w14:textId="6CC754FD" w:rsidR="00AA74C0" w:rsidRDefault="00041DB3" w:rsidP="00AA74C0">
      <w:pPr>
        <w:pStyle w:val="Titre2"/>
        <w:rPr>
          <w:lang w:val="fr-FR"/>
        </w:rPr>
      </w:pPr>
      <w:r>
        <w:rPr>
          <w:lang w:val="fr-FR"/>
        </w:rPr>
        <w:t>Priorité</w:t>
      </w:r>
      <w:r w:rsidR="0019684D">
        <w:rPr>
          <w:lang w:val="fr-FR"/>
        </w:rPr>
        <w:t xml:space="preserve"> des locos</w:t>
      </w:r>
    </w:p>
    <w:p w14:paraId="48EA7B41" w14:textId="75AADE87" w:rsidR="00564305" w:rsidRPr="00564305" w:rsidRDefault="007D766B" w:rsidP="00564305">
      <w:pPr>
        <w:rPr>
          <w:lang w:val="fr-FR"/>
        </w:rPr>
      </w:pPr>
      <w:r>
        <w:rPr>
          <w:lang w:val="fr-FR"/>
        </w:rPr>
        <w:t xml:space="preserve">La gestion de la priorité des locomotives se fait à l’aide d’un attribut privé numLocoPrioritaire dans la classe Synchro. Cet attribut est protégé par un mutex mutexPrio et est mis à jour </w:t>
      </w:r>
      <w:r w:rsidR="00742993">
        <w:rPr>
          <w:lang w:val="fr-FR"/>
        </w:rPr>
        <w:t>par le deuxième train qui arrive à la gare</w:t>
      </w:r>
      <w:r w:rsidR="00A42785">
        <w:rPr>
          <w:lang w:val="fr-FR"/>
        </w:rPr>
        <w:t>. Le deuxième train réserve donc la priorité pour lui-même à son arrivée en gare.</w:t>
      </w:r>
    </w:p>
    <w:p w14:paraId="4AD96AF9" w14:textId="36124FD6" w:rsidR="00DA764E" w:rsidRDefault="00F76B00" w:rsidP="00DA764E">
      <w:pPr>
        <w:pStyle w:val="Titre2"/>
        <w:rPr>
          <w:lang w:val="fr-FR"/>
        </w:rPr>
      </w:pPr>
      <w:r>
        <w:rPr>
          <w:lang w:val="fr-FR"/>
        </w:rPr>
        <w:lastRenderedPageBreak/>
        <w:t>Arrivée</w:t>
      </w:r>
      <w:r w:rsidR="00FD286D">
        <w:rPr>
          <w:lang w:val="fr-FR"/>
        </w:rPr>
        <w:t>/départ en gare</w:t>
      </w:r>
    </w:p>
    <w:p w14:paraId="0EA3BE05" w14:textId="3FC22795" w:rsidR="00C8450C" w:rsidRPr="00C8450C" w:rsidRDefault="007F765F" w:rsidP="00C8450C">
      <w:pPr>
        <w:rPr>
          <w:lang w:val="fr-FR"/>
        </w:rPr>
      </w:pPr>
      <w:r>
        <w:rPr>
          <w:lang w:val="fr-FR"/>
        </w:rPr>
        <w:t>L’arrivée et le départ dans la gare est coordonné grâce</w:t>
      </w:r>
      <w:r w:rsidR="0013736B">
        <w:rPr>
          <w:lang w:val="fr-FR"/>
        </w:rPr>
        <w:t xml:space="preserve"> à un sémaphore </w:t>
      </w:r>
      <w:r w:rsidR="000A24B2">
        <w:rPr>
          <w:lang w:val="fr-FR"/>
        </w:rPr>
        <w:t>gareSem</w:t>
      </w:r>
      <w:r w:rsidR="0013736B">
        <w:rPr>
          <w:lang w:val="fr-FR"/>
        </w:rPr>
        <w:t xml:space="preserve"> et un mutex</w:t>
      </w:r>
      <w:r w:rsidR="000A24B2">
        <w:rPr>
          <w:lang w:val="fr-FR"/>
        </w:rPr>
        <w:t>Gare</w:t>
      </w:r>
      <w:r w:rsidR="00857019">
        <w:rPr>
          <w:lang w:val="fr-FR"/>
        </w:rPr>
        <w:t xml:space="preserve">. Lorsqu’un </w:t>
      </w:r>
      <w:r w:rsidR="00F14CF0">
        <w:rPr>
          <w:lang w:val="fr-FR"/>
        </w:rPr>
        <w:t xml:space="preserve">le premier arrive en gare, il acquire() le sémaphore gareSem </w:t>
      </w:r>
      <w:r w:rsidR="00604A08">
        <w:rPr>
          <w:lang w:val="fr-FR"/>
        </w:rPr>
        <w:t>et entrera donc dans une attente passive. L</w:t>
      </w:r>
      <w:r w:rsidR="00F14CF0">
        <w:rPr>
          <w:lang w:val="fr-FR"/>
        </w:rPr>
        <w:t>e deuxième train s’occuper</w:t>
      </w:r>
      <w:r w:rsidR="00604A08">
        <w:rPr>
          <w:lang w:val="fr-FR"/>
        </w:rPr>
        <w:t>a de release() ce sémaphore, ce qui permettra aux deux trains de partir en même temps.</w:t>
      </w:r>
    </w:p>
    <w:p w14:paraId="072BA46B" w14:textId="74699E1C" w:rsidR="00FF248A" w:rsidRDefault="00B36834" w:rsidP="002770A6">
      <w:pPr>
        <w:pStyle w:val="Titre2"/>
        <w:rPr>
          <w:lang w:val="fr-FR"/>
        </w:rPr>
      </w:pPr>
      <w:r>
        <w:rPr>
          <w:lang w:val="fr-FR"/>
        </w:rPr>
        <w:t>Arrêt d’urgence</w:t>
      </w:r>
    </w:p>
    <w:p w14:paraId="009BFDA1" w14:textId="6C2B0814" w:rsidR="005765F5" w:rsidRDefault="005765F5" w:rsidP="00CA1B81">
      <w:pPr>
        <w:rPr>
          <w:lang w:val="fr-FR"/>
        </w:rPr>
      </w:pPr>
      <w:r>
        <w:rPr>
          <w:lang w:val="fr-FR"/>
        </w:rPr>
        <w:t>Après discussion avec le professeur, dans l’implémentation actuelle, il n’y a pas moyen de terminer le</w:t>
      </w:r>
      <w:r w:rsidR="006867F2">
        <w:rPr>
          <w:lang w:val="fr-FR"/>
        </w:rPr>
        <w:t xml:space="preserve"> </w:t>
      </w:r>
      <w:r>
        <w:rPr>
          <w:lang w:val="fr-FR"/>
        </w:rPr>
        <w:t>threa</w:t>
      </w:r>
      <w:r w:rsidR="006867F2">
        <w:rPr>
          <w:lang w:val="fr-FR"/>
        </w:rPr>
        <w:t>d</w:t>
      </w:r>
      <w:r>
        <w:rPr>
          <w:lang w:val="fr-FR"/>
        </w:rPr>
        <w:t xml:space="preserve"> des trains correctement, exactement au moment de l’arrêt d’urgence. Nous avons donc choisi l’option fonctionnelle </w:t>
      </w:r>
      <w:r w:rsidR="007A615F">
        <w:rPr>
          <w:lang w:val="fr-FR"/>
        </w:rPr>
        <w:t>de fixer la vitesse des locos à 0 et de les arrêter</w:t>
      </w:r>
      <w:r w:rsidR="0039289D">
        <w:rPr>
          <w:lang w:val="fr-FR"/>
        </w:rPr>
        <w:t xml:space="preserve"> (méthodes fixerVitesse() et arreter())</w:t>
      </w:r>
      <w:r w:rsidR="007A615F">
        <w:rPr>
          <w:lang w:val="fr-FR"/>
        </w:rPr>
        <w:t>.</w:t>
      </w:r>
      <w:r w:rsidR="0039289D">
        <w:rPr>
          <w:lang w:val="fr-FR"/>
        </w:rPr>
        <w:t xml:space="preserve"> Elles n’ont donc aucun moyen de reprendre leur fonctionnement normal.</w:t>
      </w:r>
    </w:p>
    <w:p w14:paraId="2FD628E6" w14:textId="2A0AEFBD" w:rsidR="003B6A81" w:rsidRPr="00CA1B81" w:rsidRDefault="00CA1B81" w:rsidP="00CA1B81">
      <w:pPr>
        <w:rPr>
          <w:lang w:val="fr-FR"/>
        </w:rPr>
      </w:pPr>
      <w:r>
        <w:rPr>
          <w:lang w:val="fr-FR"/>
        </w:rPr>
        <w:t>Pour l’arrêt d’urgence, il suffit d’appeler la méthode arrêter() des deux locomotives.</w:t>
      </w:r>
    </w:p>
    <w:p w14:paraId="43A4925A" w14:textId="03D3B93D" w:rsidR="009B01FC" w:rsidRDefault="0094520B" w:rsidP="0094520B">
      <w:pPr>
        <w:pStyle w:val="Titre1"/>
        <w:rPr>
          <w:lang w:val="fr-FR"/>
        </w:rPr>
      </w:pPr>
      <w:r>
        <w:rPr>
          <w:lang w:val="fr-FR"/>
        </w:rPr>
        <w:t>Tests</w:t>
      </w:r>
    </w:p>
    <w:p w14:paraId="0834365D" w14:textId="6CFDB173" w:rsidR="0094520B" w:rsidRDefault="001E332D" w:rsidP="0094520B">
      <w:pPr>
        <w:pStyle w:val="Titre2"/>
        <w:rPr>
          <w:lang w:val="fr-FR"/>
        </w:rPr>
      </w:pPr>
      <w:r>
        <w:rPr>
          <w:lang w:val="fr-FR"/>
        </w:rPr>
        <w:t>Gare et priorité des trains</w:t>
      </w:r>
    </w:p>
    <w:p w14:paraId="2D351858" w14:textId="223673BF" w:rsidR="00E62501" w:rsidRDefault="00E62501" w:rsidP="00E6250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Les trains attendent 5 secondes en gare </w:t>
      </w:r>
      <w:r w:rsidR="00BF0E4D">
        <w:rPr>
          <w:lang w:val="fr-FR"/>
        </w:rPr>
        <w:t>(</w:t>
      </w:r>
      <w:r>
        <w:rPr>
          <w:lang w:val="fr-FR"/>
        </w:rPr>
        <w:t>à partir de l’arrivé</w:t>
      </w:r>
      <w:r w:rsidR="00BF0E4D">
        <w:rPr>
          <w:lang w:val="fr-FR"/>
        </w:rPr>
        <w:t>e du deuxième train) et repartent en même temps</w:t>
      </w:r>
      <w:r w:rsidR="00371156">
        <w:rPr>
          <w:lang w:val="fr-FR"/>
        </w:rPr>
        <w:t>.</w:t>
      </w:r>
      <w:r w:rsidR="00BF0E4D">
        <w:rPr>
          <w:lang w:val="fr-FR"/>
        </w:rPr>
        <w:t xml:space="preserve"> </w:t>
      </w:r>
    </w:p>
    <w:p w14:paraId="761379FB" w14:textId="77777777" w:rsidR="00D07BCA" w:rsidRDefault="00371156" w:rsidP="00D07BC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deuxième train a toujours la priorité sur la section partagée qui suit la gare.</w:t>
      </w:r>
    </w:p>
    <w:p w14:paraId="72644557" w14:textId="066BFE70" w:rsidR="00BF0E4D" w:rsidRDefault="00BF4A94" w:rsidP="00BF4A94">
      <w:pPr>
        <w:pStyle w:val="Titre2"/>
        <w:rPr>
          <w:lang w:val="fr-FR"/>
        </w:rPr>
      </w:pPr>
      <w:r>
        <w:rPr>
          <w:lang w:val="fr-FR"/>
        </w:rPr>
        <w:t>Section partagée</w:t>
      </w:r>
    </w:p>
    <w:p w14:paraId="1B53C483" w14:textId="4723638C" w:rsidR="00BF4A94" w:rsidRDefault="00BF4A94" w:rsidP="00BF4A94">
      <w:pPr>
        <w:pStyle w:val="Paragraphedeliste"/>
        <w:numPr>
          <w:ilvl w:val="0"/>
          <w:numId w:val="7"/>
        </w:numPr>
      </w:pPr>
      <w:r w:rsidRPr="00BF4A94">
        <w:t>Il n’y a qu’un seul</w:t>
      </w:r>
      <w:r>
        <w:t xml:space="preserve"> train à la fois qui peut se trouver dans la section partagée.</w:t>
      </w:r>
    </w:p>
    <w:p w14:paraId="5308CC5D" w14:textId="4ECFBF56" w:rsidR="00BF4A94" w:rsidRDefault="00F970BC" w:rsidP="00BF4A94">
      <w:pPr>
        <w:pStyle w:val="Paragraphedeliste"/>
        <w:numPr>
          <w:ilvl w:val="0"/>
          <w:numId w:val="7"/>
        </w:numPr>
      </w:pPr>
      <w:r>
        <w:t>Les trains s’arrêtent largement avant la section partagée (et prennent en compte leur inertie)</w:t>
      </w:r>
      <w:r w:rsidR="00D7271A">
        <w:t>.</w:t>
      </w:r>
    </w:p>
    <w:p w14:paraId="107C6373" w14:textId="04E5DDB6" w:rsidR="008B672E" w:rsidRDefault="008B672E" w:rsidP="008B672E">
      <w:pPr>
        <w:pStyle w:val="Titre2"/>
      </w:pPr>
      <w:r>
        <w:t>Arrêt d’urgence</w:t>
      </w:r>
    </w:p>
    <w:p w14:paraId="5E69A849" w14:textId="10CAC55F" w:rsidR="001E332D" w:rsidRPr="001E332D" w:rsidRDefault="008B672E" w:rsidP="00F523B3">
      <w:pPr>
        <w:pStyle w:val="Paragraphedeliste"/>
        <w:numPr>
          <w:ilvl w:val="0"/>
          <w:numId w:val="8"/>
        </w:numPr>
        <w:rPr>
          <w:lang w:val="fr-FR"/>
        </w:rPr>
      </w:pPr>
      <w:r>
        <w:t>Peu importe l’état des locomotives, elle s’arrêteront immédiatement et ne peuvent pas redémarrer (même si on touche les boutons).</w:t>
      </w:r>
      <w:r w:rsidR="00BB2542">
        <w:rPr>
          <w:lang w:val="fr-FR"/>
        </w:rPr>
        <w:t xml:space="preserve"> </w:t>
      </w:r>
    </w:p>
    <w:sectPr w:rsidR="001E332D" w:rsidRPr="001E332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6788" w14:textId="77777777" w:rsidR="00FA1BBF" w:rsidRDefault="00FA1BBF" w:rsidP="00BE05CF">
      <w:pPr>
        <w:spacing w:after="0" w:line="240" w:lineRule="auto"/>
      </w:pPr>
      <w:r>
        <w:separator/>
      </w:r>
    </w:p>
  </w:endnote>
  <w:endnote w:type="continuationSeparator" w:id="0">
    <w:p w14:paraId="5A0E6A5A" w14:textId="77777777" w:rsidR="00FA1BBF" w:rsidRDefault="00FA1BBF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C03B" w14:textId="77777777" w:rsidR="00FA1BBF" w:rsidRDefault="00FA1BBF" w:rsidP="00BE05CF">
      <w:pPr>
        <w:spacing w:after="0" w:line="240" w:lineRule="auto"/>
      </w:pPr>
      <w:r>
        <w:separator/>
      </w:r>
    </w:p>
  </w:footnote>
  <w:footnote w:type="continuationSeparator" w:id="0">
    <w:p w14:paraId="175D55C9" w14:textId="77777777" w:rsidR="00FA1BBF" w:rsidRDefault="00FA1BBF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136AE4B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</w:t>
          </w:r>
          <w:r w:rsidR="007F1CF7">
            <w:t>4</w:t>
          </w:r>
        </w:p>
        <w:p w14:paraId="42B97D0D" w14:textId="525C99A0" w:rsidR="009034DE" w:rsidRDefault="007F1CF7" w:rsidP="00700596">
          <w:pPr>
            <w:pStyle w:val="En-tte"/>
            <w:jc w:val="center"/>
          </w:pPr>
          <w:r>
            <w:t>Simulation</w:t>
          </w:r>
          <w:r w:rsidR="0047426E">
            <w:t xml:space="preserve"> de train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3"/>
  </w:num>
  <w:num w:numId="2" w16cid:durableId="1390109592">
    <w:abstractNumId w:val="4"/>
  </w:num>
  <w:num w:numId="3" w16cid:durableId="381489300">
    <w:abstractNumId w:val="0"/>
  </w:num>
  <w:num w:numId="4" w16cid:durableId="945960405">
    <w:abstractNumId w:val="7"/>
  </w:num>
  <w:num w:numId="5" w16cid:durableId="1603294946">
    <w:abstractNumId w:val="6"/>
  </w:num>
  <w:num w:numId="6" w16cid:durableId="706948340">
    <w:abstractNumId w:val="2"/>
  </w:num>
  <w:num w:numId="7" w16cid:durableId="1027491211">
    <w:abstractNumId w:val="1"/>
  </w:num>
  <w:num w:numId="8" w16cid:durableId="1489982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44C3"/>
    <w:rsid w:val="00012F77"/>
    <w:rsid w:val="00033623"/>
    <w:rsid w:val="00041DB3"/>
    <w:rsid w:val="000427AC"/>
    <w:rsid w:val="00052839"/>
    <w:rsid w:val="00053444"/>
    <w:rsid w:val="00073182"/>
    <w:rsid w:val="00074A62"/>
    <w:rsid w:val="00075F00"/>
    <w:rsid w:val="000A24B2"/>
    <w:rsid w:val="000D0600"/>
    <w:rsid w:val="000E1387"/>
    <w:rsid w:val="000F5A1F"/>
    <w:rsid w:val="001113A5"/>
    <w:rsid w:val="0013736B"/>
    <w:rsid w:val="00146060"/>
    <w:rsid w:val="001472D0"/>
    <w:rsid w:val="00147458"/>
    <w:rsid w:val="00181755"/>
    <w:rsid w:val="0019684D"/>
    <w:rsid w:val="001E332D"/>
    <w:rsid w:val="001E3B53"/>
    <w:rsid w:val="001E3E2F"/>
    <w:rsid w:val="00215EC6"/>
    <w:rsid w:val="0022263F"/>
    <w:rsid w:val="00253C2F"/>
    <w:rsid w:val="0025776B"/>
    <w:rsid w:val="002647D5"/>
    <w:rsid w:val="00273CE3"/>
    <w:rsid w:val="002770A6"/>
    <w:rsid w:val="00286C6F"/>
    <w:rsid w:val="002B2C26"/>
    <w:rsid w:val="002C0861"/>
    <w:rsid w:val="002F42F4"/>
    <w:rsid w:val="00356BB4"/>
    <w:rsid w:val="00371156"/>
    <w:rsid w:val="0039289D"/>
    <w:rsid w:val="003B6A81"/>
    <w:rsid w:val="00410988"/>
    <w:rsid w:val="004372B9"/>
    <w:rsid w:val="00437E55"/>
    <w:rsid w:val="00442B2F"/>
    <w:rsid w:val="0047426E"/>
    <w:rsid w:val="004815C7"/>
    <w:rsid w:val="00484E6E"/>
    <w:rsid w:val="00491F79"/>
    <w:rsid w:val="00494E81"/>
    <w:rsid w:val="004A2C5A"/>
    <w:rsid w:val="004A3458"/>
    <w:rsid w:val="004E3B9E"/>
    <w:rsid w:val="004E7226"/>
    <w:rsid w:val="00536898"/>
    <w:rsid w:val="0055621C"/>
    <w:rsid w:val="0055766C"/>
    <w:rsid w:val="00564305"/>
    <w:rsid w:val="005674E0"/>
    <w:rsid w:val="005765F5"/>
    <w:rsid w:val="00591FD3"/>
    <w:rsid w:val="00595A52"/>
    <w:rsid w:val="005D181A"/>
    <w:rsid w:val="005D3EBF"/>
    <w:rsid w:val="005F3E49"/>
    <w:rsid w:val="00604A08"/>
    <w:rsid w:val="00614207"/>
    <w:rsid w:val="00645947"/>
    <w:rsid w:val="0064775F"/>
    <w:rsid w:val="00650D33"/>
    <w:rsid w:val="00660CF0"/>
    <w:rsid w:val="006867F2"/>
    <w:rsid w:val="006A078D"/>
    <w:rsid w:val="00700596"/>
    <w:rsid w:val="00702AF5"/>
    <w:rsid w:val="00742993"/>
    <w:rsid w:val="00782406"/>
    <w:rsid w:val="007A615F"/>
    <w:rsid w:val="007C22DA"/>
    <w:rsid w:val="007D518B"/>
    <w:rsid w:val="007D766B"/>
    <w:rsid w:val="007F1CF7"/>
    <w:rsid w:val="007F765F"/>
    <w:rsid w:val="0080523B"/>
    <w:rsid w:val="00817C83"/>
    <w:rsid w:val="00833CDE"/>
    <w:rsid w:val="00850CB4"/>
    <w:rsid w:val="00856EB6"/>
    <w:rsid w:val="00857019"/>
    <w:rsid w:val="008601E3"/>
    <w:rsid w:val="00894FB2"/>
    <w:rsid w:val="008A661B"/>
    <w:rsid w:val="008B672E"/>
    <w:rsid w:val="008C1E43"/>
    <w:rsid w:val="008E4AC7"/>
    <w:rsid w:val="009034DE"/>
    <w:rsid w:val="00903737"/>
    <w:rsid w:val="009043BA"/>
    <w:rsid w:val="00933107"/>
    <w:rsid w:val="0094520B"/>
    <w:rsid w:val="009609FA"/>
    <w:rsid w:val="0098523B"/>
    <w:rsid w:val="009B01FC"/>
    <w:rsid w:val="009C711C"/>
    <w:rsid w:val="009E0C31"/>
    <w:rsid w:val="009E390C"/>
    <w:rsid w:val="00A124B1"/>
    <w:rsid w:val="00A42785"/>
    <w:rsid w:val="00A45BFF"/>
    <w:rsid w:val="00A517E2"/>
    <w:rsid w:val="00A855E2"/>
    <w:rsid w:val="00A9133B"/>
    <w:rsid w:val="00AA74C0"/>
    <w:rsid w:val="00AC3179"/>
    <w:rsid w:val="00AC64AD"/>
    <w:rsid w:val="00AD6845"/>
    <w:rsid w:val="00B11418"/>
    <w:rsid w:val="00B152E7"/>
    <w:rsid w:val="00B167F5"/>
    <w:rsid w:val="00B32973"/>
    <w:rsid w:val="00B36834"/>
    <w:rsid w:val="00B379FB"/>
    <w:rsid w:val="00B57CBF"/>
    <w:rsid w:val="00B660FF"/>
    <w:rsid w:val="00B67047"/>
    <w:rsid w:val="00B72370"/>
    <w:rsid w:val="00B76967"/>
    <w:rsid w:val="00B90CD3"/>
    <w:rsid w:val="00B97871"/>
    <w:rsid w:val="00BB2542"/>
    <w:rsid w:val="00BC595A"/>
    <w:rsid w:val="00BC7DA3"/>
    <w:rsid w:val="00BE05CF"/>
    <w:rsid w:val="00BF0E4D"/>
    <w:rsid w:val="00BF1791"/>
    <w:rsid w:val="00BF4A94"/>
    <w:rsid w:val="00C13027"/>
    <w:rsid w:val="00C35784"/>
    <w:rsid w:val="00C8450C"/>
    <w:rsid w:val="00CA16D4"/>
    <w:rsid w:val="00CA1B81"/>
    <w:rsid w:val="00D07BCA"/>
    <w:rsid w:val="00D33BDE"/>
    <w:rsid w:val="00D40072"/>
    <w:rsid w:val="00D5279F"/>
    <w:rsid w:val="00D65C64"/>
    <w:rsid w:val="00D7271A"/>
    <w:rsid w:val="00DA0DA3"/>
    <w:rsid w:val="00DA764E"/>
    <w:rsid w:val="00DB501A"/>
    <w:rsid w:val="00DB5F9B"/>
    <w:rsid w:val="00DB7722"/>
    <w:rsid w:val="00DC34C1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4E85"/>
    <w:rsid w:val="00E56742"/>
    <w:rsid w:val="00E62501"/>
    <w:rsid w:val="00EB3FA1"/>
    <w:rsid w:val="00ED5986"/>
    <w:rsid w:val="00ED64EF"/>
    <w:rsid w:val="00EE4068"/>
    <w:rsid w:val="00F14CF0"/>
    <w:rsid w:val="00F36BEE"/>
    <w:rsid w:val="00F50175"/>
    <w:rsid w:val="00F523B3"/>
    <w:rsid w:val="00F66B47"/>
    <w:rsid w:val="00F72A7D"/>
    <w:rsid w:val="00F76B00"/>
    <w:rsid w:val="00F81CDA"/>
    <w:rsid w:val="00F86E18"/>
    <w:rsid w:val="00F970BC"/>
    <w:rsid w:val="00FA1BBF"/>
    <w:rsid w:val="00FB7F97"/>
    <w:rsid w:val="00FD286D"/>
    <w:rsid w:val="00FE5EA9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370</cp:revision>
  <cp:lastPrinted>2023-11-29T14:25:00Z</cp:lastPrinted>
  <dcterms:created xsi:type="dcterms:W3CDTF">2023-10-25T13:18:00Z</dcterms:created>
  <dcterms:modified xsi:type="dcterms:W3CDTF">2023-11-29T14:25:00Z</dcterms:modified>
</cp:coreProperties>
</file>