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04B3" w14:textId="7D3B2799" w:rsidR="00506087" w:rsidRDefault="00B549CE">
      <w:hyperlink r:id="rId4" w:history="1">
        <w:r w:rsidRPr="00081C37">
          <w:rPr>
            <w:rStyle w:val="Hyperlink"/>
          </w:rPr>
          <w:t>https://medium.com/analytics-vidhya/a-complete-introduction-to-time-series-analysis-with-r-9882f2d44c9d</w:t>
        </w:r>
      </w:hyperlink>
    </w:p>
    <w:p w14:paraId="4E1BC225" w14:textId="616B0A2C" w:rsidR="00B549CE" w:rsidRDefault="00B549CE"/>
    <w:p w14:paraId="627221E8" w14:textId="4C6B4A95" w:rsidR="00B549CE" w:rsidRDefault="00B549CE">
      <w:hyperlink r:id="rId5" w:history="1">
        <w:r w:rsidRPr="00081C37">
          <w:rPr>
            <w:rStyle w:val="Hyperlink"/>
          </w:rPr>
          <w:t>https://medium.com/analytics-vidhya/time-series-analysis-101-in-r-and-python-1e1a7f7c3e51</w:t>
        </w:r>
      </w:hyperlink>
    </w:p>
    <w:p w14:paraId="7F0A65C0" w14:textId="4B191DFB" w:rsidR="00B549CE" w:rsidRDefault="00B549CE"/>
    <w:p w14:paraId="1D9FF696" w14:textId="4885F9AA" w:rsidR="00B549CE" w:rsidRDefault="00B549CE">
      <w:hyperlink r:id="rId6" w:history="1">
        <w:r w:rsidRPr="00081C37">
          <w:rPr>
            <w:rStyle w:val="Hyperlink"/>
          </w:rPr>
          <w:t>https://medium.com/analytics-vidhya/an-introduction-to-time-series-analysis-2a12d3702299</w:t>
        </w:r>
      </w:hyperlink>
    </w:p>
    <w:p w14:paraId="323F7459" w14:textId="77777777" w:rsidR="00B549CE" w:rsidRDefault="00B549CE"/>
    <w:sectPr w:rsidR="00B5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D4"/>
    <w:rsid w:val="00506087"/>
    <w:rsid w:val="008618D4"/>
    <w:rsid w:val="00B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D175"/>
  <w15:chartTrackingRefBased/>
  <w15:docId w15:val="{B9DA43CF-75FA-4D4F-92A9-1D3E919A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nalytics-vidhya/an-introduction-to-time-series-analysis-2a12d3702299" TargetMode="External"/><Relationship Id="rId5" Type="http://schemas.openxmlformats.org/officeDocument/2006/relationships/hyperlink" Target="https://medium.com/analytics-vidhya/time-series-analysis-101-in-r-and-python-1e1a7f7c3e51" TargetMode="External"/><Relationship Id="rId4" Type="http://schemas.openxmlformats.org/officeDocument/2006/relationships/hyperlink" Target="https://medium.com/analytics-vidhya/a-complete-introduction-to-time-series-analysis-with-r-9882f2d44c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498</Characters>
  <Application>Microsoft Office Word</Application>
  <DocSecurity>0</DocSecurity>
  <Lines>38</Lines>
  <Paragraphs>36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Long</dc:creator>
  <cp:keywords/>
  <dc:description/>
  <cp:lastModifiedBy>Dang, Long</cp:lastModifiedBy>
  <cp:revision>2</cp:revision>
  <dcterms:created xsi:type="dcterms:W3CDTF">2021-02-25T13:32:00Z</dcterms:created>
  <dcterms:modified xsi:type="dcterms:W3CDTF">2021-02-25T13:33:00Z</dcterms:modified>
</cp:coreProperties>
</file>