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C8B" w:rsidRPr="00270DD5" w:rsidRDefault="00441640" w:rsidP="004C531E">
      <w:pPr>
        <w:pStyle w:val="RSCM01ReceivedAccepted"/>
      </w:pPr>
      <w:r>
        <w:rPr>
          <w:lang w:val="en-US" w:eastAsia="zh-CN"/>
        </w:rPr>
        <w:drawing>
          <wp:anchor distT="0" distB="0" distL="114300" distR="114300" simplePos="0" relativeHeight="251663360" behindDoc="0" locked="0" layoutInCell="1" allowOverlap="1" wp14:anchorId="159D7135" wp14:editId="540CBACC">
            <wp:simplePos x="0" y="0"/>
            <wp:positionH relativeFrom="margin">
              <wp:posOffset>58875</wp:posOffset>
            </wp:positionH>
            <wp:positionV relativeFrom="paragraph">
              <wp:posOffset>-600710</wp:posOffset>
            </wp:positionV>
            <wp:extent cx="6471866" cy="50228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n Corrosion-1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1866" cy="502284"/>
                    </a:xfrm>
                    <a:prstGeom prst="rect">
                      <a:avLst/>
                    </a:prstGeom>
                  </pic:spPr>
                </pic:pic>
              </a:graphicData>
            </a:graphic>
            <wp14:sizeRelH relativeFrom="margin">
              <wp14:pctWidth>0</wp14:pctWidth>
            </wp14:sizeRelH>
            <wp14:sizeRelV relativeFrom="margin">
              <wp14:pctHeight>0</wp14:pctHeight>
            </wp14:sizeRelV>
          </wp:anchor>
        </w:drawing>
      </w:r>
      <w:r w:rsidR="000F3A41" w:rsidRPr="00270DD5">
        <w:rPr>
          <w:lang w:val="en-US" w:eastAsia="zh-CN"/>
        </w:rPr>
        <mc:AlternateContent>
          <mc:Choice Requires="wps">
            <w:drawing>
              <wp:anchor distT="180340" distB="0" distL="114300" distR="114300" simplePos="0" relativeHeight="251662336" behindDoc="1" locked="1" layoutInCell="0" allowOverlap="0" wp14:anchorId="0766F4F6" wp14:editId="13D03479">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rsidR="00F62C8B" w:rsidRPr="00270DD5" w:rsidRDefault="00F62C8B" w:rsidP="004C531E">
      <w:pPr>
        <w:pStyle w:val="RSCM01ReceivedAccepted"/>
      </w:pPr>
      <w:r w:rsidRPr="00270DD5">
        <w:t>Accepted 00th January 20</w:t>
      </w:r>
      <w:r w:rsidR="00F15F90" w:rsidRPr="00270DD5">
        <w:t>xx</w:t>
      </w:r>
    </w:p>
    <w:p w:rsidR="00F62C8B" w:rsidRPr="00794787" w:rsidRDefault="00F62C8B" w:rsidP="004C531E">
      <w:pPr>
        <w:pStyle w:val="RSCM02DOI"/>
        <w:rPr>
          <w:lang w:eastAsia="zh-CN"/>
        </w:rPr>
      </w:pPr>
      <w:r w:rsidRPr="00794787">
        <w:t>DOI: 10.1039/</w:t>
      </w:r>
      <w:r w:rsidR="00197F8C">
        <w:rPr>
          <w:rFonts w:hint="eastAsia"/>
          <w:lang w:eastAsia="zh-CN"/>
        </w:rPr>
        <w:t>lc20160100x</w:t>
      </w:r>
    </w:p>
    <w:p w:rsidR="00A9649E" w:rsidRPr="00794787" w:rsidRDefault="00A9649E" w:rsidP="004C531E">
      <w:pPr>
        <w:pStyle w:val="RSCM03Website"/>
      </w:pPr>
      <w:r w:rsidRPr="00794787">
        <w:t>www.</w:t>
      </w:r>
      <w:r w:rsidR="008D3684">
        <w:rPr>
          <w:rFonts w:hint="eastAsia"/>
          <w:lang w:eastAsia="zh-CN"/>
        </w:rPr>
        <w:t>leancorrosion.com</w:t>
      </w:r>
      <w:r w:rsidRPr="00794787">
        <w:t>/</w:t>
      </w:r>
    </w:p>
    <w:p w:rsidR="004414A5" w:rsidRPr="00C32EDF" w:rsidRDefault="00653103" w:rsidP="00C32EDF">
      <w:pPr>
        <w:pStyle w:val="RSCH01PaperTitle"/>
      </w:pPr>
      <w:r>
        <w:rPr>
          <w:noProof/>
          <w:lang w:val="en-US" w:eastAsia="zh-CN"/>
        </w:rPr>
        <mc:AlternateContent>
          <mc:Choice Requires="wps">
            <w:drawing>
              <wp:anchor distT="0" distB="0" distL="114300" distR="114300" simplePos="0" relativeHeight="251664384" behindDoc="0" locked="0" layoutInCell="1" allowOverlap="1" wp14:anchorId="4E0AFB4E" wp14:editId="1657C6AA">
                <wp:simplePos x="0" y="0"/>
                <wp:positionH relativeFrom="column">
                  <wp:posOffset>5402580</wp:posOffset>
                </wp:positionH>
                <wp:positionV relativeFrom="paragraph">
                  <wp:posOffset>-1950085</wp:posOffset>
                </wp:positionV>
                <wp:extent cx="838835" cy="334010"/>
                <wp:effectExtent l="0" t="0" r="0" b="0"/>
                <wp:wrapNone/>
                <wp:docPr id="11" name="矩形 11"/>
                <wp:cNvGraphicFramePr/>
                <a:graphic xmlns:a="http://schemas.openxmlformats.org/drawingml/2006/main">
                  <a:graphicData uri="http://schemas.microsoft.com/office/word/2010/wordprocessingShape">
                    <wps:wsp>
                      <wps:cNvSpPr/>
                      <wps:spPr>
                        <a:xfrm>
                          <a:off x="0" y="0"/>
                          <a:ext cx="838835" cy="334010"/>
                        </a:xfrm>
                        <a:prstGeom prst="rect">
                          <a:avLst/>
                        </a:prstGeom>
                        <a:noFill/>
                        <a:ln>
                          <a:noFill/>
                        </a:ln>
                        <a:effectLst/>
                      </wps:spPr>
                      <wps:style>
                        <a:lnRef idx="1">
                          <a:schemeClr val="accent5"/>
                        </a:lnRef>
                        <a:fillRef idx="2">
                          <a:schemeClr val="accent5"/>
                        </a:fillRef>
                        <a:effectRef idx="1">
                          <a:schemeClr val="accent5"/>
                        </a:effectRef>
                        <a:fontRef idx="minor">
                          <a:schemeClr val="dk1"/>
                        </a:fontRef>
                      </wps:style>
                      <wps:txbx>
                        <w:txbxContent>
                          <w:p w:rsidR="00BE06C2" w:rsidRPr="00675675" w:rsidRDefault="00BE06C2" w:rsidP="00BE06C2">
                            <w:pPr>
                              <w:jc w:val="center"/>
                              <w:rPr>
                                <w:rFonts w:ascii="NewsGoth Cn BT" w:hAnsi="NewsGoth Cn BT"/>
                                <w:color w:val="FFFFFF" w:themeColor="background1"/>
                                <w:lang w:eastAsia="zh-CN"/>
                              </w:rPr>
                            </w:pPr>
                            <w:r w:rsidRPr="0086259F">
                              <w:rPr>
                                <w:rFonts w:ascii="NewsGoth Cn BT" w:hAnsi="NewsGoth Cn BT"/>
                                <w:color w:val="FFFFFF" w:themeColor="background1"/>
                                <w:sz w:val="24"/>
                                <w:szCs w:val="24"/>
                                <w:lang w:eastAsia="zh-CN"/>
                              </w:rPr>
                              <w:t>ARTICL</w:t>
                            </w:r>
                            <w:r w:rsidR="00653103">
                              <w:rPr>
                                <w:rFonts w:ascii="NewsGoth Cn BT" w:hAnsi="NewsGoth Cn BT" w:hint="eastAsia"/>
                                <w:color w:val="FFFFFF" w:themeColor="background1"/>
                                <w:sz w:val="24"/>
                                <w:szCs w:val="24"/>
                                <w:lang w:eastAsia="zh-CN"/>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27" style="position:absolute;margin-left:425.4pt;margin-top:-153.55pt;width:66.05pt;height:2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" filled="f" stroked="f">
                <v:textbox>
                  <w:txbxContent>
                    <w:p w:rsidR="00BE06C2" w:rsidRPr="00675675" w:rsidRDefault="00BE06C2" w:rsidP="00BE06C2">
                      <w:pPr>
                        <w:jc w:val="center"/>
                        <w:rPr>
                          <w:rFonts w:ascii="NewsGoth Cn BT" w:hAnsi="NewsGoth Cn BT"/>
                          <w:color w:val="FFFFFF" w:themeColor="background1"/>
                          <w:lang w:eastAsia="zh-CN"/>
                        </w:rPr>
                      </w:pPr>
                      <w:r w:rsidRPr="0086259F">
                        <w:rPr>
                          <w:rFonts w:ascii="NewsGoth Cn BT" w:hAnsi="NewsGoth Cn BT"/>
                          <w:color w:val="FFFFFF" w:themeColor="background1"/>
                          <w:sz w:val="24"/>
                          <w:szCs w:val="24"/>
                          <w:lang w:eastAsia="zh-CN"/>
                        </w:rPr>
                        <w:t>ARTICL</w:t>
                      </w:r>
                      <w:r w:rsidR="00653103">
                        <w:rPr>
                          <w:rFonts w:ascii="NewsGoth Cn BT" w:hAnsi="NewsGoth Cn BT" w:hint="eastAsia"/>
                          <w:color w:val="FFFFFF" w:themeColor="background1"/>
                          <w:sz w:val="24"/>
                          <w:szCs w:val="24"/>
                          <w:lang w:eastAsia="zh-CN"/>
                        </w:rPr>
                        <w:t>E</w:t>
                      </w:r>
                    </w:p>
                  </w:txbxContent>
                </v:textbox>
              </v:rect>
            </w:pict>
          </mc:Fallback>
        </mc:AlternateContent>
      </w:r>
      <w:r>
        <w:rPr>
          <w:noProof/>
          <w:lang w:val="en-US" w:eastAsia="zh-CN"/>
        </w:rPr>
        <w:drawing>
          <wp:anchor distT="0" distB="0" distL="114300" distR="114300" simplePos="0" relativeHeight="251671552" behindDoc="0" locked="0" layoutInCell="1" allowOverlap="1" wp14:anchorId="22F9B7B7" wp14:editId="6109BFAB">
            <wp:simplePos x="0" y="0"/>
            <wp:positionH relativeFrom="column">
              <wp:posOffset>5236210</wp:posOffset>
            </wp:positionH>
            <wp:positionV relativeFrom="paragraph">
              <wp:posOffset>-1897380</wp:posOffset>
            </wp:positionV>
            <wp:extent cx="107950" cy="107950"/>
            <wp:effectExtent l="0" t="0" r="635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950" cy="107950"/>
                    </a:xfrm>
                    <a:prstGeom prst="rect">
                      <a:avLst/>
                    </a:prstGeom>
                  </pic:spPr>
                </pic:pic>
              </a:graphicData>
            </a:graphic>
            <wp14:sizeRelH relativeFrom="margin">
              <wp14:pctWidth>0</wp14:pctWidth>
            </wp14:sizeRelH>
            <wp14:sizeRelV relativeFrom="margin">
              <wp14:pctHeight>0</wp14:pctHeight>
            </wp14:sizeRelV>
          </wp:anchor>
        </w:drawing>
      </w:r>
      <w:r w:rsidR="00F62C8B" w:rsidRPr="004414A5">
        <w:br w:type="column"/>
      </w:r>
      <w:r w:rsidR="00F15F90" w:rsidRPr="00C32EDF">
        <w:lastRenderedPageBreak/>
        <w:t>Title</w:t>
      </w:r>
      <w:r w:rsidR="004414A5" w:rsidRPr="00C32EDF">
        <w:t xml:space="preserve"> </w:t>
      </w:r>
    </w:p>
    <w:p w:rsidR="00FA2DA2" w:rsidRDefault="00DD06F4" w:rsidP="00F21465">
      <w:pPr>
        <w:pStyle w:val="RSCH02PaperAuthorsandByline"/>
        <w:rPr>
          <w:vertAlign w:val="superscript"/>
        </w:rPr>
      </w:pPr>
      <w:r w:rsidRPr="00F21465">
        <w:t>A</w:t>
      </w:r>
      <w:r w:rsidR="00CC7C64" w:rsidRPr="00F21465">
        <w:t xml:space="preserve">. N. </w:t>
      </w:r>
      <w:proofErr w:type="spellStart"/>
      <w:r w:rsidR="00CC7C64" w:rsidRPr="00F21465">
        <w:t>Authorname</w:t>
      </w:r>
      <w:proofErr w:type="gramStart"/>
      <w:r w:rsidR="00CC7C64" w:rsidRPr="00F21465">
        <w:t>,</w:t>
      </w:r>
      <w:r w:rsidR="00CC7C64" w:rsidRPr="00F21465">
        <w:rPr>
          <w:vertAlign w:val="superscript"/>
        </w:rPr>
        <w:t>a</w:t>
      </w:r>
      <w:proofErr w:type="spellEnd"/>
      <w:proofErr w:type="gramEnd"/>
      <w:r w:rsidR="00CC7C64" w:rsidRPr="00F21465">
        <w:t xml:space="preserve"> </w:t>
      </w:r>
      <w:r w:rsidR="00F27F15">
        <w:rPr>
          <w:rFonts w:hint="eastAsia"/>
          <w:lang w:eastAsia="zh-CN"/>
        </w:rPr>
        <w:t xml:space="preserve">Great </w:t>
      </w:r>
      <w:proofErr w:type="spellStart"/>
      <w:r w:rsidR="00F27F15">
        <w:rPr>
          <w:rFonts w:hint="eastAsia"/>
          <w:lang w:eastAsia="zh-CN"/>
        </w:rPr>
        <w:t>Dacy</w:t>
      </w:r>
      <w:r w:rsidR="00CC7C64" w:rsidRPr="00F21465">
        <w:rPr>
          <w:vertAlign w:val="superscript"/>
        </w:rPr>
        <w:t>b</w:t>
      </w:r>
      <w:proofErr w:type="spellEnd"/>
      <w:r w:rsidR="00CC7C64" w:rsidRPr="00F21465">
        <w:t xml:space="preserve"> and </w:t>
      </w:r>
      <w:proofErr w:type="spellStart"/>
      <w:r w:rsidR="00F27F15">
        <w:rPr>
          <w:rFonts w:hint="eastAsia"/>
          <w:lang w:eastAsia="zh-CN"/>
        </w:rPr>
        <w:t>Yii</w:t>
      </w:r>
      <w:proofErr w:type="spellEnd"/>
      <w:r w:rsidR="00F27F15">
        <w:rPr>
          <w:rFonts w:hint="eastAsia"/>
          <w:lang w:eastAsia="zh-CN"/>
        </w:rPr>
        <w:t xml:space="preserve"> </w:t>
      </w:r>
      <w:proofErr w:type="spellStart"/>
      <w:r w:rsidR="00F27F15">
        <w:rPr>
          <w:rFonts w:hint="eastAsia"/>
          <w:lang w:eastAsia="zh-CN"/>
        </w:rPr>
        <w:t>Wan</w:t>
      </w:r>
      <w:r w:rsidR="00CC7C64" w:rsidRPr="00F21465">
        <w:rPr>
          <w:vertAlign w:val="superscript"/>
        </w:rPr>
        <w:t>c</w:t>
      </w:r>
      <w:bookmarkStart w:id="0" w:name="_GoBack"/>
      <w:bookmarkEnd w:id="0"/>
      <w:proofErr w:type="spellEnd"/>
    </w:p>
    <w:p w:rsidR="00FA2DA2" w:rsidRPr="00FA2DA2" w:rsidRDefault="00FA2DA2" w:rsidP="00FA2DA2">
      <w:pPr>
        <w:pStyle w:val="RSCB01ARTAbstract"/>
        <w:sectPr w:rsidR="00FA2DA2" w:rsidRPr="00FA2DA2" w:rsidSect="00514CBA">
          <w:headerReference w:type="even" r:id="rId11"/>
          <w:headerReference w:type="default" r:id="rId12"/>
          <w:footerReference w:type="even" r:id="rId13"/>
          <w:footerReference w:type="default" r:id="rId14"/>
          <w:headerReference w:type="first" r:id="rId15"/>
          <w:footerReference w:type="first" r:id="rId16"/>
          <w:pgSz w:w="11907" w:h="16840" w:code="9"/>
          <w:pgMar w:top="1009" w:right="851" w:bottom="1758" w:left="851" w:header="851" w:footer="1049" w:gutter="0"/>
          <w:cols w:num="2" w:space="227" w:equalWidth="0">
            <w:col w:w="1985" w:space="227"/>
            <w:col w:w="7993"/>
          </w:cols>
          <w:titlePg/>
          <w:docGrid w:linePitch="360"/>
        </w:sectPr>
      </w:pPr>
      <w:r w:rsidRPr="00FA2DA2">
        <w:t>Abstract</w:t>
      </w:r>
      <w:r>
        <w:t xml:space="preserve"> text goes here. The abstract should be a single paragraph that summarises the content of the article</w:t>
      </w:r>
    </w:p>
    <w:p w:rsidR="00197F8C" w:rsidRDefault="00FA2DA2" w:rsidP="00FA2DA2">
      <w:pPr>
        <w:pStyle w:val="RSCB04AHeadingSection"/>
        <w:rPr>
          <w:lang w:eastAsia="zh-CN"/>
        </w:rPr>
      </w:pPr>
      <w:r w:rsidRPr="00017239">
        <w:lastRenderedPageBreak/>
        <w:t>Introduction</w:t>
      </w:r>
    </w:p>
    <w:p w:rsidR="00197F8C" w:rsidRPr="00197F8C" w:rsidRDefault="00197F8C" w:rsidP="00197F8C">
      <w:pPr>
        <w:pStyle w:val="RSCB02ArticleText"/>
        <w:rPr>
          <w:lang w:eastAsia="zh-CN"/>
        </w:rPr>
      </w:pPr>
      <w:r>
        <w:t>The main text of the article should appear here with headings as appropriate.</w:t>
      </w:r>
    </w:p>
    <w:p w:rsidR="00197F8C" w:rsidRDefault="00197F8C" w:rsidP="00FA2DA2">
      <w:pPr>
        <w:pStyle w:val="RSCB04AHeadingSection"/>
        <w:rPr>
          <w:lang w:eastAsia="zh-CN"/>
        </w:rPr>
      </w:pPr>
      <w:r w:rsidRPr="00197F8C">
        <w:rPr>
          <w:lang w:eastAsia="zh-CN"/>
        </w:rPr>
        <w:t>Experimental</w:t>
      </w:r>
    </w:p>
    <w:p w:rsidR="00197F8C" w:rsidRDefault="00197F8C" w:rsidP="00197F8C">
      <w:pPr>
        <w:pStyle w:val="RSCB06BHeadingSub-Section"/>
      </w:pPr>
      <w:r w:rsidRPr="00DC1746">
        <w:t xml:space="preserve">B Headings should always be subordinate to </w:t>
      </w:r>
      <w:proofErr w:type="gramStart"/>
      <w:r w:rsidRPr="00DC1746">
        <w:t>A</w:t>
      </w:r>
      <w:proofErr w:type="gramEnd"/>
      <w:r w:rsidRPr="00DC1746">
        <w:t xml:space="preserve"> headings e.g. Synthetic procedures, Materials</w:t>
      </w:r>
      <w:r>
        <w:t xml:space="preserve"> </w:t>
      </w:r>
      <w:r w:rsidRPr="00DC1746">
        <w:t>and methods, Crystallography.</w:t>
      </w:r>
    </w:p>
    <w:p w:rsidR="00197F8C" w:rsidRPr="00FA2DA2" w:rsidRDefault="00197F8C" w:rsidP="00197F8C">
      <w:pPr>
        <w:pStyle w:val="RSCB08CHeadingIn-line"/>
        <w:rPr>
          <w:rStyle w:val="RSCB02ArticleTextChar"/>
          <w:b w:val="0"/>
        </w:rPr>
      </w:pPr>
      <w:r w:rsidRPr="00FA2DA2">
        <w:rPr>
          <w:rStyle w:val="RSCB02ArticleTextChar"/>
          <w:b w:val="0"/>
        </w:rPr>
        <w:t>The main paragraph text follows directly on here.</w:t>
      </w:r>
    </w:p>
    <w:p w:rsidR="00FA2DA2" w:rsidRDefault="00FA2DA2" w:rsidP="00197F8C">
      <w:pPr>
        <w:pStyle w:val="RSCB04AHeadingSection"/>
        <w:rPr>
          <w:lang w:eastAsia="zh-CN"/>
        </w:rPr>
      </w:pPr>
      <w:r w:rsidRPr="00017239">
        <w:t>Results and discussion</w:t>
      </w:r>
    </w:p>
    <w:p w:rsidR="00FA2DA2" w:rsidRDefault="00FA2DA2" w:rsidP="00FA2DA2">
      <w:pPr>
        <w:pStyle w:val="RSCB06BHeadingSub-Section"/>
      </w:pPr>
      <w:r w:rsidRPr="00DC1746">
        <w:t xml:space="preserve">B Headings should always be subordinate to </w:t>
      </w:r>
      <w:proofErr w:type="gramStart"/>
      <w:r w:rsidRPr="00DC1746">
        <w:t>A</w:t>
      </w:r>
      <w:proofErr w:type="gramEnd"/>
      <w:r w:rsidRPr="00DC1746">
        <w:t xml:space="preserve"> headings e.g. Synthetic procedures, Materials</w:t>
      </w:r>
      <w:r>
        <w:t xml:space="preserve"> </w:t>
      </w:r>
      <w:r w:rsidRPr="00DC1746">
        <w:t>and methods, Crystallography.</w:t>
      </w:r>
    </w:p>
    <w:p w:rsidR="00FA2DA2" w:rsidRDefault="00FA2DA2" w:rsidP="00197F8C">
      <w:pPr>
        <w:pStyle w:val="RSCB08CHeadingIn-line"/>
        <w:rPr>
          <w:rStyle w:val="RSCB02ArticleTextChar"/>
          <w:b w:val="0"/>
          <w:lang w:eastAsia="zh-CN"/>
        </w:rPr>
      </w:pPr>
      <w:r w:rsidRPr="00FA2DA2">
        <w:rPr>
          <w:rStyle w:val="RSCB02ArticleTextChar"/>
          <w:b w:val="0"/>
        </w:rPr>
        <w:t>The main paragraph text follows directly on here.</w:t>
      </w:r>
    </w:p>
    <w:p w:rsidR="00197F8C" w:rsidRDefault="00197F8C" w:rsidP="00197F8C">
      <w:pPr>
        <w:pStyle w:val="RSCB08CHeadingIn-line"/>
        <w:rPr>
          <w:rStyle w:val="RSCB02ArticleTextChar"/>
          <w:b w:val="0"/>
          <w:lang w:eastAsia="zh-CN"/>
        </w:rPr>
      </w:pPr>
      <w:r w:rsidRPr="00F21465">
        <w:rPr>
          <w:noProof/>
          <w:lang w:val="en-US" w:eastAsia="zh-CN"/>
        </w:rPr>
        <mc:AlternateContent>
          <mc:Choice Requires="wps">
            <w:drawing>
              <wp:anchor distT="0" distB="0" distL="114300" distR="114300" simplePos="0" relativeHeight="251660288" behindDoc="0" locked="0" layoutInCell="1" allowOverlap="1" wp14:anchorId="0950B1FC" wp14:editId="77C8BBDA">
                <wp:simplePos x="0" y="0"/>
                <wp:positionH relativeFrom="column">
                  <wp:posOffset>3338830</wp:posOffset>
                </wp:positionH>
                <wp:positionV relativeFrom="page">
                  <wp:posOffset>7452360</wp:posOffset>
                </wp:positionV>
                <wp:extent cx="3130550" cy="1752600"/>
                <wp:effectExtent l="0" t="0" r="1270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752600"/>
                        </a:xfrm>
                        <a:prstGeom prst="rect">
                          <a:avLst/>
                        </a:prstGeom>
                        <a:solidFill>
                          <a:srgbClr val="FFFFFF"/>
                        </a:solidFill>
                        <a:ln w="9525">
                          <a:solidFill>
                            <a:srgbClr val="000000">
                              <a:alpha val="40000"/>
                            </a:srgbClr>
                          </a:solidFill>
                          <a:miter lim="800000"/>
                          <a:headEnd/>
                          <a:tailEnd/>
                        </a:ln>
                      </wps:spPr>
                      <wps:txb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during production</w:t>
                            </w:r>
                            <w:r w:rsidRPr="00F15F90">
                              <w:t xml:space="preserve">. They can be single column </w:t>
                            </w:r>
                            <w:r w:rsidR="0043180D">
                              <w:t xml:space="preserve">or double column as appropriate and require appropriate captions. </w:t>
                            </w:r>
                          </w:p>
                          <w:p w:rsidR="00645D52" w:rsidRPr="008F525A" w:rsidRDefault="00EB5C28" w:rsidP="00197F8C">
                            <w:pPr>
                              <w:pStyle w:val="RSCB02ArticleText"/>
                              <w:numPr>
                                <w:ilvl w:val="0"/>
                                <w:numId w:val="6"/>
                              </w:numPr>
                              <w:tabs>
                                <w:tab w:val="left" w:pos="0"/>
                              </w:tabs>
                              <w:spacing w:line="240" w:lineRule="auto"/>
                              <w:ind w:left="170" w:hanging="170"/>
                            </w:pPr>
                            <w:r>
                              <w:t xml:space="preserve">Text is not wrapped around any of the graphics. </w:t>
                            </w:r>
                          </w:p>
                          <w:p w:rsidR="00645D52" w:rsidRPr="00197F8C" w:rsidRDefault="000D2FAC" w:rsidP="00EB5BA2">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2.9pt;margin-top:586.8pt;width:246.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">
                <v:stroke opacity="26214f"/>
                <v:textbo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during production</w:t>
                      </w:r>
                      <w:r w:rsidRPr="00F15F90">
                        <w:t xml:space="preserve">. They can be single column </w:t>
                      </w:r>
                      <w:r w:rsidR="0043180D">
                        <w:t xml:space="preserve">or double column as appropriate and require appropriate captions. </w:t>
                      </w:r>
                    </w:p>
                    <w:p w:rsidR="00645D52" w:rsidRPr="008F525A" w:rsidRDefault="00EB5C28" w:rsidP="00197F8C">
                      <w:pPr>
                        <w:pStyle w:val="RSCB02ArticleText"/>
                        <w:numPr>
                          <w:ilvl w:val="0"/>
                          <w:numId w:val="6"/>
                        </w:numPr>
                        <w:tabs>
                          <w:tab w:val="left" w:pos="0"/>
                        </w:tabs>
                        <w:spacing w:line="240" w:lineRule="auto"/>
                        <w:ind w:left="170" w:hanging="170"/>
                      </w:pPr>
                      <w:r>
                        <w:t xml:space="preserve">Text is not wrapped around any of the graphics. </w:t>
                      </w:r>
                    </w:p>
                    <w:p w:rsidR="00645D52" w:rsidRPr="00197F8C" w:rsidRDefault="000D2FAC" w:rsidP="00EB5BA2">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txbxContent>
                </v:textbox>
                <w10:wrap type="topAndBottom" anchory="page"/>
              </v:shape>
            </w:pict>
          </mc:Fallback>
        </mc:AlternateContent>
      </w:r>
      <w:r>
        <w:rPr>
          <w:rFonts w:cs="Times New Roman" w:hint="eastAsia"/>
          <w:b w:val="0"/>
          <w:noProof/>
          <w:w w:val="108"/>
          <w:szCs w:val="18"/>
          <w:lang w:val="en-US" w:eastAsia="zh-CN"/>
        </w:rPr>
        <w:drawing>
          <wp:inline distT="0" distB="0" distL="0" distR="0">
            <wp:extent cx="3168015" cy="2534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ene.jpg"/>
                    <pic:cNvPicPr/>
                  </pic:nvPicPr>
                  <pic:blipFill>
                    <a:blip r:embed="rId17">
                      <a:extLst>
                        <a:ext uri="{28A0092B-C50C-407E-A947-70E740481C1C}">
                          <a14:useLocalDpi xmlns:a14="http://schemas.microsoft.com/office/drawing/2010/main" val="0"/>
                        </a:ext>
                      </a:extLst>
                    </a:blip>
                    <a:stretch>
                      <a:fillRect/>
                    </a:stretch>
                  </pic:blipFill>
                  <pic:spPr>
                    <a:xfrm>
                      <a:off x="0" y="0"/>
                      <a:ext cx="3168015" cy="2534285"/>
                    </a:xfrm>
                    <a:prstGeom prst="rect">
                      <a:avLst/>
                    </a:prstGeom>
                  </pic:spPr>
                </pic:pic>
              </a:graphicData>
            </a:graphic>
          </wp:inline>
        </w:drawing>
      </w:r>
    </w:p>
    <w:p w:rsidR="00197F8C" w:rsidRPr="00197F8C" w:rsidRDefault="00197F8C" w:rsidP="00197F8C">
      <w:pPr>
        <w:pStyle w:val="RSCB08CHeadingIn-line"/>
        <w:rPr>
          <w:rFonts w:cs="Times New Roman"/>
          <w:b w:val="0"/>
          <w:w w:val="108"/>
          <w:szCs w:val="18"/>
          <w:lang w:eastAsia="zh-CN"/>
        </w:rPr>
      </w:pPr>
      <w:r w:rsidRPr="00197F8C">
        <w:rPr>
          <w:rFonts w:cs="Times New Roman" w:hint="eastAsia"/>
          <w:w w:val="108"/>
          <w:szCs w:val="18"/>
          <w:lang w:eastAsia="zh-CN"/>
        </w:rPr>
        <w:t>Fig. 1</w:t>
      </w:r>
      <w:r>
        <w:rPr>
          <w:rFonts w:cs="Times New Roman" w:hint="eastAsia"/>
          <w:b w:val="0"/>
          <w:w w:val="108"/>
          <w:szCs w:val="18"/>
          <w:lang w:eastAsia="zh-CN"/>
        </w:rPr>
        <w:t xml:space="preserve"> </w:t>
      </w:r>
      <w:proofErr w:type="spellStart"/>
      <w:r w:rsidRPr="00197F8C">
        <w:rPr>
          <w:rFonts w:cs="Times New Roman"/>
          <w:b w:val="0"/>
          <w:w w:val="108"/>
          <w:szCs w:val="18"/>
          <w:lang w:eastAsia="zh-CN"/>
        </w:rPr>
        <w:t>Graphene</w:t>
      </w:r>
      <w:proofErr w:type="spellEnd"/>
      <w:r w:rsidRPr="00197F8C">
        <w:rPr>
          <w:rFonts w:cs="Times New Roman"/>
          <w:b w:val="0"/>
          <w:w w:val="108"/>
          <w:szCs w:val="18"/>
          <w:lang w:eastAsia="zh-CN"/>
        </w:rPr>
        <w:t xml:space="preserve"> oxide solutions can be used to paint different kinds of surfaces such as glass, metals and even bricks, a new study has found. These </w:t>
      </w:r>
      <w:proofErr w:type="spellStart"/>
      <w:r w:rsidRPr="00197F8C">
        <w:rPr>
          <w:rFonts w:cs="Times New Roman"/>
          <w:b w:val="0"/>
          <w:w w:val="108"/>
          <w:szCs w:val="18"/>
          <w:lang w:eastAsia="zh-CN"/>
        </w:rPr>
        <w:t>graphene</w:t>
      </w:r>
      <w:proofErr w:type="spellEnd"/>
      <w:r w:rsidRPr="00197F8C">
        <w:rPr>
          <w:rFonts w:cs="Times New Roman"/>
          <w:b w:val="0"/>
          <w:w w:val="108"/>
          <w:szCs w:val="18"/>
          <w:lang w:eastAsia="zh-CN"/>
        </w:rPr>
        <w:t xml:space="preserve"> paints are strong as well as </w:t>
      </w:r>
      <w:r w:rsidRPr="00197F8C">
        <w:rPr>
          <w:rFonts w:cs="Times New Roman"/>
          <w:b w:val="0"/>
          <w:w w:val="108"/>
          <w:szCs w:val="18"/>
          <w:lang w:eastAsia="zh-CN"/>
        </w:rPr>
        <w:lastRenderedPageBreak/>
        <w:t>corrosion resistant.</w:t>
      </w:r>
    </w:p>
    <w:p w:rsidR="00E61949" w:rsidRPr="00A61D3E" w:rsidRDefault="00180ABE" w:rsidP="00AF4737">
      <w:pPr>
        <w:pStyle w:val="RSCB04AHeadingSection"/>
      </w:pPr>
      <w:r w:rsidRPr="00A61D3E">
        <w:t>Conclusions</w:t>
      </w:r>
    </w:p>
    <w:p w:rsidR="00FA2DA2"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FA2DA2">
        <w:t xml:space="preserve"> article, before the acknowledgements.</w:t>
      </w:r>
    </w:p>
    <w:p w:rsidR="00FA2DA2" w:rsidRDefault="00FA2DA2" w:rsidP="00FA2DA2">
      <w:pPr>
        <w:pStyle w:val="RSCB04AHeadingSection"/>
      </w:pPr>
      <w:r>
        <w:t>Acknowledgements</w:t>
      </w:r>
    </w:p>
    <w:p w:rsidR="00FA2DA2" w:rsidRPr="00A61D3E"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rsidR="00D010E8" w:rsidRPr="00EF6BD4" w:rsidRDefault="00E61949" w:rsidP="00EF6BD4">
      <w:pPr>
        <w:pStyle w:val="RSCB04AHeadingSection"/>
      </w:pPr>
      <w:r w:rsidRPr="00EF6BD4">
        <w:t>Notes and references</w:t>
      </w:r>
    </w:p>
    <w:p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Footnotes relating to the main text should appear here. These might include comments relevant to but not central to the matter under discussion, limited experimental and spectral data, and crystallographic data.</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2A5421" w:rsidP="00241ACD">
      <w:pPr>
        <w:pStyle w:val="RSCF02FootnotestoTitleAuthors"/>
        <w:spacing w:line="200" w:lineRule="exact"/>
        <w:rPr>
          <w:sz w:val="18"/>
          <w:szCs w:val="18"/>
        </w:rPr>
      </w:pPr>
      <w:proofErr w:type="gramStart"/>
      <w:r w:rsidRPr="00241ACD">
        <w:rPr>
          <w:sz w:val="18"/>
          <w:szCs w:val="18"/>
        </w:rPr>
        <w:t>etc</w:t>
      </w:r>
      <w:proofErr w:type="gramEnd"/>
      <w:r w:rsidRPr="00241ACD">
        <w:rPr>
          <w:sz w:val="18"/>
          <w:szCs w:val="18"/>
        </w:rPr>
        <w:t>.</w:t>
      </w:r>
    </w:p>
    <w:p w:rsidR="00E61949" w:rsidRPr="00197F8C" w:rsidRDefault="00E61949" w:rsidP="00CF5F1A">
      <w:pPr>
        <w:pStyle w:val="RSCR02References"/>
      </w:pPr>
      <w:r w:rsidRPr="00197F8C">
        <w:t xml:space="preserve">Citations </w:t>
      </w:r>
      <w:r w:rsidR="00EB5BA2" w:rsidRPr="00197F8C">
        <w:t xml:space="preserve">should appear </w:t>
      </w:r>
      <w:r w:rsidRPr="00197F8C">
        <w:t xml:space="preserve">here in the format A. Name, B. Name and C. Name, </w:t>
      </w:r>
      <w:r w:rsidRPr="00197F8C">
        <w:rPr>
          <w:i/>
        </w:rPr>
        <w:t>Journal Title</w:t>
      </w:r>
      <w:r w:rsidRPr="00197F8C">
        <w:t xml:space="preserve">, 2000, </w:t>
      </w:r>
      <w:r w:rsidRPr="00197F8C">
        <w:rPr>
          <w:b/>
        </w:rPr>
        <w:t>35</w:t>
      </w:r>
      <w:r w:rsidRPr="00197F8C">
        <w:t xml:space="preserve">, 3523; A. Name, B. Name and C. Name, </w:t>
      </w:r>
      <w:r w:rsidRPr="00197F8C">
        <w:rPr>
          <w:i/>
        </w:rPr>
        <w:t>Journal Title</w:t>
      </w:r>
      <w:r w:rsidRPr="00197F8C">
        <w:t xml:space="preserve">, 2000, </w:t>
      </w:r>
      <w:r w:rsidRPr="00197F8C">
        <w:rPr>
          <w:b/>
        </w:rPr>
        <w:t>35</w:t>
      </w:r>
      <w:r w:rsidRPr="00197F8C">
        <w:t>, 3523.</w:t>
      </w:r>
    </w:p>
    <w:p w:rsidR="00F157DD" w:rsidRPr="00241ACD" w:rsidRDefault="000D5891" w:rsidP="00F157DD">
      <w:pPr>
        <w:pStyle w:val="RSCR02References"/>
      </w:pPr>
      <w:r w:rsidRPr="00241ACD">
        <w:t>…</w:t>
      </w: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C47" w:rsidRDefault="00355C47" w:rsidP="00E547DB">
      <w:pPr>
        <w:spacing w:after="0" w:line="240" w:lineRule="auto"/>
      </w:pPr>
      <w:r>
        <w:separator/>
      </w:r>
    </w:p>
    <w:p w:rsidR="00355C47" w:rsidRDefault="00355C47"/>
    <w:p w:rsidR="00355C47" w:rsidRDefault="00355C47"/>
    <w:p w:rsidR="00355C47" w:rsidRDefault="00355C47"/>
    <w:p w:rsidR="00355C47" w:rsidRDefault="00355C47"/>
    <w:p w:rsidR="00355C47" w:rsidRDefault="00355C47"/>
  </w:endnote>
  <w:endnote w:type="continuationSeparator" w:id="0">
    <w:p w:rsidR="00355C47" w:rsidRDefault="00355C47" w:rsidP="00E547DB">
      <w:pPr>
        <w:spacing w:after="0" w:line="240" w:lineRule="auto"/>
      </w:pPr>
      <w:r>
        <w:continuationSeparator/>
      </w:r>
    </w:p>
    <w:p w:rsidR="00355C47" w:rsidRDefault="00355C47"/>
    <w:p w:rsidR="00355C47" w:rsidRDefault="00355C47"/>
    <w:p w:rsidR="00355C47" w:rsidRDefault="00355C47"/>
    <w:p w:rsidR="00355C47" w:rsidRDefault="00355C47"/>
    <w:p w:rsidR="00355C47" w:rsidRDefault="00355C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0CA3C68-5FAC-43E8-88CD-659F4E20A93A}"/>
    <w:embedBold r:id="rId2" w:fontKey="{0F254AF1-FC86-4C2A-A754-3C8577ABA1CF}"/>
    <w:embedItalic r:id="rId3" w:fontKey="{81113F75-B056-4411-8DB6-DDF2207C5D01}"/>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4" w:fontKey="{DC759331-AD32-4D39-91BA-562F178CD56A}"/>
  </w:font>
  <w:font w:name="NewsGoth Cn BT">
    <w:altName w:val="Arial Narrow"/>
    <w:charset w:val="00"/>
    <w:family w:val="swiss"/>
    <w:pitch w:val="variable"/>
    <w:sig w:usb0="00000001" w:usb1="1000204A" w:usb2="00000000" w:usb3="00000000" w:csb0="00000011" w:csb1="00000000"/>
  </w:font>
  <w:font w:name="Cambria">
    <w:panose1 w:val="02040503050406030204"/>
    <w:charset w:val="00"/>
    <w:family w:val="roman"/>
    <w:pitch w:val="variable"/>
    <w:sig w:usb0="E00002FF" w:usb1="400004FF" w:usb2="00000000" w:usb3="00000000" w:csb0="0000019F" w:csb1="00000000"/>
    <w:embedRegular r:id="rId5" w:fontKey="{37C9EAA9-9796-4BE7-9F0B-B0E7A2D490A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DCE" w:rsidRPr="006602F1" w:rsidRDefault="00E70DCE" w:rsidP="00D45ADF">
    <w:pPr>
      <w:pStyle w:val="a4"/>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307DDC">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7C8" w:rsidRPr="006602F1" w:rsidRDefault="00180ABE" w:rsidP="00D45ADF">
    <w:pPr>
      <w:pStyle w:val="a4"/>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DCE" w:rsidRPr="006602F1" w:rsidRDefault="00514CBA" w:rsidP="00D45ADF">
    <w:pPr>
      <w:pStyle w:val="a4"/>
      <w:tabs>
        <w:tab w:val="clear" w:pos="4513"/>
        <w:tab w:val="clear" w:pos="9026"/>
        <w:tab w:val="right" w:pos="10206"/>
      </w:tabs>
      <w:spacing w:before="480"/>
      <w:rPr>
        <w:sz w:val="16"/>
        <w:szCs w:val="16"/>
      </w:rPr>
    </w:pPr>
    <w:r>
      <w:rPr>
        <w:noProof/>
        <w:lang w:val="en-US" w:eastAsia="zh-CN"/>
      </w:rPr>
      <mc:AlternateContent>
        <mc:Choice Requires="wps">
          <w:drawing>
            <wp:anchor distT="0" distB="0" distL="114300" distR="114300" simplePos="0" relativeHeight="251664384" behindDoc="0" locked="0" layoutInCell="1" allowOverlap="1" wp14:anchorId="5294B6DA" wp14:editId="2E37A4AF">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180ABE" w:rsidRPr="002C0803">
      <w:rPr>
        <w:noProof/>
        <w:spacing w:val="2"/>
        <w:sz w:val="16"/>
        <w:szCs w:val="16"/>
      </w:rPr>
      <w:t xml:space="preserve">This journal is </w:t>
    </w:r>
    <w:r w:rsidR="00180ABE" w:rsidRPr="002C0803">
      <w:rPr>
        <w:rFonts w:cstheme="minorHAnsi"/>
        <w:noProof/>
        <w:spacing w:val="2"/>
        <w:sz w:val="16"/>
        <w:szCs w:val="16"/>
      </w:rPr>
      <w:t>©</w:t>
    </w:r>
    <w:r w:rsidR="00180ABE" w:rsidRPr="002C0803">
      <w:rPr>
        <w:noProof/>
        <w:spacing w:val="2"/>
        <w:sz w:val="16"/>
        <w:szCs w:val="16"/>
      </w:rPr>
      <w:t xml:space="preserve"> </w:t>
    </w:r>
    <w:r w:rsidR="00197F8C">
      <w:rPr>
        <w:rFonts w:hint="eastAsia"/>
        <w:noProof/>
        <w:spacing w:val="2"/>
        <w:sz w:val="16"/>
        <w:szCs w:val="16"/>
        <w:lang w:eastAsia="zh-CN"/>
      </w:rPr>
      <w:t>Lean Corrosion</w:t>
    </w:r>
    <w:r w:rsidR="00180ABE">
      <w:rPr>
        <w:noProof/>
        <w:spacing w:val="2"/>
        <w:sz w:val="16"/>
        <w:szCs w:val="16"/>
      </w:rPr>
      <w:t xml:space="preserve"> 20</w:t>
    </w:r>
    <w:r w:rsidR="00197F8C">
      <w:rPr>
        <w:rFonts w:hint="eastAsia"/>
        <w:noProof/>
        <w:spacing w:val="2"/>
        <w:sz w:val="16"/>
        <w:szCs w:val="16"/>
        <w:lang w:eastAsia="zh-CN"/>
      </w:rPr>
      <w:t>16</w:t>
    </w:r>
    <w:r w:rsidR="00E70DCE" w:rsidRPr="006602F1">
      <w:rPr>
        <w:i/>
        <w:noProof/>
        <w:sz w:val="16"/>
        <w:szCs w:val="16"/>
      </w:rPr>
      <w:tab/>
    </w:r>
    <w:r w:rsidR="00197F8C">
      <w:rPr>
        <w:rFonts w:hint="eastAsia"/>
        <w:noProof/>
        <w:spacing w:val="10"/>
        <w:sz w:val="16"/>
        <w:szCs w:val="16"/>
        <w:lang w:eastAsia="zh-CN"/>
      </w:rPr>
      <w:t>Lean Corrosion</w:t>
    </w:r>
    <w:r w:rsidR="00E70DCE" w:rsidRPr="002C0803">
      <w:rPr>
        <w:noProof/>
        <w:spacing w:val="10"/>
        <w:sz w:val="16"/>
        <w:szCs w:val="16"/>
      </w:rPr>
      <w:t>, 201</w:t>
    </w:r>
    <w:r w:rsidR="00197F8C">
      <w:rPr>
        <w:rFonts w:hint="eastAsia"/>
        <w:noProof/>
        <w:spacing w:val="10"/>
        <w:sz w:val="16"/>
        <w:szCs w:val="16"/>
        <w:lang w:eastAsia="zh-CN"/>
      </w:rPr>
      <w:t>6</w:t>
    </w:r>
    <w:r w:rsidR="00E70DCE" w:rsidRPr="002C0803">
      <w:rPr>
        <w:noProof/>
        <w:spacing w:val="10"/>
        <w:sz w:val="16"/>
        <w:szCs w:val="16"/>
      </w:rPr>
      <w:t xml:space="preserve">, </w:t>
    </w:r>
    <w:r w:rsidR="00E70DCE" w:rsidRPr="002C0803">
      <w:rPr>
        <w:b/>
        <w:noProof/>
        <w:spacing w:val="10"/>
        <w:sz w:val="16"/>
        <w:szCs w:val="16"/>
      </w:rPr>
      <w:t>00</w:t>
    </w:r>
    <w:r w:rsidR="00E70DCE" w:rsidRPr="002C0803">
      <w:rPr>
        <w:noProof/>
        <w:spacing w:val="10"/>
        <w:sz w:val="16"/>
        <w:szCs w:val="16"/>
      </w:rPr>
      <w:t>, 1-3</w:t>
    </w:r>
    <w:r w:rsidR="00E70DCE" w:rsidRPr="002C0803">
      <w:rPr>
        <w:spacing w:val="10"/>
        <w:sz w:val="16"/>
        <w:szCs w:val="16"/>
      </w:rPr>
      <w:t xml:space="preserve"> | </w:t>
    </w:r>
    <w:r w:rsidR="00E70DCE" w:rsidRPr="008C1387">
      <w:rPr>
        <w:b/>
        <w:spacing w:val="10"/>
        <w:sz w:val="16"/>
        <w:szCs w:val="16"/>
      </w:rPr>
      <w:fldChar w:fldCharType="begin"/>
    </w:r>
    <w:r w:rsidR="00E70DCE" w:rsidRPr="008C1387">
      <w:rPr>
        <w:b/>
        <w:spacing w:val="10"/>
        <w:sz w:val="16"/>
        <w:szCs w:val="16"/>
      </w:rPr>
      <w:instrText xml:space="preserve"> PAGE   \* MERGEFORMAT </w:instrText>
    </w:r>
    <w:r w:rsidR="00E70DCE" w:rsidRPr="008C1387">
      <w:rPr>
        <w:b/>
        <w:spacing w:val="10"/>
        <w:sz w:val="16"/>
        <w:szCs w:val="16"/>
      </w:rPr>
      <w:fldChar w:fldCharType="separate"/>
    </w:r>
    <w:r w:rsidR="00653103">
      <w:rPr>
        <w:b/>
        <w:noProof/>
        <w:spacing w:val="10"/>
        <w:sz w:val="16"/>
        <w:szCs w:val="16"/>
      </w:rPr>
      <w:t>1</w:t>
    </w:r>
    <w:r w:rsidR="00E70DCE" w:rsidRPr="008C1387">
      <w:rPr>
        <w:b/>
        <w:noProof/>
        <w:spacing w:val="10"/>
        <w:sz w:val="16"/>
        <w:szCs w:val="16"/>
      </w:rPr>
      <w:fldChar w:fldCharType="end"/>
    </w:r>
    <w:r w:rsidR="00CC2E25" w:rsidRPr="00CC2E25">
      <w:rPr>
        <w:noProof/>
        <w:spacing w:val="2"/>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C47" w:rsidRDefault="00355C47" w:rsidP="00E547DB">
      <w:pPr>
        <w:spacing w:after="0" w:line="240" w:lineRule="auto"/>
      </w:pPr>
      <w:r>
        <w:separator/>
      </w:r>
    </w:p>
    <w:p w:rsidR="00355C47" w:rsidRDefault="00355C47"/>
    <w:p w:rsidR="00355C47" w:rsidRDefault="00355C47"/>
    <w:p w:rsidR="00355C47" w:rsidRDefault="00355C47"/>
    <w:p w:rsidR="00355C47" w:rsidRDefault="00355C47"/>
    <w:p w:rsidR="00355C47" w:rsidRDefault="00355C47"/>
  </w:footnote>
  <w:footnote w:type="continuationSeparator" w:id="0">
    <w:p w:rsidR="00355C47" w:rsidRDefault="00355C47" w:rsidP="00E547DB">
      <w:pPr>
        <w:spacing w:after="0" w:line="240" w:lineRule="auto"/>
      </w:pPr>
      <w:r>
        <w:continuationSeparator/>
      </w:r>
    </w:p>
    <w:p w:rsidR="00355C47" w:rsidRDefault="00355C47"/>
    <w:p w:rsidR="00355C47" w:rsidRDefault="00355C47"/>
    <w:p w:rsidR="00355C47" w:rsidRDefault="00355C47"/>
    <w:p w:rsidR="00355C47" w:rsidRDefault="00355C47"/>
    <w:p w:rsidR="00355C47" w:rsidRDefault="00355C4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6A6" w:rsidRPr="00E70DCE" w:rsidRDefault="00514CBA" w:rsidP="00D45ADF">
    <w:pPr>
      <w:pStyle w:val="a3"/>
      <w:tabs>
        <w:tab w:val="clear" w:pos="4513"/>
        <w:tab w:val="clear" w:pos="9026"/>
        <w:tab w:val="right" w:pos="10206"/>
      </w:tabs>
      <w:spacing w:after="240"/>
      <w:rPr>
        <w:rFonts w:cstheme="minorHAnsi"/>
        <w:color w:val="999999"/>
        <w:sz w:val="20"/>
        <w:szCs w:val="20"/>
      </w:rPr>
    </w:pPr>
    <w:r>
      <w:rPr>
        <w:noProof/>
        <w:lang w:val="en-US" w:eastAsia="zh-CN"/>
      </w:rPr>
      <mc:AlternateContent>
        <mc:Choice Requires="wps">
          <w:drawing>
            <wp:anchor distT="0" distB="0" distL="114300" distR="114300" simplePos="0" relativeHeight="251668480" behindDoc="0" locked="0" layoutInCell="1" allowOverlap="1" wp14:anchorId="292DBA63" wp14:editId="5A542DB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val="en-US" w:eastAsia="zh-CN"/>
      </w:rPr>
      <mc:AlternateContent>
        <mc:Choice Requires="wps">
          <w:drawing>
            <wp:anchor distT="0" distB="0" distL="114300" distR="114300" simplePos="0" relativeHeight="251666432" behindDoc="0" locked="0" layoutInCell="1" allowOverlap="1" wp14:anchorId="6A6AF02A" wp14:editId="238C72EC">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6A6" w:rsidRPr="009316A6" w:rsidRDefault="00514CBA" w:rsidP="00D45ADF">
    <w:pPr>
      <w:pStyle w:val="a3"/>
      <w:tabs>
        <w:tab w:val="clear" w:pos="4513"/>
        <w:tab w:val="clear" w:pos="9026"/>
        <w:tab w:val="right" w:pos="10206"/>
      </w:tabs>
      <w:spacing w:after="240"/>
      <w:rPr>
        <w:rFonts w:cstheme="minorHAnsi"/>
        <w:b/>
        <w:color w:val="999999"/>
        <w:sz w:val="20"/>
        <w:szCs w:val="20"/>
      </w:rPr>
    </w:pPr>
    <w:r>
      <w:rPr>
        <w:noProof/>
        <w:lang w:val="en-US" w:eastAsia="zh-CN"/>
      </w:rPr>
      <mc:AlternateContent>
        <mc:Choice Requires="wps">
          <w:drawing>
            <wp:anchor distT="0" distB="0" distL="114300" distR="114300" simplePos="0" relativeHeight="251672576" behindDoc="0" locked="0" layoutInCell="1" allowOverlap="1" wp14:anchorId="5E217E48" wp14:editId="45F672FD">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val="en-US" w:eastAsia="zh-CN"/>
      </w:rPr>
      <mc:AlternateContent>
        <mc:Choice Requires="wps">
          <w:drawing>
            <wp:anchor distT="0" distB="0" distL="114300" distR="114300" simplePos="0" relativeHeight="251670528" behindDoc="0" locked="0" layoutInCell="1" allowOverlap="1" wp14:anchorId="1AA61DCB" wp14:editId="71D1ABF7">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DDC" w:rsidRDefault="00307DDC" w:rsidP="00180ABE">
    <w:pPr>
      <w:pStyle w:val="a3"/>
      <w:shd w:val="clear" w:color="auto" w:fill="FFFFFF" w:themeFill="background1"/>
      <w:tabs>
        <w:tab w:val="clear" w:pos="4513"/>
        <w:tab w:val="clear" w:pos="9026"/>
        <w:tab w:val="right" w:pos="10205"/>
      </w:tabs>
      <w:spacing w:after="240"/>
      <w:rPr>
        <w:b/>
        <w:sz w:val="32"/>
        <w:szCs w:val="32"/>
      </w:rPr>
    </w:pPr>
  </w:p>
  <w:p w:rsidR="00307DDC" w:rsidRDefault="00514CBA" w:rsidP="00180ABE">
    <w:pPr>
      <w:pStyle w:val="a3"/>
      <w:shd w:val="clear" w:color="auto" w:fill="FFFFFF" w:themeFill="background1"/>
      <w:tabs>
        <w:tab w:val="clear" w:pos="4513"/>
        <w:tab w:val="clear" w:pos="9026"/>
        <w:tab w:val="right" w:pos="10205"/>
      </w:tabs>
      <w:spacing w:after="240"/>
      <w:rPr>
        <w:b/>
        <w:sz w:val="32"/>
        <w:szCs w:val="32"/>
      </w:rPr>
    </w:pPr>
    <w:r>
      <w:rPr>
        <w:noProof/>
        <w:lang w:val="en-US" w:eastAsia="zh-CN"/>
      </w:rPr>
      <mc:AlternateContent>
        <mc:Choice Requires="wps">
          <w:drawing>
            <wp:anchor distT="0" distB="0" distL="114300" distR="114300" simplePos="0" relativeHeight="251662336" behindDoc="0" locked="0" layoutInCell="1" allowOverlap="1" wp14:anchorId="6D2188FB" wp14:editId="3A90F20E">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bordersDoNotSurroundHeader/>
  <w:bordersDoNotSurroundFooter/>
  <w:proofState w:spelling="clean" w:grammar="clean"/>
  <w:attachedTemplate r:id="rId1"/>
  <w:stylePaneSortMethod w:val="0000"/>
  <w:defaultTabStop w:val="284"/>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684"/>
    <w:rsid w:val="00005A52"/>
    <w:rsid w:val="00005B8A"/>
    <w:rsid w:val="00022D8A"/>
    <w:rsid w:val="000622D1"/>
    <w:rsid w:val="00071E41"/>
    <w:rsid w:val="00073639"/>
    <w:rsid w:val="00077E36"/>
    <w:rsid w:val="000A2670"/>
    <w:rsid w:val="000C0A9D"/>
    <w:rsid w:val="000D2FAC"/>
    <w:rsid w:val="000D5891"/>
    <w:rsid w:val="000D6963"/>
    <w:rsid w:val="000E7A32"/>
    <w:rsid w:val="000F0959"/>
    <w:rsid w:val="000F3A41"/>
    <w:rsid w:val="00120227"/>
    <w:rsid w:val="00126027"/>
    <w:rsid w:val="001508E9"/>
    <w:rsid w:val="001633D9"/>
    <w:rsid w:val="00180827"/>
    <w:rsid w:val="00180ABE"/>
    <w:rsid w:val="0019162F"/>
    <w:rsid w:val="001923AB"/>
    <w:rsid w:val="00197F8C"/>
    <w:rsid w:val="001C1EB8"/>
    <w:rsid w:val="00206A82"/>
    <w:rsid w:val="00214BEC"/>
    <w:rsid w:val="00237C8A"/>
    <w:rsid w:val="002410F5"/>
    <w:rsid w:val="00241ACD"/>
    <w:rsid w:val="00253551"/>
    <w:rsid w:val="00270B87"/>
    <w:rsid w:val="00270DD5"/>
    <w:rsid w:val="00271235"/>
    <w:rsid w:val="00271BEF"/>
    <w:rsid w:val="00272D6F"/>
    <w:rsid w:val="0029659C"/>
    <w:rsid w:val="002A5421"/>
    <w:rsid w:val="002B5A14"/>
    <w:rsid w:val="002C0803"/>
    <w:rsid w:val="002C251C"/>
    <w:rsid w:val="002C3D7C"/>
    <w:rsid w:val="002E5B1D"/>
    <w:rsid w:val="002F52C3"/>
    <w:rsid w:val="00307DDC"/>
    <w:rsid w:val="0032777C"/>
    <w:rsid w:val="0035066C"/>
    <w:rsid w:val="00352AA4"/>
    <w:rsid w:val="00354579"/>
    <w:rsid w:val="00355C47"/>
    <w:rsid w:val="00356F00"/>
    <w:rsid w:val="00377481"/>
    <w:rsid w:val="00380169"/>
    <w:rsid w:val="00385965"/>
    <w:rsid w:val="003A7E95"/>
    <w:rsid w:val="003B739C"/>
    <w:rsid w:val="003C6313"/>
    <w:rsid w:val="003C77E3"/>
    <w:rsid w:val="003D4ECA"/>
    <w:rsid w:val="003D6715"/>
    <w:rsid w:val="003E55B2"/>
    <w:rsid w:val="0043180D"/>
    <w:rsid w:val="004414A5"/>
    <w:rsid w:val="00441640"/>
    <w:rsid w:val="0044700B"/>
    <w:rsid w:val="00467C80"/>
    <w:rsid w:val="00474052"/>
    <w:rsid w:val="0048485C"/>
    <w:rsid w:val="004877C8"/>
    <w:rsid w:val="004901D3"/>
    <w:rsid w:val="004971CF"/>
    <w:rsid w:val="004B5EA4"/>
    <w:rsid w:val="004C4386"/>
    <w:rsid w:val="004C531E"/>
    <w:rsid w:val="004C6C90"/>
    <w:rsid w:val="004E26D4"/>
    <w:rsid w:val="004F2D55"/>
    <w:rsid w:val="005037CD"/>
    <w:rsid w:val="00504795"/>
    <w:rsid w:val="00514535"/>
    <w:rsid w:val="00514CBA"/>
    <w:rsid w:val="0052630A"/>
    <w:rsid w:val="0053177A"/>
    <w:rsid w:val="00533EA1"/>
    <w:rsid w:val="00536B3A"/>
    <w:rsid w:val="005771C3"/>
    <w:rsid w:val="00577B54"/>
    <w:rsid w:val="00583601"/>
    <w:rsid w:val="00590F6D"/>
    <w:rsid w:val="005A5A6D"/>
    <w:rsid w:val="005A5ED7"/>
    <w:rsid w:val="005C1A41"/>
    <w:rsid w:val="005C4565"/>
    <w:rsid w:val="005E05CD"/>
    <w:rsid w:val="0061572F"/>
    <w:rsid w:val="00641030"/>
    <w:rsid w:val="00645D52"/>
    <w:rsid w:val="0065133B"/>
    <w:rsid w:val="00653103"/>
    <w:rsid w:val="006556AC"/>
    <w:rsid w:val="006579C6"/>
    <w:rsid w:val="006602F1"/>
    <w:rsid w:val="00670ED4"/>
    <w:rsid w:val="00672928"/>
    <w:rsid w:val="00674A86"/>
    <w:rsid w:val="00675675"/>
    <w:rsid w:val="006A69C8"/>
    <w:rsid w:val="006D6163"/>
    <w:rsid w:val="006E58B1"/>
    <w:rsid w:val="006F01C4"/>
    <w:rsid w:val="006F487B"/>
    <w:rsid w:val="006F740B"/>
    <w:rsid w:val="00743C0C"/>
    <w:rsid w:val="00744A41"/>
    <w:rsid w:val="00780A41"/>
    <w:rsid w:val="00794787"/>
    <w:rsid w:val="007A37D8"/>
    <w:rsid w:val="007C0FE9"/>
    <w:rsid w:val="007C3D03"/>
    <w:rsid w:val="007D1EFA"/>
    <w:rsid w:val="007D5FE4"/>
    <w:rsid w:val="00806C32"/>
    <w:rsid w:val="00815BA5"/>
    <w:rsid w:val="008560DE"/>
    <w:rsid w:val="0086259F"/>
    <w:rsid w:val="0088525A"/>
    <w:rsid w:val="008A0D60"/>
    <w:rsid w:val="008C1387"/>
    <w:rsid w:val="008C682F"/>
    <w:rsid w:val="008D3684"/>
    <w:rsid w:val="008E509B"/>
    <w:rsid w:val="008F4811"/>
    <w:rsid w:val="008F525A"/>
    <w:rsid w:val="009026D4"/>
    <w:rsid w:val="0092763E"/>
    <w:rsid w:val="009316A6"/>
    <w:rsid w:val="00936114"/>
    <w:rsid w:val="009400E9"/>
    <w:rsid w:val="00946830"/>
    <w:rsid w:val="00962779"/>
    <w:rsid w:val="009654EC"/>
    <w:rsid w:val="0098093D"/>
    <w:rsid w:val="009918D9"/>
    <w:rsid w:val="009A392D"/>
    <w:rsid w:val="009D17C3"/>
    <w:rsid w:val="009D47C2"/>
    <w:rsid w:val="009E51F8"/>
    <w:rsid w:val="009F2649"/>
    <w:rsid w:val="00A074D7"/>
    <w:rsid w:val="00A17D23"/>
    <w:rsid w:val="00A208E1"/>
    <w:rsid w:val="00A521AB"/>
    <w:rsid w:val="00A56CD0"/>
    <w:rsid w:val="00A61D3E"/>
    <w:rsid w:val="00A7519C"/>
    <w:rsid w:val="00A7643E"/>
    <w:rsid w:val="00A90C4F"/>
    <w:rsid w:val="00A9649E"/>
    <w:rsid w:val="00AA1341"/>
    <w:rsid w:val="00AB16D0"/>
    <w:rsid w:val="00AB2C1B"/>
    <w:rsid w:val="00AC3BF2"/>
    <w:rsid w:val="00AD5483"/>
    <w:rsid w:val="00AF0249"/>
    <w:rsid w:val="00AF150F"/>
    <w:rsid w:val="00AF4737"/>
    <w:rsid w:val="00B0470A"/>
    <w:rsid w:val="00B2364D"/>
    <w:rsid w:val="00B53582"/>
    <w:rsid w:val="00B6239D"/>
    <w:rsid w:val="00B67630"/>
    <w:rsid w:val="00B70B18"/>
    <w:rsid w:val="00B722DE"/>
    <w:rsid w:val="00B80DDB"/>
    <w:rsid w:val="00B81EE1"/>
    <w:rsid w:val="00B9392D"/>
    <w:rsid w:val="00BA761E"/>
    <w:rsid w:val="00BB3FBE"/>
    <w:rsid w:val="00BC5878"/>
    <w:rsid w:val="00BC603D"/>
    <w:rsid w:val="00BE06C2"/>
    <w:rsid w:val="00C03CE1"/>
    <w:rsid w:val="00C244E0"/>
    <w:rsid w:val="00C3016F"/>
    <w:rsid w:val="00C31922"/>
    <w:rsid w:val="00C32EDF"/>
    <w:rsid w:val="00C405FD"/>
    <w:rsid w:val="00C42573"/>
    <w:rsid w:val="00C5024A"/>
    <w:rsid w:val="00C57107"/>
    <w:rsid w:val="00C62C2D"/>
    <w:rsid w:val="00C9227C"/>
    <w:rsid w:val="00CA2740"/>
    <w:rsid w:val="00CC12E6"/>
    <w:rsid w:val="00CC2E25"/>
    <w:rsid w:val="00CC7C64"/>
    <w:rsid w:val="00CD0B47"/>
    <w:rsid w:val="00CF5F1A"/>
    <w:rsid w:val="00D010E8"/>
    <w:rsid w:val="00D02C04"/>
    <w:rsid w:val="00D138E8"/>
    <w:rsid w:val="00D20259"/>
    <w:rsid w:val="00D208BA"/>
    <w:rsid w:val="00D21668"/>
    <w:rsid w:val="00D216BC"/>
    <w:rsid w:val="00D42F8F"/>
    <w:rsid w:val="00D45ADF"/>
    <w:rsid w:val="00D842D6"/>
    <w:rsid w:val="00DA07F1"/>
    <w:rsid w:val="00DD06F4"/>
    <w:rsid w:val="00DD500F"/>
    <w:rsid w:val="00DE10F9"/>
    <w:rsid w:val="00DF53E4"/>
    <w:rsid w:val="00E2136E"/>
    <w:rsid w:val="00E25AF8"/>
    <w:rsid w:val="00E31A6A"/>
    <w:rsid w:val="00E46BDF"/>
    <w:rsid w:val="00E475CA"/>
    <w:rsid w:val="00E47A79"/>
    <w:rsid w:val="00E547DB"/>
    <w:rsid w:val="00E555BF"/>
    <w:rsid w:val="00E61949"/>
    <w:rsid w:val="00E70DCE"/>
    <w:rsid w:val="00EA446A"/>
    <w:rsid w:val="00EA7DC1"/>
    <w:rsid w:val="00EB5BA2"/>
    <w:rsid w:val="00EB5C28"/>
    <w:rsid w:val="00EE0C41"/>
    <w:rsid w:val="00EE3AFB"/>
    <w:rsid w:val="00EF0D19"/>
    <w:rsid w:val="00EF1577"/>
    <w:rsid w:val="00EF1DE5"/>
    <w:rsid w:val="00EF6BD4"/>
    <w:rsid w:val="00F157DD"/>
    <w:rsid w:val="00F15F90"/>
    <w:rsid w:val="00F21465"/>
    <w:rsid w:val="00F27F15"/>
    <w:rsid w:val="00F6065C"/>
    <w:rsid w:val="00F61EB1"/>
    <w:rsid w:val="00F62C8B"/>
    <w:rsid w:val="00F7716D"/>
    <w:rsid w:val="00F802D4"/>
    <w:rsid w:val="00F91982"/>
    <w:rsid w:val="00FA2DA2"/>
    <w:rsid w:val="00FA311A"/>
    <w:rsid w:val="00FC1AAD"/>
    <w:rsid w:val="00FE0FE8"/>
    <w:rsid w:val="00FF356D"/>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EF15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47DB"/>
    <w:pPr>
      <w:tabs>
        <w:tab w:val="center" w:pos="4513"/>
        <w:tab w:val="right" w:pos="9026"/>
      </w:tabs>
      <w:spacing w:after="0" w:line="240" w:lineRule="auto"/>
    </w:pPr>
  </w:style>
  <w:style w:type="character" w:customStyle="1" w:styleId="Char">
    <w:name w:val="页眉 Char"/>
    <w:basedOn w:val="a0"/>
    <w:link w:val="a3"/>
    <w:uiPriority w:val="99"/>
    <w:rsid w:val="00E547DB"/>
  </w:style>
  <w:style w:type="paragraph" w:styleId="a4">
    <w:name w:val="footer"/>
    <w:basedOn w:val="a"/>
    <w:link w:val="Char0"/>
    <w:uiPriority w:val="99"/>
    <w:unhideWhenUsed/>
    <w:rsid w:val="00E547DB"/>
    <w:pPr>
      <w:tabs>
        <w:tab w:val="center" w:pos="4513"/>
        <w:tab w:val="right" w:pos="9026"/>
      </w:tabs>
      <w:spacing w:after="0" w:line="240" w:lineRule="auto"/>
    </w:pPr>
  </w:style>
  <w:style w:type="character" w:customStyle="1" w:styleId="Char0">
    <w:name w:val="页脚 Char"/>
    <w:basedOn w:val="a0"/>
    <w:link w:val="a4"/>
    <w:uiPriority w:val="99"/>
    <w:rsid w:val="00E547DB"/>
  </w:style>
  <w:style w:type="paragraph" w:styleId="a5">
    <w:name w:val="Balloon Text"/>
    <w:basedOn w:val="a"/>
    <w:link w:val="Char1"/>
    <w:uiPriority w:val="99"/>
    <w:semiHidden/>
    <w:unhideWhenUsed/>
    <w:rsid w:val="00E547DB"/>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a"/>
    <w:link w:val="RSCB01ARTAbstractChar"/>
    <w:qFormat/>
    <w:rsid w:val="00FA2DA2"/>
    <w:pPr>
      <w:spacing w:line="240" w:lineRule="exact"/>
      <w:jc w:val="both"/>
    </w:pPr>
    <w:rPr>
      <w:noProof/>
      <w:sz w:val="16"/>
      <w:lang w:eastAsia="en-GB"/>
    </w:rPr>
  </w:style>
  <w:style w:type="table" w:styleId="a6">
    <w:name w:val="Table Grid"/>
    <w:basedOn w:val="a1"/>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0"/>
    <w:link w:val="RSCF02FootnotestoTitleAuthors"/>
    <w:rsid w:val="006556AC"/>
    <w:rPr>
      <w:rFonts w:cs="Times New Roman"/>
      <w:w w:val="105"/>
      <w:sz w:val="14"/>
      <w:szCs w:val="14"/>
    </w:rPr>
  </w:style>
  <w:style w:type="paragraph" w:styleId="a7">
    <w:name w:val="No Spacing"/>
    <w:uiPriority w:val="1"/>
    <w:rsid w:val="00272D6F"/>
    <w:pPr>
      <w:spacing w:after="0" w:line="240" w:lineRule="auto"/>
    </w:pPr>
  </w:style>
  <w:style w:type="character" w:customStyle="1" w:styleId="RSCR02ReferencesChar">
    <w:name w:val="RSC R02 References Char"/>
    <w:basedOn w:val="a0"/>
    <w:link w:val="RSCR02References"/>
    <w:rsid w:val="00CF5F1A"/>
    <w:rPr>
      <w:rFonts w:cs="Times New Roman"/>
      <w:w w:val="105"/>
      <w:sz w:val="18"/>
      <w:szCs w:val="18"/>
    </w:rPr>
  </w:style>
  <w:style w:type="paragraph" w:customStyle="1" w:styleId="RSCB04AHeadingSection">
    <w:name w:val="RSC B04 A Heading (Section)"/>
    <w:basedOn w:val="a"/>
    <w:link w:val="RSCB04AHeadingSection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ARTAbstractChar">
    <w:name w:val="RSC B01 ART Abstract Char"/>
    <w:basedOn w:val="a0"/>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0"/>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6556AC"/>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6556AC"/>
    <w:rPr>
      <w:rFonts w:eastAsia="Times New Roman" w:cs="Times New Roman"/>
      <w:sz w:val="15"/>
      <w:szCs w:val="20"/>
      <w:lang w:eastAsia="en-GB"/>
    </w:rPr>
  </w:style>
  <w:style w:type="character" w:styleId="a8">
    <w:name w:val="Hyperlink"/>
    <w:basedOn w:val="a0"/>
    <w:uiPriority w:val="99"/>
    <w:unhideWhenUsed/>
    <w:rsid w:val="005037CD"/>
    <w:rPr>
      <w:color w:val="0000FF" w:themeColor="hyperlink"/>
      <w:u w:val="single"/>
    </w:rPr>
  </w:style>
  <w:style w:type="paragraph" w:styleId="a9">
    <w:name w:val="List Paragraph"/>
    <w:basedOn w:val="a"/>
    <w:uiPriority w:val="34"/>
    <w:rsid w:val="00F15F90"/>
    <w:pPr>
      <w:ind w:left="720"/>
      <w:contextualSpacing/>
    </w:pPr>
  </w:style>
  <w:style w:type="paragraph" w:styleId="aa">
    <w:name w:val="Revision"/>
    <w:hidden/>
    <w:uiPriority w:val="99"/>
    <w:semiHidden/>
    <w:rsid w:val="000D5891"/>
    <w:pPr>
      <w:spacing w:after="0" w:line="240" w:lineRule="auto"/>
    </w:pPr>
  </w:style>
  <w:style w:type="paragraph" w:styleId="ab">
    <w:name w:val="footnote text"/>
    <w:basedOn w:val="a"/>
    <w:link w:val="Char2"/>
    <w:uiPriority w:val="99"/>
    <w:semiHidden/>
    <w:unhideWhenUsed/>
    <w:rsid w:val="00CA2740"/>
    <w:pPr>
      <w:spacing w:after="0" w:line="240" w:lineRule="auto"/>
    </w:pPr>
    <w:rPr>
      <w:sz w:val="20"/>
      <w:szCs w:val="20"/>
    </w:rPr>
  </w:style>
  <w:style w:type="character" w:customStyle="1" w:styleId="Char2">
    <w:name w:val="脚注文本 Char"/>
    <w:basedOn w:val="a0"/>
    <w:link w:val="ab"/>
    <w:uiPriority w:val="99"/>
    <w:semiHidden/>
    <w:rsid w:val="00CA2740"/>
    <w:rPr>
      <w:sz w:val="20"/>
      <w:szCs w:val="20"/>
    </w:rPr>
  </w:style>
  <w:style w:type="character" w:styleId="ac">
    <w:name w:val="footnote reference"/>
    <w:basedOn w:val="a0"/>
    <w:uiPriority w:val="99"/>
    <w:semiHidden/>
    <w:unhideWhenUsed/>
    <w:rsid w:val="00CA2740"/>
    <w:rPr>
      <w:vertAlign w:val="superscript"/>
    </w:rPr>
  </w:style>
  <w:style w:type="paragraph" w:styleId="ad">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e">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6556AC"/>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0"/>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0"/>
    <w:link w:val="RSCB07BHeadingSub-Section-standalone"/>
    <w:rsid w:val="00EF6BD4"/>
    <w:rPr>
      <w:b/>
      <w:sz w:val="18"/>
    </w:rPr>
  </w:style>
  <w:style w:type="character" w:customStyle="1" w:styleId="RSCB08CHeadingIn-lineChar">
    <w:name w:val="RSC B08 C Heading (In-line) Char"/>
    <w:basedOn w:val="a0"/>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a"/>
    <w:next w:val="a"/>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a"/>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EF15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47DB"/>
    <w:pPr>
      <w:tabs>
        <w:tab w:val="center" w:pos="4513"/>
        <w:tab w:val="right" w:pos="9026"/>
      </w:tabs>
      <w:spacing w:after="0" w:line="240" w:lineRule="auto"/>
    </w:pPr>
  </w:style>
  <w:style w:type="character" w:customStyle="1" w:styleId="Char">
    <w:name w:val="页眉 Char"/>
    <w:basedOn w:val="a0"/>
    <w:link w:val="a3"/>
    <w:uiPriority w:val="99"/>
    <w:rsid w:val="00E547DB"/>
  </w:style>
  <w:style w:type="paragraph" w:styleId="a4">
    <w:name w:val="footer"/>
    <w:basedOn w:val="a"/>
    <w:link w:val="Char0"/>
    <w:uiPriority w:val="99"/>
    <w:unhideWhenUsed/>
    <w:rsid w:val="00E547DB"/>
    <w:pPr>
      <w:tabs>
        <w:tab w:val="center" w:pos="4513"/>
        <w:tab w:val="right" w:pos="9026"/>
      </w:tabs>
      <w:spacing w:after="0" w:line="240" w:lineRule="auto"/>
    </w:pPr>
  </w:style>
  <w:style w:type="character" w:customStyle="1" w:styleId="Char0">
    <w:name w:val="页脚 Char"/>
    <w:basedOn w:val="a0"/>
    <w:link w:val="a4"/>
    <w:uiPriority w:val="99"/>
    <w:rsid w:val="00E547DB"/>
  </w:style>
  <w:style w:type="paragraph" w:styleId="a5">
    <w:name w:val="Balloon Text"/>
    <w:basedOn w:val="a"/>
    <w:link w:val="Char1"/>
    <w:uiPriority w:val="99"/>
    <w:semiHidden/>
    <w:unhideWhenUsed/>
    <w:rsid w:val="00E547DB"/>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a"/>
    <w:link w:val="RSCB01ARTAbstractChar"/>
    <w:qFormat/>
    <w:rsid w:val="00FA2DA2"/>
    <w:pPr>
      <w:spacing w:line="240" w:lineRule="exact"/>
      <w:jc w:val="both"/>
    </w:pPr>
    <w:rPr>
      <w:noProof/>
      <w:sz w:val="16"/>
      <w:lang w:eastAsia="en-GB"/>
    </w:rPr>
  </w:style>
  <w:style w:type="table" w:styleId="a6">
    <w:name w:val="Table Grid"/>
    <w:basedOn w:val="a1"/>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0"/>
    <w:link w:val="RSCF02FootnotestoTitleAuthors"/>
    <w:rsid w:val="006556AC"/>
    <w:rPr>
      <w:rFonts w:cs="Times New Roman"/>
      <w:w w:val="105"/>
      <w:sz w:val="14"/>
      <w:szCs w:val="14"/>
    </w:rPr>
  </w:style>
  <w:style w:type="paragraph" w:styleId="a7">
    <w:name w:val="No Spacing"/>
    <w:uiPriority w:val="1"/>
    <w:rsid w:val="00272D6F"/>
    <w:pPr>
      <w:spacing w:after="0" w:line="240" w:lineRule="auto"/>
    </w:pPr>
  </w:style>
  <w:style w:type="character" w:customStyle="1" w:styleId="RSCR02ReferencesChar">
    <w:name w:val="RSC R02 References Char"/>
    <w:basedOn w:val="a0"/>
    <w:link w:val="RSCR02References"/>
    <w:rsid w:val="00CF5F1A"/>
    <w:rPr>
      <w:rFonts w:cs="Times New Roman"/>
      <w:w w:val="105"/>
      <w:sz w:val="18"/>
      <w:szCs w:val="18"/>
    </w:rPr>
  </w:style>
  <w:style w:type="paragraph" w:customStyle="1" w:styleId="RSCB04AHeadingSection">
    <w:name w:val="RSC B04 A Heading (Section)"/>
    <w:basedOn w:val="a"/>
    <w:link w:val="RSCB04AHeadingSection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ARTAbstractChar">
    <w:name w:val="RSC B01 ART Abstract Char"/>
    <w:basedOn w:val="a0"/>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0"/>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6556AC"/>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6556AC"/>
    <w:rPr>
      <w:rFonts w:eastAsia="Times New Roman" w:cs="Times New Roman"/>
      <w:sz w:val="15"/>
      <w:szCs w:val="20"/>
      <w:lang w:eastAsia="en-GB"/>
    </w:rPr>
  </w:style>
  <w:style w:type="character" w:styleId="a8">
    <w:name w:val="Hyperlink"/>
    <w:basedOn w:val="a0"/>
    <w:uiPriority w:val="99"/>
    <w:unhideWhenUsed/>
    <w:rsid w:val="005037CD"/>
    <w:rPr>
      <w:color w:val="0000FF" w:themeColor="hyperlink"/>
      <w:u w:val="single"/>
    </w:rPr>
  </w:style>
  <w:style w:type="paragraph" w:styleId="a9">
    <w:name w:val="List Paragraph"/>
    <w:basedOn w:val="a"/>
    <w:uiPriority w:val="34"/>
    <w:rsid w:val="00F15F90"/>
    <w:pPr>
      <w:ind w:left="720"/>
      <w:contextualSpacing/>
    </w:pPr>
  </w:style>
  <w:style w:type="paragraph" w:styleId="aa">
    <w:name w:val="Revision"/>
    <w:hidden/>
    <w:uiPriority w:val="99"/>
    <w:semiHidden/>
    <w:rsid w:val="000D5891"/>
    <w:pPr>
      <w:spacing w:after="0" w:line="240" w:lineRule="auto"/>
    </w:pPr>
  </w:style>
  <w:style w:type="paragraph" w:styleId="ab">
    <w:name w:val="footnote text"/>
    <w:basedOn w:val="a"/>
    <w:link w:val="Char2"/>
    <w:uiPriority w:val="99"/>
    <w:semiHidden/>
    <w:unhideWhenUsed/>
    <w:rsid w:val="00CA2740"/>
    <w:pPr>
      <w:spacing w:after="0" w:line="240" w:lineRule="auto"/>
    </w:pPr>
    <w:rPr>
      <w:sz w:val="20"/>
      <w:szCs w:val="20"/>
    </w:rPr>
  </w:style>
  <w:style w:type="character" w:customStyle="1" w:styleId="Char2">
    <w:name w:val="脚注文本 Char"/>
    <w:basedOn w:val="a0"/>
    <w:link w:val="ab"/>
    <w:uiPriority w:val="99"/>
    <w:semiHidden/>
    <w:rsid w:val="00CA2740"/>
    <w:rPr>
      <w:sz w:val="20"/>
      <w:szCs w:val="20"/>
    </w:rPr>
  </w:style>
  <w:style w:type="character" w:styleId="ac">
    <w:name w:val="footnote reference"/>
    <w:basedOn w:val="a0"/>
    <w:uiPriority w:val="99"/>
    <w:semiHidden/>
    <w:unhideWhenUsed/>
    <w:rsid w:val="00CA2740"/>
    <w:rPr>
      <w:vertAlign w:val="superscript"/>
    </w:rPr>
  </w:style>
  <w:style w:type="paragraph" w:styleId="ad">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e">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6556AC"/>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0"/>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0"/>
    <w:link w:val="RSCB07BHeadingSub-Section-standalone"/>
    <w:rsid w:val="00EF6BD4"/>
    <w:rPr>
      <w:b/>
      <w:sz w:val="18"/>
    </w:rPr>
  </w:style>
  <w:style w:type="character" w:customStyle="1" w:styleId="RSCB08CHeadingIn-lineChar">
    <w:name w:val="RSC B08 C Heading (In-line) Char"/>
    <w:basedOn w:val="a0"/>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a"/>
    <w:next w:val="a"/>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a"/>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i\Desktop\lean%20corrosion%20&#32593;&#31449;&#24314;&#35774;\art-template-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2BA5B-383B-4D40-B89E-95A1E579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art-template-1.3.dotx</Template>
  <TotalTime>0</TotalTime>
  <Pages>1</Pages>
  <Words>240</Words>
  <Characters>1369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wanyi</dc:creator>
  <cp:lastModifiedBy>yi wan</cp:lastModifiedBy>
  <cp:revision>2</cp:revision>
  <cp:lastPrinted>2016-03-13T13:28:00Z</cp:lastPrinted>
  <dcterms:created xsi:type="dcterms:W3CDTF">2016-03-17T06:40:00Z</dcterms:created>
  <dcterms:modified xsi:type="dcterms:W3CDTF">2016-03-17T06:40:00Z</dcterms:modified>
</cp:coreProperties>
</file>