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ifconfig(查詢IP地址)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open_manipulator_controller open_manipulator_controller.launch usb_port:=/dev/ttyUSB2(啟動機器臂)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/dev/ttyUSB*(顯示未命名US B的數量)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open_manipulator_control_gui open_manipulator_control_gui.launch(打開機器臂的資訊頁面)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roslaunch open_manipulator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rostopic 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rosservice list   和robot溝通的一方法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rosservice info /goal_tool_control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rostopic info (topic名字)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rosmsg show (topic類型)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robot_vision_openvino openpose_ros.launch(讀取人體支架)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astra_camera astra.launch(開啟鏡頭)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rostopic echo /yolo_ros/bounding_boxes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roslaunch robot_vision_openvino yolo_ros.launch(讀取方框中的物品類型)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ls(列出檔案清單)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cd(改變目錄)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-a(列出包括隱藏檔案的所有檔案)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開始所需的指令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roslaunch astra_camera astra.launch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roslaunch open_manipulator_controller open_manipulator_controller.launch usb_port:=/dev/ttyUSB2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roslaunch lingao_navigation navigate.launch map_file:=/home/mustar/maps/fablab.yaml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roslaunch lingao_bringup robot.launch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roslaunch mr_voice voice.launch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尋找import路徑: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1.通過rostopic list 尋找需要import 的topic 名字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2.通過rostopic info 尋找rostopic類型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補充：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·rostmsg show找到topic内的參數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VM版開啟地圖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roslaunch turtlebot_gazebo turtlebot_world.launch world_file:=/home/mustar/catkin_ws/worlds/Jupiter_Robot_Office.world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VM版開啟rviz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roslaunch turtlebot_rviz_launchers view_navigation.launch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roslaunch turtlebot_gazebo amcl_demo.launch map_file:=/home/mustar/catkin_ws/maps/JupiterOfficeSim.yaml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