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4BC33" w14:textId="47C98DFC" w:rsidR="008A176E" w:rsidRDefault="00D11810">
      <w:pPr>
        <w:ind w:right="7110"/>
        <w:rPr>
          <w:rFonts w:ascii="Bodoni" w:eastAsia="Bodoni" w:hAnsi="Bodoni" w:cs="Bodoni"/>
          <w:b/>
          <w:sz w:val="36"/>
          <w:szCs w:val="36"/>
        </w:rPr>
      </w:pPr>
      <w:r>
        <w:rPr>
          <w:rFonts w:ascii="Bodoni" w:eastAsia="Bodoni" w:hAnsi="Bodoni" w:cs="Bodoni"/>
          <w:b/>
          <w:noProof/>
          <w:sz w:val="36"/>
          <w:szCs w:val="36"/>
        </w:rPr>
        <w:drawing>
          <wp:inline distT="0" distB="0" distL="0" distR="0" wp14:anchorId="74BC5C57" wp14:editId="0778FE89">
            <wp:extent cx="4572000" cy="1143000"/>
            <wp:effectExtent l="0" t="0" r="0" b="0"/>
            <wp:docPr id="186722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143000"/>
                    </a:xfrm>
                    <a:prstGeom prst="rect">
                      <a:avLst/>
                    </a:prstGeom>
                    <a:noFill/>
                    <a:ln>
                      <a:noFill/>
                    </a:ln>
                  </pic:spPr>
                </pic:pic>
              </a:graphicData>
            </a:graphic>
          </wp:inline>
        </w:drawing>
      </w:r>
      <w:r w:rsidR="00000000">
        <w:rPr>
          <w:rFonts w:ascii="Bodoni" w:eastAsia="Bodoni" w:hAnsi="Bodoni" w:cs="Bodoni"/>
          <w:b/>
          <w:sz w:val="36"/>
          <w:szCs w:val="36"/>
        </w:rPr>
        <w:t>Primary logo</w:t>
      </w:r>
    </w:p>
    <w:p w14:paraId="1A64F29B" w14:textId="77777777" w:rsidR="008A176E" w:rsidRDefault="008A176E">
      <w:pPr>
        <w:ind w:right="7110"/>
        <w:rPr>
          <w:rFonts w:ascii="Bodoni" w:eastAsia="Bodoni" w:hAnsi="Bodoni" w:cs="Bodoni"/>
        </w:rPr>
      </w:pPr>
    </w:p>
    <w:p w14:paraId="36CCDC53" w14:textId="16D30E4D" w:rsidR="008A176E" w:rsidRDefault="00000000">
      <w:pPr>
        <w:rPr>
          <w:rFonts w:ascii="Bodoni" w:eastAsia="Bodoni" w:hAnsi="Bodoni" w:cs="Bodoni"/>
        </w:rPr>
      </w:pPr>
      <w:r>
        <w:rPr>
          <w:rFonts w:ascii="Bodoni" w:eastAsia="Bodoni" w:hAnsi="Bodoni" w:cs="Bodoni"/>
        </w:rPr>
        <w:t xml:space="preserve"> Our primary brand logo for FOQA is displayed here. The primary logo features the world, trendlines, and the wordmark in English only</w:t>
      </w:r>
      <w:r>
        <w:rPr>
          <w:rFonts w:ascii="Bodoni" w:eastAsia="Bodoni" w:hAnsi="Bodoni" w:cs="Bodoni"/>
        </w:rPr>
        <w:tab/>
      </w:r>
    </w:p>
    <w:p w14:paraId="6C2D1C97" w14:textId="59A02CBA" w:rsidR="008A176E" w:rsidRDefault="00504F18">
      <w:pPr>
        <w:jc w:val="center"/>
        <w:rPr>
          <w:rFonts w:ascii="Bodoni" w:eastAsia="Bodoni" w:hAnsi="Bodoni" w:cs="Bodoni"/>
        </w:rPr>
      </w:pPr>
      <w:r>
        <w:rPr>
          <w:rFonts w:ascii="Bodoni" w:eastAsia="Bodoni" w:hAnsi="Bodoni" w:cs="Bodoni"/>
          <w:noProof/>
        </w:rPr>
        <w:lastRenderedPageBreak/>
        <w:drawing>
          <wp:inline distT="0" distB="0" distL="0" distR="0" wp14:anchorId="6877FFDC" wp14:editId="6606C118">
            <wp:extent cx="7750087" cy="5873750"/>
            <wp:effectExtent l="0" t="0" r="3810" b="0"/>
            <wp:docPr id="117860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52440" cy="5875533"/>
                    </a:xfrm>
                    <a:prstGeom prst="rect">
                      <a:avLst/>
                    </a:prstGeom>
                    <a:noFill/>
                    <a:ln>
                      <a:noFill/>
                    </a:ln>
                  </pic:spPr>
                </pic:pic>
              </a:graphicData>
            </a:graphic>
          </wp:inline>
        </w:drawing>
      </w:r>
    </w:p>
    <w:p w14:paraId="19AEAECA" w14:textId="7646D7D5" w:rsidR="008A176E" w:rsidRDefault="00504F18">
      <w:pPr>
        <w:jc w:val="center"/>
        <w:rPr>
          <w:rFonts w:ascii="Bodoni" w:eastAsia="Bodoni" w:hAnsi="Bodoni" w:cs="Bodoni"/>
        </w:rPr>
      </w:pPr>
      <w:r>
        <w:rPr>
          <w:rFonts w:ascii="Bodoni" w:eastAsia="Bodoni" w:hAnsi="Bodoni" w:cs="Bodoni"/>
          <w:noProof/>
        </w:rPr>
        <w:lastRenderedPageBreak/>
        <w:drawing>
          <wp:inline distT="0" distB="0" distL="0" distR="0" wp14:anchorId="1E2ACB49" wp14:editId="679FBDF2">
            <wp:extent cx="7842250" cy="5943600"/>
            <wp:effectExtent l="0" t="0" r="6350" b="0"/>
            <wp:docPr id="1045695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42250" cy="5943600"/>
                    </a:xfrm>
                    <a:prstGeom prst="rect">
                      <a:avLst/>
                    </a:prstGeom>
                    <a:noFill/>
                    <a:ln>
                      <a:noFill/>
                    </a:ln>
                  </pic:spPr>
                </pic:pic>
              </a:graphicData>
            </a:graphic>
          </wp:inline>
        </w:drawing>
      </w:r>
    </w:p>
    <w:p w14:paraId="5D743E71" w14:textId="75E9B913" w:rsidR="008A176E" w:rsidRDefault="00D11810">
      <w:pPr>
        <w:jc w:val="center"/>
        <w:rPr>
          <w:rFonts w:ascii="Bodoni" w:eastAsia="Bodoni" w:hAnsi="Bodoni" w:cs="Bodoni"/>
        </w:rPr>
      </w:pPr>
      <w:r>
        <w:rPr>
          <w:rFonts w:ascii="Bodoni" w:eastAsia="Bodoni" w:hAnsi="Bodoni" w:cs="Bodoni"/>
          <w:noProof/>
        </w:rPr>
        <w:lastRenderedPageBreak/>
        <w:drawing>
          <wp:inline distT="0" distB="0" distL="0" distR="0" wp14:anchorId="5669CED3" wp14:editId="6438E658">
            <wp:extent cx="4572000" cy="1143000"/>
            <wp:effectExtent l="0" t="0" r="0" b="0"/>
            <wp:docPr id="1552754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143000"/>
                    </a:xfrm>
                    <a:prstGeom prst="rect">
                      <a:avLst/>
                    </a:prstGeom>
                    <a:noFill/>
                    <a:ln>
                      <a:noFill/>
                    </a:ln>
                  </pic:spPr>
                </pic:pic>
              </a:graphicData>
            </a:graphic>
          </wp:inline>
        </w:drawing>
      </w:r>
    </w:p>
    <w:p w14:paraId="4F8C64B1" w14:textId="77777777" w:rsidR="008A176E" w:rsidRDefault="008A176E">
      <w:pPr>
        <w:jc w:val="center"/>
        <w:rPr>
          <w:rFonts w:ascii="Bodoni" w:eastAsia="Bodoni" w:hAnsi="Bodoni" w:cs="Bodoni"/>
        </w:rPr>
      </w:pPr>
    </w:p>
    <w:p w14:paraId="57FFCCDD" w14:textId="77777777" w:rsidR="008A176E" w:rsidRDefault="00000000">
      <w:pPr>
        <w:rPr>
          <w:rFonts w:ascii="Bodoni" w:eastAsia="Bodoni" w:hAnsi="Bodoni" w:cs="Bodoni"/>
          <w:sz w:val="36"/>
          <w:szCs w:val="36"/>
        </w:rPr>
      </w:pPr>
      <w:r>
        <w:rPr>
          <w:rFonts w:ascii="Bodoni" w:eastAsia="Bodoni" w:hAnsi="Bodoni" w:cs="Bodoni"/>
          <w:sz w:val="36"/>
          <w:szCs w:val="36"/>
        </w:rPr>
        <w:t>Logo colour</w:t>
      </w:r>
    </w:p>
    <w:p w14:paraId="0B633013" w14:textId="77777777" w:rsidR="008A176E" w:rsidRDefault="00000000">
      <w:pPr>
        <w:rPr>
          <w:rFonts w:ascii="Bodoni" w:eastAsia="Bodoni" w:hAnsi="Bodoni" w:cs="Bodoni"/>
        </w:rPr>
      </w:pPr>
      <w:r>
        <w:rPr>
          <w:rFonts w:ascii="Bodoni" w:eastAsia="Bodoni" w:hAnsi="Bodoni" w:cs="Bodoni"/>
        </w:rPr>
        <w:t>Teamster Blue  is our primary colour. The HEX colour values of our corporate colour are given below. Use these values only and do not attempt to recreate. If inverting the logo, the logo should appear in Blue or Gold over our Teamster Yellow and Teamster Blue.</w:t>
      </w:r>
      <w:r>
        <w:rPr>
          <w:noProof/>
        </w:rPr>
        <w:drawing>
          <wp:anchor distT="114300" distB="114300" distL="114300" distR="114300" simplePos="0" relativeHeight="251658240" behindDoc="1" locked="0" layoutInCell="1" hidden="0" allowOverlap="1" wp14:anchorId="7738110E" wp14:editId="3CF34337">
            <wp:simplePos x="0" y="0"/>
            <wp:positionH relativeFrom="column">
              <wp:posOffset>3471863</wp:posOffset>
            </wp:positionH>
            <wp:positionV relativeFrom="paragraph">
              <wp:posOffset>1209675</wp:posOffset>
            </wp:positionV>
            <wp:extent cx="1285875" cy="3573112"/>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t="4788" b="25769"/>
                    <a:stretch>
                      <a:fillRect/>
                    </a:stretch>
                  </pic:blipFill>
                  <pic:spPr>
                    <a:xfrm>
                      <a:off x="0" y="0"/>
                      <a:ext cx="1285875" cy="3573112"/>
                    </a:xfrm>
                    <a:prstGeom prst="rect">
                      <a:avLst/>
                    </a:prstGeom>
                    <a:ln/>
                  </pic:spPr>
                </pic:pic>
              </a:graphicData>
            </a:graphic>
          </wp:anchor>
        </w:drawing>
      </w:r>
    </w:p>
    <w:sectPr w:rsidR="008A176E">
      <w:headerReference w:type="default" r:id="rId10"/>
      <w:pgSz w:w="15840" w:h="12240"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1FDBB" w14:textId="77777777" w:rsidR="00064A8A" w:rsidRDefault="00064A8A">
      <w:pPr>
        <w:spacing w:line="240" w:lineRule="auto"/>
      </w:pPr>
      <w:r>
        <w:separator/>
      </w:r>
    </w:p>
  </w:endnote>
  <w:endnote w:type="continuationSeparator" w:id="0">
    <w:p w14:paraId="6262C456" w14:textId="77777777" w:rsidR="00064A8A" w:rsidRDefault="00064A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doni">
    <w:charset w:val="00"/>
    <w:family w:val="auto"/>
    <w:pitch w:val="default"/>
    <w:embedRegular r:id="rId1" w:fontKey="{709CF1AB-FF4A-4BD4-895A-4531881FE713}"/>
    <w:embedBold r:id="rId2" w:fontKey="{75A85488-4A97-4136-975B-C0B1810F6ADB}"/>
  </w:font>
  <w:font w:name="Calibri">
    <w:panose1 w:val="020F0502020204030204"/>
    <w:charset w:val="00"/>
    <w:family w:val="swiss"/>
    <w:pitch w:val="variable"/>
    <w:sig w:usb0="E4002EFF" w:usb1="C200247B" w:usb2="00000009" w:usb3="00000000" w:csb0="000001FF" w:csb1="00000000"/>
    <w:embedRegular r:id="rId3" w:fontKey="{5E3D882D-969A-488D-BE29-D4249CB5BDD9}"/>
  </w:font>
  <w:font w:name="Cambria">
    <w:panose1 w:val="02040503050406030204"/>
    <w:charset w:val="00"/>
    <w:family w:val="roman"/>
    <w:pitch w:val="variable"/>
    <w:sig w:usb0="E00006FF" w:usb1="420024FF" w:usb2="02000000" w:usb3="00000000" w:csb0="0000019F" w:csb1="00000000"/>
    <w:embedRegular r:id="rId4" w:fontKey="{5D88270A-8CA0-4E90-A9F2-093059C99C2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7DF91" w14:textId="77777777" w:rsidR="00064A8A" w:rsidRDefault="00064A8A">
      <w:pPr>
        <w:spacing w:line="240" w:lineRule="auto"/>
      </w:pPr>
      <w:r>
        <w:separator/>
      </w:r>
    </w:p>
  </w:footnote>
  <w:footnote w:type="continuationSeparator" w:id="0">
    <w:p w14:paraId="2B5896D3" w14:textId="77777777" w:rsidR="00064A8A" w:rsidRDefault="00064A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840D4" w14:textId="77777777" w:rsidR="008A176E" w:rsidRDefault="00000000">
    <w:pPr>
      <w:rPr>
        <w:rFonts w:ascii="Bodoni" w:eastAsia="Bodoni" w:hAnsi="Bodoni" w:cs="Bodoni"/>
      </w:rPr>
    </w:pPr>
    <w:r>
      <w:tab/>
    </w:r>
    <w:r>
      <w:tab/>
    </w:r>
    <w:r>
      <w:tab/>
    </w:r>
    <w:r>
      <w:tab/>
    </w:r>
    <w:r>
      <w:tab/>
    </w:r>
    <w:r>
      <w:tab/>
    </w:r>
    <w:r>
      <w:tab/>
    </w:r>
    <w:r>
      <w:tab/>
    </w:r>
    <w:r>
      <w:tab/>
    </w:r>
    <w:r>
      <w:tab/>
    </w:r>
    <w:r>
      <w:tab/>
    </w:r>
    <w:r>
      <w:tab/>
    </w:r>
    <w:r>
      <w:tab/>
    </w:r>
    <w:r>
      <w:tab/>
    </w:r>
    <w:r>
      <w:tab/>
    </w:r>
    <w:r>
      <w:tab/>
    </w:r>
    <w:r>
      <w:rPr>
        <w:rFonts w:ascii="Bodoni" w:eastAsia="Bodoni" w:hAnsi="Bodoni" w:cs="Bodoni"/>
      </w:rPr>
      <w:fldChar w:fldCharType="begin"/>
    </w:r>
    <w:r>
      <w:rPr>
        <w:rFonts w:ascii="Bodoni" w:eastAsia="Bodoni" w:hAnsi="Bodoni" w:cs="Bodoni"/>
      </w:rPr>
      <w:instrText>PAGE</w:instrText>
    </w:r>
    <w:r>
      <w:rPr>
        <w:rFonts w:ascii="Bodoni" w:eastAsia="Bodoni" w:hAnsi="Bodoni" w:cs="Bodoni"/>
      </w:rPr>
      <w:fldChar w:fldCharType="separate"/>
    </w:r>
    <w:r w:rsidR="00504F18">
      <w:rPr>
        <w:rFonts w:ascii="Bodoni" w:eastAsia="Bodoni" w:hAnsi="Bodoni" w:cs="Bodoni"/>
        <w:noProof/>
      </w:rPr>
      <w:t>1</w:t>
    </w:r>
    <w:r>
      <w:rPr>
        <w:rFonts w:ascii="Bodoni" w:eastAsia="Bodoni" w:hAnsi="Bodoni" w:cs="Bodoni"/>
      </w:rPr>
      <w:fldChar w:fldCharType="end"/>
    </w:r>
    <w:r>
      <w:rPr>
        <w:noProof/>
      </w:rPr>
      <w:drawing>
        <wp:anchor distT="114300" distB="114300" distL="114300" distR="114300" simplePos="0" relativeHeight="251658240" behindDoc="1" locked="0" layoutInCell="1" hidden="0" allowOverlap="1" wp14:anchorId="1C770B35" wp14:editId="1DF5B0EB">
          <wp:simplePos x="0" y="0"/>
          <wp:positionH relativeFrom="column">
            <wp:posOffset>19051</wp:posOffset>
          </wp:positionH>
          <wp:positionV relativeFrom="paragraph">
            <wp:posOffset>19051</wp:posOffset>
          </wp:positionV>
          <wp:extent cx="1260785" cy="319088"/>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260785" cy="319088"/>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76E"/>
    <w:rsid w:val="00064A8A"/>
    <w:rsid w:val="00427CE4"/>
    <w:rsid w:val="00504F18"/>
    <w:rsid w:val="008A176E"/>
    <w:rsid w:val="00C83C9F"/>
    <w:rsid w:val="00D11810"/>
    <w:rsid w:val="00E44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6282E"/>
  <w15:docId w15:val="{DD9FD0D2-CFF7-49A2-86A9-78B2374F1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64</Words>
  <Characters>367</Characters>
  <Application>Microsoft Office Word</Application>
  <DocSecurity>0</DocSecurity>
  <Lines>3</Lines>
  <Paragraphs>1</Paragraphs>
  <ScaleCrop>false</ScaleCrop>
  <Company/>
  <LinksUpToDate>false</LinksUpToDate>
  <CharactersWithSpaces>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Christopher Waldo</cp:lastModifiedBy>
  <cp:revision>3</cp:revision>
  <dcterms:created xsi:type="dcterms:W3CDTF">2026-05-01T02:27:00Z</dcterms:created>
  <dcterms:modified xsi:type="dcterms:W3CDTF">2026-05-01T02:27:00Z</dcterms:modified>
</cp:coreProperties>
</file>