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92" w:lineRule="exact" w:before="0"/>
        <w:ind w:left="11" w:right="0" w:firstLine="0"/>
        <w:jc w:val="left"/>
        <w:rPr>
          <w:rFonts w:ascii="Microsoft Sans Serif" w:eastAsia="Microsoft Sans Serif"/>
          <w:sz w:val="56"/>
        </w:rPr>
      </w:pPr>
      <w:r>
        <w:rPr>
          <w:rFonts w:ascii="SimSun" w:eastAsia="SimSun"/>
          <w:color w:val="1F2329"/>
          <w:w w:val="85"/>
          <w:sz w:val="57"/>
        </w:rPr>
        <w:t>详细玩法设计</w:t>
      </w:r>
      <w:r>
        <w:rPr>
          <w:rFonts w:ascii="Microsoft Sans Serif" w:eastAsia="Microsoft Sans Serif"/>
          <w:color w:val="1F2329"/>
          <w:spacing w:val="-5"/>
          <w:w w:val="85"/>
          <w:sz w:val="56"/>
        </w:rPr>
        <w:t>2.0</w:t>
      </w:r>
    </w:p>
    <w:p>
      <w:pPr>
        <w:pStyle w:val="Heading1"/>
        <w:spacing w:line="802" w:lineRule="exact" w:before="233"/>
      </w:pPr>
      <w:r>
        <w:rPr>
          <w:rFonts w:ascii="Yu Gothic Medium" w:eastAsia="Yu Gothic Medium"/>
          <w:color w:val="1F2329"/>
          <w:w w:val="85"/>
        </w:rPr>
        <w:t>数</w:t>
      </w:r>
      <w:r>
        <w:rPr>
          <w:color w:val="1F2329"/>
          <w:w w:val="85"/>
        </w:rPr>
        <w:t>值系统设计</w:t>
      </w:r>
      <w:r>
        <w:rPr>
          <w:rFonts w:ascii="Yu Gothic Medium" w:eastAsia="Yu Gothic Medium"/>
          <w:color w:val="1F2329"/>
          <w:w w:val="85"/>
        </w:rPr>
        <w:t>⽬</w:t>
      </w:r>
      <w:r>
        <w:rPr>
          <w:color w:val="1F2329"/>
          <w:spacing w:val="-10"/>
          <w:w w:val="85"/>
        </w:rPr>
        <w:t>标</w:t>
      </w:r>
    </w:p>
    <w:p>
      <w:pPr>
        <w:pStyle w:val="BodyText"/>
        <w:spacing w:line="189" w:lineRule="auto" w:before="50"/>
        <w:ind w:right="219"/>
      </w:pPr>
      <w:r>
        <w:rPr>
          <w:color w:val="1F2329"/>
          <w:spacing w:val="-2"/>
          <w:w w:val="90"/>
        </w:rPr>
        <w:t>本项⽬旨在将品</w:t>
      </w:r>
      <w:r>
        <w:rPr>
          <w:rFonts w:ascii="SimSun" w:hAnsi="SimSun" w:eastAsia="SimSun"/>
          <w:color w:val="1F2329"/>
          <w:spacing w:val="-2"/>
          <w:w w:val="90"/>
        </w:rPr>
        <w:t>牌</w:t>
      </w:r>
      <w:r>
        <w:rPr>
          <w:color w:val="1F2329"/>
          <w:spacing w:val="-2"/>
          <w:w w:val="90"/>
        </w:rPr>
        <w:t>经</w:t>
      </w:r>
      <w:r>
        <w:rPr>
          <w:rFonts w:ascii="SimSun" w:hAnsi="SimSun" w:eastAsia="SimSun"/>
          <w:color w:val="1F2329"/>
          <w:spacing w:val="-2"/>
          <w:w w:val="90"/>
        </w:rPr>
        <w:t>营过程</w:t>
      </w:r>
      <w:r>
        <w:rPr>
          <w:color w:val="1F2329"/>
          <w:spacing w:val="-2"/>
          <w:w w:val="90"/>
        </w:rPr>
        <w:t>转化为具有成⻓</w:t>
      </w:r>
      <w:r>
        <w:rPr>
          <w:rFonts w:ascii="SimSun" w:hAnsi="SimSun" w:eastAsia="SimSun"/>
          <w:color w:val="1F2329"/>
          <w:spacing w:val="-2"/>
          <w:w w:val="90"/>
        </w:rPr>
        <w:t>性、</w:t>
      </w:r>
      <w:r>
        <w:rPr>
          <w:color w:val="1F2329"/>
          <w:spacing w:val="-2"/>
          <w:w w:val="90"/>
        </w:rPr>
        <w:t>反馈</w:t>
      </w:r>
      <w:r>
        <w:rPr>
          <w:rFonts w:ascii="SimSun" w:hAnsi="SimSun" w:eastAsia="SimSun"/>
          <w:color w:val="1F2329"/>
          <w:spacing w:val="-2"/>
          <w:w w:val="90"/>
        </w:rPr>
        <w:t>性</w:t>
      </w:r>
      <w:r>
        <w:rPr>
          <w:color w:val="1F2329"/>
          <w:spacing w:val="-2"/>
          <w:w w:val="90"/>
        </w:rPr>
        <w:t>与策略</w:t>
      </w:r>
      <w:r>
        <w:rPr>
          <w:rFonts w:ascii="SimSun" w:hAnsi="SimSun" w:eastAsia="SimSun"/>
          <w:color w:val="1F2329"/>
          <w:spacing w:val="-2"/>
          <w:w w:val="90"/>
        </w:rPr>
        <w:t>性的</w:t>
      </w:r>
      <w:r>
        <w:rPr>
          <w:color w:val="1F2329"/>
          <w:spacing w:val="-2"/>
          <w:w w:val="90"/>
        </w:rPr>
        <w:t>养成</w:t>
      </w:r>
      <w:r>
        <w:rPr>
          <w:rFonts w:ascii="SimSun" w:hAnsi="SimSun" w:eastAsia="SimSun"/>
          <w:color w:val="1F2329"/>
          <w:spacing w:val="-2"/>
          <w:w w:val="90"/>
        </w:rPr>
        <w:t>模拟体</w:t>
      </w:r>
      <w:r>
        <w:rPr>
          <w:color w:val="1F2329"/>
          <w:spacing w:val="-2"/>
          <w:w w:val="90"/>
        </w:rPr>
        <w:t>验</w:t>
      </w:r>
      <w:r>
        <w:rPr>
          <w:rFonts w:ascii="SimSun" w:hAnsi="SimSun" w:eastAsia="SimSun"/>
          <w:color w:val="1F2329"/>
          <w:spacing w:val="-2"/>
          <w:w w:val="90"/>
        </w:rPr>
        <w:t>。基</w:t>
      </w:r>
      <w:r>
        <w:rPr>
          <w:color w:val="1F2329"/>
          <w:spacing w:val="-2"/>
          <w:w w:val="90"/>
        </w:rPr>
        <w:t>于前⽂所</w:t>
      </w:r>
      <w:r>
        <w:rPr>
          <w:rFonts w:ascii="SimSun" w:hAnsi="SimSun" w:eastAsia="SimSun"/>
          <w:color w:val="1F2329"/>
          <w:spacing w:val="-2"/>
          <w:w w:val="90"/>
        </w:rPr>
        <w:t>述玩法</w:t>
      </w:r>
      <w:r>
        <w:rPr>
          <w:rFonts w:ascii="SimSun" w:hAnsi="SimSun" w:eastAsia="SimSun"/>
          <w:color w:val="1F2329"/>
          <w:w w:val="90"/>
        </w:rPr>
        <w:t>框</w:t>
      </w:r>
      <w:r>
        <w:rPr>
          <w:color w:val="1F2329"/>
          <w:w w:val="90"/>
        </w:rPr>
        <w:t>架</w:t>
      </w:r>
      <w:r>
        <w:rPr>
          <w:rFonts w:ascii="MS PGothic" w:hAnsi="MS PGothic" w:eastAsia="MS PGothic"/>
          <w:color w:val="1F2329"/>
          <w:w w:val="90"/>
        </w:rPr>
        <w:t>，</w:t>
      </w:r>
      <w:r>
        <w:rPr>
          <w:rFonts w:ascii="SimSun" w:hAnsi="SimSun" w:eastAsia="SimSun"/>
          <w:color w:val="1F2329"/>
          <w:w w:val="90"/>
        </w:rPr>
        <w:t>游</w:t>
      </w:r>
      <w:r>
        <w:rPr>
          <w:color w:val="1F2329"/>
          <w:w w:val="90"/>
        </w:rPr>
        <w:t>戏</w:t>
      </w:r>
      <w:r>
        <w:rPr>
          <w:rFonts w:ascii="SimSun" w:hAnsi="SimSun" w:eastAsia="SimSun"/>
          <w:color w:val="1F2329"/>
          <w:w w:val="90"/>
        </w:rPr>
        <w:t>以“</w:t>
      </w:r>
      <w:r>
        <w:rPr>
          <w:color w:val="1F2329"/>
          <w:w w:val="90"/>
        </w:rPr>
        <w:t>每⽉规划</w:t>
      </w:r>
      <w:r>
        <w:rPr>
          <w:rFonts w:ascii="Arial" w:hAnsi="Arial" w:eastAsia="Arial"/>
          <w:color w:val="1F2329"/>
          <w:w w:val="90"/>
        </w:rPr>
        <w:t>―</w:t>
      </w:r>
      <w:r>
        <w:rPr>
          <w:color w:val="1F2329"/>
          <w:w w:val="90"/>
        </w:rPr>
        <w:t>⾏动执⾏</w:t>
      </w:r>
      <w:r>
        <w:rPr>
          <w:rFonts w:ascii="Arial" w:hAnsi="Arial" w:eastAsia="Arial"/>
          <w:color w:val="1F2329"/>
          <w:w w:val="90"/>
        </w:rPr>
        <w:t>―</w:t>
      </w:r>
      <w:r>
        <w:rPr>
          <w:color w:val="1F2329"/>
          <w:w w:val="90"/>
        </w:rPr>
        <w:t>事</w:t>
      </w:r>
      <w:r>
        <w:rPr>
          <w:rFonts w:ascii="SimSun" w:hAnsi="SimSun" w:eastAsia="SimSun"/>
          <w:color w:val="1F2329"/>
          <w:w w:val="90"/>
        </w:rPr>
        <w:t>件</w:t>
      </w:r>
      <w:r>
        <w:rPr>
          <w:color w:val="1F2329"/>
          <w:w w:val="90"/>
        </w:rPr>
        <w:t>触发</w:t>
      </w:r>
      <w:r>
        <w:rPr>
          <w:rFonts w:ascii="Arial" w:hAnsi="Arial" w:eastAsia="Arial"/>
          <w:color w:val="1F2329"/>
          <w:w w:val="90"/>
        </w:rPr>
        <w:t>―</w:t>
      </w:r>
      <w:r>
        <w:rPr>
          <w:color w:val="1F2329"/>
          <w:w w:val="90"/>
        </w:rPr>
        <w:t>属</w:t>
      </w:r>
      <w:r>
        <w:rPr>
          <w:rFonts w:ascii="SimSun" w:hAnsi="SimSun" w:eastAsia="SimSun"/>
          <w:color w:val="1F2329"/>
          <w:w w:val="90"/>
        </w:rPr>
        <w:t>性</w:t>
      </w:r>
      <w:r>
        <w:rPr>
          <w:color w:val="1F2329"/>
          <w:w w:val="90"/>
        </w:rPr>
        <w:t>反馈</w:t>
      </w:r>
      <w:r>
        <w:rPr>
          <w:rFonts w:ascii="Arial" w:hAnsi="Arial" w:eastAsia="Arial"/>
          <w:color w:val="1F2329"/>
          <w:w w:val="90"/>
        </w:rPr>
        <w:t>―</w:t>
      </w:r>
      <w:r>
        <w:rPr>
          <w:color w:val="1F2329"/>
          <w:w w:val="90"/>
        </w:rPr>
        <w:t>阶段</w:t>
      </w:r>
      <w:r>
        <w:rPr>
          <w:rFonts w:ascii="SimSun" w:hAnsi="SimSun" w:eastAsia="SimSun"/>
          <w:color w:val="1F2329"/>
          <w:w w:val="90"/>
        </w:rPr>
        <w:t>推进”</w:t>
      </w:r>
      <w:r>
        <w:rPr>
          <w:color w:val="1F2329"/>
          <w:w w:val="90"/>
        </w:rPr>
        <w:t>为</w:t>
      </w:r>
      <w:r>
        <w:rPr>
          <w:rFonts w:ascii="SimSun" w:hAnsi="SimSun" w:eastAsia="SimSun"/>
          <w:color w:val="1F2329"/>
          <w:w w:val="90"/>
        </w:rPr>
        <w:t>基</w:t>
      </w:r>
      <w:r>
        <w:rPr>
          <w:color w:val="1F2329"/>
          <w:w w:val="90"/>
        </w:rPr>
        <w:t>本循</w:t>
      </w:r>
      <w:r>
        <w:rPr>
          <w:rFonts w:ascii="SimSun" w:hAnsi="SimSun" w:eastAsia="SimSun"/>
          <w:color w:val="1F2329"/>
          <w:w w:val="90"/>
        </w:rPr>
        <w:t>环</w:t>
      </w:r>
      <w:r>
        <w:rPr>
          <w:rFonts w:ascii="MS PGothic" w:hAnsi="MS PGothic" w:eastAsia="MS PGothic"/>
          <w:color w:val="1F2329"/>
          <w:w w:val="90"/>
        </w:rPr>
        <w:t>，</w:t>
      </w:r>
      <w:r>
        <w:rPr>
          <w:rFonts w:ascii="SimSun" w:hAnsi="SimSun" w:eastAsia="SimSun"/>
          <w:color w:val="1F2329"/>
          <w:w w:val="90"/>
        </w:rPr>
        <w:t>玩</w:t>
      </w:r>
      <w:r>
        <w:rPr>
          <w:color w:val="1F2329"/>
          <w:spacing w:val="-3"/>
          <w:w w:val="90"/>
        </w:rPr>
        <w:t>家需在 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24</w:t>
      </w:r>
      <w:r>
        <w:rPr>
          <w:rFonts w:ascii="Microsoft Sans Serif" w:hAnsi="Microsoft Sans Serif" w:eastAsia="Microsoft Sans Serif"/>
          <w:color w:val="1F2329"/>
          <w:spacing w:val="-13"/>
          <w:w w:val="90"/>
          <w:sz w:val="28"/>
        </w:rPr>
        <w:t> </w:t>
      </w:r>
      <w:r>
        <w:rPr>
          <w:color w:val="1F2329"/>
          <w:w w:val="90"/>
        </w:rPr>
        <w:t>个</w:t>
      </w:r>
      <w:r>
        <w:rPr>
          <w:color w:val="1F2329"/>
          <w:spacing w:val="-2"/>
          <w:w w:val="90"/>
        </w:rPr>
        <w:t>回合内完成对品</w:t>
      </w:r>
      <w:r>
        <w:rPr>
          <w:rFonts w:ascii="SimSun" w:hAnsi="SimSun" w:eastAsia="SimSun"/>
          <w:color w:val="1F2329"/>
          <w:spacing w:val="-2"/>
          <w:w w:val="90"/>
        </w:rPr>
        <w:t>牌的</w:t>
      </w:r>
      <w:r>
        <w:rPr>
          <w:color w:val="1F2329"/>
          <w:spacing w:val="-2"/>
          <w:w w:val="90"/>
        </w:rPr>
        <w:t>⻓期经</w:t>
      </w:r>
      <w:r>
        <w:rPr>
          <w:rFonts w:ascii="SimSun" w:hAnsi="SimSun" w:eastAsia="SimSun"/>
          <w:color w:val="1F2329"/>
          <w:spacing w:val="-2"/>
          <w:w w:val="90"/>
        </w:rPr>
        <w:t>营。</w:t>
      </w:r>
      <w:r>
        <w:rPr>
          <w:color w:val="1F2329"/>
          <w:spacing w:val="-2"/>
          <w:w w:val="90"/>
        </w:rPr>
        <w:t>为</w:t>
      </w:r>
      <w:r>
        <w:rPr>
          <w:rFonts w:ascii="SimSun" w:hAnsi="SimSun" w:eastAsia="SimSun"/>
          <w:color w:val="1F2329"/>
          <w:spacing w:val="-2"/>
          <w:w w:val="90"/>
        </w:rPr>
        <w:t>保证系</w:t>
      </w:r>
      <w:r>
        <w:rPr>
          <w:color w:val="1F2329"/>
          <w:spacing w:val="-2"/>
          <w:w w:val="90"/>
        </w:rPr>
        <w:t>统</w:t>
      </w:r>
      <w:r>
        <w:rPr>
          <w:rFonts w:ascii="SimSun" w:hAnsi="SimSun" w:eastAsia="SimSun"/>
          <w:color w:val="1F2329"/>
          <w:spacing w:val="-2"/>
          <w:w w:val="90"/>
        </w:rPr>
        <w:t>的</w:t>
      </w:r>
      <w:r>
        <w:rPr>
          <w:color w:val="1F2329"/>
          <w:spacing w:val="-2"/>
          <w:w w:val="90"/>
        </w:rPr>
        <w:t>可</w:t>
      </w:r>
      <w:r>
        <w:rPr>
          <w:rFonts w:ascii="SimSun" w:hAnsi="SimSun" w:eastAsia="SimSun"/>
          <w:color w:val="1F2329"/>
          <w:spacing w:val="-2"/>
          <w:w w:val="90"/>
        </w:rPr>
        <w:t>玩性</w:t>
      </w:r>
      <w:r>
        <w:rPr>
          <w:color w:val="1F2329"/>
          <w:spacing w:val="-2"/>
          <w:w w:val="90"/>
        </w:rPr>
        <w:t>与策略</w:t>
      </w:r>
      <w:r>
        <w:rPr>
          <w:rFonts w:ascii="SimSun" w:hAnsi="SimSun" w:eastAsia="SimSun"/>
          <w:color w:val="1F2329"/>
          <w:spacing w:val="-2"/>
          <w:w w:val="90"/>
        </w:rPr>
        <w:t>深</w:t>
      </w:r>
      <w:r>
        <w:rPr>
          <w:color w:val="1F2329"/>
          <w:spacing w:val="-2"/>
          <w:w w:val="90"/>
        </w:rPr>
        <w:t>度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数</w:t>
      </w:r>
      <w:r>
        <w:rPr>
          <w:rFonts w:ascii="SimSun" w:hAnsi="SimSun" w:eastAsia="SimSun"/>
          <w:color w:val="1F2329"/>
          <w:spacing w:val="-2"/>
          <w:w w:val="90"/>
        </w:rPr>
        <w:t>值系</w:t>
      </w:r>
      <w:r>
        <w:rPr>
          <w:color w:val="1F2329"/>
          <w:spacing w:val="-2"/>
          <w:w w:val="90"/>
        </w:rPr>
        <w:t>统</w:t>
      </w:r>
      <w:r>
        <w:rPr>
          <w:rFonts w:ascii="SimSun" w:hAnsi="SimSun" w:eastAsia="SimSun"/>
          <w:color w:val="1F2329"/>
          <w:spacing w:val="-2"/>
          <w:w w:val="90"/>
        </w:rPr>
        <w:t>设计</w:t>
      </w:r>
      <w:r>
        <w:rPr>
          <w:color w:val="1F2329"/>
          <w:spacing w:val="-2"/>
          <w:w w:val="90"/>
        </w:rPr>
        <w:t>需同时</w:t>
      </w:r>
      <w:r>
        <w:rPr>
          <w:rFonts w:ascii="SimSun" w:hAnsi="SimSun" w:eastAsia="SimSun"/>
          <w:color w:val="1F2329"/>
          <w:spacing w:val="-2"/>
          <w:w w:val="90"/>
        </w:rPr>
        <w:t>满</w:t>
      </w:r>
      <w:r>
        <w:rPr>
          <w:color w:val="1F2329"/>
          <w:spacing w:val="-2"/>
          <w:w w:val="90"/>
        </w:rPr>
        <w:t>⾜</w:t>
      </w:r>
      <w:r>
        <w:rPr>
          <w:rFonts w:ascii="SimSun" w:hAnsi="SimSun" w:eastAsia="SimSun"/>
          <w:color w:val="1F2329"/>
          <w:spacing w:val="-2"/>
          <w:w w:val="90"/>
        </w:rPr>
        <w:t>以</w:t>
      </w:r>
      <w:r>
        <w:rPr>
          <w:color w:val="1F2329"/>
          <w:spacing w:val="-2"/>
          <w:w w:val="90"/>
        </w:rPr>
        <w:t>下⽬</w:t>
      </w:r>
    </w:p>
    <w:p>
      <w:pPr>
        <w:pStyle w:val="BodyText"/>
        <w:spacing w:before="7"/>
        <w:rPr>
          <w:rFonts w:ascii="SimSun" w:eastAsia="SimSun"/>
        </w:rPr>
      </w:pPr>
      <w:r>
        <w:rPr>
          <w:rFonts w:ascii="SimSun" w:eastAsia="SimSun"/>
          <w:color w:val="1F2329"/>
          <w:w w:val="85"/>
        </w:rPr>
        <w:t>标</w:t>
      </w:r>
      <w:r>
        <w:rPr>
          <w:rFonts w:ascii="SimSun" w:eastAsia="SimSun"/>
          <w:color w:val="1F2329"/>
          <w:spacing w:val="-10"/>
        </w:rPr>
        <w:t>：</w:t>
      </w:r>
    </w:p>
    <w:p>
      <w:pPr>
        <w:pStyle w:val="BodyText"/>
        <w:spacing w:before="75"/>
        <w:ind w:left="65"/>
        <w:rPr>
          <w:rFonts w:ascii="SimSun" w:eastAsia="SimSun"/>
        </w:rPr>
      </w:pPr>
      <w:r>
        <w:rPr>
          <w:color w:val="1F2329"/>
          <w:w w:val="85"/>
        </w:rPr>
        <w:t>其⼀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确</w:t>
      </w:r>
      <w:r>
        <w:rPr>
          <w:rFonts w:ascii="SimSun" w:eastAsia="SimSun"/>
          <w:color w:val="1F2329"/>
          <w:w w:val="85"/>
        </w:rPr>
        <w:t>保</w:t>
      </w:r>
      <w:r>
        <w:rPr>
          <w:color w:val="1F2329"/>
          <w:w w:val="85"/>
        </w:rPr>
        <w:t>品</w:t>
      </w:r>
      <w:r>
        <w:rPr>
          <w:rFonts w:ascii="SimSun" w:eastAsia="SimSun"/>
          <w:color w:val="1F2329"/>
          <w:w w:val="85"/>
        </w:rPr>
        <w:t>牌</w:t>
      </w:r>
      <w:r>
        <w:rPr>
          <w:color w:val="1F2329"/>
          <w:w w:val="85"/>
        </w:rPr>
        <w:t>成⻓具有明确</w:t>
      </w:r>
      <w:r>
        <w:rPr>
          <w:rFonts w:ascii="SimSun" w:eastAsia="SimSun"/>
          <w:color w:val="1F2329"/>
          <w:w w:val="85"/>
        </w:rPr>
        <w:t>的</w:t>
      </w:r>
      <w:r>
        <w:rPr>
          <w:color w:val="1F2329"/>
          <w:w w:val="85"/>
        </w:rPr>
        <w:t>阶段</w:t>
      </w:r>
      <w:r>
        <w:rPr>
          <w:rFonts w:ascii="SimSun" w:eastAsia="SimSun"/>
          <w:color w:val="1F2329"/>
          <w:w w:val="85"/>
        </w:rPr>
        <w:t>感</w:t>
      </w:r>
      <w:r>
        <w:rPr>
          <w:rFonts w:ascii="MS PGothic" w:eastAsia="MS PGothic"/>
          <w:color w:val="1F2329"/>
          <w:w w:val="85"/>
        </w:rPr>
        <w:t>，</w:t>
      </w:r>
      <w:r>
        <w:rPr>
          <w:rFonts w:ascii="SimSun" w:eastAsia="SimSun"/>
          <w:color w:val="1F2329"/>
          <w:w w:val="85"/>
        </w:rPr>
        <w:t>使玩</w:t>
      </w:r>
      <w:r>
        <w:rPr>
          <w:color w:val="1F2329"/>
          <w:w w:val="85"/>
        </w:rPr>
        <w:t>家</w:t>
      </w:r>
      <w:r>
        <w:rPr>
          <w:rFonts w:ascii="SimSun" w:eastAsia="SimSun"/>
          <w:color w:val="1F2329"/>
          <w:w w:val="85"/>
        </w:rPr>
        <w:t>能</w:t>
      </w:r>
      <w:r>
        <w:rPr>
          <w:color w:val="1F2329"/>
          <w:w w:val="85"/>
        </w:rPr>
        <w:t>够</w:t>
      </w:r>
      <w:r>
        <w:rPr>
          <w:rFonts w:ascii="SimSun" w:eastAsia="SimSun"/>
          <w:color w:val="1F2329"/>
          <w:w w:val="85"/>
        </w:rPr>
        <w:t>感</w:t>
      </w:r>
      <w:r>
        <w:rPr>
          <w:color w:val="1F2329"/>
          <w:w w:val="85"/>
        </w:rPr>
        <w:t>知从初创到成</w:t>
      </w:r>
      <w:r>
        <w:rPr>
          <w:rFonts w:ascii="SimSun" w:eastAsia="SimSun"/>
          <w:color w:val="1F2329"/>
          <w:w w:val="85"/>
        </w:rPr>
        <w:t>熟的</w:t>
      </w:r>
      <w:r>
        <w:rPr>
          <w:color w:val="1F2329"/>
          <w:w w:val="85"/>
        </w:rPr>
        <w:t>发展</w:t>
      </w:r>
      <w:r>
        <w:rPr>
          <w:rFonts w:ascii="SimSun" w:eastAsia="SimSun"/>
          <w:color w:val="1F2329"/>
          <w:spacing w:val="-4"/>
          <w:w w:val="85"/>
        </w:rPr>
        <w:t>过程；</w:t>
      </w:r>
    </w:p>
    <w:p>
      <w:pPr>
        <w:pStyle w:val="BodyText"/>
        <w:spacing w:line="189" w:lineRule="auto" w:before="89"/>
        <w:ind w:right="539" w:firstLine="53"/>
        <w:rPr>
          <w:rFonts w:ascii="SimSun" w:eastAsia="SimSun"/>
        </w:rPr>
      </w:pPr>
      <w:r>
        <w:rPr>
          <w:color w:val="1F2329"/>
          <w:spacing w:val="-2"/>
          <w:w w:val="90"/>
        </w:rPr>
        <w:t>其⼆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rFonts w:ascii="SimSun" w:eastAsia="SimSun"/>
          <w:color w:val="1F2329"/>
          <w:spacing w:val="-2"/>
          <w:w w:val="90"/>
        </w:rPr>
        <w:t>避</w:t>
      </w:r>
      <w:r>
        <w:rPr>
          <w:color w:val="1F2329"/>
          <w:spacing w:val="-2"/>
          <w:w w:val="90"/>
        </w:rPr>
        <w:t>免单⼀属</w:t>
      </w:r>
      <w:r>
        <w:rPr>
          <w:rFonts w:ascii="SimSun" w:eastAsia="SimSun"/>
          <w:color w:val="1F2329"/>
          <w:spacing w:val="-2"/>
          <w:w w:val="90"/>
        </w:rPr>
        <w:t>性</w:t>
      </w:r>
      <w:r>
        <w:rPr>
          <w:color w:val="1F2329"/>
          <w:spacing w:val="-2"/>
          <w:w w:val="90"/>
        </w:rPr>
        <w:t>或单⼀路线</w:t>
      </w:r>
      <w:r>
        <w:rPr>
          <w:rFonts w:ascii="SimSun" w:eastAsia="SimSun"/>
          <w:color w:val="1F2329"/>
          <w:spacing w:val="-2"/>
          <w:w w:val="90"/>
        </w:rPr>
        <w:t>过</w:t>
      </w:r>
      <w:r>
        <w:rPr>
          <w:color w:val="1F2329"/>
          <w:spacing w:val="-2"/>
          <w:w w:val="90"/>
        </w:rPr>
        <w:t>强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⿎励</w:t>
      </w:r>
      <w:r>
        <w:rPr>
          <w:rFonts w:ascii="SimSun" w:eastAsia="SimSun"/>
          <w:color w:val="1F2329"/>
          <w:spacing w:val="-2"/>
          <w:w w:val="90"/>
        </w:rPr>
        <w:t>玩</w:t>
      </w:r>
      <w:r>
        <w:rPr>
          <w:color w:val="1F2329"/>
          <w:spacing w:val="-2"/>
          <w:w w:val="90"/>
        </w:rPr>
        <w:t>家在</w:t>
      </w:r>
      <w:r>
        <w:rPr>
          <w:rFonts w:ascii="SimSun" w:eastAsia="SimSun"/>
          <w:color w:val="1F2329"/>
          <w:spacing w:val="-2"/>
          <w:w w:val="90"/>
        </w:rPr>
        <w:t>传播、</w:t>
      </w:r>
      <w:r>
        <w:rPr>
          <w:color w:val="1F2329"/>
          <w:spacing w:val="-2"/>
          <w:w w:val="90"/>
        </w:rPr>
        <w:t>产品</w:t>
      </w:r>
      <w:r>
        <w:rPr>
          <w:rFonts w:ascii="SimSun" w:eastAsia="SimSun"/>
          <w:color w:val="1F2329"/>
          <w:spacing w:val="-2"/>
          <w:w w:val="90"/>
        </w:rPr>
        <w:t>、</w:t>
      </w:r>
      <w:r>
        <w:rPr>
          <w:color w:val="1F2329"/>
          <w:spacing w:val="-2"/>
          <w:w w:val="90"/>
        </w:rPr>
        <w:t>审美</w:t>
      </w:r>
      <w:r>
        <w:rPr>
          <w:rFonts w:ascii="SimSun" w:eastAsia="SimSun"/>
          <w:color w:val="1F2329"/>
          <w:spacing w:val="-2"/>
          <w:w w:val="90"/>
        </w:rPr>
        <w:t>、渠道</w:t>
      </w:r>
      <w:r>
        <w:rPr>
          <w:color w:val="1F2329"/>
          <w:spacing w:val="-2"/>
          <w:w w:val="90"/>
        </w:rPr>
        <w:t>与⽤⼾经</w:t>
      </w:r>
      <w:r>
        <w:rPr>
          <w:rFonts w:ascii="SimSun" w:eastAsia="SimSun"/>
          <w:color w:val="1F2329"/>
          <w:spacing w:val="-2"/>
          <w:w w:val="90"/>
        </w:rPr>
        <w:t>营</w:t>
      </w:r>
      <w:r>
        <w:rPr>
          <w:color w:val="1F2329"/>
          <w:spacing w:val="-2"/>
          <w:w w:val="90"/>
        </w:rPr>
        <w:t>之间</w:t>
      </w:r>
      <w:r>
        <w:rPr>
          <w:rFonts w:ascii="SimSun" w:eastAsia="SimSun"/>
          <w:color w:val="1F2329"/>
          <w:spacing w:val="-2"/>
          <w:w w:val="90"/>
        </w:rPr>
        <w:t>进</w:t>
      </w:r>
      <w:r>
        <w:rPr>
          <w:color w:val="1F2329"/>
          <w:spacing w:val="-2"/>
          <w:w w:val="90"/>
        </w:rPr>
        <w:t>⾏平</w:t>
      </w:r>
      <w:r>
        <w:rPr>
          <w:color w:val="1F2329"/>
          <w:spacing w:val="-6"/>
        </w:rPr>
        <w:t>衡</w:t>
      </w:r>
      <w:r>
        <w:rPr>
          <w:rFonts w:ascii="SimSun" w:eastAsia="SimSun"/>
          <w:color w:val="1F2329"/>
          <w:spacing w:val="-6"/>
        </w:rPr>
        <w:t>；</w:t>
      </w:r>
    </w:p>
    <w:p>
      <w:pPr>
        <w:pStyle w:val="BodyText"/>
        <w:spacing w:before="40"/>
        <w:ind w:left="65"/>
        <w:rPr>
          <w:rFonts w:ascii="SimSun" w:eastAsia="SimSun"/>
        </w:rPr>
      </w:pPr>
      <w:r>
        <w:rPr>
          <w:color w:val="1F2329"/>
          <w:w w:val="85"/>
        </w:rPr>
        <w:t>其三</w:t>
      </w:r>
      <w:r>
        <w:rPr>
          <w:rFonts w:ascii="MS PGothic" w:eastAsia="MS PGothic"/>
          <w:color w:val="1F2329"/>
          <w:w w:val="85"/>
        </w:rPr>
        <w:t>，</w:t>
      </w:r>
      <w:r>
        <w:rPr>
          <w:rFonts w:ascii="SimSun" w:eastAsia="SimSun"/>
          <w:color w:val="1F2329"/>
          <w:w w:val="85"/>
        </w:rPr>
        <w:t>使</w:t>
      </w:r>
      <w:r>
        <w:rPr>
          <w:color w:val="1F2329"/>
          <w:w w:val="85"/>
        </w:rPr>
        <w:t>⾼收益⾏为</w:t>
      </w:r>
      <w:r>
        <w:rPr>
          <w:rFonts w:ascii="SimSun" w:eastAsia="SimSun"/>
          <w:color w:val="1F2329"/>
          <w:w w:val="85"/>
        </w:rPr>
        <w:t>伴</w:t>
      </w:r>
      <w:r>
        <w:rPr>
          <w:color w:val="1F2329"/>
          <w:w w:val="85"/>
        </w:rPr>
        <w:t>随可</w:t>
      </w:r>
      <w:r>
        <w:rPr>
          <w:rFonts w:ascii="SimSun" w:eastAsia="SimSun"/>
          <w:color w:val="1F2329"/>
          <w:w w:val="85"/>
        </w:rPr>
        <w:t>感</w:t>
      </w:r>
      <w:r>
        <w:rPr>
          <w:color w:val="1F2329"/>
          <w:w w:val="85"/>
        </w:rPr>
        <w:t>知</w:t>
      </w:r>
      <w:r>
        <w:rPr>
          <w:rFonts w:ascii="SimSun" w:eastAsia="SimSun"/>
          <w:color w:val="1F2329"/>
          <w:w w:val="85"/>
        </w:rPr>
        <w:t>的</w:t>
      </w:r>
      <w:r>
        <w:rPr>
          <w:color w:val="1F2329"/>
          <w:w w:val="85"/>
        </w:rPr>
        <w:t>⻓期</w:t>
      </w:r>
      <w:r>
        <w:rPr>
          <w:rFonts w:ascii="SimSun" w:eastAsia="SimSun"/>
          <w:color w:val="1F2329"/>
          <w:w w:val="85"/>
        </w:rPr>
        <w:t>代价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从⽽形成⻛险管</w:t>
      </w:r>
      <w:r>
        <w:rPr>
          <w:rFonts w:ascii="SimSun" w:eastAsia="SimSun"/>
          <w:color w:val="1F2329"/>
          <w:w w:val="85"/>
        </w:rPr>
        <w:t>理</w:t>
      </w:r>
      <w:r>
        <w:rPr>
          <w:color w:val="1F2329"/>
          <w:w w:val="85"/>
        </w:rPr>
        <w:t>与收益</w:t>
      </w:r>
      <w:r>
        <w:rPr>
          <w:rFonts w:ascii="SimSun" w:eastAsia="SimSun"/>
          <w:color w:val="1F2329"/>
          <w:w w:val="85"/>
        </w:rPr>
        <w:t>选择</w:t>
      </w:r>
      <w:r>
        <w:rPr>
          <w:color w:val="1F2329"/>
          <w:w w:val="85"/>
        </w:rPr>
        <w:t>之间</w:t>
      </w:r>
      <w:r>
        <w:rPr>
          <w:rFonts w:ascii="SimSun" w:eastAsia="SimSun"/>
          <w:color w:val="1F2329"/>
          <w:w w:val="85"/>
        </w:rPr>
        <w:t>的</w:t>
      </w:r>
      <w:r>
        <w:rPr>
          <w:color w:val="1F2329"/>
          <w:w w:val="85"/>
        </w:rPr>
        <w:t>博弈</w:t>
      </w:r>
      <w:r>
        <w:rPr>
          <w:rFonts w:ascii="SimSun" w:eastAsia="SimSun"/>
          <w:color w:val="1F2329"/>
          <w:spacing w:val="-10"/>
          <w:w w:val="85"/>
        </w:rPr>
        <w:t>；</w:t>
      </w:r>
    </w:p>
    <w:p>
      <w:pPr>
        <w:pStyle w:val="BodyText"/>
        <w:spacing w:line="189" w:lineRule="auto" w:before="89"/>
        <w:ind w:right="299" w:firstLine="53"/>
      </w:pPr>
      <w:r>
        <w:rPr>
          <w:color w:val="1F2329"/>
          <w:spacing w:val="-2"/>
          <w:w w:val="90"/>
        </w:rPr>
        <w:t>其四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rFonts w:ascii="SimSun" w:hAnsi="SimSun" w:eastAsia="SimSun"/>
          <w:color w:val="1F2329"/>
          <w:spacing w:val="-2"/>
          <w:w w:val="90"/>
        </w:rPr>
        <w:t>使</w:t>
      </w:r>
      <w:r>
        <w:rPr>
          <w:color w:val="1F2329"/>
          <w:spacing w:val="-2"/>
          <w:w w:val="90"/>
        </w:rPr>
        <w:t>不同结局对应不同品</w:t>
      </w:r>
      <w:r>
        <w:rPr>
          <w:rFonts w:ascii="SimSun" w:hAnsi="SimSun" w:eastAsia="SimSun"/>
          <w:color w:val="1F2329"/>
          <w:spacing w:val="-2"/>
          <w:w w:val="90"/>
        </w:rPr>
        <w:t>牌</w:t>
      </w:r>
      <w:r>
        <w:rPr>
          <w:color w:val="1F2329"/>
          <w:spacing w:val="-2"/>
          <w:w w:val="90"/>
        </w:rPr>
        <w:t>路径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⽽⾮单⼀</w:t>
      </w:r>
      <w:r>
        <w:rPr>
          <w:rFonts w:ascii="SimSun" w:hAnsi="SimSun" w:eastAsia="SimSun"/>
          <w:color w:val="1F2329"/>
          <w:spacing w:val="-2"/>
          <w:w w:val="90"/>
        </w:rPr>
        <w:t>的“</w:t>
      </w:r>
      <w:r>
        <w:rPr>
          <w:color w:val="1F2329"/>
          <w:spacing w:val="-2"/>
          <w:w w:val="90"/>
        </w:rPr>
        <w:t>全属</w:t>
      </w:r>
      <w:r>
        <w:rPr>
          <w:rFonts w:ascii="SimSun" w:hAnsi="SimSun" w:eastAsia="SimSun"/>
          <w:color w:val="1F2329"/>
          <w:spacing w:val="-2"/>
          <w:w w:val="90"/>
        </w:rPr>
        <w:t>性</w:t>
      </w:r>
      <w:r>
        <w:rPr>
          <w:color w:val="1F2329"/>
          <w:spacing w:val="-2"/>
          <w:w w:val="90"/>
        </w:rPr>
        <w:t>最⼤化</w:t>
      </w:r>
      <w:r>
        <w:rPr>
          <w:rFonts w:ascii="SimSun" w:hAnsi="SimSun" w:eastAsia="SimSun"/>
          <w:color w:val="1F2329"/>
          <w:spacing w:val="-2"/>
          <w:w w:val="90"/>
        </w:rPr>
        <w:t>”</w:t>
      </w:r>
      <w:r>
        <w:rPr>
          <w:color w:val="1F2329"/>
          <w:spacing w:val="-2"/>
          <w:w w:val="90"/>
        </w:rPr>
        <w:t>⽬</w:t>
      </w:r>
      <w:r>
        <w:rPr>
          <w:rFonts w:ascii="SimSun" w:hAnsi="SimSun" w:eastAsia="SimSun"/>
          <w:color w:val="1F2329"/>
          <w:spacing w:val="-2"/>
          <w:w w:val="90"/>
        </w:rPr>
        <w:t>标。</w:t>
      </w:r>
      <w:r>
        <w:rPr>
          <w:color w:val="1F2329"/>
          <w:spacing w:val="-2"/>
          <w:w w:val="90"/>
        </w:rPr>
        <w:t>上</w:t>
      </w:r>
      <w:r>
        <w:rPr>
          <w:rFonts w:ascii="SimSun" w:hAnsi="SimSun" w:eastAsia="SimSun"/>
          <w:color w:val="1F2329"/>
          <w:spacing w:val="-2"/>
          <w:w w:val="90"/>
        </w:rPr>
        <w:t>述</w:t>
      </w:r>
      <w:r>
        <w:rPr>
          <w:color w:val="1F2329"/>
          <w:spacing w:val="-2"/>
          <w:w w:val="90"/>
        </w:rPr>
        <w:t>⽬</w:t>
      </w:r>
      <w:r>
        <w:rPr>
          <w:rFonts w:ascii="SimSun" w:hAnsi="SimSun" w:eastAsia="SimSun"/>
          <w:color w:val="1F2329"/>
          <w:spacing w:val="-2"/>
          <w:w w:val="90"/>
        </w:rPr>
        <w:t>标</w:t>
      </w:r>
      <w:r>
        <w:rPr>
          <w:color w:val="1F2329"/>
          <w:spacing w:val="-2"/>
          <w:w w:val="90"/>
        </w:rPr>
        <w:t>与项⽬既有</w:t>
      </w:r>
      <w:r>
        <w:rPr>
          <w:rFonts w:ascii="SimSun" w:hAnsi="SimSun" w:eastAsia="SimSun"/>
          <w:color w:val="1F2329"/>
          <w:spacing w:val="-2"/>
          <w:w w:val="90"/>
        </w:rPr>
        <w:t>的</w:t>
      </w:r>
      <w:r>
        <w:rPr>
          <w:color w:val="1F2329"/>
          <w:spacing w:val="-2"/>
          <w:w w:val="90"/>
        </w:rPr>
        <w:t>多</w:t>
      </w:r>
      <w:r>
        <w:rPr>
          <w:color w:val="1F2329"/>
          <w:spacing w:val="-2"/>
          <w:w w:val="90"/>
        </w:rPr>
        <w:t>属</w:t>
      </w:r>
      <w:r>
        <w:rPr>
          <w:rFonts w:ascii="SimSun" w:hAnsi="SimSun" w:eastAsia="SimSun"/>
          <w:color w:val="1F2329"/>
          <w:spacing w:val="-2"/>
          <w:w w:val="90"/>
        </w:rPr>
        <w:t>性、</w:t>
      </w:r>
      <w:r>
        <w:rPr>
          <w:color w:val="1F2329"/>
          <w:spacing w:val="-2"/>
          <w:w w:val="90"/>
        </w:rPr>
        <w:t>多⾏动</w:t>
      </w:r>
      <w:r>
        <w:rPr>
          <w:rFonts w:ascii="SimSun" w:hAnsi="SimSun" w:eastAsia="SimSun"/>
          <w:color w:val="1F2329"/>
          <w:spacing w:val="-2"/>
          <w:w w:val="90"/>
        </w:rPr>
        <w:t>、</w:t>
      </w:r>
      <w:r>
        <w:rPr>
          <w:color w:val="1F2329"/>
          <w:spacing w:val="-2"/>
          <w:w w:val="90"/>
        </w:rPr>
        <w:t>多事</w:t>
      </w:r>
      <w:r>
        <w:rPr>
          <w:rFonts w:ascii="SimSun" w:hAnsi="SimSun" w:eastAsia="SimSun"/>
          <w:color w:val="1F2329"/>
          <w:spacing w:val="-2"/>
          <w:w w:val="90"/>
        </w:rPr>
        <w:t>件</w:t>
      </w:r>
      <w:r>
        <w:rPr>
          <w:color w:val="1F2329"/>
          <w:spacing w:val="-2"/>
          <w:w w:val="90"/>
        </w:rPr>
        <w:t>与多结局</w:t>
      </w:r>
      <w:r>
        <w:rPr>
          <w:rFonts w:ascii="SimSun" w:hAnsi="SimSun" w:eastAsia="SimSun"/>
          <w:color w:val="1F2329"/>
          <w:spacing w:val="-2"/>
          <w:w w:val="90"/>
        </w:rPr>
        <w:t>框</w:t>
      </w:r>
      <w:r>
        <w:rPr>
          <w:color w:val="1F2329"/>
          <w:spacing w:val="-2"/>
          <w:w w:val="90"/>
        </w:rPr>
        <w:t>架</w:t>
      </w:r>
      <w:r>
        <w:rPr>
          <w:rFonts w:ascii="SimSun" w:hAnsi="SimSun" w:eastAsia="SimSun"/>
          <w:color w:val="1F2329"/>
          <w:spacing w:val="-2"/>
          <w:w w:val="90"/>
        </w:rPr>
        <w:t>保持</w:t>
      </w:r>
      <w:r>
        <w:rPr>
          <w:color w:val="1F2329"/>
          <w:spacing w:val="-2"/>
          <w:w w:val="90"/>
        </w:rPr>
        <w:t>⼀致</w:t>
      </w:r>
    </w:p>
    <w:p>
      <w:pPr>
        <w:pStyle w:val="Heading1"/>
        <w:spacing w:line="795" w:lineRule="exact" w:before="219"/>
      </w:pPr>
      <w:r>
        <w:rPr>
          <w:rFonts w:ascii="Microsoft JhengHei Light" w:eastAsia="Microsoft JhengHei Light"/>
          <w:color w:val="1F2329"/>
          <w:w w:val="85"/>
        </w:rPr>
        <w:t>⼀</w:t>
      </w:r>
      <w:r>
        <w:rPr>
          <w:color w:val="1F2329"/>
          <w:w w:val="85"/>
        </w:rPr>
        <w:t>、</w:t>
      </w:r>
      <w:r>
        <w:rPr>
          <w:rFonts w:ascii="Microsoft JhengHei Light" w:eastAsia="Microsoft JhengHei Light"/>
          <w:color w:val="1F2329"/>
          <w:w w:val="85"/>
        </w:rPr>
        <w:t>属</w:t>
      </w:r>
      <w:r>
        <w:rPr>
          <w:color w:val="1F2329"/>
          <w:w w:val="85"/>
        </w:rPr>
        <w:t>性</w:t>
      </w:r>
      <w:r>
        <w:rPr>
          <w:rFonts w:ascii="Microsoft JhengHei Light" w:eastAsia="Microsoft JhengHei Light"/>
          <w:color w:val="1F2329"/>
          <w:w w:val="85"/>
        </w:rPr>
        <w:t>与</w:t>
      </w:r>
      <w:r>
        <w:rPr>
          <w:color w:val="1F2329"/>
          <w:w w:val="85"/>
        </w:rPr>
        <w:t>经营资源</w:t>
      </w:r>
      <w:r>
        <w:rPr>
          <w:rFonts w:ascii="Microsoft JhengHei Light" w:eastAsia="Microsoft JhengHei Light"/>
          <w:color w:val="1F2329"/>
          <w:w w:val="85"/>
        </w:rPr>
        <w:t>构</w:t>
      </w:r>
      <w:r>
        <w:rPr>
          <w:color w:val="1F2329"/>
          <w:spacing w:val="-10"/>
          <w:w w:val="85"/>
        </w:rPr>
        <w:t>成</w:t>
      </w:r>
    </w:p>
    <w:p>
      <w:pPr>
        <w:pStyle w:val="BodyText"/>
        <w:spacing w:line="189" w:lineRule="auto" w:before="62"/>
        <w:ind w:right="353"/>
        <w:jc w:val="both"/>
        <w:rPr>
          <w:rFonts w:ascii="SimSun" w:eastAsia="SimSun"/>
        </w:rPr>
      </w:pPr>
      <w:r>
        <w:rPr>
          <w:color w:val="1F2329"/>
          <w:w w:val="88"/>
        </w:rPr>
        <w:t>本</w:t>
      </w:r>
      <w:r>
        <w:rPr>
          <w:rFonts w:ascii="SimSun" w:eastAsia="SimSun"/>
          <w:color w:val="1F2329"/>
          <w:w w:val="88"/>
        </w:rPr>
        <w:t>系</w:t>
      </w:r>
      <w:r>
        <w:rPr>
          <w:color w:val="1F2329"/>
          <w:w w:val="88"/>
        </w:rPr>
        <w:t>统</w:t>
      </w:r>
      <w:r>
        <w:rPr>
          <w:rFonts w:ascii="SimSun" w:eastAsia="SimSun"/>
          <w:color w:val="1F2329"/>
          <w:w w:val="88"/>
        </w:rPr>
        <w:t>以</w:t>
      </w:r>
      <w:r>
        <w:rPr>
          <w:color w:val="1F2329"/>
          <w:w w:val="88"/>
        </w:rPr>
        <w:t>品</w:t>
      </w:r>
      <w:r>
        <w:rPr>
          <w:rFonts w:ascii="SimSun" w:eastAsia="SimSun"/>
          <w:color w:val="1F2329"/>
          <w:w w:val="88"/>
        </w:rPr>
        <w:t>牌资</w:t>
      </w:r>
      <w:r>
        <w:rPr>
          <w:color w:val="1F2329"/>
          <w:w w:val="88"/>
        </w:rPr>
        <w:t>产</w:t>
      </w:r>
      <w:r>
        <w:rPr>
          <w:rFonts w:ascii="SimSun" w:eastAsia="SimSun"/>
          <w:color w:val="1F2329"/>
          <w:w w:val="88"/>
        </w:rPr>
        <w:t>理论</w:t>
      </w:r>
      <w:r>
        <w:rPr>
          <w:color w:val="1F2329"/>
          <w:w w:val="88"/>
        </w:rPr>
        <w:t>为</w:t>
      </w:r>
      <w:r>
        <w:rPr>
          <w:rFonts w:ascii="SimSun" w:eastAsia="SimSun"/>
          <w:color w:val="1F2329"/>
          <w:w w:val="88"/>
        </w:rPr>
        <w:t>基</w:t>
      </w:r>
      <w:r>
        <w:rPr>
          <w:color w:val="1F2329"/>
          <w:w w:val="88"/>
        </w:rPr>
        <w:t>础</w:t>
      </w:r>
      <w:r>
        <w:rPr>
          <w:rFonts w:ascii="MS PGothic" w:eastAsia="MS PGothic"/>
          <w:color w:val="1F2329"/>
          <w:w w:val="133"/>
        </w:rPr>
        <w:t>，</w:t>
      </w:r>
      <w:r>
        <w:rPr>
          <w:color w:val="1F2329"/>
          <w:w w:val="88"/>
        </w:rPr>
        <w:t>将品</w:t>
      </w:r>
      <w:r>
        <w:rPr>
          <w:rFonts w:ascii="SimSun" w:eastAsia="SimSun"/>
          <w:color w:val="1F2329"/>
          <w:w w:val="88"/>
        </w:rPr>
        <w:t>牌</w:t>
      </w:r>
      <w:r>
        <w:rPr>
          <w:color w:val="1F2329"/>
          <w:w w:val="88"/>
        </w:rPr>
        <w:t>成⻓拆分为五项</w:t>
      </w:r>
      <w:r>
        <w:rPr>
          <w:rFonts w:ascii="SimSun" w:eastAsia="SimSun"/>
          <w:color w:val="1F2329"/>
          <w:w w:val="88"/>
        </w:rPr>
        <w:t>核</w:t>
      </w:r>
      <w:r>
        <w:rPr>
          <w:color w:val="1F2329"/>
          <w:w w:val="88"/>
        </w:rPr>
        <w:t>⼼属</w:t>
      </w:r>
      <w:r>
        <w:rPr>
          <w:rFonts w:ascii="SimSun" w:eastAsia="SimSun"/>
          <w:color w:val="1F2329"/>
          <w:w w:val="88"/>
        </w:rPr>
        <w:t>性</w:t>
      </w:r>
      <w:r>
        <w:rPr>
          <w:rFonts w:ascii="MS PGothic" w:eastAsia="MS PGothic"/>
          <w:color w:val="1F2329"/>
          <w:w w:val="133"/>
        </w:rPr>
        <w:t>，</w:t>
      </w:r>
      <w:r>
        <w:rPr>
          <w:color w:val="1F2329"/>
          <w:w w:val="88"/>
        </w:rPr>
        <w:t>即品</w:t>
      </w:r>
      <w:r>
        <w:rPr>
          <w:rFonts w:ascii="SimSun" w:eastAsia="SimSun"/>
          <w:color w:val="1F2329"/>
          <w:w w:val="88"/>
        </w:rPr>
        <w:t>牌</w:t>
      </w:r>
      <w:r>
        <w:rPr>
          <w:color w:val="1F2329"/>
          <w:w w:val="88"/>
        </w:rPr>
        <w:t>知名度</w:t>
      </w:r>
      <w:r>
        <w:rPr>
          <w:rFonts w:ascii="SimSun" w:eastAsia="SimSun"/>
          <w:color w:val="1F2329"/>
          <w:w w:val="88"/>
        </w:rPr>
        <w:t>、</w:t>
      </w:r>
      <w:r>
        <w:rPr>
          <w:color w:val="1F2329"/>
          <w:w w:val="88"/>
        </w:rPr>
        <w:t>品</w:t>
      </w:r>
      <w:r>
        <w:rPr>
          <w:rFonts w:ascii="SimSun" w:eastAsia="SimSun"/>
          <w:color w:val="1F2329"/>
          <w:w w:val="88"/>
        </w:rPr>
        <w:t>牌认</w:t>
      </w:r>
      <w:r>
        <w:rPr>
          <w:color w:val="1F2329"/>
          <w:w w:val="88"/>
        </w:rPr>
        <w:t>知度</w:t>
      </w:r>
      <w:r>
        <w:rPr>
          <w:rFonts w:ascii="SimSun" w:eastAsia="SimSun"/>
          <w:color w:val="1F2329"/>
          <w:w w:val="88"/>
        </w:rPr>
        <w:t>、</w:t>
      </w:r>
      <w:r>
        <w:rPr>
          <w:color w:val="1F2329"/>
          <w:w w:val="88"/>
        </w:rPr>
        <w:t>品</w:t>
      </w:r>
      <w:r>
        <w:rPr>
          <w:rFonts w:ascii="SimSun" w:eastAsia="SimSun"/>
          <w:color w:val="1F2329"/>
          <w:spacing w:val="-17"/>
          <w:w w:val="88"/>
        </w:rPr>
        <w:t>牌</w:t>
      </w:r>
      <w:r>
        <w:rPr>
          <w:color w:val="1F2329"/>
          <w:w w:val="88"/>
        </w:rPr>
        <w:t>联</w:t>
      </w:r>
      <w:r>
        <w:rPr>
          <w:rFonts w:ascii="SimSun" w:eastAsia="SimSun"/>
          <w:color w:val="1F2329"/>
          <w:w w:val="88"/>
        </w:rPr>
        <w:t>想</w:t>
      </w:r>
      <w:r>
        <w:rPr>
          <w:color w:val="1F2329"/>
          <w:w w:val="88"/>
        </w:rPr>
        <w:t>度</w:t>
      </w:r>
      <w:r>
        <w:rPr>
          <w:rFonts w:ascii="SimSun" w:eastAsia="SimSun"/>
          <w:color w:val="1F2329"/>
          <w:w w:val="88"/>
        </w:rPr>
        <w:t>、</w:t>
      </w:r>
      <w:r>
        <w:rPr>
          <w:color w:val="1F2329"/>
          <w:w w:val="88"/>
        </w:rPr>
        <w:t>品</w:t>
      </w:r>
      <w:r>
        <w:rPr>
          <w:rFonts w:ascii="SimSun" w:eastAsia="SimSun"/>
          <w:color w:val="1F2329"/>
          <w:w w:val="88"/>
        </w:rPr>
        <w:t>牌忠诚</w:t>
      </w:r>
      <w:r>
        <w:rPr>
          <w:color w:val="1F2329"/>
          <w:w w:val="88"/>
        </w:rPr>
        <w:t>度与</w:t>
      </w:r>
      <w:r>
        <w:rPr>
          <w:rFonts w:ascii="SimSun" w:eastAsia="SimSun"/>
          <w:color w:val="1F2329"/>
          <w:w w:val="88"/>
        </w:rPr>
        <w:t>渠道掌控</w:t>
      </w:r>
      <w:r>
        <w:rPr>
          <w:color w:val="1F2329"/>
          <w:w w:val="88"/>
        </w:rPr>
        <w:t>⼒</w:t>
      </w:r>
      <w:r>
        <w:rPr>
          <w:rFonts w:ascii="SimSun" w:eastAsia="SimSun"/>
          <w:color w:val="1F2329"/>
          <w:w w:val="88"/>
        </w:rPr>
        <w:t>。</w:t>
      </w:r>
      <w:r>
        <w:rPr>
          <w:color w:val="1F2329"/>
          <w:w w:val="88"/>
        </w:rPr>
        <w:t>其</w:t>
      </w:r>
      <w:r>
        <w:rPr>
          <w:rFonts w:ascii="SimSun" w:eastAsia="SimSun"/>
          <w:color w:val="1F2329"/>
          <w:w w:val="88"/>
        </w:rPr>
        <w:t>基</w:t>
      </w:r>
      <w:r>
        <w:rPr>
          <w:color w:val="1F2329"/>
          <w:w w:val="88"/>
        </w:rPr>
        <w:t>本</w:t>
      </w:r>
      <w:r>
        <w:rPr>
          <w:rFonts w:ascii="SimSun" w:eastAsia="SimSun"/>
          <w:color w:val="1F2329"/>
          <w:w w:val="88"/>
        </w:rPr>
        <w:t>设计逻</w:t>
      </w:r>
      <w:r>
        <w:rPr>
          <w:color w:val="1F2329"/>
          <w:w w:val="88"/>
        </w:rPr>
        <w:t>辑延续了⽂</w:t>
      </w:r>
      <w:r>
        <w:rPr>
          <w:rFonts w:ascii="SimSun" w:eastAsia="SimSun"/>
          <w:color w:val="1F2329"/>
          <w:w w:val="88"/>
        </w:rPr>
        <w:t>档</w:t>
      </w:r>
      <w:r>
        <w:rPr>
          <w:color w:val="1F2329"/>
          <w:w w:val="88"/>
        </w:rPr>
        <w:t>中</w:t>
      </w:r>
      <w:r>
        <w:rPr>
          <w:rFonts w:ascii="SimSun" w:eastAsia="SimSun"/>
          <w:color w:val="1F2329"/>
          <w:w w:val="88"/>
        </w:rPr>
        <w:t>基</w:t>
      </w:r>
      <w:r>
        <w:rPr>
          <w:color w:val="1F2329"/>
          <w:w w:val="88"/>
        </w:rPr>
        <w:t>于</w:t>
      </w:r>
      <w:r>
        <w:rPr>
          <w:rFonts w:ascii="Microsoft Sans Serif" w:eastAsia="Microsoft Sans Serif"/>
          <w:color w:val="1F2329"/>
          <w:w w:val="78"/>
          <w:sz w:val="28"/>
        </w:rPr>
        <w:t>A</w:t>
      </w:r>
      <w:r>
        <w:rPr>
          <w:rFonts w:ascii="Microsoft Sans Serif" w:eastAsia="Microsoft Sans Serif"/>
          <w:color w:val="1F2329"/>
          <w:w w:val="94"/>
          <w:sz w:val="28"/>
        </w:rPr>
        <w:t>n</w:t>
      </w:r>
      <w:r>
        <w:rPr>
          <w:rFonts w:ascii="Microsoft Sans Serif" w:eastAsia="Microsoft Sans Serif"/>
          <w:color w:val="1F2329"/>
          <w:spacing w:val="-5"/>
          <w:w w:val="94"/>
          <w:sz w:val="28"/>
        </w:rPr>
        <w:t>k</w:t>
      </w:r>
      <w:r>
        <w:rPr>
          <w:rFonts w:ascii="Microsoft Sans Serif" w:eastAsia="Microsoft Sans Serif"/>
          <w:color w:val="1F2329"/>
          <w:w w:val="85"/>
          <w:sz w:val="28"/>
        </w:rPr>
        <w:t>e</w:t>
      </w:r>
      <w:r>
        <w:rPr>
          <w:rFonts w:ascii="Microsoft Sans Serif" w:eastAsia="Microsoft Sans Serif"/>
          <w:color w:val="1F2329"/>
          <w:w w:val="99"/>
          <w:sz w:val="28"/>
        </w:rPr>
        <w:t>r</w:t>
      </w:r>
      <w:r>
        <w:rPr>
          <w:color w:val="1F2329"/>
          <w:w w:val="88"/>
        </w:rPr>
        <w:t>品</w:t>
      </w:r>
      <w:r>
        <w:rPr>
          <w:rFonts w:ascii="SimSun" w:eastAsia="SimSun"/>
          <w:color w:val="1F2329"/>
          <w:w w:val="88"/>
        </w:rPr>
        <w:t>牌资</w:t>
      </w:r>
      <w:r>
        <w:rPr>
          <w:color w:val="1F2329"/>
          <w:w w:val="88"/>
        </w:rPr>
        <w:t>产</w:t>
      </w:r>
      <w:r>
        <w:rPr>
          <w:rFonts w:ascii="SimSun" w:eastAsia="SimSun"/>
          <w:color w:val="1F2329"/>
          <w:w w:val="88"/>
        </w:rPr>
        <w:t>模</w:t>
      </w:r>
      <w:r>
        <w:rPr>
          <w:color w:val="1F2329"/>
          <w:w w:val="88"/>
        </w:rPr>
        <w:t>型</w:t>
      </w:r>
      <w:r>
        <w:rPr>
          <w:rFonts w:ascii="SimSun" w:eastAsia="SimSun"/>
          <w:color w:val="1F2329"/>
          <w:w w:val="88"/>
        </w:rPr>
        <w:t>的</w:t>
      </w:r>
      <w:r>
        <w:rPr>
          <w:color w:val="1F2329"/>
          <w:w w:val="88"/>
        </w:rPr>
        <w:t>改写</w:t>
      </w:r>
      <w:r>
        <w:rPr>
          <w:rFonts w:ascii="SimSun" w:eastAsia="SimSun"/>
          <w:color w:val="1F2329"/>
          <w:w w:val="88"/>
        </w:rPr>
        <w:t>思</w:t>
      </w:r>
      <w:r>
        <w:rPr>
          <w:color w:val="1F2329"/>
          <w:w w:val="88"/>
        </w:rPr>
        <w:t>路</w:t>
      </w:r>
      <w:r>
        <w:rPr>
          <w:rFonts w:ascii="MS PGothic" w:eastAsia="MS PGothic"/>
          <w:color w:val="1F2329"/>
          <w:w w:val="133"/>
        </w:rPr>
        <w:t>，</w:t>
      </w:r>
      <w:r>
        <w:rPr>
          <w:color w:val="1F2329"/>
          <w:w w:val="88"/>
        </w:rPr>
        <w:t>其中不同属</w:t>
      </w:r>
      <w:r>
        <w:rPr>
          <w:rFonts w:ascii="SimSun" w:eastAsia="SimSun"/>
          <w:color w:val="1F2329"/>
          <w:w w:val="88"/>
        </w:rPr>
        <w:t>性</w:t>
      </w:r>
      <w:r>
        <w:rPr>
          <w:color w:val="1F2329"/>
          <w:w w:val="88"/>
        </w:rPr>
        <w:t>分别承担</w:t>
      </w:r>
      <w:r>
        <w:rPr>
          <w:rFonts w:ascii="SimSun" w:eastAsia="SimSun"/>
          <w:color w:val="1F2329"/>
          <w:w w:val="88"/>
        </w:rPr>
        <w:t>流</w:t>
      </w:r>
      <w:r>
        <w:rPr>
          <w:color w:val="1F2329"/>
          <w:w w:val="88"/>
        </w:rPr>
        <w:t>量</w:t>
      </w:r>
      <w:r>
        <w:rPr>
          <w:rFonts w:ascii="SimSun" w:eastAsia="SimSun"/>
          <w:color w:val="1F2329"/>
          <w:w w:val="88"/>
        </w:rPr>
        <w:t>获</w:t>
      </w:r>
      <w:r>
        <w:rPr>
          <w:color w:val="1F2329"/>
          <w:w w:val="88"/>
        </w:rPr>
        <w:t>取</w:t>
      </w:r>
      <w:r>
        <w:rPr>
          <w:rFonts w:ascii="SimSun" w:eastAsia="SimSun"/>
          <w:color w:val="1F2329"/>
          <w:w w:val="88"/>
        </w:rPr>
        <w:t>、</w:t>
      </w:r>
      <w:r>
        <w:rPr>
          <w:color w:val="1F2329"/>
          <w:w w:val="88"/>
        </w:rPr>
        <w:t>转化⽀</w:t>
      </w:r>
      <w:r>
        <w:rPr>
          <w:rFonts w:ascii="SimSun" w:eastAsia="SimSun"/>
          <w:color w:val="1F2329"/>
          <w:w w:val="88"/>
        </w:rPr>
        <w:t>撑、溢价塑造、</w:t>
      </w:r>
      <w:r>
        <w:rPr>
          <w:color w:val="1F2329"/>
          <w:w w:val="88"/>
        </w:rPr>
        <w:t>复</w:t>
      </w:r>
      <w:r>
        <w:rPr>
          <w:rFonts w:ascii="SimSun" w:eastAsia="SimSun"/>
          <w:color w:val="1F2329"/>
          <w:w w:val="88"/>
        </w:rPr>
        <w:t>购</w:t>
      </w:r>
      <w:r>
        <w:rPr>
          <w:color w:val="1F2329"/>
          <w:w w:val="88"/>
        </w:rPr>
        <w:t>维护与</w:t>
      </w:r>
      <w:r>
        <w:rPr>
          <w:rFonts w:ascii="SimSun" w:eastAsia="SimSun"/>
          <w:color w:val="1F2329"/>
          <w:w w:val="88"/>
        </w:rPr>
        <w:t>渠道</w:t>
      </w:r>
      <w:r>
        <w:rPr>
          <w:color w:val="1F2329"/>
          <w:w w:val="88"/>
        </w:rPr>
        <w:t>转化等功</w:t>
      </w:r>
      <w:r>
        <w:rPr>
          <w:rFonts w:ascii="SimSun" w:eastAsia="SimSun"/>
          <w:color w:val="1F2329"/>
          <w:w w:val="88"/>
        </w:rPr>
        <w:t>能。</w:t>
      </w:r>
    </w:p>
    <w:p>
      <w:pPr>
        <w:pStyle w:val="Heading3"/>
        <w:spacing w:before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3952">
                <wp:simplePos x="0" y="0"/>
                <wp:positionH relativeFrom="page">
                  <wp:posOffset>371475</wp:posOffset>
                </wp:positionH>
                <wp:positionV relativeFrom="paragraph">
                  <wp:posOffset>2919068</wp:posOffset>
                </wp:positionV>
                <wp:extent cx="6772275" cy="762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72275" cy="762000"/>
                          <a:chExt cx="6772275" cy="76200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0" y="514350"/>
                            <a:ext cx="5638800" cy="24765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算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舆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情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⻛险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代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表品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因⾼⻛险决策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、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服务失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误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或公关不当⽽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积累的负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⾯曝光压⼒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266700"/>
                            <a:ext cx="6553200" cy="24765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⾏动点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、资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⾦与舆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情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⻛险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作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为经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营资源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其中⾏动点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代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表单回合可执⾏操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作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数量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资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⾦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代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表经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营</w:t>
                              </w:r>
                              <w:r>
                                <w:rPr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6010275" y="0"/>
                            <a:ext cx="762000" cy="26670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-6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系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统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还设</w:t>
                              </w:r>
                              <w:r>
                                <w:rPr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229.847885pt;width:533.25pt;height:60pt;mso-position-horizontal-relative:page;mso-position-vertical-relative:paragraph;z-index:-16022528" id="docshapegroup1" coordorigin="585,4597" coordsize="10665,1200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5;top:5406;width:8880;height:390" type="#_x0000_t202" id="docshape2" filled="true" fillcolor="#fff579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算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舆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情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⻛险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代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表品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因⾼⻛险决策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、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服务失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误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或公关不当⽽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积累的负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⾯曝光压⼒</w:t>
                        </w:r>
                        <w:r>
                          <w:rPr>
                            <w:rFonts w:ascii="SimSun" w:eastAsia="SimSun"/>
                            <w:color w:val="1F2329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</w:txbxContent>
                  </v:textbox>
                  <v:fill opacity="52428f" type="solid"/>
                  <w10:wrap type="none"/>
                </v:shape>
                <v:shape style="position:absolute;left:585;top:5016;width:10320;height:390" type="#_x0000_t202" id="docshape3" filled="true" fillcolor="#fff579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⾏动点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、资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⾦与舆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情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⻛险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作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为经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营资源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其中⾏动点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代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表单回合可执⾏操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作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数量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资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⾦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代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表经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营</w:t>
                        </w:r>
                        <w:r>
                          <w:rPr>
                            <w:color w:val="1F2329"/>
                            <w:spacing w:val="-10"/>
                            <w:w w:val="85"/>
                            <w:sz w:val="27"/>
                          </w:rPr>
                          <w:t>预</w:t>
                        </w:r>
                      </w:p>
                    </w:txbxContent>
                  </v:textbox>
                  <v:fill opacity="52428f" type="solid"/>
                  <w10:wrap type="none"/>
                </v:shape>
                <v:shape style="position:absolute;left:10050;top:4596;width:1200;height:420" type="#_x0000_t202" id="docshape4" filled="true" fillcolor="#fff579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-6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系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统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还设</w:t>
                        </w:r>
                        <w:r>
                          <w:rPr>
                            <w:color w:val="1F2329"/>
                            <w:spacing w:val="-10"/>
                            <w:w w:val="85"/>
                            <w:sz w:val="27"/>
                          </w:rPr>
                          <w:t>置</w:t>
                        </w:r>
                      </w:p>
                    </w:txbxContent>
                  </v:textbox>
                  <v:fill opacity="52428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algun Gothic" w:eastAsia="Malgun Gothic"/>
          <w:color w:val="1F2329"/>
          <w:w w:val="85"/>
        </w:rPr>
        <w:t>表</w:t>
      </w:r>
      <w:r>
        <w:rPr>
          <w:rFonts w:ascii="Malgun Gothic" w:eastAsia="Malgun Gothic"/>
          <w:color w:val="1F2329"/>
          <w:spacing w:val="48"/>
        </w:rPr>
        <w:t> </w:t>
      </w:r>
      <w:r>
        <w:rPr>
          <w:rFonts w:ascii="Malgun Gothic" w:eastAsia="Malgun Gothic"/>
          <w:color w:val="1F2329"/>
          <w:w w:val="85"/>
        </w:rPr>
        <w:t>核</w:t>
      </w:r>
      <w:r>
        <w:rPr>
          <w:color w:val="1F2329"/>
          <w:w w:val="85"/>
        </w:rPr>
        <w:t>⼼属</w:t>
      </w:r>
      <w:r>
        <w:rPr>
          <w:rFonts w:ascii="Malgun Gothic" w:eastAsia="Malgun Gothic"/>
          <w:color w:val="1F2329"/>
          <w:w w:val="85"/>
        </w:rPr>
        <w:t>性定</w:t>
      </w:r>
      <w:r>
        <w:rPr>
          <w:color w:val="1F2329"/>
          <w:w w:val="85"/>
        </w:rPr>
        <w:t>义与经营</w:t>
      </w:r>
      <w:r>
        <w:rPr>
          <w:rFonts w:ascii="Malgun Gothic" w:eastAsia="Malgun Gothic"/>
          <w:color w:val="1F2329"/>
          <w:w w:val="85"/>
        </w:rPr>
        <w:t>作</w:t>
      </w:r>
      <w:r>
        <w:rPr>
          <w:color w:val="1F2329"/>
          <w:spacing w:val="-10"/>
          <w:w w:val="85"/>
        </w:rPr>
        <w:t>⽤</w:t>
      </w:r>
    </w:p>
    <w:p>
      <w:pPr>
        <w:pStyle w:val="BodyText"/>
        <w:spacing w:before="4"/>
        <w:ind w:left="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371475</wp:posOffset>
            </wp:positionH>
            <wp:positionV relativeFrom="paragraph">
              <wp:posOffset>65049</wp:posOffset>
            </wp:positionV>
            <wp:extent cx="6819900" cy="23145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  <w:rPr>
          <w:rFonts w:ascii="MS PGothic" w:hAnsi="MS PGothic" w:eastAsia="MS PGothic"/>
        </w:rPr>
      </w:pPr>
      <w:r>
        <w:rPr>
          <w:color w:val="1F2329"/>
          <w:w w:val="85"/>
        </w:rPr>
        <w:t>五项属</w:t>
      </w:r>
      <w:r>
        <w:rPr>
          <w:rFonts w:ascii="SimSun" w:hAnsi="SimSun" w:eastAsia="SimSun"/>
          <w:color w:val="1F2329"/>
          <w:w w:val="85"/>
        </w:rPr>
        <w:t>性</w:t>
      </w:r>
      <w:r>
        <w:rPr>
          <w:color w:val="1F2329"/>
          <w:w w:val="85"/>
        </w:rPr>
        <w:t>取</w:t>
      </w:r>
      <w:r>
        <w:rPr>
          <w:rFonts w:ascii="SimSun" w:hAnsi="SimSun" w:eastAsia="SimSun"/>
          <w:color w:val="1F2329"/>
          <w:w w:val="85"/>
        </w:rPr>
        <w:t>值范</w:t>
      </w:r>
      <w:r>
        <w:rPr>
          <w:color w:val="1F2329"/>
          <w:w w:val="85"/>
        </w:rPr>
        <w:t>围均为</w:t>
      </w:r>
      <w:r>
        <w:rPr>
          <w:color w:val="1F2329"/>
          <w:spacing w:val="73"/>
        </w:rPr>
        <w:t>   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0</w:t>
      </w:r>
      <w:r>
        <w:rPr>
          <w:rFonts w:ascii="Arial" w:hAnsi="Arial" w:eastAsia="Arial"/>
          <w:color w:val="1F2329"/>
          <w:w w:val="85"/>
        </w:rPr>
        <w:t>―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100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数</w:t>
      </w:r>
      <w:r>
        <w:rPr>
          <w:rFonts w:ascii="SimSun" w:hAnsi="SimSun" w:eastAsia="SimSun"/>
          <w:color w:val="1F2329"/>
          <w:w w:val="85"/>
        </w:rPr>
        <w:t>值越</w:t>
      </w:r>
      <w:r>
        <w:rPr>
          <w:color w:val="1F2329"/>
          <w:w w:val="85"/>
        </w:rPr>
        <w:t>⾼表⽰品</w:t>
      </w:r>
      <w:r>
        <w:rPr>
          <w:rFonts w:ascii="SimSun" w:hAnsi="SimSun" w:eastAsia="SimSun"/>
          <w:color w:val="1F2329"/>
          <w:w w:val="85"/>
        </w:rPr>
        <w:t>牌</w:t>
      </w:r>
      <w:r>
        <w:rPr>
          <w:color w:val="1F2329"/>
          <w:w w:val="85"/>
        </w:rPr>
        <w:t>在对应维度上</w:t>
      </w:r>
      <w:r>
        <w:rPr>
          <w:rFonts w:ascii="SimSun" w:hAnsi="SimSun" w:eastAsia="SimSun"/>
          <w:color w:val="1F2329"/>
          <w:w w:val="85"/>
        </w:rPr>
        <w:t>越</w:t>
      </w:r>
      <w:r>
        <w:rPr>
          <w:color w:val="1F2329"/>
          <w:w w:val="85"/>
        </w:rPr>
        <w:t>成</w:t>
      </w:r>
      <w:r>
        <w:rPr>
          <w:rFonts w:ascii="SimSun" w:hAnsi="SimSun" w:eastAsia="SimSun"/>
          <w:color w:val="1F2329"/>
          <w:w w:val="85"/>
        </w:rPr>
        <w:t>熟。</w:t>
      </w:r>
      <w:r>
        <w:rPr>
          <w:color w:val="1F2329"/>
          <w:w w:val="85"/>
        </w:rPr>
        <w:t>除</w:t>
      </w:r>
      <w:r>
        <w:rPr>
          <w:rFonts w:ascii="SimSun" w:hAnsi="SimSun" w:eastAsia="SimSun"/>
          <w:color w:val="1F2329"/>
          <w:w w:val="85"/>
        </w:rPr>
        <w:t>核</w:t>
      </w:r>
      <w:r>
        <w:rPr>
          <w:color w:val="1F2329"/>
          <w:w w:val="85"/>
        </w:rPr>
        <w:t>⼼属</w:t>
      </w:r>
      <w:r>
        <w:rPr>
          <w:rFonts w:ascii="SimSun" w:hAnsi="SimSun" w:eastAsia="SimSun"/>
          <w:color w:val="1F2329"/>
          <w:w w:val="85"/>
        </w:rPr>
        <w:t>性</w:t>
      </w:r>
      <w:r>
        <w:rPr>
          <w:color w:val="1F2329"/>
          <w:w w:val="85"/>
        </w:rPr>
        <w:t>外</w:t>
      </w:r>
      <w:r>
        <w:rPr>
          <w:rFonts w:ascii="MS PGothic" w:hAnsi="MS PGothic" w:eastAsia="MS PGothic"/>
          <w:color w:val="1F2329"/>
          <w:spacing w:val="-10"/>
          <w:w w:val="85"/>
        </w:rPr>
        <w:t>，</w:t>
      </w:r>
    </w:p>
    <w:p>
      <w:pPr>
        <w:pStyle w:val="BodyText"/>
        <w:spacing w:line="443" w:lineRule="exact" w:before="283"/>
        <w:ind w:left="8891"/>
      </w:pPr>
      <w:r>
        <w:rPr>
          <w:color w:val="1F2329"/>
          <w:spacing w:val="-2"/>
          <w:w w:val="85"/>
        </w:rPr>
        <w:t>相关机制与既有</w:t>
      </w:r>
    </w:p>
    <w:p>
      <w:pPr>
        <w:pStyle w:val="BodyText"/>
        <w:spacing w:line="443" w:lineRule="exact"/>
        <w:rPr>
          <w:rFonts w:ascii="SimSun" w:eastAsia="SimSun"/>
        </w:rPr>
      </w:pPr>
      <w:r>
        <w:rPr>
          <w:color w:val="1F2329"/>
          <w:w w:val="85"/>
        </w:rPr>
        <w:t>⾏动</w:t>
      </w:r>
      <w:r>
        <w:rPr>
          <w:rFonts w:ascii="SimSun" w:eastAsia="SimSun"/>
          <w:color w:val="1F2329"/>
          <w:w w:val="85"/>
        </w:rPr>
        <w:t>、</w:t>
      </w:r>
      <w:r>
        <w:rPr>
          <w:color w:val="1F2329"/>
          <w:w w:val="85"/>
        </w:rPr>
        <w:t>危机事</w:t>
      </w:r>
      <w:r>
        <w:rPr>
          <w:rFonts w:ascii="SimSun" w:eastAsia="SimSun"/>
          <w:color w:val="1F2329"/>
          <w:w w:val="85"/>
        </w:rPr>
        <w:t>件、</w:t>
      </w:r>
      <w:r>
        <w:rPr>
          <w:color w:val="1F2329"/>
          <w:w w:val="85"/>
        </w:rPr>
        <w:t>阶段成⻓</w:t>
      </w:r>
      <w:r>
        <w:rPr>
          <w:rFonts w:ascii="SimSun" w:eastAsia="SimSun"/>
          <w:color w:val="1F2329"/>
          <w:w w:val="85"/>
        </w:rPr>
        <w:t>设计</w:t>
      </w:r>
      <w:r>
        <w:rPr>
          <w:color w:val="1F2329"/>
          <w:w w:val="85"/>
        </w:rPr>
        <w:t>相互联动</w:t>
      </w:r>
      <w:r>
        <w:rPr>
          <w:rFonts w:ascii="SimSun" w:eastAsia="SimSun"/>
          <w:color w:val="1F2329"/>
          <w:spacing w:val="-10"/>
          <w:w w:val="85"/>
        </w:rPr>
        <w:t>。</w:t>
      </w:r>
    </w:p>
    <w:p>
      <w:pPr>
        <w:pStyle w:val="BodyText"/>
        <w:spacing w:after="0" w:line="443" w:lineRule="exact"/>
        <w:rPr>
          <w:rFonts w:ascii="SimSun" w:eastAsia="SimSun"/>
        </w:rPr>
        <w:sectPr>
          <w:type w:val="continuous"/>
          <w:pgSz w:w="11920" w:h="16840"/>
          <w:pgMar w:top="1340" w:bottom="280" w:left="566" w:right="425"/>
        </w:sectPr>
      </w:pPr>
    </w:p>
    <w:p>
      <w:pPr>
        <w:pStyle w:val="Heading2"/>
        <w:spacing w:line="539" w:lineRule="exact"/>
        <w:ind w:left="11" w:firstLine="0"/>
      </w:pPr>
      <w:r>
        <w:rPr>
          <w:rFonts w:ascii="Microsoft JhengHei Light" w:eastAsia="Microsoft JhengHei Light"/>
          <w:color w:val="1F2329"/>
          <w:w w:val="85"/>
        </w:rPr>
        <w:t>品</w:t>
      </w:r>
      <w:r>
        <w:rPr>
          <w:color w:val="1F2329"/>
          <w:w w:val="85"/>
        </w:rPr>
        <w:t>牌基因设定：美</w:t>
      </w:r>
      <w:r>
        <w:rPr>
          <w:rFonts w:ascii="Microsoft JhengHei Light" w:eastAsia="Microsoft JhengHei Light"/>
          <w:color w:val="1F2329"/>
          <w:w w:val="85"/>
        </w:rPr>
        <w:t>妆品</w:t>
      </w:r>
      <w:r>
        <w:rPr>
          <w:color w:val="1F2329"/>
          <w:w w:val="85"/>
        </w:rPr>
        <w:t>类初</w:t>
      </w:r>
      <w:r>
        <w:rPr>
          <w:rFonts w:ascii="Microsoft JhengHei Light" w:eastAsia="Microsoft JhengHei Light"/>
          <w:color w:val="1F2329"/>
          <w:w w:val="85"/>
        </w:rPr>
        <w:t>始</w:t>
      </w:r>
      <w:r>
        <w:rPr>
          <w:color w:val="1F2329"/>
          <w:spacing w:val="-5"/>
          <w:w w:val="85"/>
        </w:rPr>
        <w:t>模型</w:t>
      </w:r>
    </w:p>
    <w:p>
      <w:pPr>
        <w:pStyle w:val="BodyText"/>
        <w:spacing w:line="48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95488">
                <wp:simplePos x="0" y="0"/>
                <wp:positionH relativeFrom="page">
                  <wp:posOffset>371475</wp:posOffset>
                </wp:positionH>
                <wp:positionV relativeFrom="paragraph">
                  <wp:posOffset>30438</wp:posOffset>
                </wp:positionV>
                <wp:extent cx="6753225" cy="7620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53225" cy="762000"/>
                          <a:chExt cx="6753225" cy="7620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47650"/>
                            <a:ext cx="67532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 h="266700">
                                <a:moveTo>
                                  <a:pt x="67532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6753225" y="0"/>
                                </a:lnTo>
                                <a:lnTo>
                                  <a:pt x="67532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247650"/>
                            <a:ext cx="67532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-8" w:right="-15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强⼝碑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”的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⾏业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特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征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与⼀般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消费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品相⽐</w:t>
                              </w:r>
                              <w:r>
                                <w:rPr>
                                  <w:rFonts w:ascii="MS PGothic" w:hAns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美妆品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更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依赖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视觉包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装、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社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媒传播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与</w:t>
                              </w:r>
                              <w:r>
                                <w:rPr>
                                  <w:color w:val="1F2329"/>
                                  <w:spacing w:val="56"/>
                                  <w:sz w:val="27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F2329"/>
                                  <w:w w:val="85"/>
                                  <w:sz w:val="28"/>
                                </w:rPr>
                                <w:t>KOL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1F2329"/>
                                  <w:spacing w:val="49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种草</w:t>
                              </w:r>
                              <w:r>
                                <w:rPr>
                                  <w:color w:val="1F2329"/>
                                  <w:spacing w:val="-3"/>
                                  <w:w w:val="85"/>
                                  <w:sz w:val="27"/>
                                </w:rPr>
                                <w:t>建⽴早期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514350"/>
                            <a:ext cx="6553200" cy="24765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认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知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同时由于功效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体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验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、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成分安全与⽤⼾⼝碑对复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购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影响显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著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其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忠诚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与⻛险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系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统也应更加敏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334000" y="0"/>
                            <a:ext cx="1395730" cy="26670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-8" w:right="0" w:firstLine="0"/>
                                <w:jc w:val="left"/>
                                <w:rPr>
                                  <w:rFonts w:ascii="SimSun" w:hAns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“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⾼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迭代、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重审美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2.396711pt;width:531.75pt;height:60pt;mso-position-horizontal-relative:page;mso-position-vertical-relative:paragraph;z-index:-16020992" id="docshapegroup5" coordorigin="585,48" coordsize="10635,1200">
                <v:rect style="position:absolute;left:585;top:437;width:10635;height:420" id="docshape6" filled="true" fillcolor="#fff579" stroked="false">
                  <v:fill opacity="52428f" type="solid"/>
                </v:rect>
                <v:shape style="position:absolute;left:585;top:437;width:10635;height:420" type="#_x0000_t202" id="docshape7" filled="false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-8" w:right="-15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强⼝碑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”的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⾏业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特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征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。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与⼀般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消费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品相⽐</w:t>
                        </w:r>
                        <w:r>
                          <w:rPr>
                            <w:rFonts w:ascii="MS PGothic" w:hAns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美妆品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更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依赖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视觉包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装、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社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媒传播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与</w:t>
                        </w:r>
                        <w:r>
                          <w:rPr>
                            <w:color w:val="1F2329"/>
                            <w:spacing w:val="56"/>
                            <w:sz w:val="27"/>
                          </w:rPr>
                          <w:t> 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F2329"/>
                            <w:w w:val="85"/>
                            <w:sz w:val="28"/>
                          </w:rPr>
                          <w:t>KOL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1F2329"/>
                            <w:spacing w:val="49"/>
                            <w:sz w:val="28"/>
                          </w:rPr>
                          <w:t>  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种草</w:t>
                        </w:r>
                        <w:r>
                          <w:rPr>
                            <w:color w:val="1F2329"/>
                            <w:spacing w:val="-3"/>
                            <w:w w:val="85"/>
                            <w:sz w:val="27"/>
                          </w:rPr>
                          <w:t>建⽴早期</w:t>
                        </w:r>
                      </w:p>
                    </w:txbxContent>
                  </v:textbox>
                  <w10:wrap type="none"/>
                </v:shape>
                <v:shape style="position:absolute;left:585;top:857;width:10320;height:390" type="#_x0000_t202" id="docshape8" filled="true" fillcolor="#fff579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认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知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同时由于功效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体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验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、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成分安全与⽤⼾⼝碑对复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购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影响显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著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其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忠诚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与⻛险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系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统也应更加敏</w:t>
                        </w:r>
                        <w:r>
                          <w:rPr>
                            <w:rFonts w:ascii="SimSun" w:eastAsia="SimSun"/>
                            <w:color w:val="1F2329"/>
                            <w:spacing w:val="-10"/>
                            <w:w w:val="85"/>
                            <w:sz w:val="27"/>
                          </w:rPr>
                          <w:t>感</w:t>
                        </w:r>
                      </w:p>
                    </w:txbxContent>
                  </v:textbox>
                  <v:fill opacity="52428f" type="solid"/>
                  <w10:wrap type="none"/>
                </v:shape>
                <v:shape style="position:absolute;left:8985;top:47;width:2198;height:420" type="#_x0000_t202" id="docshape9" filled="true" fillcolor="#fff579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-8" w:right="0" w:firstLine="0"/>
                          <w:jc w:val="left"/>
                          <w:rPr>
                            <w:rFonts w:ascii="SimSun" w:hAns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“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⾼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迭代、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重审美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spacing w:val="-10"/>
                            <w:w w:val="85"/>
                            <w:sz w:val="27"/>
                          </w:rPr>
                          <w:t>、</w:t>
                        </w:r>
                      </w:p>
                    </w:txbxContent>
                  </v:textbox>
                  <v:fill opacity="52428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9"/>
          <w:w w:val="85"/>
        </w:rPr>
        <w:t>考</w:t>
      </w:r>
      <w:r>
        <w:rPr>
          <w:rFonts w:ascii="SimSun" w:hAnsi="SimSun" w:eastAsia="SimSun"/>
          <w:color w:val="1F2329"/>
          <w:w w:val="85"/>
        </w:rPr>
        <w:t>虑</w:t>
      </w:r>
      <w:r>
        <w:rPr>
          <w:color w:val="1F2329"/>
          <w:w w:val="85"/>
        </w:rPr>
        <w:t>到本项⽬当前将</w:t>
      </w:r>
      <w:r>
        <w:rPr>
          <w:rFonts w:ascii="SimSun" w:hAnsi="SimSun" w:eastAsia="SimSun"/>
          <w:color w:val="1F2329"/>
          <w:w w:val="85"/>
        </w:rPr>
        <w:t>“</w:t>
      </w:r>
      <w:r>
        <w:rPr>
          <w:color w:val="1F2329"/>
          <w:w w:val="85"/>
        </w:rPr>
        <w:t>美妆</w:t>
      </w:r>
      <w:r>
        <w:rPr>
          <w:rFonts w:ascii="SimSun" w:hAnsi="SimSun" w:eastAsia="SimSun"/>
          <w:color w:val="1F2329"/>
          <w:w w:val="85"/>
        </w:rPr>
        <w:t>”作</w:t>
      </w:r>
      <w:r>
        <w:rPr>
          <w:color w:val="1F2329"/>
          <w:w w:val="85"/>
        </w:rPr>
        <w:t>为默</w:t>
      </w:r>
      <w:r>
        <w:rPr>
          <w:rFonts w:ascii="SimSun" w:hAnsi="SimSun" w:eastAsia="SimSun"/>
          <w:color w:val="1F2329"/>
          <w:w w:val="85"/>
        </w:rPr>
        <w:t>认</w:t>
      </w:r>
      <w:r>
        <w:rPr>
          <w:color w:val="1F2329"/>
          <w:w w:val="85"/>
        </w:rPr>
        <w:t>品</w:t>
      </w:r>
      <w:r>
        <w:rPr>
          <w:rFonts w:ascii="SimSun" w:hAnsi="SimSun" w:eastAsia="SimSun"/>
          <w:color w:val="1F2329"/>
          <w:w w:val="85"/>
        </w:rPr>
        <w:t>牌基</w:t>
      </w:r>
      <w:r>
        <w:rPr>
          <w:color w:val="1F2329"/>
          <w:w w:val="85"/>
        </w:rPr>
        <w:t>因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美妆⾏业</w:t>
      </w:r>
      <w:r>
        <w:rPr>
          <w:rFonts w:ascii="SimSun" w:hAnsi="SimSun" w:eastAsia="SimSun"/>
          <w:color w:val="1F2329"/>
          <w:w w:val="85"/>
        </w:rPr>
        <w:t>的</w:t>
      </w:r>
      <w:r>
        <w:rPr>
          <w:color w:val="1F2329"/>
          <w:w w:val="85"/>
        </w:rPr>
        <w:t>数</w:t>
      </w:r>
      <w:r>
        <w:rPr>
          <w:rFonts w:ascii="SimSun" w:hAnsi="SimSun" w:eastAsia="SimSun"/>
          <w:color w:val="1F2329"/>
          <w:w w:val="85"/>
        </w:rPr>
        <w:t>值设</w:t>
      </w:r>
      <w:r>
        <w:rPr>
          <w:color w:val="1F2329"/>
          <w:w w:val="85"/>
        </w:rPr>
        <w:t>定需</w:t>
      </w:r>
      <w:r>
        <w:rPr>
          <w:rFonts w:ascii="SimSun" w:hAnsi="SimSun" w:eastAsia="SimSun"/>
          <w:color w:val="1F2329"/>
          <w:w w:val="85"/>
        </w:rPr>
        <w:t>体现</w:t>
      </w:r>
      <w:r>
        <w:rPr>
          <w:color w:val="1F2329"/>
          <w:spacing w:val="-10"/>
          <w:w w:val="85"/>
        </w:rPr>
        <w:t>其</w:t>
      </w:r>
    </w:p>
    <w:p>
      <w:pPr>
        <w:spacing w:before="372"/>
        <w:ind w:left="0" w:right="353" w:firstLine="0"/>
        <w:jc w:val="right"/>
        <w:rPr>
          <w:rFonts w:ascii="SimSun" w:eastAsia="SimSun"/>
          <w:sz w:val="27"/>
        </w:rPr>
      </w:pPr>
      <w:r>
        <w:rPr>
          <w:rFonts w:ascii="SimSun" w:eastAsia="SimSun"/>
          <w:color w:val="1F2329"/>
          <w:spacing w:val="-10"/>
          <w:sz w:val="27"/>
        </w:rPr>
        <w:t>。</w:t>
      </w:r>
    </w:p>
    <w:p>
      <w:pPr>
        <w:spacing w:line="247" w:lineRule="auto" w:before="75"/>
        <w:ind w:left="11" w:right="5873" w:firstLine="0"/>
        <w:jc w:val="left"/>
        <w:rPr>
          <w:rFonts w:ascii="Malgun Gothic" w:eastAsia="Malgun Gothic"/>
          <w:b/>
          <w:sz w:val="27"/>
        </w:rPr>
      </w:pPr>
      <w:r>
        <w:rPr>
          <w:rFonts w:ascii="SimSun" w:eastAsia="SimSun"/>
          <w:color w:val="1F2329"/>
          <w:spacing w:val="-2"/>
          <w:w w:val="90"/>
          <w:sz w:val="27"/>
        </w:rPr>
        <w:t>据</w:t>
      </w:r>
      <w:r>
        <w:rPr>
          <w:color w:val="1F2329"/>
          <w:spacing w:val="-2"/>
          <w:w w:val="90"/>
          <w:sz w:val="27"/>
        </w:rPr>
        <w:t>此</w:t>
      </w:r>
      <w:r>
        <w:rPr>
          <w:rFonts w:ascii="MS PGothic" w:eastAsia="MS PGothic"/>
          <w:color w:val="1F2329"/>
          <w:spacing w:val="-2"/>
          <w:w w:val="90"/>
          <w:sz w:val="27"/>
        </w:rPr>
        <w:t>，</w:t>
      </w:r>
      <w:r>
        <w:rPr>
          <w:color w:val="1F2329"/>
          <w:spacing w:val="-2"/>
          <w:w w:val="90"/>
          <w:sz w:val="27"/>
        </w:rPr>
        <w:t>本研</w:t>
      </w:r>
      <w:r>
        <w:rPr>
          <w:rFonts w:ascii="SimSun" w:eastAsia="SimSun"/>
          <w:color w:val="1F2329"/>
          <w:spacing w:val="-2"/>
          <w:w w:val="90"/>
          <w:sz w:val="27"/>
        </w:rPr>
        <w:t>究</w:t>
      </w:r>
      <w:r>
        <w:rPr>
          <w:color w:val="1F2329"/>
          <w:spacing w:val="-2"/>
          <w:w w:val="90"/>
          <w:sz w:val="27"/>
        </w:rPr>
        <w:t>将美妆品</w:t>
      </w:r>
      <w:r>
        <w:rPr>
          <w:rFonts w:ascii="SimSun" w:eastAsia="SimSun"/>
          <w:color w:val="1F2329"/>
          <w:spacing w:val="-2"/>
          <w:w w:val="90"/>
          <w:sz w:val="27"/>
        </w:rPr>
        <w:t>牌的</w:t>
      </w:r>
      <w:r>
        <w:rPr>
          <w:color w:val="1F2329"/>
          <w:spacing w:val="-2"/>
          <w:w w:val="90"/>
          <w:sz w:val="27"/>
        </w:rPr>
        <w:t>初始属</w:t>
      </w:r>
      <w:r>
        <w:rPr>
          <w:rFonts w:ascii="SimSun" w:eastAsia="SimSun"/>
          <w:color w:val="1F2329"/>
          <w:spacing w:val="-2"/>
          <w:w w:val="90"/>
          <w:sz w:val="27"/>
        </w:rPr>
        <w:t>性设</w:t>
      </w:r>
      <w:r>
        <w:rPr>
          <w:color w:val="1F2329"/>
          <w:spacing w:val="-2"/>
          <w:w w:val="90"/>
          <w:sz w:val="27"/>
        </w:rPr>
        <w:t>定如下</w:t>
      </w:r>
      <w:r>
        <w:rPr>
          <w:rFonts w:ascii="SimSun" w:eastAsia="SimSun"/>
          <w:color w:val="1F2329"/>
          <w:spacing w:val="-2"/>
          <w:w w:val="90"/>
          <w:sz w:val="27"/>
        </w:rPr>
        <w:t>。</w:t>
      </w:r>
      <w:r>
        <w:rPr>
          <w:rFonts w:ascii="Malgun Gothic" w:eastAsia="Malgun Gothic"/>
          <w:b/>
          <w:color w:val="1F2329"/>
          <w:spacing w:val="-29"/>
          <w:sz w:val="27"/>
        </w:rPr>
        <w:t>表 </w:t>
      </w:r>
      <w:r>
        <w:rPr>
          <w:b/>
          <w:color w:val="1F2329"/>
          <w:spacing w:val="-16"/>
          <w:sz w:val="27"/>
        </w:rPr>
        <w:t>美妆品</w:t>
      </w:r>
      <w:r>
        <w:rPr>
          <w:rFonts w:ascii="Malgun Gothic" w:eastAsia="Malgun Gothic"/>
          <w:b/>
          <w:color w:val="1F2329"/>
          <w:spacing w:val="-16"/>
          <w:sz w:val="27"/>
        </w:rPr>
        <w:t>牌基因</w:t>
      </w:r>
      <w:r>
        <w:rPr>
          <w:b/>
          <w:color w:val="1F2329"/>
          <w:spacing w:val="-16"/>
          <w:sz w:val="27"/>
        </w:rPr>
        <w:t>初始值设</w:t>
      </w:r>
      <w:r>
        <w:rPr>
          <w:rFonts w:ascii="Malgun Gothic" w:eastAsia="Malgun Gothic"/>
          <w:b/>
          <w:color w:val="1F2329"/>
          <w:spacing w:val="-16"/>
          <w:sz w:val="27"/>
        </w:rPr>
        <w:t>定</w:t>
      </w:r>
    </w:p>
    <w:p>
      <w:pPr>
        <w:pStyle w:val="BodyText"/>
        <w:spacing w:before="8"/>
        <w:ind w:left="0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371475</wp:posOffset>
            </wp:positionH>
            <wp:positionV relativeFrom="paragraph">
              <wp:posOffset>55188</wp:posOffset>
            </wp:positionV>
            <wp:extent cx="4905359" cy="254317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59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</w:pPr>
      <w:r>
        <w:rPr>
          <w:color w:val="1F2329"/>
          <w:w w:val="85"/>
        </w:rPr>
        <w:t>在</w:t>
      </w:r>
      <w:r>
        <w:rPr>
          <w:rFonts w:ascii="SimSun" w:eastAsia="SimSun"/>
          <w:color w:val="1F2329"/>
          <w:w w:val="85"/>
        </w:rPr>
        <w:t>类</w:t>
      </w:r>
      <w:r>
        <w:rPr>
          <w:color w:val="1F2329"/>
          <w:w w:val="85"/>
        </w:rPr>
        <w:t>型</w:t>
      </w:r>
      <w:r>
        <w:rPr>
          <w:rFonts w:ascii="SimSun" w:eastAsia="SimSun"/>
          <w:color w:val="1F2329"/>
          <w:w w:val="85"/>
        </w:rPr>
        <w:t>特性</w:t>
      </w:r>
      <w:r>
        <w:rPr>
          <w:color w:val="1F2329"/>
          <w:w w:val="85"/>
        </w:rPr>
        <w:t>上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美妆品</w:t>
      </w:r>
      <w:r>
        <w:rPr>
          <w:rFonts w:ascii="SimSun" w:eastAsia="SimSun"/>
          <w:color w:val="1F2329"/>
          <w:w w:val="85"/>
        </w:rPr>
        <w:t>牌</w:t>
      </w:r>
      <w:r>
        <w:rPr>
          <w:color w:val="1F2329"/>
          <w:w w:val="85"/>
        </w:rPr>
        <w:t>额外具有</w:t>
      </w:r>
      <w:r>
        <w:rPr>
          <w:rFonts w:ascii="SimSun" w:eastAsia="SimSun"/>
          <w:color w:val="1F2329"/>
          <w:w w:val="85"/>
        </w:rPr>
        <w:t>以</w:t>
      </w:r>
      <w:r>
        <w:rPr>
          <w:color w:val="1F2329"/>
          <w:w w:val="85"/>
        </w:rPr>
        <w:t>下⾏业</w:t>
      </w:r>
      <w:r>
        <w:rPr>
          <w:rFonts w:ascii="SimSun" w:eastAsia="SimSun"/>
          <w:color w:val="1F2329"/>
          <w:w w:val="85"/>
        </w:rPr>
        <w:t>修</w:t>
      </w:r>
      <w:r>
        <w:rPr>
          <w:color w:val="1F2329"/>
          <w:w w:val="85"/>
        </w:rPr>
        <w:t>正</w:t>
      </w:r>
      <w:r>
        <w:rPr>
          <w:rFonts w:ascii="SimSun" w:eastAsia="SimSun"/>
          <w:color w:val="1F2329"/>
          <w:w w:val="85"/>
        </w:rPr>
        <w:t>：</w:t>
      </w:r>
      <w:r>
        <w:rPr>
          <w:color w:val="1F2329"/>
          <w:spacing w:val="-10"/>
          <w:w w:val="85"/>
        </w:rPr>
        <w:t>视</w:t>
      </w:r>
    </w:p>
    <w:p>
      <w:pPr>
        <w:pStyle w:val="BodyText"/>
        <w:spacing w:line="189" w:lineRule="auto" w:before="88"/>
        <w:ind w:right="146"/>
        <w:jc w:val="both"/>
        <w:rPr>
          <w:rFonts w:ascii="SimSun" w:eastAsia="SimSun"/>
        </w:rPr>
      </w:pPr>
      <w:r>
        <w:rPr>
          <w:color w:val="1F2329"/>
          <w:spacing w:val="-2"/>
          <w:w w:val="90"/>
        </w:rPr>
        <w:t>觉</w:t>
      </w:r>
      <w:r>
        <w:rPr>
          <w:rFonts w:ascii="SimSun" w:eastAsia="SimSun"/>
          <w:color w:val="1F2329"/>
          <w:spacing w:val="-2"/>
          <w:w w:val="90"/>
        </w:rPr>
        <w:t>设计类</w:t>
      </w:r>
      <w:r>
        <w:rPr>
          <w:color w:val="1F2329"/>
          <w:spacing w:val="-2"/>
          <w:w w:val="90"/>
        </w:rPr>
        <w:t>⾏动效果</w:t>
      </w:r>
      <w:r>
        <w:rPr>
          <w:rFonts w:ascii="SimSun" w:eastAsia="SimSun"/>
          <w:color w:val="1F2329"/>
          <w:spacing w:val="-2"/>
          <w:w w:val="90"/>
        </w:rPr>
        <w:t>提</w:t>
      </w:r>
      <w:r>
        <w:rPr>
          <w:color w:val="1F2329"/>
          <w:spacing w:val="-2"/>
          <w:w w:val="90"/>
        </w:rPr>
        <w:t>升 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15%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社</w:t>
      </w:r>
      <w:r>
        <w:rPr>
          <w:rFonts w:ascii="SimSun" w:eastAsia="SimSun"/>
          <w:color w:val="1F2329"/>
          <w:spacing w:val="-2"/>
          <w:w w:val="90"/>
        </w:rPr>
        <w:t>媒种草</w:t>
      </w:r>
      <w:r>
        <w:rPr>
          <w:color w:val="1F2329"/>
          <w:spacing w:val="-2"/>
          <w:w w:val="90"/>
        </w:rPr>
        <w:t>与 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KOL</w:t>
      </w:r>
      <w:r>
        <w:rPr>
          <w:rFonts w:ascii="Microsoft Sans Serif" w:eastAsia="Microsoft Sans Serif"/>
          <w:color w:val="1F2329"/>
          <w:spacing w:val="-7"/>
          <w:w w:val="90"/>
          <w:sz w:val="28"/>
        </w:rPr>
        <w:t> </w:t>
      </w:r>
      <w:r>
        <w:rPr>
          <w:color w:val="1F2329"/>
          <w:spacing w:val="-2"/>
          <w:w w:val="90"/>
        </w:rPr>
        <w:t>合</w:t>
      </w:r>
      <w:r>
        <w:rPr>
          <w:rFonts w:ascii="SimSun" w:eastAsia="SimSun"/>
          <w:color w:val="1F2329"/>
          <w:spacing w:val="-2"/>
          <w:w w:val="90"/>
        </w:rPr>
        <w:t>作</w:t>
      </w:r>
      <w:r>
        <w:rPr>
          <w:color w:val="1F2329"/>
          <w:spacing w:val="-2"/>
          <w:w w:val="90"/>
        </w:rPr>
        <w:t>效果</w:t>
      </w:r>
      <w:r>
        <w:rPr>
          <w:rFonts w:ascii="SimSun" w:eastAsia="SimSun"/>
          <w:color w:val="1F2329"/>
          <w:spacing w:val="-2"/>
          <w:w w:val="90"/>
        </w:rPr>
        <w:t>提</w:t>
      </w:r>
      <w:r>
        <w:rPr>
          <w:color w:val="1F2329"/>
          <w:spacing w:val="-2"/>
          <w:w w:val="90"/>
        </w:rPr>
        <w:t>升 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10%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原料升</w:t>
      </w:r>
      <w:r>
        <w:rPr>
          <w:rFonts w:ascii="SimSun" w:eastAsia="SimSun"/>
          <w:color w:val="1F2329"/>
          <w:spacing w:val="-2"/>
          <w:w w:val="90"/>
        </w:rPr>
        <w:t>级</w:t>
      </w:r>
      <w:r>
        <w:rPr>
          <w:color w:val="1F2329"/>
          <w:spacing w:val="-2"/>
          <w:w w:val="90"/>
        </w:rPr>
        <w:t>⾏动额外</w:t>
      </w:r>
      <w:r>
        <w:rPr>
          <w:rFonts w:ascii="SimSun" w:eastAsia="SimSun"/>
          <w:color w:val="1F2329"/>
          <w:spacing w:val="-2"/>
          <w:w w:val="90"/>
        </w:rPr>
        <w:t>获</w:t>
      </w:r>
      <w:r>
        <w:rPr>
          <w:color w:val="1F2329"/>
          <w:spacing w:val="-2"/>
          <w:w w:val="90"/>
        </w:rPr>
        <w:t>得品</w:t>
      </w:r>
      <w:r>
        <w:rPr>
          <w:rFonts w:ascii="SimSun" w:eastAsia="SimSun"/>
          <w:color w:val="1F2329"/>
          <w:spacing w:val="-2"/>
          <w:w w:val="90"/>
        </w:rPr>
        <w:t>牌</w:t>
      </w:r>
      <w:r>
        <w:rPr>
          <w:color w:val="1F2329"/>
          <w:spacing w:val="-2"/>
          <w:w w:val="90"/>
        </w:rPr>
        <w:t>联</w:t>
      </w:r>
      <w:r>
        <w:rPr>
          <w:rFonts w:ascii="SimSun" w:eastAsia="SimSun"/>
          <w:color w:val="1F2329"/>
          <w:spacing w:val="-2"/>
          <w:w w:val="90"/>
        </w:rPr>
        <w:t>想</w:t>
      </w:r>
      <w:r>
        <w:rPr>
          <w:color w:val="1F2329"/>
          <w:spacing w:val="-2"/>
          <w:w w:val="90"/>
        </w:rPr>
        <w:t>度</w:t>
      </w:r>
      <w:r>
        <w:rPr>
          <w:rFonts w:ascii="SimSun" w:eastAsia="SimSun"/>
          <w:color w:val="1F2329"/>
          <w:w w:val="90"/>
        </w:rPr>
        <w:t>提</w:t>
      </w:r>
      <w:r>
        <w:rPr>
          <w:color w:val="1F2329"/>
          <w:w w:val="90"/>
        </w:rPr>
        <w:t>升</w:t>
      </w:r>
      <w:r>
        <w:rPr>
          <w:rFonts w:ascii="SimSun" w:eastAsia="SimSun"/>
          <w:color w:val="1F2329"/>
          <w:w w:val="90"/>
        </w:rPr>
        <w:t>；但若</w:t>
      </w:r>
      <w:r>
        <w:rPr>
          <w:color w:val="1F2329"/>
          <w:w w:val="90"/>
        </w:rPr>
        <w:t>触发成分</w:t>
      </w:r>
      <w:r>
        <w:rPr>
          <w:rFonts w:ascii="SimSun" w:eastAsia="SimSun"/>
          <w:color w:val="1F2329"/>
          <w:w w:val="90"/>
        </w:rPr>
        <w:t>、</w:t>
      </w:r>
      <w:r>
        <w:rPr>
          <w:color w:val="1F2329"/>
          <w:w w:val="90"/>
        </w:rPr>
        <w:t>功效或安全</w:t>
      </w:r>
      <w:r>
        <w:rPr>
          <w:rFonts w:ascii="SimSun" w:eastAsia="SimSun"/>
          <w:color w:val="1F2329"/>
          <w:w w:val="90"/>
        </w:rPr>
        <w:t>性</w:t>
      </w:r>
      <w:r>
        <w:rPr>
          <w:color w:val="1F2329"/>
          <w:w w:val="90"/>
        </w:rPr>
        <w:t>相关舆</w:t>
      </w:r>
      <w:r>
        <w:rPr>
          <w:rFonts w:ascii="SimSun" w:eastAsia="SimSun"/>
          <w:color w:val="1F2329"/>
          <w:w w:val="90"/>
        </w:rPr>
        <w:t>情</w:t>
      </w:r>
      <w:r>
        <w:rPr>
          <w:color w:val="1F2329"/>
          <w:w w:val="90"/>
        </w:rPr>
        <w:t>事</w:t>
      </w:r>
      <w:r>
        <w:rPr>
          <w:rFonts w:ascii="SimSun" w:eastAsia="SimSun"/>
          <w:color w:val="1F2329"/>
          <w:w w:val="90"/>
        </w:rPr>
        <w:t>件</w:t>
      </w:r>
      <w:r>
        <w:rPr>
          <w:rFonts w:ascii="MS PGothic" w:eastAsia="MS PGothic"/>
          <w:color w:val="1F2329"/>
          <w:w w:val="90"/>
        </w:rPr>
        <w:t>，</w:t>
      </w:r>
      <w:r>
        <w:rPr>
          <w:color w:val="1F2329"/>
          <w:w w:val="90"/>
        </w:rPr>
        <w:t>则</w:t>
      </w:r>
      <w:r>
        <w:rPr>
          <w:rFonts w:ascii="SimSun" w:eastAsia="SimSun"/>
          <w:color w:val="1F2329"/>
          <w:w w:val="90"/>
        </w:rPr>
        <w:t>该类</w:t>
      </w:r>
      <w:r>
        <w:rPr>
          <w:color w:val="1F2329"/>
          <w:w w:val="90"/>
        </w:rPr>
        <w:t>危机</w:t>
      </w:r>
      <w:r>
        <w:rPr>
          <w:rFonts w:ascii="SimSun" w:eastAsia="SimSun"/>
          <w:color w:val="1F2329"/>
          <w:w w:val="90"/>
        </w:rPr>
        <w:t>的</w:t>
      </w:r>
      <w:r>
        <w:rPr>
          <w:color w:val="1F2329"/>
          <w:w w:val="90"/>
        </w:rPr>
        <w:t>舆</w:t>
      </w:r>
      <w:r>
        <w:rPr>
          <w:rFonts w:ascii="SimSun" w:eastAsia="SimSun"/>
          <w:color w:val="1F2329"/>
          <w:w w:val="90"/>
        </w:rPr>
        <w:t>情</w:t>
      </w:r>
      <w:r>
        <w:rPr>
          <w:color w:val="1F2329"/>
          <w:spacing w:val="-2"/>
          <w:w w:val="90"/>
        </w:rPr>
        <w:t>⻛险额外上升 </w:t>
      </w:r>
      <w:r>
        <w:rPr>
          <w:rFonts w:ascii="Microsoft Sans Serif" w:eastAsia="Microsoft Sans Serif"/>
          <w:color w:val="1F2329"/>
          <w:w w:val="90"/>
          <w:sz w:val="28"/>
        </w:rPr>
        <w:t>10</w:t>
      </w:r>
      <w:r>
        <w:rPr>
          <w:rFonts w:ascii="Microsoft Sans Serif" w:eastAsia="Microsoft Sans Serif"/>
          <w:color w:val="1F2329"/>
          <w:spacing w:val="-11"/>
          <w:w w:val="90"/>
          <w:sz w:val="28"/>
        </w:rPr>
        <w:t> </w:t>
      </w:r>
      <w:r>
        <w:rPr>
          <w:color w:val="1F2329"/>
          <w:w w:val="90"/>
        </w:rPr>
        <w:t>点</w:t>
      </w:r>
      <w:r>
        <w:rPr>
          <w:rFonts w:ascii="SimSun" w:eastAsia="SimSun"/>
          <w:color w:val="1F2329"/>
          <w:w w:val="90"/>
        </w:rPr>
        <w:t>。</w:t>
      </w:r>
      <w:r>
        <w:rPr>
          <w:color w:val="1F2329"/>
          <w:w w:val="90"/>
        </w:rPr>
        <w:t>此</w:t>
      </w:r>
      <w:r>
        <w:rPr>
          <w:rFonts w:ascii="SimSun" w:eastAsia="SimSun"/>
          <w:color w:val="1F2329"/>
          <w:w w:val="90"/>
        </w:rPr>
        <w:t>设计使</w:t>
      </w:r>
      <w:r>
        <w:rPr>
          <w:color w:val="1F2329"/>
          <w:spacing w:val="-2"/>
          <w:w w:val="90"/>
        </w:rPr>
        <w:t>美妆品</w:t>
      </w:r>
      <w:r>
        <w:rPr>
          <w:rFonts w:ascii="SimSun" w:eastAsia="SimSun"/>
          <w:color w:val="1F2329"/>
          <w:spacing w:val="-2"/>
          <w:w w:val="90"/>
        </w:rPr>
        <w:t>牌</w:t>
      </w:r>
      <w:r>
        <w:rPr>
          <w:color w:val="1F2329"/>
          <w:spacing w:val="-2"/>
          <w:w w:val="90"/>
        </w:rPr>
        <w:t>在前期更容易</w:t>
      </w:r>
      <w:r>
        <w:rPr>
          <w:rFonts w:ascii="SimSun" w:eastAsia="SimSun"/>
          <w:color w:val="1F2329"/>
          <w:spacing w:val="-2"/>
          <w:w w:val="90"/>
        </w:rPr>
        <w:t>通过</w:t>
      </w:r>
      <w:r>
        <w:rPr>
          <w:color w:val="1F2329"/>
          <w:spacing w:val="-2"/>
          <w:w w:val="90"/>
        </w:rPr>
        <w:t>内容与审美建⽴存在</w:t>
      </w:r>
      <w:r>
        <w:rPr>
          <w:rFonts w:ascii="SimSun" w:eastAsia="SimSun"/>
          <w:color w:val="1F2329"/>
          <w:spacing w:val="-2"/>
          <w:w w:val="90"/>
        </w:rPr>
        <w:t>感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rFonts w:ascii="SimSun" w:eastAsia="SimSun"/>
          <w:color w:val="1F2329"/>
          <w:spacing w:val="-2"/>
          <w:w w:val="90"/>
        </w:rPr>
        <w:t>但</w:t>
      </w:r>
      <w:r>
        <w:rPr>
          <w:color w:val="1F2329"/>
          <w:spacing w:val="-2"/>
          <w:w w:val="90"/>
        </w:rPr>
        <w:t>同时也需</w:t>
      </w:r>
      <w:r>
        <w:rPr>
          <w:rFonts w:ascii="SimSun" w:eastAsia="SimSun"/>
          <w:color w:val="1F2329"/>
          <w:spacing w:val="-2"/>
          <w:w w:val="90"/>
        </w:rPr>
        <w:t>要</w:t>
      </w:r>
      <w:r>
        <w:rPr>
          <w:color w:val="1F2329"/>
          <w:spacing w:val="-2"/>
          <w:w w:val="90"/>
        </w:rPr>
        <w:t>更重视产品与⼝碑维护</w:t>
      </w:r>
      <w:r>
        <w:rPr>
          <w:rFonts w:ascii="SimSun" w:eastAsia="SimSun"/>
          <w:color w:val="1F2329"/>
          <w:spacing w:val="-2"/>
          <w:w w:val="90"/>
        </w:rPr>
        <w:t>。</w:t>
      </w:r>
    </w:p>
    <w:p>
      <w:pPr>
        <w:pStyle w:val="Heading2"/>
        <w:spacing w:before="175"/>
        <w:ind w:left="11" w:firstLine="0"/>
      </w:pPr>
      <w:r>
        <w:rPr>
          <w:color w:val="1F2329"/>
          <w:w w:val="85"/>
        </w:rPr>
        <w:t>基</w:t>
      </w:r>
      <w:r>
        <w:rPr>
          <w:rFonts w:ascii="Microsoft JhengHei Light" w:eastAsia="Microsoft JhengHei Light"/>
          <w:color w:val="1F2329"/>
          <w:w w:val="85"/>
        </w:rPr>
        <w:t>础</w:t>
      </w:r>
      <w:r>
        <w:rPr>
          <w:color w:val="1F2329"/>
          <w:w w:val="85"/>
        </w:rPr>
        <w:t>经济系统</w:t>
      </w:r>
      <w:r>
        <w:rPr>
          <w:rFonts w:ascii="Microsoft JhengHei Light" w:eastAsia="Microsoft JhengHei Light"/>
          <w:color w:val="1F2329"/>
          <w:w w:val="85"/>
        </w:rPr>
        <w:t>与</w:t>
      </w:r>
      <w:r>
        <w:rPr>
          <w:rFonts w:ascii="Yu Gothic Medium" w:eastAsia="Yu Gothic Medium"/>
          <w:color w:val="1F2329"/>
          <w:w w:val="85"/>
        </w:rPr>
        <w:t>收益</w:t>
      </w:r>
      <w:r>
        <w:rPr>
          <w:rFonts w:ascii="Microsoft JhengHei Light" w:eastAsia="Microsoft JhengHei Light"/>
          <w:color w:val="1F2329"/>
          <w:w w:val="85"/>
        </w:rPr>
        <w:t>公</w:t>
      </w:r>
      <w:r>
        <w:rPr>
          <w:color w:val="1F2329"/>
          <w:spacing w:val="-10"/>
          <w:w w:val="85"/>
        </w:rPr>
        <w:t>式</w:t>
      </w:r>
    </w:p>
    <w:p>
      <w:pPr>
        <w:spacing w:line="614" w:lineRule="exact" w:before="48"/>
        <w:ind w:left="41" w:right="0" w:firstLine="0"/>
        <w:jc w:val="left"/>
        <w:rPr>
          <w:rFonts w:ascii="SimSun" w:eastAsia="SimSun"/>
          <w:sz w:val="34"/>
        </w:rPr>
      </w:pPr>
      <w:r>
        <w:rPr>
          <w:rFonts w:ascii="Arial" w:eastAsia="Arial"/>
          <w:color w:val="1356F0"/>
          <w:w w:val="90"/>
          <w:sz w:val="33"/>
        </w:rPr>
        <w:t>1.</w:t>
      </w:r>
      <w:r>
        <w:rPr>
          <w:rFonts w:ascii="Arial" w:eastAsia="Arial"/>
          <w:color w:val="1356F0"/>
          <w:spacing w:val="12"/>
          <w:sz w:val="33"/>
        </w:rPr>
        <w:t> </w:t>
      </w:r>
      <w:r>
        <w:rPr>
          <w:rFonts w:ascii="Microsoft JhengHei Light" w:eastAsia="Microsoft JhengHei Light"/>
          <w:color w:val="1F2329"/>
          <w:w w:val="90"/>
          <w:sz w:val="34"/>
        </w:rPr>
        <w:t>⽉</w:t>
      </w:r>
      <w:r>
        <w:rPr>
          <w:rFonts w:ascii="SimSun" w:eastAsia="SimSun"/>
          <w:color w:val="1F2329"/>
          <w:w w:val="90"/>
          <w:sz w:val="34"/>
        </w:rPr>
        <w:t>开</w:t>
      </w:r>
      <w:r>
        <w:rPr>
          <w:rFonts w:ascii="Microsoft JhengHei Light" w:eastAsia="Microsoft JhengHei Light"/>
          <w:color w:val="1F2329"/>
          <w:w w:val="90"/>
          <w:sz w:val="34"/>
        </w:rPr>
        <w:t>销公</w:t>
      </w:r>
      <w:r>
        <w:rPr>
          <w:rFonts w:ascii="SimSun" w:eastAsia="SimSun"/>
          <w:color w:val="1F2329"/>
          <w:spacing w:val="-10"/>
          <w:w w:val="90"/>
          <w:sz w:val="34"/>
        </w:rPr>
        <w:t>式</w:t>
      </w:r>
    </w:p>
    <w:p>
      <w:pPr>
        <w:pStyle w:val="BodyText"/>
        <w:spacing w:line="457" w:lineRule="exact"/>
        <w:rPr>
          <w:rFonts w:ascii="SimSun" w:eastAsia="SimSun"/>
        </w:rPr>
      </w:pPr>
      <w:r>
        <w:rPr>
          <w:color w:val="1F2329"/>
          <w:w w:val="85"/>
        </w:rPr>
        <w:t>为了</w:t>
      </w:r>
      <w:r>
        <w:rPr>
          <w:rFonts w:ascii="SimSun" w:eastAsia="SimSun"/>
          <w:color w:val="1F2329"/>
          <w:w w:val="85"/>
        </w:rPr>
        <w:t>体现</w:t>
      </w:r>
      <w:r>
        <w:rPr>
          <w:color w:val="1F2329"/>
          <w:w w:val="85"/>
        </w:rPr>
        <w:t>品</w:t>
      </w:r>
      <w:r>
        <w:rPr>
          <w:rFonts w:ascii="SimSun" w:eastAsia="SimSun"/>
          <w:color w:val="1F2329"/>
          <w:w w:val="85"/>
        </w:rPr>
        <w:t>牌</w:t>
      </w:r>
      <w:r>
        <w:rPr>
          <w:color w:val="1F2329"/>
          <w:w w:val="85"/>
        </w:rPr>
        <w:t>成⻓所带来</w:t>
      </w:r>
      <w:r>
        <w:rPr>
          <w:rFonts w:ascii="SimSun" w:eastAsia="SimSun"/>
          <w:color w:val="1F2329"/>
          <w:w w:val="85"/>
        </w:rPr>
        <w:t>的运营负</w:t>
      </w:r>
      <w:r>
        <w:rPr>
          <w:color w:val="1F2329"/>
          <w:w w:val="85"/>
        </w:rPr>
        <w:t>担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本</w:t>
      </w:r>
      <w:r>
        <w:rPr>
          <w:rFonts w:ascii="SimSun" w:eastAsia="SimSun"/>
          <w:color w:val="1F2329"/>
          <w:w w:val="85"/>
        </w:rPr>
        <w:t>系</w:t>
      </w:r>
      <w:r>
        <w:rPr>
          <w:color w:val="1F2329"/>
          <w:w w:val="85"/>
        </w:rPr>
        <w:t>统采⽤如下⽉开销公式</w:t>
      </w:r>
      <w:r>
        <w:rPr>
          <w:rFonts w:ascii="SimSun" w:eastAsia="SimSun"/>
          <w:color w:val="1F2329"/>
          <w:spacing w:val="-10"/>
          <w:w w:val="85"/>
        </w:rPr>
        <w:t>：</w:t>
      </w:r>
    </w:p>
    <w:p>
      <w:pPr>
        <w:spacing w:line="523" w:lineRule="exact" w:before="0"/>
        <w:ind w:left="59" w:right="0" w:firstLine="0"/>
        <w:jc w:val="left"/>
        <w:rPr>
          <w:rFonts w:ascii="SimSun" w:eastAsia="SimSun"/>
          <w:sz w:val="30"/>
        </w:rPr>
      </w:pPr>
      <w:r>
        <w:rPr>
          <w:color w:val="1F2329"/>
          <w:w w:val="90"/>
          <w:sz w:val="30"/>
        </w:rPr>
        <w:t>⽉</w:t>
      </w:r>
      <w:r>
        <w:rPr>
          <w:rFonts w:ascii="SimSun" w:eastAsia="SimSun"/>
          <w:color w:val="1F2329"/>
          <w:spacing w:val="-5"/>
          <w:w w:val="90"/>
          <w:sz w:val="30"/>
        </w:rPr>
        <w:t>开销 </w:t>
      </w:r>
      <w:r>
        <w:rPr>
          <w:rFonts w:ascii="Book Antiqua" w:eastAsia="Book Antiqua"/>
          <w:color w:val="1F2329"/>
          <w:w w:val="90"/>
          <w:sz w:val="27"/>
        </w:rPr>
        <w:t>=</w:t>
      </w:r>
      <w:r>
        <w:rPr>
          <w:rFonts w:ascii="Book Antiqua" w:eastAsia="Book Antiqua"/>
          <w:color w:val="1F2329"/>
          <w:spacing w:val="53"/>
          <w:sz w:val="27"/>
        </w:rPr>
        <w:t> </w:t>
      </w:r>
      <w:r>
        <w:rPr>
          <w:rFonts w:ascii="SimSun" w:eastAsia="SimSun"/>
          <w:color w:val="1F2329"/>
          <w:w w:val="90"/>
          <w:sz w:val="30"/>
        </w:rPr>
        <w:t>基础开销</w:t>
      </w:r>
      <w:r>
        <w:rPr>
          <w:rFonts w:ascii="Book Antiqua" w:eastAsia="Book Antiqua"/>
          <w:color w:val="1F2329"/>
          <w:w w:val="90"/>
          <w:sz w:val="27"/>
        </w:rPr>
        <w:t>(10)</w:t>
      </w:r>
      <w:r>
        <w:rPr>
          <w:rFonts w:ascii="Book Antiqua" w:eastAsia="Book Antiqua"/>
          <w:color w:val="1F2329"/>
          <w:spacing w:val="28"/>
          <w:sz w:val="27"/>
        </w:rPr>
        <w:t> </w:t>
      </w:r>
      <w:r>
        <w:rPr>
          <w:rFonts w:ascii="Book Antiqua" w:eastAsia="Book Antiqua"/>
          <w:color w:val="1F2329"/>
          <w:w w:val="90"/>
          <w:sz w:val="27"/>
        </w:rPr>
        <w:t>+</w:t>
      </w:r>
      <w:r>
        <w:rPr>
          <w:rFonts w:ascii="Book Antiqua" w:eastAsia="Book Antiqua"/>
          <w:color w:val="1F2329"/>
          <w:spacing w:val="28"/>
          <w:sz w:val="27"/>
        </w:rPr>
        <w:t> </w:t>
      </w:r>
      <w:r>
        <w:rPr>
          <w:rFonts w:ascii="SimSun" w:eastAsia="SimSun"/>
          <w:color w:val="1F2329"/>
          <w:w w:val="90"/>
          <w:sz w:val="30"/>
        </w:rPr>
        <w:t>阶段附</w:t>
      </w:r>
      <w:r>
        <w:rPr>
          <w:color w:val="1F2329"/>
          <w:w w:val="90"/>
          <w:sz w:val="30"/>
        </w:rPr>
        <w:t>加</w:t>
      </w:r>
      <w:r>
        <w:rPr>
          <w:rFonts w:ascii="SimSun" w:eastAsia="SimSun"/>
          <w:color w:val="1F2329"/>
          <w:spacing w:val="-20"/>
          <w:w w:val="90"/>
          <w:sz w:val="30"/>
        </w:rPr>
        <w:t>值 </w:t>
      </w:r>
      <w:r>
        <w:rPr>
          <w:rFonts w:ascii="Book Antiqua" w:eastAsia="Book Antiqua"/>
          <w:color w:val="1F2329"/>
          <w:w w:val="90"/>
          <w:sz w:val="27"/>
        </w:rPr>
        <w:t>+</w:t>
      </w:r>
      <w:r>
        <w:rPr>
          <w:rFonts w:ascii="Book Antiqua" w:eastAsia="Book Antiqua"/>
          <w:color w:val="1F2329"/>
          <w:spacing w:val="29"/>
          <w:sz w:val="27"/>
        </w:rPr>
        <w:t> </w:t>
      </w:r>
      <w:r>
        <w:rPr>
          <w:rFonts w:ascii="SimSun" w:eastAsia="SimSun"/>
          <w:color w:val="1F2329"/>
          <w:w w:val="90"/>
          <w:sz w:val="30"/>
        </w:rPr>
        <w:t>规模附</w:t>
      </w:r>
      <w:r>
        <w:rPr>
          <w:color w:val="1F2329"/>
          <w:w w:val="90"/>
          <w:sz w:val="30"/>
        </w:rPr>
        <w:t>加</w:t>
      </w:r>
      <w:r>
        <w:rPr>
          <w:rFonts w:ascii="SimSun" w:eastAsia="SimSun"/>
          <w:color w:val="1F2329"/>
          <w:spacing w:val="-20"/>
          <w:w w:val="90"/>
          <w:sz w:val="30"/>
        </w:rPr>
        <w:t>值 </w:t>
      </w:r>
      <w:r>
        <w:rPr>
          <w:rFonts w:ascii="Book Antiqua" w:eastAsia="Book Antiqua"/>
          <w:color w:val="1F2329"/>
          <w:w w:val="90"/>
          <w:sz w:val="27"/>
        </w:rPr>
        <w:t>+</w:t>
      </w:r>
      <w:r>
        <w:rPr>
          <w:rFonts w:ascii="Book Antiqua" w:eastAsia="Book Antiqua"/>
          <w:color w:val="1F2329"/>
          <w:spacing w:val="28"/>
          <w:sz w:val="27"/>
        </w:rPr>
        <w:t> </w:t>
      </w:r>
      <w:r>
        <w:rPr>
          <w:rFonts w:ascii="SimSun" w:eastAsia="SimSun"/>
          <w:color w:val="1F2329"/>
          <w:w w:val="90"/>
          <w:sz w:val="30"/>
        </w:rPr>
        <w:t>事件</w:t>
      </w:r>
      <w:r>
        <w:rPr>
          <w:rFonts w:ascii="Book Antiqua" w:eastAsia="Book Antiqua"/>
          <w:color w:val="1F2329"/>
          <w:w w:val="90"/>
          <w:sz w:val="27"/>
        </w:rPr>
        <w:t>/</w:t>
      </w:r>
      <w:r>
        <w:rPr>
          <w:color w:val="1F2329"/>
          <w:w w:val="90"/>
          <w:sz w:val="30"/>
        </w:rPr>
        <w:t>⾏动</w:t>
      </w:r>
      <w:r>
        <w:rPr>
          <w:rFonts w:ascii="SimSun" w:eastAsia="SimSun"/>
          <w:color w:val="1F2329"/>
          <w:w w:val="90"/>
          <w:sz w:val="30"/>
        </w:rPr>
        <w:t>附</w:t>
      </w:r>
      <w:r>
        <w:rPr>
          <w:color w:val="1F2329"/>
          <w:w w:val="90"/>
          <w:sz w:val="30"/>
        </w:rPr>
        <w:t>加</w:t>
      </w:r>
      <w:r>
        <w:rPr>
          <w:rFonts w:ascii="SimSun" w:eastAsia="SimSun"/>
          <w:color w:val="1F2329"/>
          <w:spacing w:val="-10"/>
          <w:w w:val="90"/>
          <w:sz w:val="30"/>
        </w:rPr>
        <w:t>值</w:t>
      </w:r>
    </w:p>
    <w:p>
      <w:pPr>
        <w:pStyle w:val="BodyText"/>
        <w:ind w:left="0"/>
        <w:rPr>
          <w:rFonts w:ascii="SimSun"/>
          <w:sz w:val="5"/>
        </w:rPr>
      </w:pPr>
      <w:r>
        <w:rPr>
          <w:rFonts w:ascii="SimSu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371475</wp:posOffset>
                </wp:positionH>
                <wp:positionV relativeFrom="paragraph">
                  <wp:posOffset>55950</wp:posOffset>
                </wp:positionV>
                <wp:extent cx="6762750" cy="7620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762750" cy="762000"/>
                          <a:chExt cx="6762750" cy="762000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0" y="514350"/>
                            <a:ext cx="2438400" cy="24765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续成本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⾏动或事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件选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项叠加产⽣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762750" cy="51435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89" w:lineRule="auto" w:before="16"/>
                                <w:ind w:left="-8" w:right="1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其中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基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础开销固定为</w:t>
                              </w:r>
                              <w:r>
                                <w:rPr>
                                  <w:color w:val="1F2329"/>
                                  <w:spacing w:val="60"/>
                                  <w:sz w:val="27"/>
                                </w:rPr>
                                <w:t>  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F2329"/>
                                  <w:w w:val="85"/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；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阶段附加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值体现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品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⽣命周期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推进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后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组织成本上升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；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规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模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附加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值体现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品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扩张后管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理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成本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增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加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；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事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件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F2329"/>
                                  <w:w w:val="85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⾏动附加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值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则由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会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员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体系、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原料升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级、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产品线扩展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、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⾼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薪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聘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请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等具有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4.405532pt;width:532.5pt;height:60pt;mso-position-horizontal-relative:page;mso-position-vertical-relative:paragraph;z-index:-15727104;mso-wrap-distance-left:0;mso-wrap-distance-right:0" id="docshapegroup10" coordorigin="585,88" coordsize="10650,1200">
                <v:shape style="position:absolute;left:585;top:898;width:3840;height:390" type="#_x0000_t202" id="docshape11" filled="true" fillcolor="#fff579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续成本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的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⾏动或事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件选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项叠加产⽣</w:t>
                        </w:r>
                        <w:r>
                          <w:rPr>
                            <w:rFonts w:ascii="SimSun" w:eastAsia="SimSun"/>
                            <w:color w:val="1F2329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</w:txbxContent>
                  </v:textbox>
                  <v:fill opacity="52428f" type="solid"/>
                  <w10:wrap type="none"/>
                </v:shape>
                <v:shape style="position:absolute;left:585;top:88;width:10650;height:810" type="#_x0000_t202" id="docshape12" filled="true" fillcolor="#fff579" stroked="false">
                  <v:textbox inset="0,0,0,0">
                    <w:txbxContent>
                      <w:p>
                        <w:pPr>
                          <w:spacing w:line="189" w:lineRule="auto" w:before="16"/>
                          <w:ind w:left="-8" w:right="1" w:firstLine="0"/>
                          <w:jc w:val="left"/>
                          <w:rPr>
                            <w:rFonts w:asci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其中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基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础开销固定为</w:t>
                        </w:r>
                        <w:r>
                          <w:rPr>
                            <w:color w:val="1F2329"/>
                            <w:spacing w:val="60"/>
                            <w:sz w:val="27"/>
                          </w:rPr>
                          <w:t>   </w:t>
                        </w:r>
                        <w:r>
                          <w:rPr>
                            <w:rFonts w:ascii="Microsoft Sans Serif" w:eastAsia="Microsoft Sans Serif"/>
                            <w:color w:val="1F2329"/>
                            <w:w w:val="85"/>
                            <w:sz w:val="28"/>
                          </w:rPr>
                          <w:t>10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；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阶段附加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值体现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品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⽣命周期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推进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后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的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组织成本上升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；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规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模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附加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值体现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品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扩张后管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理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成本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增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加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；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事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件</w:t>
                        </w:r>
                        <w:r>
                          <w:rPr>
                            <w:rFonts w:ascii="Microsoft Sans Serif" w:eastAsia="Microsoft Sans Serif"/>
                            <w:color w:val="1F2329"/>
                            <w:w w:val="85"/>
                            <w:sz w:val="28"/>
                          </w:rPr>
                          <w:t>/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⾏动附加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值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则由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会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员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体系、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原料升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级、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产品线扩展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、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⾼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薪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聘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请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等具有</w:t>
                        </w:r>
                        <w:r>
                          <w:rPr>
                            <w:rFonts w:ascii="SimSun" w:eastAsia="SimSun"/>
                            <w:color w:val="1F2329"/>
                            <w:spacing w:val="-10"/>
                            <w:w w:val="85"/>
                            <w:sz w:val="27"/>
                          </w:rPr>
                          <w:t>持</w:t>
                        </w:r>
                      </w:p>
                    </w:txbxContent>
                  </v:textbox>
                  <v:fill opacity="52428f"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47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Yu Gothic Medium" w:eastAsia="Yu Gothic Medium"/>
          <w:color w:val="1F2329"/>
          <w:w w:val="85"/>
          <w:sz w:val="34"/>
        </w:rPr>
        <w:t>表</w:t>
      </w:r>
      <w:r>
        <w:rPr>
          <w:rFonts w:ascii="Yu Gothic Medium" w:eastAsia="Yu Gothic Medium"/>
          <w:color w:val="1F2329"/>
          <w:spacing w:val="21"/>
          <w:sz w:val="34"/>
        </w:rPr>
        <w:t> </w:t>
      </w:r>
      <w:r>
        <w:rPr>
          <w:rFonts w:ascii="Microsoft JhengHei Light" w:eastAsia="Microsoft JhengHei Light"/>
          <w:color w:val="1F2329"/>
          <w:w w:val="85"/>
          <w:sz w:val="34"/>
        </w:rPr>
        <w:t>⽉</w:t>
      </w:r>
      <w:r>
        <w:rPr>
          <w:rFonts w:ascii="SimSun" w:eastAsia="SimSun"/>
          <w:color w:val="1F2329"/>
          <w:w w:val="85"/>
          <w:sz w:val="34"/>
        </w:rPr>
        <w:t>开</w:t>
      </w:r>
      <w:r>
        <w:rPr>
          <w:rFonts w:ascii="Microsoft JhengHei Light" w:eastAsia="Microsoft JhengHei Light"/>
          <w:color w:val="1F2329"/>
          <w:w w:val="85"/>
          <w:sz w:val="34"/>
        </w:rPr>
        <w:t>销构</w:t>
      </w:r>
      <w:r>
        <w:rPr>
          <w:rFonts w:ascii="SimSun" w:eastAsia="SimSun"/>
          <w:color w:val="1F2329"/>
          <w:spacing w:val="-10"/>
          <w:w w:val="85"/>
          <w:sz w:val="34"/>
        </w:rPr>
        <w:t>成</w:t>
      </w:r>
    </w:p>
    <w:p>
      <w:pPr>
        <w:spacing w:after="0"/>
        <w:jc w:val="left"/>
        <w:rPr>
          <w:rFonts w:ascii="SimSun" w:eastAsia="SimSun"/>
          <w:sz w:val="34"/>
        </w:rPr>
        <w:sectPr>
          <w:pgSz w:w="11920" w:h="16840"/>
          <w:pgMar w:top="1240" w:bottom="280" w:left="566" w:right="425"/>
        </w:sectPr>
      </w:pP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5327380" cy="22860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3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spacing w:line="443" w:lineRule="exact" w:before="247"/>
        <w:ind w:left="11" w:right="0" w:firstLine="0"/>
        <w:jc w:val="left"/>
        <w:rPr>
          <w:rFonts w:ascii="SimSun" w:hAnsi="SimSun" w:eastAsia="SimSun"/>
          <w:sz w:val="27"/>
        </w:rPr>
      </w:pPr>
      <w:r>
        <w:rPr>
          <w:rFonts w:ascii="SimSun" w:hAnsi="SimSun" w:eastAsia="SimSun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296000">
                <wp:simplePos x="0" y="0"/>
                <wp:positionH relativeFrom="page">
                  <wp:posOffset>2447925</wp:posOffset>
                </wp:positionH>
                <wp:positionV relativeFrom="paragraph">
                  <wp:posOffset>194675</wp:posOffset>
                </wp:positionV>
                <wp:extent cx="2133600" cy="2667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133600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266700">
                              <a:moveTo>
                                <a:pt x="2133600" y="266700"/>
                              </a:moveTo>
                              <a:lnTo>
                                <a:pt x="0" y="266700"/>
                              </a:lnTo>
                              <a:lnTo>
                                <a:pt x="0" y="0"/>
                              </a:lnTo>
                              <a:lnTo>
                                <a:pt x="2133600" y="0"/>
                              </a:lnTo>
                              <a:lnTo>
                                <a:pt x="2133600" y="266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579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75pt;margin-top:15.3288pt;width:168pt;height:21pt;mso-position-horizontal-relative:page;mso-position-vertical-relative:paragraph;z-index:-16020480" id="docshape13" filled="true" fillcolor="#fff579" stroked="false">
                <v:fill opacity="52428f"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1F2329"/>
          <w:w w:val="85"/>
          <w:sz w:val="27"/>
        </w:rPr>
        <w:t>该</w:t>
      </w:r>
      <w:r>
        <w:rPr>
          <w:color w:val="1F2329"/>
          <w:w w:val="85"/>
          <w:sz w:val="27"/>
        </w:rPr>
        <w:t>公式</w:t>
      </w:r>
      <w:r>
        <w:rPr>
          <w:rFonts w:ascii="SimSun" w:hAnsi="SimSun" w:eastAsia="SimSun"/>
          <w:color w:val="1F2329"/>
          <w:w w:val="85"/>
          <w:sz w:val="27"/>
        </w:rPr>
        <w:t>的设计</w:t>
      </w:r>
      <w:r>
        <w:rPr>
          <w:rFonts w:ascii="SimSun" w:hAnsi="SimSun" w:eastAsia="SimSun"/>
          <w:color w:val="1F2329"/>
          <w:spacing w:val="29"/>
          <w:sz w:val="27"/>
        </w:rPr>
        <w:t>  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rationale</w:t>
      </w:r>
      <w:r>
        <w:rPr>
          <w:rFonts w:ascii="Microsoft Sans Serif" w:hAnsi="Microsoft Sans Serif" w:eastAsia="Microsoft Sans Serif"/>
          <w:color w:val="1F2329"/>
          <w:spacing w:val="54"/>
          <w:w w:val="150"/>
          <w:sz w:val="28"/>
        </w:rPr>
        <w:t>  </w:t>
      </w:r>
      <w:r>
        <w:rPr>
          <w:color w:val="1F2329"/>
          <w:w w:val="85"/>
          <w:sz w:val="27"/>
        </w:rPr>
        <w:t>在于</w:t>
      </w:r>
      <w:r>
        <w:rPr>
          <w:rFonts w:ascii="SimSun" w:hAnsi="SimSun" w:eastAsia="SimSun"/>
          <w:color w:val="1F2329"/>
          <w:w w:val="85"/>
          <w:sz w:val="27"/>
        </w:rPr>
        <w:t>：</w:t>
      </w:r>
      <w:r>
        <w:rPr>
          <w:color w:val="1F2329"/>
          <w:w w:val="85"/>
          <w:sz w:val="27"/>
        </w:rPr>
        <w:t>品</w:t>
      </w:r>
      <w:r>
        <w:rPr>
          <w:rFonts w:ascii="SimSun" w:hAnsi="SimSun" w:eastAsia="SimSun"/>
          <w:color w:val="1F2329"/>
          <w:w w:val="85"/>
          <w:sz w:val="27"/>
        </w:rPr>
        <w:t>牌越</w:t>
      </w:r>
      <w:r>
        <w:rPr>
          <w:color w:val="1F2329"/>
          <w:w w:val="85"/>
          <w:sz w:val="27"/>
        </w:rPr>
        <w:t>⼤</w:t>
      </w:r>
      <w:r>
        <w:rPr>
          <w:rFonts w:ascii="MS PGothic" w:hAnsi="MS PGothic" w:eastAsia="MS PGothic"/>
          <w:color w:val="1F2329"/>
          <w:w w:val="85"/>
          <w:sz w:val="27"/>
        </w:rPr>
        <w:t>，</w:t>
      </w:r>
      <w:r>
        <w:rPr>
          <w:color w:val="1F2329"/>
          <w:w w:val="85"/>
          <w:sz w:val="27"/>
        </w:rPr>
        <w:t>组织与</w:t>
      </w:r>
      <w:r>
        <w:rPr>
          <w:rFonts w:ascii="SimSun" w:hAnsi="SimSun" w:eastAsia="SimSun"/>
          <w:color w:val="1F2329"/>
          <w:w w:val="85"/>
          <w:sz w:val="27"/>
        </w:rPr>
        <w:t>运营</w:t>
      </w:r>
      <w:r>
        <w:rPr>
          <w:color w:val="1F2329"/>
          <w:w w:val="85"/>
          <w:sz w:val="27"/>
        </w:rPr>
        <w:t>成本</w:t>
      </w:r>
      <w:r>
        <w:rPr>
          <w:rFonts w:ascii="SimSun" w:hAnsi="SimSun" w:eastAsia="SimSun"/>
          <w:color w:val="1F2329"/>
          <w:w w:val="85"/>
          <w:sz w:val="27"/>
        </w:rPr>
        <w:t>越</w:t>
      </w:r>
      <w:r>
        <w:rPr>
          <w:color w:val="1F2329"/>
          <w:w w:val="85"/>
          <w:sz w:val="27"/>
        </w:rPr>
        <w:t>⾼</w:t>
      </w:r>
      <w:r>
        <w:rPr>
          <w:rFonts w:ascii="MS PGothic" w:hAnsi="MS PGothic" w:eastAsia="MS PGothic"/>
          <w:color w:val="1F2329"/>
          <w:w w:val="85"/>
          <w:sz w:val="27"/>
        </w:rPr>
        <w:t>，</w:t>
      </w:r>
      <w:r>
        <w:rPr>
          <w:rFonts w:ascii="SimSun" w:hAnsi="SimSun" w:eastAsia="SimSun"/>
          <w:color w:val="1F2329"/>
          <w:w w:val="85"/>
          <w:sz w:val="27"/>
        </w:rPr>
        <w:t>系</w:t>
      </w:r>
      <w:r>
        <w:rPr>
          <w:color w:val="1F2329"/>
          <w:w w:val="85"/>
          <w:sz w:val="27"/>
        </w:rPr>
        <w:t>统不应允</w:t>
      </w:r>
      <w:r>
        <w:rPr>
          <w:rFonts w:ascii="SimSun" w:hAnsi="SimSun" w:eastAsia="SimSun"/>
          <w:color w:val="1F2329"/>
          <w:w w:val="85"/>
          <w:sz w:val="27"/>
        </w:rPr>
        <w:t>许玩</w:t>
      </w:r>
      <w:r>
        <w:rPr>
          <w:color w:val="1F2329"/>
          <w:w w:val="85"/>
          <w:sz w:val="27"/>
        </w:rPr>
        <w:t>家在后期</w:t>
      </w:r>
      <w:r>
        <w:rPr>
          <w:rFonts w:ascii="SimSun" w:hAnsi="SimSun" w:eastAsia="SimSun"/>
          <w:color w:val="1F2329"/>
          <w:w w:val="85"/>
          <w:sz w:val="27"/>
        </w:rPr>
        <w:t>“</w:t>
      </w:r>
      <w:r>
        <w:rPr>
          <w:color w:val="1F2329"/>
          <w:w w:val="85"/>
          <w:sz w:val="27"/>
        </w:rPr>
        <w:t>⾼属</w:t>
      </w:r>
      <w:r>
        <w:rPr>
          <w:rFonts w:ascii="SimSun" w:hAnsi="SimSun" w:eastAsia="SimSun"/>
          <w:color w:val="1F2329"/>
          <w:spacing w:val="-5"/>
          <w:w w:val="85"/>
          <w:sz w:val="27"/>
        </w:rPr>
        <w:t>性、</w:t>
      </w:r>
    </w:p>
    <w:p>
      <w:pPr>
        <w:pStyle w:val="BodyText"/>
        <w:spacing w:line="443" w:lineRule="exact"/>
        <w:rPr>
          <w:rFonts w:ascii="SimSun" w:hAnsi="SimSun" w:eastAsia="SimSun"/>
        </w:rPr>
      </w:pPr>
      <w:r>
        <w:rPr>
          <w:color w:val="1F2329"/>
          <w:w w:val="85"/>
        </w:rPr>
        <w:t>⾼规</w:t>
      </w:r>
      <w:r>
        <w:rPr>
          <w:rFonts w:ascii="SimSun" w:hAnsi="SimSun" w:eastAsia="SimSun"/>
          <w:color w:val="1F2329"/>
          <w:w w:val="85"/>
        </w:rPr>
        <w:t>模、低</w:t>
      </w:r>
      <w:r>
        <w:rPr>
          <w:color w:val="1F2329"/>
          <w:w w:val="85"/>
        </w:rPr>
        <w:t>⽀出</w:t>
      </w:r>
      <w:r>
        <w:rPr>
          <w:rFonts w:ascii="SimSun" w:hAnsi="SimSun" w:eastAsia="SimSun"/>
          <w:color w:val="1F2329"/>
          <w:w w:val="85"/>
        </w:rPr>
        <w:t>”</w:t>
      </w:r>
      <w:r>
        <w:rPr>
          <w:color w:val="1F2329"/>
          <w:w w:val="85"/>
        </w:rPr>
        <w:t>并存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从⽽</w:t>
      </w:r>
      <w:r>
        <w:rPr>
          <w:rFonts w:ascii="SimSun" w:hAnsi="SimSun" w:eastAsia="SimSun"/>
          <w:color w:val="1F2329"/>
          <w:w w:val="85"/>
        </w:rPr>
        <w:t>迫使</w:t>
      </w:r>
      <w:r>
        <w:rPr>
          <w:color w:val="1F2329"/>
          <w:w w:val="85"/>
        </w:rPr>
        <w:t>其关</w:t>
      </w:r>
      <w:r>
        <w:rPr>
          <w:rFonts w:ascii="SimSun" w:hAnsi="SimSun" w:eastAsia="SimSun"/>
          <w:color w:val="1F2329"/>
          <w:w w:val="85"/>
        </w:rPr>
        <w:t>注</w:t>
      </w:r>
      <w:r>
        <w:rPr>
          <w:color w:val="1F2329"/>
          <w:w w:val="85"/>
        </w:rPr>
        <w:t>利</w:t>
      </w:r>
      <w:r>
        <w:rPr>
          <w:rFonts w:ascii="SimSun" w:hAnsi="SimSun" w:eastAsia="SimSun"/>
          <w:color w:val="1F2329"/>
          <w:w w:val="85"/>
        </w:rPr>
        <w:t>润率</w:t>
      </w:r>
      <w:r>
        <w:rPr>
          <w:color w:val="1F2329"/>
          <w:w w:val="85"/>
        </w:rPr>
        <w:t>与</w:t>
      </w:r>
      <w:r>
        <w:rPr>
          <w:rFonts w:ascii="SimSun" w:hAnsi="SimSun" w:eastAsia="SimSun"/>
          <w:color w:val="1F2329"/>
          <w:w w:val="85"/>
        </w:rPr>
        <w:t>现</w:t>
      </w:r>
      <w:r>
        <w:rPr>
          <w:color w:val="1F2329"/>
          <w:w w:val="85"/>
        </w:rPr>
        <w:t>⾦</w:t>
      </w:r>
      <w:r>
        <w:rPr>
          <w:rFonts w:ascii="SimSun" w:hAnsi="SimSun" w:eastAsia="SimSun"/>
          <w:color w:val="1F2329"/>
          <w:w w:val="85"/>
        </w:rPr>
        <w:t>流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⽽⾮只</w:t>
      </w:r>
      <w:r>
        <w:rPr>
          <w:rFonts w:ascii="SimSun" w:hAnsi="SimSun" w:eastAsia="SimSun"/>
          <w:color w:val="1F2329"/>
          <w:w w:val="85"/>
        </w:rPr>
        <w:t>追</w:t>
      </w:r>
      <w:r>
        <w:rPr>
          <w:color w:val="1F2329"/>
          <w:w w:val="85"/>
        </w:rPr>
        <w:t>求属</w:t>
      </w:r>
      <w:r>
        <w:rPr>
          <w:rFonts w:ascii="SimSun" w:hAnsi="SimSun" w:eastAsia="SimSun"/>
          <w:color w:val="1F2329"/>
          <w:w w:val="85"/>
        </w:rPr>
        <w:t>性增</w:t>
      </w:r>
      <w:r>
        <w:rPr>
          <w:color w:val="1F2329"/>
          <w:w w:val="85"/>
        </w:rPr>
        <w:t>⻓</w:t>
      </w:r>
      <w:r>
        <w:rPr>
          <w:rFonts w:ascii="SimSun" w:hAnsi="SimSun" w:eastAsia="SimSun"/>
          <w:color w:val="1F2329"/>
          <w:spacing w:val="-10"/>
          <w:w w:val="85"/>
        </w:rPr>
        <w:t>。</w:t>
      </w:r>
    </w:p>
    <w:p>
      <w:pPr>
        <w:pStyle w:val="BodyText"/>
        <w:ind w:left="0"/>
        <w:rPr>
          <w:rFonts w:ascii="SimSun"/>
          <w:sz w:val="24"/>
        </w:rPr>
      </w:pPr>
    </w:p>
    <w:p>
      <w:pPr>
        <w:pStyle w:val="BodyText"/>
        <w:spacing w:before="25"/>
        <w:ind w:left="0"/>
        <w:rPr>
          <w:rFonts w:ascii="SimSun"/>
          <w:sz w:val="24"/>
        </w:rPr>
      </w:pPr>
    </w:p>
    <w:p>
      <w:pPr>
        <w:spacing w:line="629" w:lineRule="exact" w:before="1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Yu Gothic Medium" w:eastAsia="Yu Gothic Medium"/>
          <w:color w:val="1F2329"/>
          <w:w w:val="85"/>
          <w:sz w:val="34"/>
        </w:rPr>
        <w:t>收</w:t>
      </w:r>
      <w:r>
        <w:rPr>
          <w:rFonts w:ascii="Microsoft JhengHei Light" w:eastAsia="Microsoft JhengHei Light"/>
          <w:color w:val="1F2329"/>
          <w:w w:val="85"/>
          <w:sz w:val="34"/>
        </w:rPr>
        <w:t>⼊</w:t>
      </w:r>
      <w:r>
        <w:rPr>
          <w:rFonts w:ascii="SimSun" w:eastAsia="SimSun"/>
          <w:color w:val="1F2329"/>
          <w:w w:val="85"/>
          <w:sz w:val="34"/>
        </w:rPr>
        <w:t>计算</w:t>
      </w:r>
      <w:r>
        <w:rPr>
          <w:rFonts w:ascii="Microsoft JhengHei Light" w:eastAsia="Microsoft JhengHei Light"/>
          <w:color w:val="1F2329"/>
          <w:w w:val="85"/>
          <w:sz w:val="34"/>
        </w:rPr>
        <w:t>公</w:t>
      </w:r>
      <w:r>
        <w:rPr>
          <w:rFonts w:ascii="SimSun" w:eastAsia="SimSun"/>
          <w:color w:val="1F2329"/>
          <w:spacing w:val="-10"/>
          <w:w w:val="85"/>
          <w:sz w:val="34"/>
        </w:rPr>
        <w:t>式</w:t>
      </w:r>
    </w:p>
    <w:p>
      <w:pPr>
        <w:pStyle w:val="BodyText"/>
        <w:spacing w:line="189" w:lineRule="auto" w:before="49"/>
        <w:ind w:right="353"/>
        <w:rPr>
          <w:rFonts w:ascii="SimSun" w:eastAsia="SimSun"/>
        </w:rPr>
      </w:pPr>
      <w:r>
        <w:rPr>
          <w:color w:val="1F2329"/>
          <w:w w:val="88"/>
        </w:rPr>
        <w:t>为将品</w:t>
      </w:r>
      <w:r>
        <w:rPr>
          <w:rFonts w:ascii="SimSun" w:eastAsia="SimSun"/>
          <w:color w:val="1F2329"/>
          <w:w w:val="88"/>
        </w:rPr>
        <w:t>牌</w:t>
      </w:r>
      <w:r>
        <w:rPr>
          <w:color w:val="1F2329"/>
          <w:w w:val="88"/>
        </w:rPr>
        <w:t>属</w:t>
      </w:r>
      <w:r>
        <w:rPr>
          <w:rFonts w:ascii="SimSun" w:eastAsia="SimSun"/>
          <w:color w:val="1F2329"/>
          <w:w w:val="88"/>
        </w:rPr>
        <w:t>性</w:t>
      </w:r>
      <w:r>
        <w:rPr>
          <w:color w:val="1F2329"/>
          <w:w w:val="88"/>
        </w:rPr>
        <w:t>与经</w:t>
      </w:r>
      <w:r>
        <w:rPr>
          <w:rFonts w:ascii="SimSun" w:eastAsia="SimSun"/>
          <w:color w:val="1F2329"/>
          <w:w w:val="88"/>
        </w:rPr>
        <w:t>营</w:t>
      </w:r>
      <w:r>
        <w:rPr>
          <w:color w:val="1F2329"/>
          <w:w w:val="88"/>
        </w:rPr>
        <w:t>结果建⽴</w:t>
      </w:r>
      <w:r>
        <w:rPr>
          <w:rFonts w:ascii="SimSun" w:eastAsia="SimSun"/>
          <w:color w:val="1F2329"/>
          <w:w w:val="88"/>
        </w:rPr>
        <w:t>清</w:t>
      </w:r>
      <w:r>
        <w:rPr>
          <w:color w:val="1F2329"/>
          <w:w w:val="88"/>
        </w:rPr>
        <w:t>晰联</w:t>
      </w:r>
      <w:r>
        <w:rPr>
          <w:rFonts w:ascii="SimSun" w:eastAsia="SimSun"/>
          <w:color w:val="1F2329"/>
          <w:w w:val="88"/>
        </w:rPr>
        <w:t>系</w:t>
      </w:r>
      <w:r>
        <w:rPr>
          <w:rFonts w:ascii="MS PGothic" w:eastAsia="MS PGothic"/>
          <w:color w:val="1F2329"/>
          <w:w w:val="133"/>
        </w:rPr>
        <w:t>，</w:t>
      </w:r>
      <w:r>
        <w:rPr>
          <w:color w:val="1F2329"/>
          <w:w w:val="88"/>
        </w:rPr>
        <w:t>本</w:t>
      </w:r>
      <w:r>
        <w:rPr>
          <w:rFonts w:ascii="SimSun" w:eastAsia="SimSun"/>
          <w:color w:val="1F2329"/>
          <w:w w:val="88"/>
        </w:rPr>
        <w:t>系</w:t>
      </w:r>
      <w:r>
        <w:rPr>
          <w:color w:val="1F2329"/>
          <w:w w:val="88"/>
        </w:rPr>
        <w:t>统将⽉收⼊拆分为销量</w:t>
      </w:r>
      <w:r>
        <w:rPr>
          <w:rFonts w:ascii="SimSun" w:eastAsia="SimSun"/>
          <w:color w:val="1F2329"/>
          <w:w w:val="88"/>
        </w:rPr>
        <w:t>基</w:t>
      </w:r>
      <w:r>
        <w:rPr>
          <w:color w:val="1F2329"/>
          <w:w w:val="88"/>
        </w:rPr>
        <w:t>础</w:t>
      </w:r>
      <w:r>
        <w:rPr>
          <w:rFonts w:ascii="SimSun" w:eastAsia="SimSun"/>
          <w:color w:val="1F2329"/>
          <w:w w:val="88"/>
        </w:rPr>
        <w:t>、</w:t>
      </w:r>
      <w:r>
        <w:rPr>
          <w:color w:val="1F2329"/>
          <w:w w:val="88"/>
        </w:rPr>
        <w:t>客单</w:t>
      </w:r>
      <w:r>
        <w:rPr>
          <w:rFonts w:ascii="SimSun" w:eastAsia="SimSun"/>
          <w:color w:val="1F2329"/>
          <w:w w:val="88"/>
        </w:rPr>
        <w:t>价溢价</w:t>
      </w:r>
      <w:r>
        <w:rPr>
          <w:color w:val="1F2329"/>
          <w:w w:val="88"/>
        </w:rPr>
        <w:t>与复</w:t>
      </w:r>
      <w:r>
        <w:rPr>
          <w:rFonts w:ascii="SimSun" w:eastAsia="SimSun"/>
          <w:color w:val="1F2329"/>
          <w:w w:val="88"/>
        </w:rPr>
        <w:t>购贡献</w:t>
      </w:r>
      <w:r>
        <w:rPr>
          <w:color w:val="1F2329"/>
          <w:spacing w:val="-17"/>
          <w:w w:val="88"/>
        </w:rPr>
        <w:t>三</w:t>
      </w:r>
      <w:r>
        <w:rPr>
          <w:color w:val="1F2329"/>
          <w:w w:val="88"/>
        </w:rPr>
        <w:t>个</w:t>
      </w:r>
      <w:r>
        <w:rPr>
          <w:rFonts w:ascii="SimSun" w:eastAsia="SimSun"/>
          <w:color w:val="1F2329"/>
          <w:w w:val="88"/>
        </w:rPr>
        <w:t>部</w:t>
      </w:r>
      <w:r>
        <w:rPr>
          <w:color w:val="1F2329"/>
          <w:w w:val="88"/>
        </w:rPr>
        <w:t>分</w:t>
      </w:r>
      <w:r>
        <w:rPr>
          <w:rFonts w:ascii="SimSun" w:eastAsia="SimSun"/>
          <w:color w:val="1F2329"/>
          <w:w w:val="88"/>
        </w:rPr>
        <w:t>。</w:t>
      </w:r>
      <w:r>
        <w:rPr>
          <w:color w:val="1F2329"/>
          <w:w w:val="88"/>
        </w:rPr>
        <w:t>具</w:t>
      </w:r>
      <w:r>
        <w:rPr>
          <w:rFonts w:ascii="SimSun" w:eastAsia="SimSun"/>
          <w:color w:val="1F2329"/>
          <w:w w:val="88"/>
        </w:rPr>
        <w:t>体计</w:t>
      </w:r>
      <w:r>
        <w:rPr>
          <w:color w:val="1F2329"/>
          <w:w w:val="88"/>
        </w:rPr>
        <w:t>算如下</w:t>
      </w:r>
      <w:r>
        <w:rPr>
          <w:rFonts w:ascii="SimSun" w:eastAsia="SimSun"/>
          <w:color w:val="1F2329"/>
          <w:w w:val="88"/>
        </w:rPr>
        <w:t>：</w:t>
      </w:r>
    </w:p>
    <w:p>
      <w:pPr>
        <w:pStyle w:val="BodyText"/>
        <w:spacing w:before="41"/>
        <w:rPr>
          <w:rFonts w:ascii="SimSun" w:eastAsia="SimSun"/>
        </w:rPr>
      </w:pPr>
      <w:r>
        <w:rPr>
          <w:color w:val="1F2329"/>
          <w:w w:val="85"/>
        </w:rPr>
        <w:t>⾸先</w:t>
      </w:r>
      <w:r>
        <w:rPr>
          <w:rFonts w:ascii="SimSun" w:eastAsia="SimSun"/>
          <w:color w:val="1F2329"/>
          <w:w w:val="85"/>
        </w:rPr>
        <w:t>计</w:t>
      </w:r>
      <w:r>
        <w:rPr>
          <w:color w:val="1F2329"/>
          <w:w w:val="85"/>
        </w:rPr>
        <w:t>算销量</w:t>
      </w:r>
      <w:r>
        <w:rPr>
          <w:rFonts w:ascii="SimSun" w:eastAsia="SimSun"/>
          <w:color w:val="1F2329"/>
          <w:w w:val="85"/>
        </w:rPr>
        <w:t>指</w:t>
      </w:r>
      <w:r>
        <w:rPr>
          <w:color w:val="1F2329"/>
          <w:w w:val="85"/>
        </w:rPr>
        <w:t>数</w:t>
      </w:r>
      <w:r>
        <w:rPr>
          <w:rFonts w:ascii="SimSun" w:eastAsia="SimSun"/>
          <w:color w:val="1F2329"/>
          <w:spacing w:val="-10"/>
          <w:w w:val="85"/>
        </w:rPr>
        <w:t>：</w:t>
      </w:r>
    </w:p>
    <w:p>
      <w:pPr>
        <w:tabs>
          <w:tab w:pos="5524" w:val="left" w:leader="none"/>
        </w:tabs>
        <w:spacing w:line="282" w:lineRule="exact" w:before="0"/>
        <w:ind w:left="1531" w:right="0" w:firstLine="0"/>
        <w:jc w:val="left"/>
        <w:rPr>
          <w:rFonts w:ascii="SimSun" w:hAnsi="SimSun" w:eastAsia="SimSun"/>
          <w:sz w:val="30"/>
        </w:rPr>
      </w:pPr>
      <w:r>
        <w:rPr>
          <w:rFonts w:ascii="SimSun" w:hAnsi="SimSun" w:eastAsia="SimSun"/>
          <w:color w:val="1F2329"/>
          <w:w w:val="90"/>
          <w:sz w:val="30"/>
          <w:u w:val="single" w:color="1F2329"/>
        </w:rPr>
        <w:t>品牌认知度</w:t>
      </w:r>
      <w:r>
        <w:rPr>
          <w:rFonts w:ascii="SimSun" w:hAnsi="SimSun" w:eastAsia="SimSun"/>
          <w:color w:val="1F2329"/>
          <w:spacing w:val="-46"/>
          <w:w w:val="90"/>
          <w:sz w:val="30"/>
          <w:u w:val="single" w:color="1F2329"/>
        </w:rPr>
        <w:t> </w:t>
      </w:r>
      <w:r>
        <w:rPr>
          <w:rFonts w:ascii="Book Antiqua" w:hAnsi="Book Antiqua" w:eastAsia="Book Antiqua"/>
          <w:color w:val="1F2329"/>
          <w:w w:val="90"/>
          <w:sz w:val="27"/>
          <w:u w:val="single" w:color="1F2329"/>
        </w:rPr>
        <w:t>×</w:t>
      </w:r>
      <w:r>
        <w:rPr>
          <w:rFonts w:ascii="Book Antiqua" w:hAnsi="Book Antiqua" w:eastAsia="Book Antiqua"/>
          <w:color w:val="1F2329"/>
          <w:spacing w:val="24"/>
          <w:sz w:val="27"/>
          <w:u w:val="single" w:color="1F2329"/>
        </w:rPr>
        <w:t> </w:t>
      </w:r>
      <w:r>
        <w:rPr>
          <w:rFonts w:ascii="SimSun" w:hAnsi="SimSun" w:eastAsia="SimSun"/>
          <w:color w:val="1F2329"/>
          <w:w w:val="90"/>
          <w:sz w:val="30"/>
          <w:u w:val="single" w:color="1F2329"/>
        </w:rPr>
        <w:t>渠道掌控</w:t>
      </w:r>
      <w:r>
        <w:rPr>
          <w:color w:val="1F2329"/>
          <w:spacing w:val="-10"/>
          <w:w w:val="90"/>
          <w:sz w:val="30"/>
          <w:u w:val="single" w:color="1F2329"/>
        </w:rPr>
        <w:t>⼒</w:t>
      </w:r>
      <w:r>
        <w:rPr>
          <w:color w:val="1F2329"/>
          <w:sz w:val="30"/>
        </w:rPr>
        <w:tab/>
      </w:r>
      <w:r>
        <w:rPr>
          <w:rFonts w:ascii="SimSun" w:hAnsi="SimSun" w:eastAsia="SimSun"/>
          <w:color w:val="1F2329"/>
          <w:w w:val="90"/>
          <w:sz w:val="30"/>
        </w:rPr>
        <w:t>品牌知名</w:t>
      </w:r>
      <w:r>
        <w:rPr>
          <w:rFonts w:ascii="SimSun" w:hAnsi="SimSun" w:eastAsia="SimSun"/>
          <w:color w:val="1F2329"/>
          <w:spacing w:val="-10"/>
          <w:w w:val="90"/>
          <w:sz w:val="30"/>
        </w:rPr>
        <w:t>度</w:t>
      </w:r>
    </w:p>
    <w:p>
      <w:pPr>
        <w:tabs>
          <w:tab w:pos="4653" w:val="left" w:leader="none"/>
          <w:tab w:pos="6907" w:val="left" w:leader="none"/>
        </w:tabs>
        <w:spacing w:line="116" w:lineRule="exact" w:before="0"/>
        <w:ind w:left="59" w:right="0" w:firstLine="0"/>
        <w:jc w:val="left"/>
        <w:rPr>
          <w:rFonts w:ascii="Book Antiqua" w:hAnsi="Book Antiqua" w:eastAsia="Book Antiqua"/>
          <w:sz w:val="27"/>
        </w:rPr>
      </w:pPr>
      <w:r>
        <w:rPr>
          <w:rFonts w:ascii="Book Antiqua" w:hAnsi="Book Antiqua" w:eastAsia="Book Antiqua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3867150</wp:posOffset>
                </wp:positionH>
                <wp:positionV relativeFrom="paragraph">
                  <wp:posOffset>57180</wp:posOffset>
                </wp:positionV>
                <wp:extent cx="857250" cy="95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857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0" h="9525">
                              <a:moveTo>
                                <a:pt x="8572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57250" y="0"/>
                              </a:lnTo>
                              <a:lnTo>
                                <a:pt x="8572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4.5pt;margin-top:4.502439pt;width:67.5pt;height:.75pt;mso-position-horizontal-relative:page;mso-position-vertical-relative:paragraph;z-index:15731712" id="docshape14" filled="true" fillcolor="#1f2329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hAnsi="SimSun" w:eastAsia="SimSun"/>
          <w:color w:val="1F2329"/>
          <w:w w:val="90"/>
          <w:position w:val="1"/>
          <w:sz w:val="30"/>
        </w:rPr>
        <w:t>销量指数</w:t>
      </w:r>
      <w:r>
        <w:rPr>
          <w:rFonts w:ascii="SimSun" w:hAnsi="SimSun" w:eastAsia="SimSun"/>
          <w:color w:val="1F2329"/>
          <w:spacing w:val="-60"/>
          <w:w w:val="90"/>
          <w:position w:val="1"/>
          <w:sz w:val="30"/>
        </w:rPr>
        <w:t> </w:t>
      </w:r>
      <w:r>
        <w:rPr>
          <w:rFonts w:ascii="Book Antiqua" w:hAnsi="Book Antiqua" w:eastAsia="Book Antiqua"/>
          <w:color w:val="1F2329"/>
          <w:spacing w:val="-10"/>
          <w:w w:val="90"/>
          <w:position w:val="1"/>
          <w:sz w:val="27"/>
        </w:rPr>
        <w:t>=</w:t>
      </w:r>
      <w:r>
        <w:rPr>
          <w:rFonts w:ascii="Book Antiqua" w:hAnsi="Book Antiqua" w:eastAsia="Book Antiqua"/>
          <w:color w:val="1F2329"/>
          <w:position w:val="1"/>
          <w:sz w:val="27"/>
        </w:rPr>
        <w:tab/>
      </w:r>
      <w:r>
        <w:rPr>
          <w:rFonts w:ascii="Book Antiqua" w:hAnsi="Book Antiqua" w:eastAsia="Book Antiqua"/>
          <w:color w:val="1F2329"/>
          <w:w w:val="105"/>
          <w:sz w:val="27"/>
        </w:rPr>
        <w:t>×</w:t>
      </w:r>
      <w:r>
        <w:rPr>
          <w:rFonts w:ascii="Book Antiqua" w:hAnsi="Book Antiqua" w:eastAsia="Book Antiqua"/>
          <w:color w:val="1F2329"/>
          <w:spacing w:val="8"/>
          <w:w w:val="105"/>
          <w:sz w:val="27"/>
        </w:rPr>
        <w:t> </w:t>
      </w:r>
      <w:r>
        <w:rPr>
          <w:rFonts w:ascii="Book Antiqua" w:hAnsi="Book Antiqua" w:eastAsia="Book Antiqua"/>
          <w:color w:val="1F2329"/>
          <w:w w:val="105"/>
          <w:position w:val="1"/>
          <w:sz w:val="27"/>
        </w:rPr>
        <w:t>(1</w:t>
      </w:r>
      <w:r>
        <w:rPr>
          <w:rFonts w:ascii="Book Antiqua" w:hAnsi="Book Antiqua" w:eastAsia="Book Antiqua"/>
          <w:color w:val="1F2329"/>
          <w:spacing w:val="9"/>
          <w:w w:val="105"/>
          <w:position w:val="1"/>
          <w:sz w:val="27"/>
        </w:rPr>
        <w:t> </w:t>
      </w:r>
      <w:r>
        <w:rPr>
          <w:rFonts w:ascii="Book Antiqua" w:hAnsi="Book Antiqua" w:eastAsia="Book Antiqua"/>
          <w:color w:val="1F2329"/>
          <w:spacing w:val="-10"/>
          <w:w w:val="105"/>
          <w:position w:val="1"/>
          <w:sz w:val="27"/>
        </w:rPr>
        <w:t>+</w:t>
      </w:r>
      <w:r>
        <w:rPr>
          <w:rFonts w:ascii="Book Antiqua" w:hAnsi="Book Antiqua" w:eastAsia="Book Antiqua"/>
          <w:color w:val="1F2329"/>
          <w:position w:val="1"/>
          <w:sz w:val="27"/>
        </w:rPr>
        <w:tab/>
      </w:r>
      <w:r>
        <w:rPr>
          <w:rFonts w:ascii="Book Antiqua" w:hAnsi="Book Antiqua" w:eastAsia="Book Antiqua"/>
          <w:color w:val="1F2329"/>
          <w:spacing w:val="-10"/>
          <w:w w:val="105"/>
          <w:sz w:val="27"/>
        </w:rPr>
        <w:t>)</w:t>
      </w:r>
    </w:p>
    <w:p>
      <w:pPr>
        <w:spacing w:after="0" w:line="116" w:lineRule="exact"/>
        <w:jc w:val="left"/>
        <w:rPr>
          <w:rFonts w:ascii="Book Antiqua" w:hAnsi="Book Antiqua" w:eastAsia="Book Antiqua"/>
          <w:sz w:val="27"/>
        </w:rPr>
        <w:sectPr>
          <w:pgSz w:w="11920" w:h="16840"/>
          <w:pgMar w:top="560" w:bottom="280" w:left="566" w:right="425"/>
        </w:sectPr>
      </w:pPr>
    </w:p>
    <w:p>
      <w:pPr>
        <w:pStyle w:val="BodyText"/>
        <w:spacing w:before="36"/>
        <w:ind w:left="0"/>
        <w:rPr>
          <w:rFonts w:ascii="Book Antiqua"/>
          <w:sz w:val="24"/>
        </w:rPr>
      </w:pPr>
    </w:p>
    <w:p>
      <w:pPr>
        <w:pStyle w:val="BodyText"/>
        <w:rPr>
          <w:rFonts w:ascii="SimSun" w:eastAsia="SimSun"/>
        </w:rPr>
      </w:pPr>
      <w:r>
        <w:rPr>
          <w:color w:val="1F2329"/>
          <w:w w:val="85"/>
        </w:rPr>
        <w:t>其次</w:t>
      </w:r>
      <w:r>
        <w:rPr>
          <w:rFonts w:ascii="SimSun" w:eastAsia="SimSun"/>
          <w:color w:val="1F2329"/>
          <w:w w:val="85"/>
        </w:rPr>
        <w:t>计</w:t>
      </w:r>
      <w:r>
        <w:rPr>
          <w:color w:val="1F2329"/>
          <w:w w:val="85"/>
        </w:rPr>
        <w:t>算客单</w:t>
      </w:r>
      <w:r>
        <w:rPr>
          <w:rFonts w:ascii="SimSun" w:eastAsia="SimSun"/>
          <w:color w:val="1F2329"/>
          <w:w w:val="85"/>
        </w:rPr>
        <w:t>价系</w:t>
      </w:r>
      <w:r>
        <w:rPr>
          <w:color w:val="1F2329"/>
          <w:w w:val="85"/>
        </w:rPr>
        <w:t>数</w:t>
      </w:r>
      <w:r>
        <w:rPr>
          <w:rFonts w:ascii="SimSun" w:eastAsia="SimSun"/>
          <w:color w:val="1F2329"/>
          <w:spacing w:val="-10"/>
          <w:w w:val="85"/>
        </w:rPr>
        <w:t>：</w:t>
      </w:r>
    </w:p>
    <w:p>
      <w:pPr>
        <w:spacing w:line="320" w:lineRule="exact" w:before="0"/>
        <w:ind w:left="11" w:right="0" w:firstLine="0"/>
        <w:jc w:val="left"/>
        <w:rPr>
          <w:rFonts w:ascii="Book Antiqua"/>
          <w:sz w:val="27"/>
        </w:rPr>
      </w:pPr>
      <w:r>
        <w:rPr/>
        <w:br w:type="column"/>
      </w:r>
      <w:r>
        <w:rPr>
          <w:rFonts w:ascii="Book Antiqua"/>
          <w:color w:val="1F2329"/>
          <w:spacing w:val="-5"/>
          <w:sz w:val="27"/>
        </w:rPr>
        <w:t>100</w:t>
      </w:r>
    </w:p>
    <w:p>
      <w:pPr>
        <w:spacing w:line="320" w:lineRule="exact" w:before="0"/>
        <w:ind w:left="11" w:right="0" w:firstLine="0"/>
        <w:jc w:val="left"/>
        <w:rPr>
          <w:rFonts w:ascii="Book Antiqua"/>
          <w:sz w:val="27"/>
        </w:rPr>
      </w:pPr>
      <w:r>
        <w:rPr/>
        <w:br w:type="column"/>
      </w:r>
      <w:r>
        <w:rPr>
          <w:rFonts w:ascii="Book Antiqua"/>
          <w:color w:val="1F2329"/>
          <w:spacing w:val="-5"/>
          <w:sz w:val="27"/>
        </w:rPr>
        <w:t>100</w:t>
      </w:r>
    </w:p>
    <w:p>
      <w:pPr>
        <w:spacing w:after="0" w:line="320" w:lineRule="exact"/>
        <w:jc w:val="left"/>
        <w:rPr>
          <w:rFonts w:ascii="Book Antiqua"/>
          <w:sz w:val="27"/>
        </w:rPr>
        <w:sectPr>
          <w:type w:val="continuous"/>
          <w:pgSz w:w="11920" w:h="16840"/>
          <w:pgMar w:top="1340" w:bottom="280" w:left="566" w:right="425"/>
          <w:cols w:num="3" w:equalWidth="0">
            <w:col w:w="2412" w:space="420"/>
            <w:col w:w="417" w:space="2737"/>
            <w:col w:w="4943"/>
          </w:cols>
        </w:sectPr>
      </w:pPr>
    </w:p>
    <w:p>
      <w:pPr>
        <w:spacing w:line="451" w:lineRule="exact" w:before="0"/>
        <w:ind w:left="59" w:right="0" w:firstLine="0"/>
        <w:jc w:val="left"/>
        <w:rPr>
          <w:rFonts w:ascii="SimSun" w:eastAsia="SimSun"/>
          <w:position w:val="18"/>
          <w:sz w:val="30"/>
        </w:rPr>
      </w:pPr>
      <w:r>
        <w:rPr>
          <w:rFonts w:ascii="SimSun" w:eastAsia="SimSun"/>
          <w:position w:val="18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297024">
                <wp:simplePos x="0" y="0"/>
                <wp:positionH relativeFrom="page">
                  <wp:posOffset>1800225</wp:posOffset>
                </wp:positionH>
                <wp:positionV relativeFrom="paragraph">
                  <wp:posOffset>236901</wp:posOffset>
                </wp:positionV>
                <wp:extent cx="857250" cy="95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857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0" h="9525">
                              <a:moveTo>
                                <a:pt x="8572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57250" y="0"/>
                              </a:lnTo>
                              <a:lnTo>
                                <a:pt x="8572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1.75pt;margin-top:18.653683pt;width:67.5pt;height:.75pt;mso-position-horizontal-relative:page;mso-position-vertical-relative:paragraph;z-index:-16019456" id="docshape15" filled="true" fillcolor="#1f2329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1F2329"/>
          <w:spacing w:val="-23"/>
          <w:sz w:val="30"/>
        </w:rPr>
        <w:t>客单价系数 </w:t>
      </w:r>
      <w:r>
        <w:rPr>
          <w:rFonts w:ascii="Book Antiqua" w:eastAsia="Book Antiqua"/>
          <w:color w:val="1F2329"/>
          <w:spacing w:val="-9"/>
          <w:sz w:val="27"/>
        </w:rPr>
        <w:t>= </w:t>
      </w:r>
      <w:r>
        <w:rPr>
          <w:rFonts w:ascii="Book Antiqua" w:eastAsia="Book Antiqua"/>
          <w:color w:val="1F2329"/>
          <w:spacing w:val="-12"/>
          <w:sz w:val="27"/>
        </w:rPr>
        <w:t>1</w:t>
      </w:r>
      <w:r>
        <w:rPr>
          <w:rFonts w:ascii="Book Antiqua" w:eastAsia="Book Antiqua"/>
          <w:color w:val="1F2329"/>
          <w:spacing w:val="-7"/>
          <w:sz w:val="27"/>
        </w:rPr>
        <w:t> + </w:t>
      </w:r>
      <w:r>
        <w:rPr>
          <w:rFonts w:ascii="SimSun" w:eastAsia="SimSun"/>
          <w:color w:val="1F2329"/>
          <w:spacing w:val="-12"/>
          <w:position w:val="18"/>
          <w:sz w:val="30"/>
        </w:rPr>
        <w:t>品牌联想度</w:t>
      </w:r>
    </w:p>
    <w:p>
      <w:pPr>
        <w:pStyle w:val="BodyText"/>
        <w:spacing w:line="254" w:lineRule="exact"/>
        <w:ind w:left="2738"/>
        <w:rPr>
          <w:rFonts w:ascii="Book Antiqua"/>
        </w:rPr>
      </w:pPr>
      <w:r>
        <w:rPr>
          <w:rFonts w:ascii="Book Antiqua"/>
          <w:color w:val="1F2329"/>
          <w:spacing w:val="-5"/>
        </w:rPr>
        <w:t>200</w:t>
      </w:r>
    </w:p>
    <w:p>
      <w:pPr>
        <w:pStyle w:val="BodyText"/>
        <w:spacing w:line="488" w:lineRule="exact" w:before="14"/>
        <w:rPr>
          <w:rFonts w:ascii="SimSun" w:eastAsia="SimSun"/>
        </w:rPr>
      </w:pPr>
      <w:r>
        <w:rPr>
          <w:color w:val="1F2329"/>
          <w:w w:val="85"/>
        </w:rPr>
        <w:t>再</w:t>
      </w:r>
      <w:r>
        <w:rPr>
          <w:rFonts w:ascii="SimSun" w:eastAsia="SimSun"/>
          <w:color w:val="1F2329"/>
          <w:w w:val="85"/>
        </w:rPr>
        <w:t>计</w:t>
      </w:r>
      <w:r>
        <w:rPr>
          <w:color w:val="1F2329"/>
          <w:w w:val="85"/>
        </w:rPr>
        <w:t>算复</w:t>
      </w:r>
      <w:r>
        <w:rPr>
          <w:rFonts w:ascii="SimSun" w:eastAsia="SimSun"/>
          <w:color w:val="1F2329"/>
          <w:w w:val="85"/>
        </w:rPr>
        <w:t>购系</w:t>
      </w:r>
      <w:r>
        <w:rPr>
          <w:color w:val="1F2329"/>
          <w:w w:val="85"/>
        </w:rPr>
        <w:t>数</w:t>
      </w:r>
      <w:r>
        <w:rPr>
          <w:rFonts w:ascii="SimSun" w:eastAsia="SimSun"/>
          <w:color w:val="1F2329"/>
          <w:spacing w:val="-10"/>
          <w:w w:val="85"/>
        </w:rPr>
        <w:t>：</w:t>
      </w:r>
    </w:p>
    <w:p>
      <w:pPr>
        <w:spacing w:line="474" w:lineRule="exact" w:before="0"/>
        <w:ind w:left="59" w:right="0" w:firstLine="0"/>
        <w:jc w:val="left"/>
        <w:rPr>
          <w:rFonts w:ascii="SimSun" w:eastAsia="SimSun"/>
          <w:position w:val="18"/>
          <w:sz w:val="30"/>
        </w:rPr>
      </w:pPr>
      <w:r>
        <w:rPr>
          <w:rFonts w:ascii="SimSun" w:eastAsia="SimSun"/>
          <w:position w:val="18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297536">
                <wp:simplePos x="0" y="0"/>
                <wp:positionH relativeFrom="page">
                  <wp:posOffset>1628775</wp:posOffset>
                </wp:positionH>
                <wp:positionV relativeFrom="paragraph">
                  <wp:posOffset>252089</wp:posOffset>
                </wp:positionV>
                <wp:extent cx="857250" cy="95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857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0" h="9525">
                              <a:moveTo>
                                <a:pt x="8572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857250" y="0"/>
                              </a:lnTo>
                              <a:lnTo>
                                <a:pt x="8572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.25pt;margin-top:19.849569pt;width:67.5pt;height:.75pt;mso-position-horizontal-relative:page;mso-position-vertical-relative:paragraph;z-index:-16018944" id="docshape16" filled="true" fillcolor="#1f2329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1F2329"/>
          <w:spacing w:val="-23"/>
          <w:sz w:val="30"/>
        </w:rPr>
        <w:t>复购系数 </w:t>
      </w:r>
      <w:r>
        <w:rPr>
          <w:rFonts w:ascii="Book Antiqua" w:eastAsia="Book Antiqua"/>
          <w:color w:val="1F2329"/>
          <w:spacing w:val="-9"/>
          <w:sz w:val="27"/>
        </w:rPr>
        <w:t>= </w:t>
      </w:r>
      <w:r>
        <w:rPr>
          <w:rFonts w:ascii="Book Antiqua" w:eastAsia="Book Antiqua"/>
          <w:color w:val="1F2329"/>
          <w:spacing w:val="-10"/>
          <w:sz w:val="27"/>
        </w:rPr>
        <w:t>1</w:t>
      </w:r>
      <w:r>
        <w:rPr>
          <w:rFonts w:ascii="Book Antiqua" w:eastAsia="Book Antiqua"/>
          <w:color w:val="1F2329"/>
          <w:spacing w:val="-7"/>
          <w:sz w:val="27"/>
        </w:rPr>
        <w:t> + </w:t>
      </w:r>
      <w:r>
        <w:rPr>
          <w:rFonts w:ascii="SimSun" w:eastAsia="SimSun"/>
          <w:color w:val="1F2329"/>
          <w:spacing w:val="-10"/>
          <w:position w:val="18"/>
          <w:sz w:val="30"/>
        </w:rPr>
        <w:t>品牌忠诚度</w:t>
      </w:r>
    </w:p>
    <w:p>
      <w:pPr>
        <w:pStyle w:val="BodyText"/>
        <w:spacing w:line="254" w:lineRule="exact"/>
        <w:ind w:left="2468"/>
        <w:rPr>
          <w:rFonts w:ascii="Book Antiqua"/>
        </w:rPr>
      </w:pPr>
      <w:r>
        <w:rPr>
          <w:rFonts w:ascii="Book Antiqua"/>
          <w:color w:val="1F2329"/>
          <w:spacing w:val="-5"/>
        </w:rPr>
        <w:t>250</w:t>
      </w:r>
    </w:p>
    <w:p>
      <w:pPr>
        <w:pStyle w:val="BodyText"/>
        <w:spacing w:line="468" w:lineRule="exact" w:before="15"/>
        <w:rPr>
          <w:rFonts w:ascii="SimSun" w:eastAsia="SimSun"/>
        </w:rPr>
      </w:pPr>
      <w:r>
        <w:rPr>
          <w:color w:val="1F2329"/>
          <w:w w:val="85"/>
        </w:rPr>
        <w:t>最终⽉收⼊为</w:t>
      </w:r>
      <w:r>
        <w:rPr>
          <w:rFonts w:ascii="SimSun" w:eastAsia="SimSun"/>
          <w:color w:val="1F2329"/>
          <w:spacing w:val="-10"/>
          <w:w w:val="85"/>
        </w:rPr>
        <w:t>：</w:t>
      </w:r>
    </w:p>
    <w:p>
      <w:pPr>
        <w:spacing w:line="523" w:lineRule="exact" w:before="0"/>
        <w:ind w:left="59" w:right="0" w:firstLine="0"/>
        <w:jc w:val="left"/>
        <w:rPr>
          <w:rFonts w:ascii="Book Antiqua" w:hAnsi="Book Antiqua" w:eastAsia="Book Antiqua"/>
          <w:sz w:val="27"/>
        </w:rPr>
      </w:pPr>
      <w:r>
        <w:rPr>
          <w:color w:val="1F2329"/>
          <w:spacing w:val="-16"/>
          <w:sz w:val="30"/>
        </w:rPr>
        <w:t>⽉</w:t>
      </w:r>
      <w:r>
        <w:rPr>
          <w:rFonts w:ascii="SimSun" w:hAnsi="SimSun" w:eastAsia="SimSun"/>
          <w:color w:val="1F2329"/>
          <w:spacing w:val="-16"/>
          <w:sz w:val="30"/>
        </w:rPr>
        <w:t>收</w:t>
      </w:r>
      <w:r>
        <w:rPr>
          <w:color w:val="1F2329"/>
          <w:spacing w:val="-7"/>
          <w:sz w:val="30"/>
        </w:rPr>
        <w:t>⼊ </w:t>
      </w:r>
      <w:r>
        <w:rPr>
          <w:rFonts w:ascii="Book Antiqua" w:hAnsi="Book Antiqua" w:eastAsia="Book Antiqua"/>
          <w:color w:val="1F2329"/>
          <w:spacing w:val="-3"/>
          <w:sz w:val="27"/>
        </w:rPr>
        <w:t>= </w:t>
      </w:r>
      <w:r>
        <w:rPr>
          <w:rFonts w:ascii="SimSun" w:hAnsi="SimSun" w:eastAsia="SimSun"/>
          <w:color w:val="1F2329"/>
          <w:spacing w:val="-31"/>
          <w:sz w:val="30"/>
        </w:rPr>
        <w:t>销量指数 </w:t>
      </w:r>
      <w:r>
        <w:rPr>
          <w:rFonts w:ascii="Book Antiqua" w:hAnsi="Book Antiqua" w:eastAsia="Book Antiqua"/>
          <w:color w:val="1F2329"/>
          <w:spacing w:val="-11"/>
          <w:sz w:val="27"/>
        </w:rPr>
        <w:t>× </w:t>
      </w:r>
      <w:r>
        <w:rPr>
          <w:rFonts w:ascii="SimSun" w:hAnsi="SimSun" w:eastAsia="SimSun"/>
          <w:color w:val="1F2329"/>
          <w:spacing w:val="-28"/>
          <w:sz w:val="30"/>
        </w:rPr>
        <w:t>客单价系数 </w:t>
      </w:r>
      <w:r>
        <w:rPr>
          <w:rFonts w:ascii="Book Antiqua" w:hAnsi="Book Antiqua" w:eastAsia="Book Antiqua"/>
          <w:color w:val="1F2329"/>
          <w:spacing w:val="-11"/>
          <w:sz w:val="27"/>
        </w:rPr>
        <w:t>× </w:t>
      </w:r>
      <w:r>
        <w:rPr>
          <w:rFonts w:ascii="SimSun" w:hAnsi="SimSun" w:eastAsia="SimSun"/>
          <w:color w:val="1F2329"/>
          <w:spacing w:val="-31"/>
          <w:sz w:val="30"/>
        </w:rPr>
        <w:t>复购系数 </w:t>
      </w:r>
      <w:r>
        <w:rPr>
          <w:rFonts w:ascii="Book Antiqua" w:hAnsi="Book Antiqua" w:eastAsia="Book Antiqua"/>
          <w:color w:val="1F2329"/>
          <w:spacing w:val="-11"/>
          <w:sz w:val="27"/>
        </w:rPr>
        <w:t>× </w:t>
      </w:r>
      <w:r>
        <w:rPr>
          <w:rFonts w:ascii="Book Antiqua" w:hAnsi="Book Antiqua" w:eastAsia="Book Antiqua"/>
          <w:color w:val="1F2329"/>
          <w:spacing w:val="-16"/>
          <w:sz w:val="27"/>
        </w:rPr>
        <w:t>2.2</w:t>
      </w:r>
    </w:p>
    <w:p>
      <w:pPr>
        <w:pStyle w:val="BodyText"/>
        <w:spacing w:before="28"/>
        <w:rPr>
          <w:rFonts w:ascii="SimSun" w:eastAsia="SimSun"/>
        </w:rPr>
      </w:pPr>
      <w:r>
        <w:rPr>
          <w:color w:val="1F2329"/>
          <w:w w:val="85"/>
        </w:rPr>
        <w:t>结果</w:t>
      </w:r>
      <w:r>
        <w:rPr>
          <w:rFonts w:ascii="SimSun" w:eastAsia="SimSun"/>
          <w:color w:val="1F2329"/>
          <w:w w:val="85"/>
        </w:rPr>
        <w:t>按</w:t>
      </w:r>
      <w:r>
        <w:rPr>
          <w:color w:val="1F2329"/>
          <w:w w:val="85"/>
        </w:rPr>
        <w:t>整数取整</w:t>
      </w:r>
      <w:r>
        <w:rPr>
          <w:rFonts w:ascii="SimSun" w:eastAsia="SimSun"/>
          <w:color w:val="1F2329"/>
          <w:spacing w:val="-10"/>
          <w:w w:val="85"/>
        </w:rPr>
        <w:t>。</w:t>
      </w:r>
    </w:p>
    <w:p>
      <w:pPr>
        <w:pStyle w:val="BodyText"/>
        <w:spacing w:line="189" w:lineRule="auto" w:before="89"/>
        <w:ind w:right="486"/>
        <w:rPr>
          <w:rFonts w:ascii="SimSun" w:hAnsi="SimSun" w:eastAsia="SimSun"/>
        </w:rPr>
      </w:pPr>
      <w:r>
        <w:rPr>
          <w:rFonts w:ascii="SimSun" w:hAns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298048">
                <wp:simplePos x="0" y="0"/>
                <wp:positionH relativeFrom="page">
                  <wp:posOffset>371475</wp:posOffset>
                </wp:positionH>
                <wp:positionV relativeFrom="paragraph">
                  <wp:posOffset>294086</wp:posOffset>
                </wp:positionV>
                <wp:extent cx="6705600" cy="51435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705600" cy="514350"/>
                          <a:chExt cx="6705600" cy="51435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0" y="266700"/>
                            <a:ext cx="6248400" cy="24765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形成结构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性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影响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。这样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既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避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免了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“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只有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热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度就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卖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爆”的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失衡</w:t>
                              </w:r>
                              <w:r>
                                <w:rPr>
                                  <w:rFonts w:ascii="MS PGothic" w:hAns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也强化了品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⻓期经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营的逻</w:t>
                              </w:r>
                              <w:r>
                                <w:rPr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029200" y="0"/>
                            <a:ext cx="1676400" cy="26670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-8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五项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核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⼼属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性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均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能</w:t>
                              </w:r>
                              <w:r>
                                <w:rPr>
                                  <w:color w:val="1F2329"/>
                                  <w:spacing w:val="-4"/>
                                  <w:w w:val="85"/>
                                  <w:sz w:val="27"/>
                                </w:rPr>
                                <w:t>对收⼊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23.156427pt;width:528pt;height:40.5pt;mso-position-horizontal-relative:page;mso-position-vertical-relative:paragraph;z-index:-16018432" id="docshapegroup17" coordorigin="585,463" coordsize="10560,810">
                <v:shape style="position:absolute;left:585;top:883;width:9840;height:390" type="#_x0000_t202" id="docshape18" filled="true" fillcolor="#fff579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形成结构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性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影响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。这样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既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避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免了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“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只有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热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度就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能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卖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爆”的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失衡</w:t>
                        </w:r>
                        <w:r>
                          <w:rPr>
                            <w:rFonts w:ascii="MS PGothic" w:hAns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也强化了品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⻓期经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营的逻</w:t>
                        </w:r>
                        <w:r>
                          <w:rPr>
                            <w:color w:val="1F2329"/>
                            <w:spacing w:val="-10"/>
                            <w:w w:val="85"/>
                            <w:sz w:val="27"/>
                          </w:rPr>
                          <w:t>辑</w:t>
                        </w:r>
                      </w:p>
                    </w:txbxContent>
                  </v:textbox>
                  <v:fill opacity="52428f" type="solid"/>
                  <w10:wrap type="none"/>
                </v:shape>
                <v:shape style="position:absolute;left:8505;top:463;width:2640;height:420" type="#_x0000_t202" id="docshape19" filled="true" fillcolor="#fff579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-8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五项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核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⼼属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性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均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能</w:t>
                        </w:r>
                        <w:r>
                          <w:rPr>
                            <w:color w:val="1F2329"/>
                            <w:spacing w:val="-4"/>
                            <w:w w:val="85"/>
                            <w:sz w:val="27"/>
                          </w:rPr>
                          <w:t>对收⼊</w:t>
                        </w:r>
                      </w:p>
                    </w:txbxContent>
                  </v:textbox>
                  <v:fill opacity="52428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imSun" w:hAnsi="SimSun" w:eastAsia="SimSun"/>
          <w:color w:val="1F2329"/>
          <w:w w:val="85"/>
        </w:rPr>
        <w:t>该</w:t>
      </w:r>
      <w:r>
        <w:rPr>
          <w:color w:val="1F2329"/>
          <w:w w:val="85"/>
        </w:rPr>
        <w:t>公式</w:t>
      </w:r>
      <w:r>
        <w:rPr>
          <w:rFonts w:ascii="SimSun" w:hAnsi="SimSun" w:eastAsia="SimSun"/>
          <w:color w:val="1F2329"/>
          <w:w w:val="85"/>
        </w:rPr>
        <w:t>保</w:t>
      </w:r>
      <w:r>
        <w:rPr>
          <w:color w:val="1F2329"/>
          <w:w w:val="85"/>
        </w:rPr>
        <w:t>留了原⽂</w:t>
      </w:r>
      <w:r>
        <w:rPr>
          <w:rFonts w:ascii="SimSun" w:hAnsi="SimSun" w:eastAsia="SimSun"/>
          <w:color w:val="1F2329"/>
          <w:w w:val="85"/>
        </w:rPr>
        <w:t>档</w:t>
      </w:r>
      <w:r>
        <w:rPr>
          <w:color w:val="1F2329"/>
          <w:w w:val="85"/>
        </w:rPr>
        <w:t>中</w:t>
      </w:r>
      <w:r>
        <w:rPr>
          <w:rFonts w:ascii="SimSun" w:hAnsi="SimSun" w:eastAsia="SimSun"/>
          <w:color w:val="1F2329"/>
          <w:w w:val="85"/>
        </w:rPr>
        <w:t>“认</w:t>
      </w:r>
      <w:r>
        <w:rPr>
          <w:color w:val="1F2329"/>
          <w:w w:val="85"/>
        </w:rPr>
        <w:t>知度</w:t>
      </w:r>
      <w:r>
        <w:rPr>
          <w:color w:val="1F2329"/>
          <w:spacing w:val="40"/>
        </w:rPr>
        <w:t>  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×</w:t>
      </w:r>
      <w:r>
        <w:rPr>
          <w:rFonts w:ascii="Microsoft Sans Serif" w:hAnsi="Microsoft Sans Serif" w:eastAsia="Microsoft Sans Serif"/>
          <w:color w:val="1F2329"/>
          <w:spacing w:val="34"/>
          <w:sz w:val="28"/>
        </w:rPr>
        <w:t>  </w:t>
      </w:r>
      <w:r>
        <w:rPr>
          <w:rFonts w:ascii="SimSun" w:hAnsi="SimSun" w:eastAsia="SimSun"/>
          <w:color w:val="1F2329"/>
          <w:w w:val="85"/>
        </w:rPr>
        <w:t>渠道掌控</w:t>
      </w:r>
      <w:r>
        <w:rPr>
          <w:color w:val="1F2329"/>
          <w:w w:val="85"/>
        </w:rPr>
        <w:t>⼒</w:t>
      </w:r>
      <w:r>
        <w:rPr>
          <w:rFonts w:ascii="SimSun" w:hAnsi="SimSun" w:eastAsia="SimSun"/>
          <w:color w:val="1F2329"/>
          <w:w w:val="85"/>
        </w:rPr>
        <w:t>”</w:t>
      </w:r>
      <w:r>
        <w:rPr>
          <w:color w:val="1F2329"/>
          <w:w w:val="85"/>
        </w:rPr>
        <w:t>为销量</w:t>
      </w:r>
      <w:r>
        <w:rPr>
          <w:rFonts w:ascii="SimSun" w:hAnsi="SimSun" w:eastAsia="SimSun"/>
          <w:color w:val="1F2329"/>
          <w:w w:val="85"/>
        </w:rPr>
        <w:t>基</w:t>
      </w:r>
      <w:r>
        <w:rPr>
          <w:color w:val="1F2329"/>
          <w:w w:val="85"/>
        </w:rPr>
        <w:t>础</w:t>
      </w:r>
      <w:r>
        <w:rPr>
          <w:rFonts w:ascii="SimSun" w:hAnsi="SimSun" w:eastAsia="SimSun"/>
          <w:color w:val="1F2329"/>
          <w:w w:val="85"/>
        </w:rPr>
        <w:t>、“</w:t>
      </w:r>
      <w:r>
        <w:rPr>
          <w:color w:val="1F2329"/>
          <w:w w:val="85"/>
        </w:rPr>
        <w:t>知名度</w:t>
      </w:r>
      <w:r>
        <w:rPr>
          <w:rFonts w:ascii="SimSun" w:hAnsi="SimSun" w:eastAsia="SimSun"/>
          <w:color w:val="1F2329"/>
          <w:w w:val="85"/>
        </w:rPr>
        <w:t>”作</w:t>
      </w:r>
      <w:r>
        <w:rPr>
          <w:color w:val="1F2329"/>
          <w:w w:val="85"/>
        </w:rPr>
        <w:t>为销量放⼤</w:t>
      </w:r>
      <w:r>
        <w:rPr>
          <w:rFonts w:ascii="SimSun" w:hAnsi="SimSun" w:eastAsia="SimSun"/>
          <w:color w:val="1F2329"/>
          <w:w w:val="85"/>
        </w:rPr>
        <w:t>器、“</w:t>
      </w:r>
      <w:r>
        <w:rPr>
          <w:color w:val="1F2329"/>
          <w:w w:val="85"/>
        </w:rPr>
        <w:t>联</w:t>
      </w:r>
      <w:r>
        <w:rPr>
          <w:rFonts w:ascii="SimSun" w:hAnsi="SimSun" w:eastAsia="SimSun"/>
          <w:color w:val="1F2329"/>
          <w:w w:val="85"/>
        </w:rPr>
        <w:t>想</w:t>
      </w:r>
      <w:r>
        <w:rPr>
          <w:color w:val="1F2329"/>
          <w:spacing w:val="-2"/>
          <w:w w:val="90"/>
        </w:rPr>
        <w:t>度</w:t>
      </w:r>
      <w:r>
        <w:rPr>
          <w:rFonts w:ascii="SimSun" w:hAnsi="SimSun" w:eastAsia="SimSun"/>
          <w:color w:val="1F2329"/>
          <w:spacing w:val="-2"/>
          <w:w w:val="90"/>
        </w:rPr>
        <w:t>”</w:t>
      </w:r>
      <w:r>
        <w:rPr>
          <w:color w:val="1F2329"/>
          <w:spacing w:val="-2"/>
          <w:w w:val="90"/>
        </w:rPr>
        <w:t>影响</w:t>
      </w:r>
      <w:r>
        <w:rPr>
          <w:rFonts w:ascii="SimSun" w:hAnsi="SimSun" w:eastAsia="SimSun"/>
          <w:color w:val="1F2329"/>
          <w:spacing w:val="-2"/>
          <w:w w:val="90"/>
        </w:rPr>
        <w:t>溢价能</w:t>
      </w:r>
      <w:r>
        <w:rPr>
          <w:color w:val="1F2329"/>
          <w:spacing w:val="-2"/>
          <w:w w:val="90"/>
        </w:rPr>
        <w:t>⼒</w:t>
      </w:r>
      <w:r>
        <w:rPr>
          <w:rFonts w:ascii="SimSun" w:hAnsi="SimSun" w:eastAsia="SimSun"/>
          <w:color w:val="1F2329"/>
          <w:spacing w:val="-2"/>
          <w:w w:val="90"/>
        </w:rPr>
        <w:t>的设计思</w:t>
      </w:r>
      <w:r>
        <w:rPr>
          <w:color w:val="1F2329"/>
          <w:spacing w:val="-2"/>
          <w:w w:val="90"/>
        </w:rPr>
        <w:t>路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同时新</w:t>
      </w:r>
      <w:r>
        <w:rPr>
          <w:rFonts w:ascii="SimSun" w:hAnsi="SimSun" w:eastAsia="SimSun"/>
          <w:color w:val="1F2329"/>
          <w:spacing w:val="-2"/>
          <w:w w:val="90"/>
        </w:rPr>
        <w:t>增“忠诚</w:t>
      </w:r>
      <w:r>
        <w:rPr>
          <w:color w:val="1F2329"/>
          <w:spacing w:val="-2"/>
          <w:w w:val="90"/>
        </w:rPr>
        <w:t>度</w:t>
      </w:r>
      <w:r>
        <w:rPr>
          <w:rFonts w:ascii="SimSun" w:hAnsi="SimSun" w:eastAsia="SimSun"/>
          <w:color w:val="1F2329"/>
          <w:spacing w:val="-2"/>
          <w:w w:val="90"/>
        </w:rPr>
        <w:t>”</w:t>
      </w:r>
      <w:r>
        <w:rPr>
          <w:color w:val="1F2329"/>
          <w:spacing w:val="-2"/>
          <w:w w:val="90"/>
        </w:rPr>
        <w:t>对复</w:t>
      </w:r>
      <w:r>
        <w:rPr>
          <w:rFonts w:ascii="SimSun" w:hAnsi="SimSun" w:eastAsia="SimSun"/>
          <w:color w:val="1F2329"/>
          <w:spacing w:val="-2"/>
          <w:w w:val="90"/>
        </w:rPr>
        <w:t>购的</w:t>
      </w:r>
      <w:r>
        <w:rPr>
          <w:color w:val="1F2329"/>
          <w:spacing w:val="-2"/>
          <w:w w:val="90"/>
        </w:rPr>
        <w:t>正向</w:t>
      </w:r>
      <w:r>
        <w:rPr>
          <w:rFonts w:ascii="SimSun" w:hAnsi="SimSun" w:eastAsia="SimSun"/>
          <w:color w:val="1F2329"/>
          <w:spacing w:val="-2"/>
          <w:w w:val="90"/>
        </w:rPr>
        <w:t>贡献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rFonts w:ascii="SimSun" w:hAnsi="SimSun" w:eastAsia="SimSun"/>
          <w:color w:val="1F2329"/>
          <w:spacing w:val="-2"/>
          <w:w w:val="90"/>
        </w:rPr>
        <w:t>使</w:t>
      </w:r>
    </w:p>
    <w:p>
      <w:pPr>
        <w:pStyle w:val="BodyText"/>
        <w:spacing w:line="364" w:lineRule="exact"/>
        <w:ind w:left="9851"/>
      </w:pPr>
      <w:r>
        <w:rPr>
          <w:rFonts w:ascii="SimSun" w:eastAsia="SimSun"/>
          <w:color w:val="1F2329"/>
          <w:w w:val="85"/>
        </w:rPr>
        <w:t>。</w:t>
      </w:r>
      <w:r>
        <w:rPr>
          <w:color w:val="1F2329"/>
          <w:spacing w:val="-5"/>
          <w:w w:val="85"/>
        </w:rPr>
        <w:t>原有</w:t>
      </w:r>
    </w:p>
    <w:p>
      <w:pPr>
        <w:pStyle w:val="BodyText"/>
        <w:spacing w:line="443" w:lineRule="exact"/>
        <w:rPr>
          <w:rFonts w:ascii="SimSun" w:eastAsia="SimSun"/>
        </w:rPr>
      </w:pPr>
      <w:r>
        <w:rPr>
          <w:color w:val="1F2329"/>
          <w:w w:val="85"/>
        </w:rPr>
        <w:t>⽂</w:t>
      </w:r>
      <w:r>
        <w:rPr>
          <w:rFonts w:ascii="SimSun" w:eastAsia="SimSun"/>
          <w:color w:val="1F2329"/>
          <w:w w:val="85"/>
        </w:rPr>
        <w:t>档</w:t>
      </w:r>
      <w:r>
        <w:rPr>
          <w:color w:val="1F2329"/>
          <w:w w:val="85"/>
        </w:rPr>
        <w:t>中关于销量</w:t>
      </w:r>
      <w:r>
        <w:rPr>
          <w:rFonts w:ascii="SimSun" w:eastAsia="SimSun"/>
          <w:color w:val="1F2329"/>
          <w:w w:val="85"/>
        </w:rPr>
        <w:t>、溢价</w:t>
      </w:r>
      <w:r>
        <w:rPr>
          <w:color w:val="1F2329"/>
          <w:w w:val="85"/>
        </w:rPr>
        <w:t>与</w:t>
      </w:r>
      <w:r>
        <w:rPr>
          <w:rFonts w:ascii="SimSun" w:eastAsia="SimSun"/>
          <w:color w:val="1F2329"/>
          <w:w w:val="85"/>
        </w:rPr>
        <w:t>忠诚</w:t>
      </w:r>
      <w:r>
        <w:rPr>
          <w:color w:val="1F2329"/>
          <w:w w:val="85"/>
        </w:rPr>
        <w:t>机制</w:t>
      </w:r>
      <w:r>
        <w:rPr>
          <w:rFonts w:ascii="SimSun" w:eastAsia="SimSun"/>
          <w:color w:val="1F2329"/>
          <w:w w:val="85"/>
        </w:rPr>
        <w:t>的设</w:t>
      </w:r>
      <w:r>
        <w:rPr>
          <w:color w:val="1F2329"/>
          <w:w w:val="85"/>
        </w:rPr>
        <w:t>定为本公式</w:t>
      </w:r>
      <w:r>
        <w:rPr>
          <w:rFonts w:ascii="SimSun" w:eastAsia="SimSun"/>
          <w:color w:val="1F2329"/>
          <w:w w:val="85"/>
        </w:rPr>
        <w:t>提供</w:t>
      </w:r>
      <w:r>
        <w:rPr>
          <w:color w:val="1F2329"/>
          <w:w w:val="85"/>
        </w:rPr>
        <w:t>了直</w:t>
      </w:r>
      <w:r>
        <w:rPr>
          <w:rFonts w:ascii="SimSun" w:eastAsia="SimSun"/>
          <w:color w:val="1F2329"/>
          <w:spacing w:val="-3"/>
          <w:w w:val="85"/>
        </w:rPr>
        <w:t>接依据。</w:t>
      </w:r>
    </w:p>
    <w:p>
      <w:pPr>
        <w:pStyle w:val="BodyText"/>
        <w:spacing w:line="189" w:lineRule="auto" w:before="89"/>
        <w:ind w:right="193"/>
        <w:rPr>
          <w:rFonts w:ascii="SimSun" w:hAnsi="SimSun" w:eastAsia="SimSun"/>
        </w:rPr>
      </w:pPr>
      <w:r>
        <w:rPr>
          <w:rFonts w:ascii="SimSun" w:hAnsi="SimSun" w:eastAsia="SimSun"/>
          <w:color w:val="1F2329"/>
          <w:spacing w:val="-2"/>
          <w:w w:val="90"/>
        </w:rPr>
        <w:t>以</w:t>
      </w:r>
      <w:r>
        <w:rPr>
          <w:color w:val="1F2329"/>
          <w:spacing w:val="-2"/>
          <w:w w:val="90"/>
        </w:rPr>
        <w:t>美妆开局为</w:t>
      </w:r>
      <w:r>
        <w:rPr>
          <w:rFonts w:ascii="SimSun" w:hAnsi="SimSun" w:eastAsia="SimSun"/>
          <w:color w:val="1F2329"/>
          <w:spacing w:val="-2"/>
          <w:w w:val="90"/>
        </w:rPr>
        <w:t>例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rFonts w:ascii="SimSun" w:hAnsi="SimSun" w:eastAsia="SimSun"/>
          <w:color w:val="1F2329"/>
          <w:spacing w:val="-2"/>
          <w:w w:val="90"/>
        </w:rPr>
        <w:t>若</w:t>
      </w:r>
      <w:r>
        <w:rPr>
          <w:color w:val="1F2329"/>
          <w:spacing w:val="-2"/>
          <w:w w:val="90"/>
        </w:rPr>
        <w:t>初始</w:t>
      </w:r>
      <w:r>
        <w:rPr>
          <w:rFonts w:ascii="SimSun" w:hAnsi="SimSun" w:eastAsia="SimSun"/>
          <w:color w:val="1F2329"/>
          <w:spacing w:val="-2"/>
          <w:w w:val="90"/>
        </w:rPr>
        <w:t>值</w:t>
      </w:r>
      <w:r>
        <w:rPr>
          <w:color w:val="1F2329"/>
          <w:spacing w:val="-2"/>
          <w:w w:val="90"/>
        </w:rPr>
        <w:t>为知名度 </w:t>
      </w:r>
      <w:r>
        <w:rPr>
          <w:rFonts w:ascii="Microsoft Sans Serif" w:hAnsi="Microsoft Sans Serif" w:eastAsia="Microsoft Sans Serif"/>
          <w:color w:val="1F2329"/>
          <w:spacing w:val="-2"/>
          <w:w w:val="90"/>
          <w:sz w:val="28"/>
        </w:rPr>
        <w:t>22</w:t>
      </w:r>
      <w:r>
        <w:rPr>
          <w:rFonts w:ascii="SimSun" w:hAnsi="SimSun" w:eastAsia="SimSun"/>
          <w:color w:val="1F2329"/>
          <w:spacing w:val="-2"/>
          <w:w w:val="90"/>
        </w:rPr>
        <w:t>、认</w:t>
      </w:r>
      <w:r>
        <w:rPr>
          <w:color w:val="1F2329"/>
          <w:spacing w:val="-2"/>
          <w:w w:val="90"/>
        </w:rPr>
        <w:t>知度 </w:t>
      </w:r>
      <w:r>
        <w:rPr>
          <w:rFonts w:ascii="Microsoft Sans Serif" w:hAnsi="Microsoft Sans Serif" w:eastAsia="Microsoft Sans Serif"/>
          <w:color w:val="1F2329"/>
          <w:spacing w:val="-2"/>
          <w:w w:val="90"/>
          <w:sz w:val="28"/>
        </w:rPr>
        <w:t>28</w:t>
      </w:r>
      <w:r>
        <w:rPr>
          <w:rFonts w:ascii="SimSun" w:hAnsi="SimSun" w:eastAsia="SimSun"/>
          <w:color w:val="1F2329"/>
          <w:spacing w:val="-2"/>
          <w:w w:val="90"/>
        </w:rPr>
        <w:t>、</w:t>
      </w:r>
      <w:r>
        <w:rPr>
          <w:color w:val="1F2329"/>
          <w:spacing w:val="-2"/>
          <w:w w:val="90"/>
        </w:rPr>
        <w:t>联</w:t>
      </w:r>
      <w:r>
        <w:rPr>
          <w:rFonts w:ascii="SimSun" w:hAnsi="SimSun" w:eastAsia="SimSun"/>
          <w:color w:val="1F2329"/>
          <w:spacing w:val="-2"/>
          <w:w w:val="90"/>
        </w:rPr>
        <w:t>想</w:t>
      </w:r>
      <w:r>
        <w:rPr>
          <w:color w:val="1F2329"/>
          <w:spacing w:val="-2"/>
          <w:w w:val="90"/>
        </w:rPr>
        <w:t>度 </w:t>
      </w:r>
      <w:r>
        <w:rPr>
          <w:rFonts w:ascii="Microsoft Sans Serif" w:hAnsi="Microsoft Sans Serif" w:eastAsia="Microsoft Sans Serif"/>
          <w:color w:val="1F2329"/>
          <w:spacing w:val="-2"/>
          <w:w w:val="90"/>
          <w:sz w:val="28"/>
        </w:rPr>
        <w:t>35</w:t>
      </w:r>
      <w:r>
        <w:rPr>
          <w:rFonts w:ascii="SimSun" w:hAnsi="SimSun" w:eastAsia="SimSun"/>
          <w:color w:val="1F2329"/>
          <w:spacing w:val="-2"/>
          <w:w w:val="90"/>
        </w:rPr>
        <w:t>、忠诚</w:t>
      </w:r>
      <w:r>
        <w:rPr>
          <w:color w:val="1F2329"/>
          <w:spacing w:val="-2"/>
          <w:w w:val="90"/>
        </w:rPr>
        <w:t>度 </w:t>
      </w:r>
      <w:r>
        <w:rPr>
          <w:rFonts w:ascii="Microsoft Sans Serif" w:hAnsi="Microsoft Sans Serif" w:eastAsia="Microsoft Sans Serif"/>
          <w:color w:val="1F2329"/>
          <w:spacing w:val="-2"/>
          <w:w w:val="90"/>
          <w:sz w:val="28"/>
        </w:rPr>
        <w:t>26</w:t>
      </w:r>
      <w:r>
        <w:rPr>
          <w:rFonts w:ascii="SimSun" w:hAnsi="SimSun" w:eastAsia="SimSun"/>
          <w:color w:val="1F2329"/>
          <w:spacing w:val="-2"/>
          <w:w w:val="90"/>
        </w:rPr>
        <w:t>、渠道掌控</w:t>
      </w:r>
      <w:r>
        <w:rPr>
          <w:color w:val="1F2329"/>
          <w:spacing w:val="-2"/>
          <w:w w:val="90"/>
        </w:rPr>
        <w:t>⼒ </w:t>
      </w:r>
      <w:r>
        <w:rPr>
          <w:rFonts w:ascii="Microsoft Sans Serif" w:hAnsi="Microsoft Sans Serif" w:eastAsia="Microsoft Sans Serif"/>
          <w:color w:val="1F2329"/>
          <w:spacing w:val="-2"/>
          <w:w w:val="90"/>
          <w:sz w:val="28"/>
        </w:rPr>
        <w:t>20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则⾸回</w:t>
      </w:r>
      <w:r>
        <w:rPr>
          <w:color w:val="1F2329"/>
          <w:w w:val="90"/>
        </w:rPr>
        <w:t>合⽉收⼊</w:t>
      </w:r>
      <w:r>
        <w:rPr>
          <w:rFonts w:ascii="SimSun" w:hAnsi="SimSun" w:eastAsia="SimSun"/>
          <w:color w:val="1F2329"/>
          <w:w w:val="90"/>
        </w:rPr>
        <w:t>约</w:t>
      </w:r>
      <w:r>
        <w:rPr>
          <w:color w:val="1F2329"/>
          <w:w w:val="90"/>
        </w:rPr>
        <w:t>为 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19</w:t>
      </w:r>
      <w:r>
        <w:rPr>
          <w:rFonts w:ascii="SimSun" w:hAnsi="SimSun" w:eastAsia="SimSun"/>
          <w:color w:val="1F2329"/>
          <w:w w:val="90"/>
        </w:rPr>
        <w:t>。</w:t>
      </w:r>
      <w:r>
        <w:rPr>
          <w:color w:val="1F2329"/>
          <w:w w:val="90"/>
        </w:rPr>
        <w:t>考</w:t>
      </w:r>
      <w:r>
        <w:rPr>
          <w:rFonts w:ascii="SimSun" w:hAnsi="SimSun" w:eastAsia="SimSun"/>
          <w:color w:val="1F2329"/>
          <w:w w:val="90"/>
        </w:rPr>
        <w:t>虑基</w:t>
      </w:r>
      <w:r>
        <w:rPr>
          <w:color w:val="1F2329"/>
          <w:w w:val="90"/>
        </w:rPr>
        <w:t>础开销 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10 </w:t>
      </w:r>
      <w:r>
        <w:rPr>
          <w:color w:val="1F2329"/>
          <w:w w:val="90"/>
        </w:rPr>
        <w:t>后</w:t>
      </w:r>
      <w:r>
        <w:rPr>
          <w:rFonts w:ascii="MS PGothic" w:hAnsi="MS PGothic" w:eastAsia="MS PGothic"/>
          <w:color w:val="1F2329"/>
          <w:w w:val="90"/>
        </w:rPr>
        <w:t>，</w:t>
      </w:r>
      <w:r>
        <w:rPr>
          <w:rFonts w:ascii="SimSun" w:hAnsi="SimSun" w:eastAsia="SimSun"/>
          <w:color w:val="1F2329"/>
          <w:w w:val="90"/>
        </w:rPr>
        <w:t>玩</w:t>
      </w:r>
      <w:r>
        <w:rPr>
          <w:color w:val="1F2329"/>
          <w:w w:val="90"/>
        </w:rPr>
        <w:t>家前期仍需</w:t>
      </w:r>
      <w:r>
        <w:rPr>
          <w:rFonts w:ascii="SimSun" w:hAnsi="SimSun" w:eastAsia="SimSun"/>
          <w:color w:val="1F2329"/>
          <w:w w:val="90"/>
        </w:rPr>
        <w:t>谨慎</w:t>
      </w:r>
      <w:r>
        <w:rPr>
          <w:color w:val="1F2329"/>
          <w:w w:val="90"/>
        </w:rPr>
        <w:t>分</w:t>
      </w:r>
      <w:r>
        <w:rPr>
          <w:rFonts w:ascii="SimSun" w:hAnsi="SimSun" w:eastAsia="SimSun"/>
          <w:color w:val="1F2329"/>
          <w:w w:val="90"/>
        </w:rPr>
        <w:t>配</w:t>
      </w:r>
      <w:r>
        <w:rPr>
          <w:color w:val="1F2329"/>
          <w:w w:val="90"/>
        </w:rPr>
        <w:t>预算</w:t>
      </w:r>
      <w:r>
        <w:rPr>
          <w:rFonts w:ascii="MS PGothic" w:hAnsi="MS PGothic" w:eastAsia="MS PGothic"/>
          <w:color w:val="1F2329"/>
          <w:w w:val="90"/>
        </w:rPr>
        <w:t>，</w:t>
      </w:r>
      <w:r>
        <w:rPr>
          <w:color w:val="1F2329"/>
          <w:w w:val="90"/>
        </w:rPr>
        <w:t>从⽽形成</w:t>
      </w:r>
      <w:r>
        <w:rPr>
          <w:rFonts w:ascii="SimSun" w:hAnsi="SimSun" w:eastAsia="SimSun"/>
          <w:color w:val="1F2329"/>
          <w:w w:val="90"/>
        </w:rPr>
        <w:t>“</w:t>
      </w:r>
      <w:r>
        <w:rPr>
          <w:color w:val="1F2329"/>
          <w:w w:val="90"/>
        </w:rPr>
        <w:t>有限</w:t>
      </w:r>
      <w:r>
        <w:rPr>
          <w:rFonts w:ascii="SimSun" w:hAnsi="SimSun" w:eastAsia="SimSun"/>
          <w:color w:val="1F2329"/>
          <w:w w:val="90"/>
        </w:rPr>
        <w:t>资源</w:t>
      </w:r>
      <w:r>
        <w:rPr>
          <w:color w:val="1F2329"/>
          <w:w w:val="90"/>
        </w:rPr>
        <w:t>下</w:t>
      </w:r>
      <w:r>
        <w:rPr>
          <w:rFonts w:ascii="SimSun" w:hAnsi="SimSun" w:eastAsia="SimSun"/>
          <w:color w:val="1F2329"/>
          <w:w w:val="90"/>
        </w:rPr>
        <w:t>做优</w:t>
      </w:r>
      <w:r>
        <w:rPr>
          <w:color w:val="1F2329"/>
          <w:w w:val="90"/>
        </w:rPr>
        <w:t>先</w:t>
      </w:r>
      <w:r>
        <w:rPr>
          <w:rFonts w:ascii="SimSun" w:hAnsi="SimSun" w:eastAsia="SimSun"/>
          <w:color w:val="1F2329"/>
          <w:spacing w:val="-12"/>
        </w:rPr>
        <w:t>级</w:t>
      </w:r>
      <w:r>
        <w:rPr>
          <w:color w:val="1F2329"/>
          <w:spacing w:val="-12"/>
        </w:rPr>
        <w:t>决策</w:t>
      </w:r>
      <w:r>
        <w:rPr>
          <w:rFonts w:ascii="SimSun" w:hAnsi="SimSun" w:eastAsia="SimSun"/>
          <w:color w:val="1F2329"/>
          <w:spacing w:val="-12"/>
        </w:rPr>
        <w:t>”的</w:t>
      </w:r>
      <w:r>
        <w:rPr>
          <w:color w:val="1F2329"/>
          <w:spacing w:val="-12"/>
        </w:rPr>
        <w:t>经</w:t>
      </w:r>
      <w:r>
        <w:rPr>
          <w:rFonts w:ascii="SimSun" w:hAnsi="SimSun" w:eastAsia="SimSun"/>
          <w:color w:val="1F2329"/>
          <w:spacing w:val="-12"/>
        </w:rPr>
        <w:t>营体</w:t>
      </w:r>
      <w:r>
        <w:rPr>
          <w:color w:val="1F2329"/>
          <w:spacing w:val="-12"/>
        </w:rPr>
        <w:t>验</w:t>
      </w:r>
      <w:r>
        <w:rPr>
          <w:rFonts w:ascii="SimSun" w:hAnsi="SimSun" w:eastAsia="SimSun"/>
          <w:color w:val="1F2329"/>
          <w:spacing w:val="-12"/>
        </w:rPr>
        <w:t>。</w:t>
      </w:r>
    </w:p>
    <w:p>
      <w:pPr>
        <w:pStyle w:val="BodyText"/>
        <w:spacing w:after="0" w:line="189" w:lineRule="auto"/>
        <w:rPr>
          <w:rFonts w:ascii="SimSun" w:hAnsi="SimSun" w:eastAsia="SimSun"/>
        </w:rPr>
        <w:sectPr>
          <w:type w:val="continuous"/>
          <w:pgSz w:w="11920" w:h="16840"/>
          <w:pgMar w:top="1340" w:bottom="280" w:left="566" w:right="425"/>
        </w:sectPr>
      </w:pPr>
    </w:p>
    <w:p>
      <w:pPr>
        <w:pStyle w:val="Heading2"/>
        <w:spacing w:line="554" w:lineRule="exact"/>
        <w:ind w:left="11" w:firstLine="0"/>
      </w:pPr>
      <w:r>
        <w:rPr>
          <w:color w:val="1F2329"/>
          <w:w w:val="85"/>
        </w:rPr>
        <w:t>阶段推进</w:t>
      </w:r>
      <w:r>
        <w:rPr>
          <w:rFonts w:ascii="Microsoft JhengHei Light" w:eastAsia="Microsoft JhengHei Light"/>
          <w:color w:val="1F2329"/>
          <w:w w:val="85"/>
        </w:rPr>
        <w:t>与</w:t>
      </w:r>
      <w:r>
        <w:rPr>
          <w:color w:val="1F2329"/>
          <w:w w:val="85"/>
        </w:rPr>
        <w:t>成</w:t>
      </w:r>
      <w:r>
        <w:rPr>
          <w:rFonts w:ascii="Microsoft JhengHei Light" w:eastAsia="Microsoft JhengHei Light"/>
          <w:color w:val="1F2329"/>
          <w:w w:val="85"/>
        </w:rPr>
        <w:t>⻓</w:t>
      </w:r>
      <w:r>
        <w:rPr>
          <w:rFonts w:ascii="Yu Gothic Medium" w:eastAsia="Yu Gothic Medium"/>
          <w:color w:val="1F2329"/>
          <w:w w:val="85"/>
        </w:rPr>
        <w:t>⽬</w:t>
      </w:r>
      <w:r>
        <w:rPr>
          <w:color w:val="1F2329"/>
          <w:spacing w:val="-10"/>
          <w:w w:val="85"/>
        </w:rPr>
        <w:t>标</w:t>
      </w:r>
    </w:p>
    <w:p>
      <w:pPr>
        <w:pStyle w:val="BodyText"/>
        <w:spacing w:line="189" w:lineRule="auto" w:before="48"/>
        <w:ind w:right="219"/>
        <w:rPr>
          <w:rFonts w:ascii="SimSun" w:eastAsia="SimSun"/>
        </w:rPr>
      </w:pPr>
      <w:r>
        <w:rPr>
          <w:color w:val="1F2329"/>
          <w:w w:val="85"/>
        </w:rPr>
        <w:t>本</w:t>
      </w:r>
      <w:r>
        <w:rPr>
          <w:rFonts w:ascii="SimSun" w:eastAsia="SimSun"/>
          <w:color w:val="1F2329"/>
          <w:w w:val="85"/>
        </w:rPr>
        <w:t>游</w:t>
      </w:r>
      <w:r>
        <w:rPr>
          <w:color w:val="1F2329"/>
          <w:w w:val="85"/>
        </w:rPr>
        <w:t>戏</w:t>
      </w:r>
      <w:r>
        <w:rPr>
          <w:rFonts w:ascii="SimSun" w:eastAsia="SimSun"/>
          <w:color w:val="1F2329"/>
          <w:w w:val="85"/>
        </w:rPr>
        <w:t>总</w:t>
      </w:r>
      <w:r>
        <w:rPr>
          <w:color w:val="1F2329"/>
          <w:w w:val="85"/>
        </w:rPr>
        <w:t>时⻓为</w:t>
      </w:r>
      <w:r>
        <w:rPr>
          <w:color w:val="1F2329"/>
          <w:spacing w:val="37"/>
        </w:rPr>
        <w:t>  </w:t>
      </w:r>
      <w:r>
        <w:rPr>
          <w:rFonts w:ascii="Microsoft Sans Serif" w:eastAsia="Microsoft Sans Serif"/>
          <w:color w:val="1F2329"/>
          <w:w w:val="85"/>
          <w:sz w:val="28"/>
        </w:rPr>
        <w:t>24</w:t>
      </w:r>
      <w:r>
        <w:rPr>
          <w:rFonts w:ascii="Microsoft Sans Serif" w:eastAsia="Microsoft Sans Serif"/>
          <w:color w:val="1F2329"/>
          <w:spacing w:val="31"/>
          <w:sz w:val="28"/>
        </w:rPr>
        <w:t>  </w:t>
      </w:r>
      <w:r>
        <w:rPr>
          <w:color w:val="1F2329"/>
          <w:w w:val="85"/>
        </w:rPr>
        <w:t>回合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分为初创期</w:t>
      </w:r>
      <w:r>
        <w:rPr>
          <w:rFonts w:ascii="SimSun" w:eastAsia="SimSun"/>
          <w:color w:val="1F2329"/>
          <w:w w:val="85"/>
        </w:rPr>
        <w:t>、</w:t>
      </w:r>
      <w:r>
        <w:rPr>
          <w:color w:val="1F2329"/>
          <w:w w:val="85"/>
        </w:rPr>
        <w:t>成⻓期与成</w:t>
      </w:r>
      <w:r>
        <w:rPr>
          <w:rFonts w:ascii="SimSun" w:eastAsia="SimSun"/>
          <w:color w:val="1F2329"/>
          <w:w w:val="85"/>
        </w:rPr>
        <w:t>熟</w:t>
      </w:r>
      <w:r>
        <w:rPr>
          <w:color w:val="1F2329"/>
          <w:w w:val="85"/>
        </w:rPr>
        <w:t>期三个阶段</w:t>
      </w:r>
      <w:r>
        <w:rPr>
          <w:rFonts w:ascii="SimSun" w:eastAsia="SimSun"/>
          <w:color w:val="1F2329"/>
          <w:w w:val="85"/>
        </w:rPr>
        <w:t>。</w:t>
      </w:r>
      <w:r>
        <w:rPr>
          <w:color w:val="1F2329"/>
          <w:w w:val="85"/>
        </w:rPr>
        <w:t>阶段切</w:t>
      </w:r>
      <w:r>
        <w:rPr>
          <w:rFonts w:ascii="SimSun" w:eastAsia="SimSun"/>
          <w:color w:val="1F2329"/>
          <w:w w:val="85"/>
        </w:rPr>
        <w:t>换</w:t>
      </w:r>
      <w:r>
        <w:rPr>
          <w:color w:val="1F2329"/>
          <w:w w:val="85"/>
        </w:rPr>
        <w:t>同时受时间与经</w:t>
      </w:r>
      <w:r>
        <w:rPr>
          <w:rFonts w:ascii="SimSun" w:eastAsia="SimSun"/>
          <w:color w:val="1F2329"/>
          <w:w w:val="85"/>
        </w:rPr>
        <w:t>营</w:t>
      </w:r>
      <w:r>
        <w:rPr>
          <w:color w:val="1F2329"/>
          <w:w w:val="85"/>
        </w:rPr>
        <w:t>表</w:t>
      </w:r>
      <w:r>
        <w:rPr>
          <w:rFonts w:ascii="SimSun" w:eastAsia="SimSun"/>
          <w:color w:val="1F2329"/>
          <w:w w:val="85"/>
        </w:rPr>
        <w:t>现</w:t>
      </w:r>
      <w:r>
        <w:rPr>
          <w:color w:val="1F2329"/>
          <w:w w:val="85"/>
        </w:rPr>
        <w:t>影</w:t>
      </w:r>
      <w:r>
        <w:rPr>
          <w:color w:val="1F2329"/>
          <w:spacing w:val="-6"/>
        </w:rPr>
        <w:t>响</w:t>
      </w:r>
      <w:r>
        <w:rPr>
          <w:rFonts w:ascii="SimSun" w:eastAsia="SimSun"/>
          <w:color w:val="1F2329"/>
          <w:spacing w:val="-6"/>
        </w:rPr>
        <w:t>。</w:t>
      </w:r>
    </w:p>
    <w:p>
      <w:pPr>
        <w:pStyle w:val="Heading3"/>
        <w:spacing w:before="40"/>
        <w:rPr>
          <w:rFonts w:ascii="Malgun Gothic" w:eastAsia="Malgun Gothic"/>
        </w:rPr>
      </w:pPr>
      <w:r>
        <w:rPr>
          <w:rFonts w:ascii="Malgun Gothic" w:eastAsia="Malgun Gothic"/>
          <w:color w:val="1F2329"/>
          <w:w w:val="85"/>
        </w:rPr>
        <w:t>表</w:t>
      </w:r>
      <w:r>
        <w:rPr>
          <w:rFonts w:ascii="Malgun Gothic" w:eastAsia="Malgun Gothic"/>
          <w:color w:val="1F2329"/>
          <w:spacing w:val="23"/>
        </w:rPr>
        <w:t> </w:t>
      </w:r>
      <w:r>
        <w:rPr>
          <w:color w:val="1F2329"/>
          <w:w w:val="85"/>
        </w:rPr>
        <w:t>品</w:t>
      </w:r>
      <w:r>
        <w:rPr>
          <w:rFonts w:ascii="Malgun Gothic" w:eastAsia="Malgun Gothic"/>
          <w:color w:val="1F2329"/>
          <w:w w:val="85"/>
        </w:rPr>
        <w:t>牌</w:t>
      </w:r>
      <w:r>
        <w:rPr>
          <w:color w:val="1F2329"/>
          <w:w w:val="85"/>
        </w:rPr>
        <w:t>发展阶</w:t>
      </w:r>
      <w:r>
        <w:rPr>
          <w:rFonts w:ascii="Malgun Gothic" w:eastAsia="Malgun Gothic"/>
          <w:color w:val="1F2329"/>
          <w:w w:val="85"/>
        </w:rPr>
        <w:t>段</w:t>
      </w:r>
      <w:r>
        <w:rPr>
          <w:color w:val="1F2329"/>
          <w:w w:val="85"/>
        </w:rPr>
        <w:t>设</w:t>
      </w:r>
      <w:r>
        <w:rPr>
          <w:rFonts w:ascii="Malgun Gothic" w:eastAsia="Malgun Gothic"/>
          <w:color w:val="1F2329"/>
          <w:spacing w:val="-10"/>
          <w:w w:val="85"/>
        </w:rPr>
        <w:t>定</w:t>
      </w:r>
    </w:p>
    <w:p>
      <w:pPr>
        <w:pStyle w:val="BodyText"/>
        <w:spacing w:before="6"/>
        <w:ind w:left="0"/>
        <w:rPr>
          <w:rFonts w:ascii="Malgun Gothic"/>
          <w:b/>
          <w:sz w:val="4"/>
        </w:rPr>
      </w:pPr>
      <w:r>
        <w:rPr>
          <w:rFonts w:ascii="Malgun Gothic"/>
          <w:b/>
          <w:sz w:val="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371475</wp:posOffset>
            </wp:positionH>
            <wp:positionV relativeFrom="paragraph">
              <wp:posOffset>65571</wp:posOffset>
            </wp:positionV>
            <wp:extent cx="5619750" cy="125730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89" w:lineRule="auto" w:before="331"/>
        <w:ind w:left="11" w:right="341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color w:val="1F2329"/>
          <w:spacing w:val="-2"/>
          <w:w w:val="90"/>
          <w:sz w:val="27"/>
        </w:rPr>
        <w:t>【这</w:t>
      </w:r>
      <w:r>
        <w:rPr>
          <w:color w:val="1F2329"/>
          <w:spacing w:val="-2"/>
          <w:w w:val="90"/>
          <w:sz w:val="27"/>
        </w:rPr>
        <w:t>⾥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24</w:t>
      </w:r>
      <w:r>
        <w:rPr>
          <w:color w:val="1F2329"/>
          <w:spacing w:val="-2"/>
          <w:w w:val="90"/>
          <w:sz w:val="27"/>
        </w:rPr>
        <w:t>个回合</w:t>
      </w:r>
      <w:r>
        <w:rPr>
          <w:rFonts w:ascii="MS PGothic" w:eastAsia="MS PGothic"/>
          <w:color w:val="1F2329"/>
          <w:spacing w:val="-2"/>
          <w:w w:val="90"/>
          <w:sz w:val="27"/>
        </w:rPr>
        <w:t>，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1</w:t>
      </w:r>
      <w:r>
        <w:rPr>
          <w:color w:val="1F2329"/>
          <w:spacing w:val="-2"/>
          <w:w w:val="90"/>
          <w:sz w:val="27"/>
        </w:rPr>
        <w:t>个回合</w:t>
      </w:r>
      <w:r>
        <w:rPr>
          <w:rFonts w:ascii="SimSun" w:eastAsia="SimSun"/>
          <w:color w:val="1F2329"/>
          <w:spacing w:val="-2"/>
          <w:w w:val="90"/>
          <w:sz w:val="27"/>
        </w:rPr>
        <w:t>代</w:t>
      </w:r>
      <w:r>
        <w:rPr>
          <w:color w:val="1F2329"/>
          <w:spacing w:val="-2"/>
          <w:w w:val="90"/>
          <w:sz w:val="27"/>
        </w:rPr>
        <w:t>表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2</w:t>
      </w:r>
      <w:r>
        <w:rPr>
          <w:color w:val="1F2329"/>
          <w:spacing w:val="-2"/>
          <w:w w:val="90"/>
          <w:sz w:val="27"/>
        </w:rPr>
        <w:t>个⽉</w:t>
      </w:r>
      <w:r>
        <w:rPr>
          <w:rFonts w:ascii="MS PGothic" w:eastAsia="MS PGothic"/>
          <w:color w:val="1F2329"/>
          <w:spacing w:val="-2"/>
          <w:w w:val="90"/>
          <w:sz w:val="27"/>
        </w:rPr>
        <w:t>，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6</w:t>
      </w:r>
      <w:r>
        <w:rPr>
          <w:color w:val="1F2329"/>
          <w:spacing w:val="-2"/>
          <w:w w:val="90"/>
          <w:sz w:val="27"/>
        </w:rPr>
        <w:t>个回合算⼀年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/</w:t>
      </w:r>
      <w:r>
        <w:rPr>
          <w:color w:val="1F2329"/>
          <w:spacing w:val="-2"/>
          <w:w w:val="90"/>
          <w:sz w:val="27"/>
        </w:rPr>
        <w:t>⼀个轮回</w:t>
      </w:r>
      <w:r>
        <w:rPr>
          <w:rFonts w:ascii="MS PGothic" w:eastAsia="MS PGothic"/>
          <w:color w:val="1F2329"/>
          <w:spacing w:val="-2"/>
          <w:w w:val="90"/>
          <w:sz w:val="27"/>
        </w:rPr>
        <w:t>，</w:t>
      </w:r>
      <w:r>
        <w:rPr>
          <w:color w:val="1F2329"/>
          <w:spacing w:val="-2"/>
          <w:w w:val="90"/>
          <w:sz w:val="27"/>
        </w:rPr>
        <w:t>如果期间考</w:t>
      </w:r>
      <w:r>
        <w:rPr>
          <w:rFonts w:ascii="SimSun" w:eastAsia="SimSun"/>
          <w:color w:val="1F2329"/>
          <w:spacing w:val="-2"/>
          <w:w w:val="90"/>
          <w:sz w:val="27"/>
        </w:rPr>
        <w:t>虑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618</w:t>
      </w:r>
      <w:r>
        <w:rPr>
          <w:color w:val="1F2329"/>
          <w:spacing w:val="-2"/>
          <w:w w:val="90"/>
          <w:sz w:val="27"/>
        </w:rPr>
        <w:t>和双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11</w:t>
      </w:r>
      <w:r>
        <w:rPr>
          <w:rFonts w:ascii="SimSun" w:eastAsia="SimSun"/>
          <w:color w:val="1F2329"/>
          <w:spacing w:val="-2"/>
          <w:w w:val="90"/>
          <w:sz w:val="27"/>
        </w:rPr>
        <w:t>、</w:t>
      </w:r>
      <w:r>
        <w:rPr>
          <w:color w:val="1F2329"/>
          <w:spacing w:val="-2"/>
          <w:w w:val="90"/>
          <w:sz w:val="27"/>
        </w:rPr>
        <w:t>双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12</w:t>
      </w:r>
      <w:r>
        <w:rPr>
          <w:color w:val="1F2329"/>
          <w:spacing w:val="-2"/>
          <w:w w:val="90"/>
          <w:sz w:val="27"/>
        </w:rPr>
        <w:t>⼤</w:t>
      </w:r>
      <w:r>
        <w:rPr>
          <w:rFonts w:ascii="SimSun" w:eastAsia="SimSun"/>
          <w:color w:val="1F2329"/>
          <w:spacing w:val="-2"/>
          <w:w w:val="90"/>
          <w:sz w:val="27"/>
        </w:rPr>
        <w:t>促</w:t>
      </w:r>
      <w:r>
        <w:rPr>
          <w:rFonts w:ascii="MS PGothic" w:eastAsia="MS PGothic"/>
          <w:color w:val="1F2329"/>
          <w:spacing w:val="-2"/>
          <w:w w:val="90"/>
          <w:sz w:val="27"/>
        </w:rPr>
        <w:t>，</w:t>
      </w:r>
      <w:r>
        <w:rPr>
          <w:color w:val="1F2329"/>
          <w:spacing w:val="-2"/>
          <w:w w:val="90"/>
          <w:sz w:val="27"/>
        </w:rPr>
        <w:t>即出</w:t>
      </w:r>
      <w:r>
        <w:rPr>
          <w:rFonts w:ascii="SimSun" w:eastAsia="SimSun"/>
          <w:color w:val="1F2329"/>
          <w:spacing w:val="-2"/>
          <w:w w:val="90"/>
          <w:sz w:val="27"/>
        </w:rPr>
        <w:t>现</w:t>
      </w:r>
      <w:r>
        <w:rPr>
          <w:color w:val="1F2329"/>
          <w:spacing w:val="-2"/>
          <w:w w:val="90"/>
          <w:sz w:val="27"/>
        </w:rPr>
        <w:t>在每个轮回</w:t>
      </w:r>
      <w:r>
        <w:rPr>
          <w:rFonts w:ascii="SimSun" w:eastAsia="SimSun"/>
          <w:color w:val="1F2329"/>
          <w:spacing w:val="-2"/>
          <w:w w:val="90"/>
          <w:sz w:val="27"/>
        </w:rPr>
        <w:t>的</w:t>
      </w:r>
      <w:r>
        <w:rPr>
          <w:color w:val="1F2329"/>
          <w:spacing w:val="-2"/>
          <w:w w:val="90"/>
          <w:sz w:val="27"/>
        </w:rPr>
        <w:t>第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4</w:t>
      </w:r>
      <w:r>
        <w:rPr>
          <w:color w:val="1F2329"/>
          <w:spacing w:val="-2"/>
          <w:w w:val="90"/>
          <w:sz w:val="27"/>
        </w:rPr>
        <w:t>回合和第</w:t>
      </w:r>
      <w:r>
        <w:rPr>
          <w:rFonts w:ascii="Microsoft Sans Serif" w:eastAsia="Microsoft Sans Serif"/>
          <w:color w:val="1F2329"/>
          <w:spacing w:val="-2"/>
          <w:w w:val="90"/>
          <w:sz w:val="28"/>
        </w:rPr>
        <w:t>6</w:t>
      </w:r>
      <w:r>
        <w:rPr>
          <w:color w:val="1F2329"/>
          <w:spacing w:val="-2"/>
          <w:w w:val="90"/>
          <w:sz w:val="27"/>
        </w:rPr>
        <w:t>回合</w:t>
      </w:r>
      <w:r>
        <w:rPr>
          <w:rFonts w:ascii="SimSun" w:eastAsia="SimSun"/>
          <w:color w:val="1F2329"/>
          <w:spacing w:val="-2"/>
          <w:w w:val="90"/>
          <w:sz w:val="27"/>
        </w:rPr>
        <w:t>】</w:t>
      </w:r>
    </w:p>
    <w:p>
      <w:pPr>
        <w:spacing w:line="614" w:lineRule="exact" w:before="157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Microsoft JhengHei Light" w:eastAsia="Microsoft JhengHei Light"/>
          <w:color w:val="1F2329"/>
          <w:w w:val="85"/>
          <w:sz w:val="34"/>
        </w:rPr>
        <w:t>三</w:t>
      </w:r>
      <w:r>
        <w:rPr>
          <w:rFonts w:ascii="SimSun" w:eastAsia="SimSun"/>
          <w:color w:val="1F2329"/>
          <w:w w:val="85"/>
          <w:sz w:val="34"/>
        </w:rPr>
        <w:t>阶段引</w:t>
      </w:r>
      <w:r>
        <w:rPr>
          <w:rFonts w:ascii="Microsoft JhengHei Light" w:eastAsia="Microsoft JhengHei Light"/>
          <w:color w:val="1F2329"/>
          <w:w w:val="85"/>
          <w:sz w:val="34"/>
        </w:rPr>
        <w:t>⼊</w:t>
      </w:r>
      <w:r>
        <w:rPr>
          <w:rFonts w:ascii="SimSun" w:eastAsia="SimSun"/>
          <w:color w:val="1F2329"/>
          <w:spacing w:val="-5"/>
          <w:w w:val="85"/>
          <w:sz w:val="34"/>
        </w:rPr>
        <w:t>剧情</w:t>
      </w:r>
    </w:p>
    <w:p>
      <w:pPr>
        <w:spacing w:line="485" w:lineRule="exact" w:before="0"/>
        <w:ind w:left="11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299072">
                <wp:simplePos x="0" y="0"/>
                <wp:positionH relativeFrom="page">
                  <wp:posOffset>519261</wp:posOffset>
                </wp:positionH>
                <wp:positionV relativeFrom="paragraph">
                  <wp:posOffset>249795</wp:posOffset>
                </wp:positionV>
                <wp:extent cx="457834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57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834" h="9525">
                              <a:moveTo>
                                <a:pt x="45734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57348" y="0"/>
                              </a:lnTo>
                              <a:lnTo>
                                <a:pt x="45734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8867pt;margin-top:19.668970pt;width:36.0117pt;height:.75pt;mso-position-horizontal-relative:page;mso-position-vertical-relative:paragraph;z-index:-16017408" id="docshape20" filled="true" fillcolor="#1f2329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1F2329"/>
          <w:w w:val="85"/>
          <w:sz w:val="27"/>
        </w:rPr>
        <w:t>【</w:t>
      </w:r>
      <w:r>
        <w:rPr>
          <w:b/>
          <w:color w:val="1F2329"/>
          <w:w w:val="85"/>
          <w:sz w:val="27"/>
        </w:rPr>
        <w:t>初创期</w:t>
      </w:r>
      <w:r>
        <w:rPr>
          <w:color w:val="1F2329"/>
          <w:w w:val="85"/>
          <w:sz w:val="27"/>
        </w:rPr>
        <w:t>引⼊剧</w:t>
      </w:r>
      <w:r>
        <w:rPr>
          <w:rFonts w:ascii="SimSun" w:eastAsia="SimSun"/>
          <w:color w:val="1F2329"/>
          <w:spacing w:val="-5"/>
          <w:w w:val="85"/>
          <w:sz w:val="27"/>
        </w:rPr>
        <w:t>情：</w:t>
      </w:r>
    </w:p>
    <w:p>
      <w:pPr>
        <w:spacing w:line="452" w:lineRule="exact" w:before="0"/>
        <w:ind w:left="22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371475</wp:posOffset>
                </wp:positionH>
                <wp:positionV relativeFrom="paragraph">
                  <wp:posOffset>55842</wp:posOffset>
                </wp:positionV>
                <wp:extent cx="19050" cy="74295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9050" cy="742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742950">
                              <a:moveTo>
                                <a:pt x="12155" y="742950"/>
                              </a:moveTo>
                              <a:lnTo>
                                <a:pt x="6894" y="742950"/>
                              </a:lnTo>
                              <a:lnTo>
                                <a:pt x="4649" y="741997"/>
                              </a:lnTo>
                              <a:lnTo>
                                <a:pt x="929" y="738282"/>
                              </a:lnTo>
                              <a:lnTo>
                                <a:pt x="0" y="736092"/>
                              </a:lnTo>
                              <a:lnTo>
                                <a:pt x="0" y="733425"/>
                              </a:lnTo>
                              <a:lnTo>
                                <a:pt x="0" y="6857"/>
                              </a:lnTo>
                              <a:lnTo>
                                <a:pt x="929" y="4667"/>
                              </a:lnTo>
                              <a:lnTo>
                                <a:pt x="4649" y="952"/>
                              </a:lnTo>
                              <a:lnTo>
                                <a:pt x="6894" y="0"/>
                              </a:lnTo>
                              <a:lnTo>
                                <a:pt x="12155" y="0"/>
                              </a:lnTo>
                              <a:lnTo>
                                <a:pt x="14400" y="952"/>
                              </a:lnTo>
                              <a:lnTo>
                                <a:pt x="18120" y="4667"/>
                              </a:lnTo>
                              <a:lnTo>
                                <a:pt x="19050" y="6857"/>
                              </a:lnTo>
                              <a:lnTo>
                                <a:pt x="19050" y="736092"/>
                              </a:lnTo>
                              <a:lnTo>
                                <a:pt x="18120" y="738282"/>
                              </a:lnTo>
                              <a:lnTo>
                                <a:pt x="14400" y="741997"/>
                              </a:lnTo>
                              <a:lnTo>
                                <a:pt x="12155" y="742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E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4.397013pt;width:1.5pt;height:58.5pt;mso-position-horizontal-relative:page;mso-position-vertical-relative:paragraph;z-index:15734784" id="docshape21" coordorigin="585,88" coordsize="30,1170" path="m604,1258l596,1258,592,1256,586,1251,585,1247,585,1243,585,99,586,95,592,89,596,88,604,88,608,89,614,95,615,99,615,1247,614,1251,608,1256,604,1258xe" filled="true" fillcolor="#babec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46A73"/>
          <w:w w:val="85"/>
          <w:sz w:val="28"/>
        </w:rPr>
        <w:t>⼀间不到</w:t>
      </w:r>
      <w:r>
        <w:rPr>
          <w:rFonts w:ascii="Arial" w:eastAsia="Arial"/>
          <w:i/>
          <w:color w:val="646A73"/>
          <w:w w:val="85"/>
          <w:sz w:val="27"/>
        </w:rPr>
        <w:t>20</w:t>
      </w:r>
      <w:r>
        <w:rPr>
          <w:color w:val="646A73"/>
          <w:w w:val="85"/>
          <w:sz w:val="28"/>
        </w:rPr>
        <w:t>平的</w:t>
      </w:r>
      <w:r>
        <w:rPr>
          <w:rFonts w:ascii="SimSun" w:eastAsia="SimSun"/>
          <w:color w:val="646A73"/>
          <w:w w:val="85"/>
          <w:sz w:val="28"/>
        </w:rPr>
        <w:t>共</w:t>
      </w:r>
      <w:r>
        <w:rPr>
          <w:color w:val="646A73"/>
          <w:w w:val="85"/>
          <w:sz w:val="28"/>
        </w:rPr>
        <w:t>享办</w:t>
      </w:r>
      <w:r>
        <w:rPr>
          <w:rFonts w:ascii="SimSun" w:eastAsia="SimSun"/>
          <w:color w:val="646A73"/>
          <w:w w:val="85"/>
          <w:sz w:val="28"/>
        </w:rPr>
        <w:t>公室。桌</w:t>
      </w:r>
      <w:r>
        <w:rPr>
          <w:color w:val="646A73"/>
          <w:w w:val="85"/>
          <w:sz w:val="28"/>
        </w:rPr>
        <w:t>上</w:t>
      </w:r>
      <w:r>
        <w:rPr>
          <w:rFonts w:ascii="SimSun" w:eastAsia="SimSun"/>
          <w:color w:val="646A73"/>
          <w:w w:val="85"/>
          <w:sz w:val="28"/>
        </w:rPr>
        <w:t>堆着</w:t>
      </w:r>
      <w:r>
        <w:rPr>
          <w:color w:val="646A73"/>
          <w:w w:val="85"/>
          <w:sz w:val="28"/>
        </w:rPr>
        <w:t>⾊卡</w:t>
      </w:r>
      <w:r>
        <w:rPr>
          <w:rFonts w:ascii="SimSun" w:eastAsia="SimSun"/>
          <w:color w:val="646A73"/>
          <w:w w:val="85"/>
          <w:sz w:val="28"/>
        </w:rPr>
        <w:t>、</w:t>
      </w:r>
      <w:r>
        <w:rPr>
          <w:color w:val="646A73"/>
          <w:w w:val="85"/>
          <w:sz w:val="28"/>
        </w:rPr>
        <w:t>原</w:t>
      </w:r>
      <w:r>
        <w:rPr>
          <w:rFonts w:ascii="SimSun" w:eastAsia="SimSun"/>
          <w:color w:val="646A73"/>
          <w:w w:val="85"/>
          <w:sz w:val="28"/>
        </w:rPr>
        <w:t>料样</w:t>
      </w:r>
      <w:r>
        <w:rPr>
          <w:color w:val="646A73"/>
          <w:w w:val="85"/>
          <w:sz w:val="28"/>
        </w:rPr>
        <w:t>品和半</w:t>
      </w:r>
      <w:r>
        <w:rPr>
          <w:rFonts w:ascii="SimSun" w:eastAsia="SimSun"/>
          <w:color w:val="646A73"/>
          <w:w w:val="85"/>
          <w:sz w:val="28"/>
        </w:rPr>
        <w:t>箱没</w:t>
      </w:r>
      <w:r>
        <w:rPr>
          <w:color w:val="646A73"/>
          <w:w w:val="85"/>
          <w:sz w:val="28"/>
        </w:rPr>
        <w:t>拆</w:t>
      </w:r>
      <w:r>
        <w:rPr>
          <w:rFonts w:ascii="SimSun" w:eastAsia="SimSun"/>
          <w:color w:val="646A73"/>
          <w:w w:val="85"/>
          <w:sz w:val="28"/>
        </w:rPr>
        <w:t>完</w:t>
      </w:r>
      <w:r>
        <w:rPr>
          <w:color w:val="646A73"/>
          <w:w w:val="85"/>
          <w:sz w:val="28"/>
        </w:rPr>
        <w:t>的</w:t>
      </w:r>
      <w:r>
        <w:rPr>
          <w:rFonts w:ascii="SimSun" w:eastAsia="SimSun"/>
          <w:color w:val="646A73"/>
          <w:w w:val="85"/>
          <w:sz w:val="28"/>
        </w:rPr>
        <w:t>快递。窗外是灰</w:t>
      </w:r>
      <w:r>
        <w:rPr>
          <w:color w:val="646A73"/>
          <w:spacing w:val="-3"/>
          <w:w w:val="85"/>
          <w:sz w:val="28"/>
        </w:rPr>
        <w:t>⾊的⼯业</w:t>
      </w:r>
    </w:p>
    <w:p>
      <w:pPr>
        <w:spacing w:line="390" w:lineRule="exact" w:before="0"/>
        <w:ind w:left="221" w:right="0" w:firstLine="0"/>
        <w:jc w:val="left"/>
        <w:rPr>
          <w:sz w:val="28"/>
        </w:rPr>
      </w:pPr>
      <w:r>
        <w:rPr>
          <w:rFonts w:ascii="SimSun" w:hAnsi="SimSun" w:eastAsia="SimSun"/>
          <w:color w:val="646A73"/>
          <w:w w:val="85"/>
          <w:sz w:val="28"/>
        </w:rPr>
        <w:t>园，</w:t>
      </w:r>
      <w:r>
        <w:rPr>
          <w:color w:val="646A73"/>
          <w:w w:val="85"/>
          <w:sz w:val="28"/>
        </w:rPr>
        <w:t>电</w:t>
      </w:r>
      <w:r>
        <w:rPr>
          <w:rFonts w:ascii="SimSun" w:hAnsi="SimSun" w:eastAsia="SimSun"/>
          <w:color w:val="646A73"/>
          <w:w w:val="85"/>
          <w:sz w:val="28"/>
        </w:rPr>
        <w:t>脑屏</w:t>
      </w:r>
      <w:r>
        <w:rPr>
          <w:color w:val="646A73"/>
          <w:w w:val="85"/>
          <w:sz w:val="28"/>
        </w:rPr>
        <w:t>幕上</w:t>
      </w:r>
      <w:r>
        <w:rPr>
          <w:rFonts w:ascii="SimSun" w:hAnsi="SimSun" w:eastAsia="SimSun"/>
          <w:color w:val="646A73"/>
          <w:w w:val="85"/>
          <w:sz w:val="28"/>
        </w:rPr>
        <w:t>开着</w:t>
      </w:r>
      <w:r>
        <w:rPr>
          <w:color w:val="646A73"/>
          <w:w w:val="85"/>
          <w:sz w:val="28"/>
        </w:rPr>
        <w:t>竞品店</w:t>
      </w:r>
      <w:r>
        <w:rPr>
          <w:rFonts w:ascii="SimSun" w:hAnsi="SimSun" w:eastAsia="SimSun"/>
          <w:color w:val="646A73"/>
          <w:w w:val="85"/>
          <w:sz w:val="28"/>
        </w:rPr>
        <w:t>铺</w:t>
      </w:r>
      <w:r>
        <w:rPr>
          <w:color w:val="646A73"/>
          <w:w w:val="85"/>
          <w:sz w:val="28"/>
        </w:rPr>
        <w:t>的⻚⾯</w:t>
      </w:r>
      <w:r>
        <w:rPr>
          <w:rFonts w:ascii="SimSun" w:hAnsi="SimSun" w:eastAsia="SimSun"/>
          <w:color w:val="646A73"/>
          <w:w w:val="85"/>
          <w:sz w:val="28"/>
        </w:rPr>
        <w:t>。</w:t>
      </w:r>
      <w:r>
        <w:rPr>
          <w:color w:val="646A73"/>
          <w:w w:val="85"/>
          <w:sz w:val="28"/>
        </w:rPr>
        <w:t>⻔⼝的⽩</w:t>
      </w:r>
      <w:r>
        <w:rPr>
          <w:rFonts w:ascii="SimSun" w:hAnsi="SimSun" w:eastAsia="SimSun"/>
          <w:color w:val="646A73"/>
          <w:w w:val="85"/>
          <w:sz w:val="28"/>
        </w:rPr>
        <w:t>板</w:t>
      </w:r>
      <w:r>
        <w:rPr>
          <w:color w:val="646A73"/>
          <w:w w:val="85"/>
          <w:sz w:val="28"/>
        </w:rPr>
        <w:t>上⼿</w:t>
      </w:r>
      <w:r>
        <w:rPr>
          <w:rFonts w:ascii="SimSun" w:hAnsi="SimSun" w:eastAsia="SimSun"/>
          <w:color w:val="646A73"/>
          <w:w w:val="85"/>
          <w:sz w:val="28"/>
        </w:rPr>
        <w:t>写着</w:t>
      </w:r>
      <w:r>
        <w:rPr>
          <w:color w:val="646A73"/>
          <w:w w:val="85"/>
          <w:sz w:val="28"/>
        </w:rPr>
        <w:t>品</w:t>
      </w:r>
      <w:r>
        <w:rPr>
          <w:rFonts w:ascii="SimSun" w:hAnsi="SimSun" w:eastAsia="SimSun"/>
          <w:color w:val="646A73"/>
          <w:w w:val="85"/>
          <w:sz w:val="28"/>
        </w:rPr>
        <w:t>牌</w:t>
      </w:r>
      <w:r>
        <w:rPr>
          <w:color w:val="646A73"/>
          <w:w w:val="85"/>
          <w:sz w:val="28"/>
        </w:rPr>
        <w:t>的名</w:t>
      </w:r>
      <w:r>
        <w:rPr>
          <w:rFonts w:ascii="SimSun" w:hAnsi="SimSun" w:eastAsia="SimSun"/>
          <w:color w:val="646A73"/>
          <w:w w:val="85"/>
          <w:sz w:val="28"/>
        </w:rPr>
        <w:t>字，旁边贴</w:t>
      </w:r>
      <w:r>
        <w:rPr>
          <w:color w:val="646A73"/>
          <w:w w:val="85"/>
          <w:sz w:val="28"/>
        </w:rPr>
        <w:t>了⼀</w:t>
      </w:r>
      <w:r>
        <w:rPr>
          <w:rFonts w:ascii="SimSun" w:hAnsi="SimSun" w:eastAsia="SimSun"/>
          <w:color w:val="646A73"/>
          <w:w w:val="85"/>
          <w:sz w:val="28"/>
        </w:rPr>
        <w:t>张便</w:t>
      </w:r>
      <w:r>
        <w:rPr>
          <w:color w:val="646A73"/>
          <w:w w:val="85"/>
          <w:sz w:val="28"/>
        </w:rPr>
        <w:t>签</w:t>
      </w:r>
      <w:r>
        <w:rPr>
          <w:rFonts w:ascii="SimSun" w:hAnsi="SimSun" w:eastAsia="SimSun"/>
          <w:color w:val="646A73"/>
          <w:w w:val="85"/>
          <w:sz w:val="28"/>
        </w:rPr>
        <w:t>——“</w:t>
      </w:r>
      <w:r>
        <w:rPr>
          <w:color w:val="646A73"/>
          <w:spacing w:val="-10"/>
          <w:w w:val="85"/>
          <w:sz w:val="28"/>
        </w:rPr>
        <w:t>第</w:t>
      </w:r>
    </w:p>
    <w:p>
      <w:pPr>
        <w:spacing w:line="452" w:lineRule="exact" w:before="0"/>
        <w:ind w:left="221" w:right="0" w:firstLine="0"/>
        <w:jc w:val="left"/>
        <w:rPr>
          <w:rFonts w:ascii="SimSun" w:hAnsi="SimSun" w:eastAsia="SimSun"/>
          <w:sz w:val="28"/>
        </w:rPr>
      </w:pPr>
      <w:r>
        <w:rPr>
          <w:color w:val="646A73"/>
          <w:w w:val="85"/>
          <w:sz w:val="28"/>
        </w:rPr>
        <w:t>⼀单</w:t>
      </w:r>
      <w:r>
        <w:rPr>
          <w:rFonts w:ascii="SimSun" w:hAnsi="SimSun" w:eastAsia="SimSun"/>
          <w:color w:val="646A73"/>
          <w:w w:val="85"/>
          <w:sz w:val="28"/>
        </w:rPr>
        <w:t>”。</w:t>
      </w:r>
      <w:r>
        <w:rPr>
          <w:rFonts w:ascii="Arial" w:hAnsi="Arial" w:eastAsia="Arial"/>
          <w:i/>
          <w:color w:val="646A73"/>
          <w:w w:val="85"/>
          <w:sz w:val="27"/>
        </w:rPr>
        <w:t>(</w:t>
      </w:r>
      <w:r>
        <w:rPr>
          <w:rFonts w:ascii="SimSun" w:hAnsi="SimSun" w:eastAsia="SimSun"/>
          <w:color w:val="646A73"/>
          <w:w w:val="85"/>
          <w:sz w:val="28"/>
        </w:rPr>
        <w:t>场景</w:t>
      </w:r>
      <w:r>
        <w:rPr>
          <w:rFonts w:ascii="SimSun" w:hAnsi="SimSun" w:eastAsia="SimSun"/>
          <w:color w:val="646A73"/>
          <w:spacing w:val="-10"/>
          <w:w w:val="85"/>
          <w:sz w:val="28"/>
        </w:rPr>
        <w:t>）</w:t>
      </w:r>
    </w:p>
    <w:p>
      <w:pPr>
        <w:pStyle w:val="BodyText"/>
        <w:spacing w:before="9"/>
        <w:rPr>
          <w:rFonts w:ascii="SimSun" w:eastAsia="SimSun"/>
        </w:rPr>
      </w:pPr>
      <w:r>
        <w:rPr>
          <w:rFonts w:ascii="SimSun" w:eastAsia="SimSun"/>
          <w:color w:val="1F2329"/>
          <w:w w:val="85"/>
        </w:rPr>
        <w:t>这</w:t>
      </w:r>
      <w:r>
        <w:rPr>
          <w:color w:val="1F2329"/>
          <w:w w:val="85"/>
        </w:rPr>
        <w:t>是⼀个刚刚</w:t>
      </w:r>
      <w:r>
        <w:rPr>
          <w:rFonts w:ascii="SimSun" w:eastAsia="SimSun"/>
          <w:color w:val="1F2329"/>
          <w:w w:val="85"/>
        </w:rPr>
        <w:t>诞</w:t>
      </w:r>
      <w:r>
        <w:rPr>
          <w:color w:val="1F2329"/>
          <w:w w:val="85"/>
        </w:rPr>
        <w:t>⽣</w:t>
      </w:r>
      <w:r>
        <w:rPr>
          <w:rFonts w:ascii="SimSun" w:eastAsia="SimSun"/>
          <w:color w:val="1F2329"/>
          <w:w w:val="85"/>
        </w:rPr>
        <w:t>的</w:t>
      </w:r>
      <w:r>
        <w:rPr>
          <w:color w:val="1F2329"/>
          <w:w w:val="85"/>
        </w:rPr>
        <w:t>美妆品</w:t>
      </w:r>
      <w:r>
        <w:rPr>
          <w:rFonts w:ascii="SimSun" w:eastAsia="SimSun"/>
          <w:color w:val="1F2329"/>
          <w:spacing w:val="-5"/>
          <w:w w:val="85"/>
        </w:rPr>
        <w:t>牌。</w:t>
      </w:r>
    </w:p>
    <w:p>
      <w:pPr>
        <w:pStyle w:val="BodyText"/>
        <w:spacing w:before="13"/>
        <w:rPr>
          <w:rFonts w:ascii="SimSun" w:eastAsia="SimSun"/>
        </w:rPr>
      </w:pPr>
      <w:r>
        <w:rPr>
          <w:color w:val="1F2329"/>
          <w:w w:val="90"/>
        </w:rPr>
        <w:t>没有官⽹</w:t>
      </w:r>
      <w:r>
        <w:rPr>
          <w:rFonts w:ascii="MS PGothic" w:eastAsia="MS PGothic"/>
          <w:color w:val="1F2329"/>
          <w:w w:val="90"/>
        </w:rPr>
        <w:t>，</w:t>
      </w:r>
      <w:r>
        <w:rPr>
          <w:color w:val="1F2329"/>
          <w:w w:val="90"/>
        </w:rPr>
        <w:t>没有旗舰店</w:t>
      </w:r>
      <w:r>
        <w:rPr>
          <w:rFonts w:ascii="MS PGothic" w:eastAsia="MS PGothic"/>
          <w:color w:val="1F2329"/>
          <w:w w:val="90"/>
        </w:rPr>
        <w:t>，</w:t>
      </w:r>
      <w:r>
        <w:rPr>
          <w:color w:val="1F2329"/>
          <w:w w:val="90"/>
        </w:rPr>
        <w:t>社交</w:t>
      </w:r>
      <w:r>
        <w:rPr>
          <w:rFonts w:ascii="SimSun" w:eastAsia="SimSun"/>
          <w:color w:val="1F2329"/>
          <w:w w:val="90"/>
        </w:rPr>
        <w:t>媒体账</w:t>
      </w:r>
      <w:r>
        <w:rPr>
          <w:color w:val="1F2329"/>
          <w:w w:val="90"/>
        </w:rPr>
        <w:t>号也才建</w:t>
      </w:r>
      <w:r>
        <w:rPr>
          <w:rFonts w:ascii="SimSun" w:eastAsia="SimSun"/>
          <w:color w:val="1F2329"/>
          <w:w w:val="90"/>
        </w:rPr>
        <w:t>起</w:t>
      </w:r>
      <w:r>
        <w:rPr>
          <w:color w:val="1F2329"/>
          <w:w w:val="90"/>
        </w:rPr>
        <w:t>来</w:t>
      </w:r>
      <w:r>
        <w:rPr>
          <w:rFonts w:ascii="SimSun" w:eastAsia="SimSun"/>
          <w:color w:val="1F2329"/>
          <w:w w:val="90"/>
        </w:rPr>
        <w:t>。</w:t>
      </w:r>
      <w:r>
        <w:rPr>
          <w:color w:val="1F2329"/>
          <w:w w:val="90"/>
        </w:rPr>
        <w:t>为数不多</w:t>
      </w:r>
      <w:r>
        <w:rPr>
          <w:rFonts w:ascii="SimSun" w:eastAsia="SimSun"/>
          <w:color w:val="1F2329"/>
          <w:w w:val="90"/>
        </w:rPr>
        <w:t>的</w:t>
      </w:r>
      <w:r>
        <w:rPr>
          <w:color w:val="1F2329"/>
          <w:w w:val="90"/>
        </w:rPr>
        <w:t>⼏条笔</w:t>
      </w:r>
      <w:r>
        <w:rPr>
          <w:rFonts w:ascii="SimSun" w:eastAsia="SimSun"/>
          <w:color w:val="1F2329"/>
          <w:w w:val="90"/>
        </w:rPr>
        <w:t>记</w:t>
      </w:r>
      <w:r>
        <w:rPr>
          <w:color w:val="1F2329"/>
          <w:w w:val="90"/>
        </w:rPr>
        <w:t>下⾯</w:t>
      </w:r>
      <w:r>
        <w:rPr>
          <w:rFonts w:ascii="MS PGothic" w:eastAsia="MS PGothic"/>
          <w:color w:val="1F2329"/>
          <w:w w:val="90"/>
        </w:rPr>
        <w:t>，</w:t>
      </w:r>
      <w:r>
        <w:rPr>
          <w:color w:val="1F2329"/>
          <w:w w:val="90"/>
        </w:rPr>
        <w:t>零星只有⼏条</w:t>
      </w:r>
      <w:r>
        <w:rPr>
          <w:rFonts w:ascii="SimSun" w:eastAsia="SimSun"/>
          <w:color w:val="1F2329"/>
          <w:spacing w:val="-4"/>
          <w:w w:val="90"/>
        </w:rPr>
        <w:t>评论。</w:t>
      </w:r>
    </w:p>
    <w:p>
      <w:pPr>
        <w:pStyle w:val="BodyText"/>
        <w:spacing w:line="189" w:lineRule="auto" w:before="89"/>
        <w:ind w:right="353"/>
        <w:rPr>
          <w:rFonts w:ascii="SimSun" w:hAnsi="SimSun" w:eastAsia="SimSun"/>
        </w:rPr>
      </w:pPr>
      <w:r>
        <w:rPr>
          <w:color w:val="1F2329"/>
          <w:spacing w:val="-2"/>
          <w:w w:val="90"/>
        </w:rPr>
        <w:t>产品</w:t>
      </w:r>
      <w:r>
        <w:rPr>
          <w:rFonts w:ascii="SimSun" w:hAnsi="SimSun" w:eastAsia="SimSun"/>
          <w:color w:val="1F2329"/>
          <w:spacing w:val="-2"/>
          <w:w w:val="90"/>
        </w:rPr>
        <w:t>还</w:t>
      </w:r>
      <w:r>
        <w:rPr>
          <w:color w:val="1F2329"/>
          <w:spacing w:val="-2"/>
          <w:w w:val="90"/>
        </w:rPr>
        <w:t>在打</w:t>
      </w:r>
      <w:r>
        <w:rPr>
          <w:rFonts w:ascii="SimSun" w:hAnsi="SimSun" w:eastAsia="SimSun"/>
          <w:color w:val="1F2329"/>
          <w:spacing w:val="-2"/>
          <w:w w:val="90"/>
        </w:rPr>
        <w:t>样</w:t>
      </w:r>
      <w:r>
        <w:rPr>
          <w:color w:val="1F2329"/>
          <w:spacing w:val="-2"/>
          <w:w w:val="90"/>
        </w:rPr>
        <w:t>阶段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rFonts w:ascii="SimSun" w:hAnsi="SimSun" w:eastAsia="SimSun"/>
          <w:color w:val="1F2329"/>
          <w:spacing w:val="-2"/>
          <w:w w:val="90"/>
        </w:rPr>
        <w:t>配</w:t>
      </w:r>
      <w:r>
        <w:rPr>
          <w:color w:val="1F2329"/>
          <w:spacing w:val="-2"/>
          <w:w w:val="90"/>
        </w:rPr>
        <w:t>⽅已经改了⼗⼏</w:t>
      </w:r>
      <w:r>
        <w:rPr>
          <w:rFonts w:ascii="SimSun" w:hAnsi="SimSun" w:eastAsia="SimSun"/>
          <w:color w:val="1F2329"/>
          <w:spacing w:val="-2"/>
          <w:w w:val="90"/>
        </w:rPr>
        <w:t>版。快递</w:t>
      </w:r>
      <w:r>
        <w:rPr>
          <w:color w:val="1F2329"/>
          <w:spacing w:val="-2"/>
          <w:w w:val="90"/>
        </w:rPr>
        <w:t>员⼏次</w:t>
      </w:r>
      <w:r>
        <w:rPr>
          <w:rFonts w:ascii="SimSun" w:hAnsi="SimSun" w:eastAsia="SimSun"/>
          <w:color w:val="1F2329"/>
          <w:spacing w:val="-2"/>
          <w:w w:val="90"/>
        </w:rPr>
        <w:t>送</w:t>
      </w:r>
      <w:r>
        <w:rPr>
          <w:color w:val="1F2329"/>
          <w:spacing w:val="-2"/>
          <w:w w:val="90"/>
        </w:rPr>
        <w:t>来包</w:t>
      </w:r>
      <w:r>
        <w:rPr>
          <w:rFonts w:ascii="SimSun" w:hAnsi="SimSun" w:eastAsia="SimSun"/>
          <w:color w:val="1F2329"/>
          <w:spacing w:val="-2"/>
          <w:w w:val="90"/>
        </w:rPr>
        <w:t>裹</w:t>
      </w:r>
      <w:r>
        <w:rPr>
          <w:color w:val="1F2329"/>
          <w:spacing w:val="-2"/>
          <w:w w:val="90"/>
        </w:rPr>
        <w:t>时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rFonts w:ascii="SimSun" w:hAnsi="SimSun" w:eastAsia="SimSun"/>
          <w:color w:val="1F2329"/>
          <w:spacing w:val="-2"/>
          <w:w w:val="90"/>
        </w:rPr>
        <w:t>都要</w:t>
      </w:r>
      <w:r>
        <w:rPr>
          <w:color w:val="1F2329"/>
          <w:spacing w:val="-2"/>
          <w:w w:val="90"/>
        </w:rPr>
        <w:t>问⼀句</w:t>
      </w:r>
      <w:r>
        <w:rPr>
          <w:rFonts w:ascii="SimSun" w:hAnsi="SimSun" w:eastAsia="SimSun"/>
          <w:color w:val="1F2329"/>
          <w:spacing w:val="-2"/>
          <w:w w:val="90"/>
        </w:rPr>
        <w:t>“你们</w:t>
      </w:r>
      <w:r>
        <w:rPr>
          <w:color w:val="1F2329"/>
          <w:spacing w:val="-2"/>
          <w:w w:val="90"/>
        </w:rPr>
        <w:t>公司叫什么来着</w:t>
      </w:r>
      <w:r>
        <w:rPr>
          <w:rFonts w:ascii="SimSun" w:hAnsi="SimSun" w:eastAsia="SimSun"/>
          <w:color w:val="1F2329"/>
          <w:spacing w:val="-2"/>
          <w:w w:val="90"/>
        </w:rPr>
        <w:t>”——</w:t>
      </w:r>
      <w:r>
        <w:rPr>
          <w:color w:val="1F2329"/>
          <w:spacing w:val="-2"/>
          <w:w w:val="90"/>
        </w:rPr>
        <w:t>名字</w:t>
      </w:r>
      <w:r>
        <w:rPr>
          <w:rFonts w:ascii="SimSun" w:hAnsi="SimSun" w:eastAsia="SimSun"/>
          <w:color w:val="1F2329"/>
          <w:spacing w:val="-2"/>
          <w:w w:val="90"/>
        </w:rPr>
        <w:t>还</w:t>
      </w:r>
      <w:r>
        <w:rPr>
          <w:color w:val="1F2329"/>
          <w:spacing w:val="-2"/>
          <w:w w:val="90"/>
        </w:rPr>
        <w:t>不够响亮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rFonts w:ascii="SimSun" w:hAnsi="SimSun" w:eastAsia="SimSun"/>
          <w:color w:val="1F2329"/>
          <w:spacing w:val="-2"/>
          <w:w w:val="90"/>
        </w:rPr>
        <w:t>连快递</w:t>
      </w:r>
      <w:r>
        <w:rPr>
          <w:color w:val="1F2329"/>
          <w:spacing w:val="-2"/>
          <w:w w:val="90"/>
        </w:rPr>
        <w:t>员</w:t>
      </w:r>
      <w:r>
        <w:rPr>
          <w:rFonts w:ascii="SimSun" w:hAnsi="SimSun" w:eastAsia="SimSun"/>
          <w:color w:val="1F2329"/>
          <w:spacing w:val="-2"/>
          <w:w w:val="90"/>
        </w:rPr>
        <w:t>都记</w:t>
      </w:r>
      <w:r>
        <w:rPr>
          <w:color w:val="1F2329"/>
          <w:spacing w:val="-2"/>
          <w:w w:val="90"/>
        </w:rPr>
        <w:t>不</w:t>
      </w:r>
      <w:r>
        <w:rPr>
          <w:rFonts w:ascii="SimSun" w:hAnsi="SimSun" w:eastAsia="SimSun"/>
          <w:color w:val="1F2329"/>
          <w:spacing w:val="-2"/>
          <w:w w:val="90"/>
        </w:rPr>
        <w:t>住。</w:t>
      </w:r>
    </w:p>
    <w:p>
      <w:pPr>
        <w:pStyle w:val="BodyText"/>
        <w:spacing w:line="247" w:lineRule="auto" w:before="40"/>
        <w:ind w:right="3953"/>
        <w:rPr>
          <w:rFonts w:ascii="SimSun" w:eastAsia="SimSun"/>
        </w:rPr>
      </w:pPr>
      <w:r>
        <w:rPr>
          <w:color w:val="1F2329"/>
          <w:spacing w:val="-2"/>
          <w:w w:val="90"/>
        </w:rPr>
        <w:t>市场上没有⼈听</w:t>
      </w:r>
      <w:r>
        <w:rPr>
          <w:rFonts w:ascii="SimSun" w:eastAsia="SimSun"/>
          <w:color w:val="1F2329"/>
          <w:spacing w:val="-2"/>
          <w:w w:val="90"/>
        </w:rPr>
        <w:t>说过</w:t>
      </w:r>
      <w:r>
        <w:rPr>
          <w:color w:val="1F2329"/>
          <w:spacing w:val="-2"/>
          <w:w w:val="90"/>
        </w:rPr>
        <w:t>它</w:t>
      </w:r>
      <w:r>
        <w:rPr>
          <w:rFonts w:ascii="SimSun" w:eastAsia="SimSun"/>
          <w:color w:val="1F2329"/>
          <w:spacing w:val="-2"/>
          <w:w w:val="90"/>
        </w:rPr>
        <w:t>。</w:t>
      </w:r>
      <w:r>
        <w:rPr>
          <w:color w:val="1F2329"/>
          <w:spacing w:val="-2"/>
          <w:w w:val="90"/>
        </w:rPr>
        <w:t>它</w:t>
      </w:r>
      <w:r>
        <w:rPr>
          <w:rFonts w:ascii="SimSun" w:eastAsia="SimSun"/>
          <w:color w:val="1F2329"/>
          <w:spacing w:val="-2"/>
          <w:w w:val="90"/>
        </w:rPr>
        <w:t>像</w:t>
      </w:r>
      <w:r>
        <w:rPr>
          <w:color w:val="1F2329"/>
          <w:spacing w:val="-2"/>
          <w:w w:val="90"/>
        </w:rPr>
        <w:t>⼀颗刚埋</w:t>
      </w:r>
      <w:r>
        <w:rPr>
          <w:rFonts w:ascii="SimSun" w:eastAsia="SimSun"/>
          <w:color w:val="1F2329"/>
          <w:spacing w:val="-2"/>
          <w:w w:val="90"/>
        </w:rPr>
        <w:t>进</w:t>
      </w:r>
      <w:r>
        <w:rPr>
          <w:color w:val="1F2329"/>
          <w:spacing w:val="-2"/>
          <w:w w:val="90"/>
        </w:rPr>
        <w:t>⼟⾥</w:t>
      </w:r>
      <w:r>
        <w:rPr>
          <w:rFonts w:ascii="SimSun" w:eastAsia="SimSun"/>
          <w:color w:val="1F2329"/>
          <w:spacing w:val="-2"/>
          <w:w w:val="90"/>
        </w:rPr>
        <w:t>的种</w:t>
      </w:r>
      <w:r>
        <w:rPr>
          <w:color w:val="1F2329"/>
          <w:spacing w:val="-2"/>
          <w:w w:val="90"/>
        </w:rPr>
        <w:t>⼦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看不⻅光</w:t>
      </w:r>
      <w:r>
        <w:rPr>
          <w:rFonts w:ascii="SimSun" w:eastAsia="SimSun"/>
          <w:color w:val="1F2329"/>
          <w:spacing w:val="-2"/>
          <w:w w:val="90"/>
        </w:rPr>
        <w:t>。</w:t>
      </w:r>
      <w:r>
        <w:rPr>
          <w:rFonts w:ascii="SimSun" w:eastAsia="SimSun"/>
          <w:color w:val="1F2329"/>
          <w:spacing w:val="-2"/>
          <w:w w:val="90"/>
        </w:rPr>
        <w:t>但</w:t>
      </w:r>
      <w:r>
        <w:rPr>
          <w:color w:val="1F2329"/>
          <w:spacing w:val="-2"/>
          <w:w w:val="90"/>
        </w:rPr>
        <w:t>品</w:t>
      </w:r>
      <w:r>
        <w:rPr>
          <w:rFonts w:ascii="SimSun" w:eastAsia="SimSun"/>
          <w:color w:val="1F2329"/>
          <w:spacing w:val="-2"/>
          <w:w w:val="90"/>
        </w:rPr>
        <w:t>牌的</w:t>
      </w:r>
      <w:r>
        <w:rPr>
          <w:color w:val="1F2329"/>
          <w:spacing w:val="-2"/>
          <w:w w:val="90"/>
        </w:rPr>
        <w:t>第⼀款产品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已经在</w:t>
      </w:r>
      <w:r>
        <w:rPr>
          <w:rFonts w:ascii="SimSun" w:eastAsia="SimSun"/>
          <w:color w:val="1F2329"/>
          <w:spacing w:val="-2"/>
          <w:w w:val="90"/>
        </w:rPr>
        <w:t>酝酿</w:t>
      </w:r>
      <w:r>
        <w:rPr>
          <w:color w:val="1F2329"/>
          <w:spacing w:val="-2"/>
          <w:w w:val="90"/>
        </w:rPr>
        <w:t>之中</w:t>
      </w:r>
      <w:r>
        <w:rPr>
          <w:rFonts w:ascii="SimSun" w:eastAsia="SimSun"/>
          <w:color w:val="1F2329"/>
          <w:spacing w:val="-2"/>
          <w:w w:val="90"/>
        </w:rPr>
        <w:t>。</w:t>
      </w:r>
    </w:p>
    <w:p>
      <w:pPr>
        <w:pStyle w:val="BodyText"/>
        <w:spacing w:line="494" w:lineRule="exact"/>
        <w:ind w:left="2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371475</wp:posOffset>
                </wp:positionH>
                <wp:positionV relativeFrom="paragraph">
                  <wp:posOffset>45612</wp:posOffset>
                </wp:positionV>
                <wp:extent cx="19050" cy="139065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9050" cy="139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390650">
                              <a:moveTo>
                                <a:pt x="12155" y="1390650"/>
                              </a:moveTo>
                              <a:lnTo>
                                <a:pt x="6894" y="1390650"/>
                              </a:lnTo>
                              <a:lnTo>
                                <a:pt x="4649" y="1389697"/>
                              </a:lnTo>
                              <a:lnTo>
                                <a:pt x="929" y="1385982"/>
                              </a:lnTo>
                              <a:lnTo>
                                <a:pt x="0" y="1383792"/>
                              </a:lnTo>
                              <a:lnTo>
                                <a:pt x="0" y="1381125"/>
                              </a:lnTo>
                              <a:lnTo>
                                <a:pt x="0" y="6857"/>
                              </a:lnTo>
                              <a:lnTo>
                                <a:pt x="929" y="4667"/>
                              </a:lnTo>
                              <a:lnTo>
                                <a:pt x="4649" y="952"/>
                              </a:lnTo>
                              <a:lnTo>
                                <a:pt x="6894" y="0"/>
                              </a:lnTo>
                              <a:lnTo>
                                <a:pt x="12155" y="0"/>
                              </a:lnTo>
                              <a:lnTo>
                                <a:pt x="14400" y="952"/>
                              </a:lnTo>
                              <a:lnTo>
                                <a:pt x="18120" y="4667"/>
                              </a:lnTo>
                              <a:lnTo>
                                <a:pt x="19050" y="6857"/>
                              </a:lnTo>
                              <a:lnTo>
                                <a:pt x="19050" y="1383792"/>
                              </a:lnTo>
                              <a:lnTo>
                                <a:pt x="18120" y="1385982"/>
                              </a:lnTo>
                              <a:lnTo>
                                <a:pt x="14400" y="1389697"/>
                              </a:lnTo>
                              <a:lnTo>
                                <a:pt x="12155" y="13906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E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3.591525pt;width:1.5pt;height:109.5pt;mso-position-horizontal-relative:page;mso-position-vertical-relative:paragraph;z-index:15735296" id="docshape22" coordorigin="585,72" coordsize="30,2190" path="m604,2262l596,2262,592,2260,586,2254,585,2251,585,2247,585,83,586,79,592,73,596,72,604,72,608,73,614,79,615,83,615,2251,614,2254,608,2260,604,2262xe" filled="true" fillcolor="#babec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imSun" w:hAnsi="SimSun" w:eastAsia="SimSun"/>
          <w:color w:val="646A73"/>
          <w:w w:val="85"/>
        </w:rPr>
        <w:t>【</w:t>
      </w:r>
      <w:r>
        <w:rPr>
          <w:color w:val="646A73"/>
          <w:w w:val="85"/>
        </w:rPr>
        <w:t>初创期</w:t>
      </w:r>
      <w:r>
        <w:rPr>
          <w:rFonts w:ascii="SimSun" w:hAnsi="SimSun" w:eastAsia="SimSun"/>
          <w:color w:val="646A73"/>
          <w:w w:val="85"/>
        </w:rPr>
        <w:t>】</w:t>
      </w:r>
      <w:r>
        <w:rPr>
          <w:color w:val="646A73"/>
          <w:w w:val="85"/>
        </w:rPr>
        <w:t>第</w:t>
      </w:r>
      <w:r>
        <w:rPr>
          <w:rFonts w:ascii="Microsoft Sans Serif" w:hAnsi="Microsoft Sans Serif" w:eastAsia="Microsoft Sans Serif"/>
          <w:color w:val="646A73"/>
          <w:w w:val="85"/>
          <w:sz w:val="28"/>
        </w:rPr>
        <w:t>1</w:t>
      </w:r>
      <w:r>
        <w:rPr>
          <w:rFonts w:ascii="Arial" w:hAnsi="Arial" w:eastAsia="Arial"/>
          <w:color w:val="646A73"/>
          <w:w w:val="85"/>
        </w:rPr>
        <w:t>―</w:t>
      </w:r>
      <w:r>
        <w:rPr>
          <w:rFonts w:ascii="Microsoft Sans Serif" w:hAnsi="Microsoft Sans Serif" w:eastAsia="Microsoft Sans Serif"/>
          <w:color w:val="646A73"/>
          <w:w w:val="85"/>
          <w:sz w:val="28"/>
        </w:rPr>
        <w:t>8</w:t>
      </w:r>
      <w:r>
        <w:rPr>
          <w:color w:val="646A73"/>
          <w:spacing w:val="-5"/>
          <w:w w:val="85"/>
        </w:rPr>
        <w:t>回合</w:t>
      </w:r>
    </w:p>
    <w:p>
      <w:pPr>
        <w:pStyle w:val="BodyText"/>
        <w:spacing w:line="443" w:lineRule="exact" w:before="13"/>
        <w:ind w:left="221"/>
        <w:rPr>
          <w:rFonts w:ascii="SimSun" w:eastAsia="SimSun"/>
        </w:rPr>
      </w:pPr>
      <w:r>
        <w:rPr>
          <w:color w:val="646A73"/>
          <w:w w:val="85"/>
        </w:rPr>
        <w:t>知名度</w:t>
      </w:r>
      <w:r>
        <w:rPr>
          <w:rFonts w:ascii="SimSun" w:eastAsia="SimSun"/>
          <w:color w:val="646A73"/>
          <w:w w:val="85"/>
        </w:rPr>
        <w:t>：你的</w:t>
      </w:r>
      <w:r>
        <w:rPr>
          <w:color w:val="646A73"/>
          <w:w w:val="85"/>
        </w:rPr>
        <w:t>名字尚未</w:t>
      </w:r>
      <w:r>
        <w:rPr>
          <w:rFonts w:ascii="SimSun" w:eastAsia="SimSun"/>
          <w:color w:val="646A73"/>
          <w:w w:val="85"/>
        </w:rPr>
        <w:t>进</w:t>
      </w:r>
      <w:r>
        <w:rPr>
          <w:color w:val="646A73"/>
          <w:w w:val="85"/>
        </w:rPr>
        <w:t>⼊</w:t>
      </w:r>
      <w:r>
        <w:rPr>
          <w:rFonts w:ascii="SimSun" w:eastAsia="SimSun"/>
          <w:color w:val="646A73"/>
          <w:w w:val="85"/>
        </w:rPr>
        <w:t>任何</w:t>
      </w:r>
      <w:r>
        <w:rPr>
          <w:color w:val="646A73"/>
          <w:w w:val="85"/>
        </w:rPr>
        <w:t>⾏业</w:t>
      </w:r>
      <w:r>
        <w:rPr>
          <w:rFonts w:ascii="SimSun" w:eastAsia="SimSun"/>
          <w:color w:val="646A73"/>
          <w:w w:val="85"/>
        </w:rPr>
        <w:t>榜</w:t>
      </w:r>
      <w:r>
        <w:rPr>
          <w:color w:val="646A73"/>
          <w:w w:val="85"/>
        </w:rPr>
        <w:t>单</w:t>
      </w:r>
      <w:r>
        <w:rPr>
          <w:rFonts w:ascii="SimSun" w:eastAsia="SimSun"/>
          <w:color w:val="646A73"/>
          <w:spacing w:val="-10"/>
          <w:w w:val="85"/>
        </w:rPr>
        <w:t>。</w:t>
      </w:r>
    </w:p>
    <w:p>
      <w:pPr>
        <w:pStyle w:val="BodyText"/>
        <w:spacing w:line="189" w:lineRule="auto" w:before="22"/>
        <w:ind w:left="221" w:right="4943"/>
        <w:rPr>
          <w:rFonts w:ascii="SimSun" w:eastAsia="SimSun"/>
        </w:rPr>
      </w:pPr>
      <w:r>
        <w:rPr>
          <w:rFonts w:ascii="SimSun" w:eastAsia="SimSun"/>
          <w:color w:val="646A73"/>
          <w:spacing w:val="-2"/>
          <w:w w:val="90"/>
        </w:rPr>
        <w:t>粉</w:t>
      </w:r>
      <w:r>
        <w:rPr>
          <w:color w:val="646A73"/>
          <w:spacing w:val="-2"/>
          <w:w w:val="90"/>
        </w:rPr>
        <w:t>丝量</w:t>
      </w:r>
      <w:r>
        <w:rPr>
          <w:rFonts w:ascii="SimSun" w:eastAsia="SimSun"/>
          <w:color w:val="646A73"/>
          <w:spacing w:val="-2"/>
          <w:w w:val="90"/>
        </w:rPr>
        <w:t>：</w:t>
      </w:r>
      <w:r>
        <w:rPr>
          <w:color w:val="646A73"/>
          <w:spacing w:val="-2"/>
          <w:w w:val="90"/>
        </w:rPr>
        <w:t>第⼀批关</w:t>
      </w:r>
      <w:r>
        <w:rPr>
          <w:rFonts w:ascii="SimSun" w:eastAsia="SimSun"/>
          <w:color w:val="646A73"/>
          <w:spacing w:val="-2"/>
          <w:w w:val="90"/>
        </w:rPr>
        <w:t>注</w:t>
      </w:r>
      <w:r>
        <w:rPr>
          <w:color w:val="646A73"/>
          <w:spacing w:val="-2"/>
          <w:w w:val="90"/>
        </w:rPr>
        <w:t>者</w:t>
      </w:r>
      <w:r>
        <w:rPr>
          <w:rFonts w:ascii="MS PGothic" w:eastAsia="MS PGothic"/>
          <w:color w:val="646A73"/>
          <w:spacing w:val="-2"/>
          <w:w w:val="90"/>
        </w:rPr>
        <w:t>，</w:t>
      </w:r>
      <w:r>
        <w:rPr>
          <w:color w:val="646A73"/>
          <w:spacing w:val="-2"/>
          <w:w w:val="90"/>
        </w:rPr>
        <w:t>⼤多来⾃朋友圈和⾝</w:t>
      </w:r>
      <w:r>
        <w:rPr>
          <w:rFonts w:ascii="SimSun" w:eastAsia="SimSun"/>
          <w:color w:val="646A73"/>
          <w:spacing w:val="-2"/>
          <w:w w:val="90"/>
        </w:rPr>
        <w:t>边</w:t>
      </w:r>
      <w:r>
        <w:rPr>
          <w:color w:val="646A73"/>
          <w:spacing w:val="-2"/>
          <w:w w:val="90"/>
        </w:rPr>
        <w:t>好友</w:t>
      </w:r>
      <w:r>
        <w:rPr>
          <w:rFonts w:ascii="SimSun" w:eastAsia="SimSun"/>
          <w:color w:val="646A73"/>
          <w:spacing w:val="-2"/>
          <w:w w:val="90"/>
        </w:rPr>
        <w:t>。</w:t>
      </w:r>
      <w:r>
        <w:rPr>
          <w:color w:val="646A73"/>
          <w:spacing w:val="-2"/>
          <w:w w:val="90"/>
        </w:rPr>
        <w:t>声量</w:t>
      </w:r>
      <w:r>
        <w:rPr>
          <w:rFonts w:ascii="SimSun" w:eastAsia="SimSun"/>
          <w:color w:val="646A73"/>
          <w:spacing w:val="-2"/>
          <w:w w:val="90"/>
        </w:rPr>
        <w:t>：</w:t>
      </w:r>
      <w:r>
        <w:rPr>
          <w:color w:val="646A73"/>
          <w:spacing w:val="-2"/>
          <w:w w:val="90"/>
        </w:rPr>
        <w:t>社交平台上关于</w:t>
      </w:r>
      <w:r>
        <w:rPr>
          <w:rFonts w:ascii="SimSun" w:eastAsia="SimSun"/>
          <w:color w:val="646A73"/>
          <w:spacing w:val="-2"/>
          <w:w w:val="90"/>
        </w:rPr>
        <w:t>你的讨论</w:t>
      </w:r>
      <w:r>
        <w:rPr>
          <w:rFonts w:ascii="MS PGothic" w:eastAsia="MS PGothic"/>
          <w:color w:val="646A73"/>
          <w:spacing w:val="-2"/>
          <w:w w:val="90"/>
        </w:rPr>
        <w:t>，</w:t>
      </w:r>
      <w:r>
        <w:rPr>
          <w:rFonts w:ascii="SimSun" w:eastAsia="SimSun"/>
          <w:color w:val="646A73"/>
          <w:spacing w:val="-2"/>
          <w:w w:val="90"/>
        </w:rPr>
        <w:t>趋近</w:t>
      </w:r>
      <w:r>
        <w:rPr>
          <w:color w:val="646A73"/>
          <w:spacing w:val="-2"/>
          <w:w w:val="90"/>
        </w:rPr>
        <w:t>于零</w:t>
      </w:r>
      <w:r>
        <w:rPr>
          <w:rFonts w:ascii="SimSun" w:eastAsia="SimSun"/>
          <w:color w:val="646A73"/>
          <w:spacing w:val="-2"/>
          <w:w w:val="90"/>
        </w:rPr>
        <w:t>。</w:t>
      </w:r>
    </w:p>
    <w:p>
      <w:pPr>
        <w:pStyle w:val="BodyText"/>
        <w:spacing w:before="40"/>
        <w:ind w:left="221"/>
        <w:rPr>
          <w:rFonts w:ascii="SimSun" w:eastAsia="SimSun"/>
        </w:rPr>
      </w:pPr>
      <w:r>
        <w:rPr>
          <w:rFonts w:ascii="SimSun" w:eastAsia="SimSun"/>
          <w:color w:val="646A73"/>
          <w:w w:val="85"/>
        </w:rPr>
        <w:t>这</w:t>
      </w:r>
      <w:r>
        <w:rPr>
          <w:color w:val="646A73"/>
          <w:w w:val="85"/>
        </w:rPr>
        <w:t>是从零到零点⼀</w:t>
      </w:r>
      <w:r>
        <w:rPr>
          <w:rFonts w:ascii="SimSun" w:eastAsia="SimSun"/>
          <w:color w:val="646A73"/>
          <w:w w:val="85"/>
        </w:rPr>
        <w:t>的</w:t>
      </w:r>
      <w:r>
        <w:rPr>
          <w:color w:val="646A73"/>
          <w:w w:val="85"/>
        </w:rPr>
        <w:t>阶段</w:t>
      </w:r>
      <w:r>
        <w:rPr>
          <w:rFonts w:ascii="SimSun" w:eastAsia="SimSun"/>
          <w:color w:val="646A73"/>
          <w:w w:val="85"/>
        </w:rPr>
        <w:t>。活</w:t>
      </w:r>
      <w:r>
        <w:rPr>
          <w:color w:val="646A73"/>
          <w:w w:val="85"/>
        </w:rPr>
        <w:t>下来</w:t>
      </w:r>
      <w:r>
        <w:rPr>
          <w:rFonts w:ascii="MS PGothic" w:eastAsia="MS PGothic"/>
          <w:color w:val="646A73"/>
          <w:w w:val="85"/>
        </w:rPr>
        <w:t>，</w:t>
      </w:r>
      <w:r>
        <w:rPr>
          <w:rFonts w:ascii="SimSun" w:eastAsia="SimSun"/>
          <w:color w:val="646A73"/>
          <w:w w:val="85"/>
        </w:rPr>
        <w:t>被</w:t>
      </w:r>
      <w:r>
        <w:rPr>
          <w:color w:val="646A73"/>
          <w:w w:val="85"/>
        </w:rPr>
        <w:t>第⼀批⼈看⻅</w:t>
      </w:r>
      <w:r>
        <w:rPr>
          <w:rFonts w:ascii="SimSun" w:eastAsia="SimSun"/>
          <w:color w:val="646A73"/>
          <w:spacing w:val="-10"/>
          <w:w w:val="85"/>
        </w:rPr>
        <w:t>。</w:t>
      </w:r>
    </w:p>
    <w:p>
      <w:pPr>
        <w:spacing w:before="103"/>
        <w:ind w:left="11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color w:val="1F2329"/>
          <w:spacing w:val="-10"/>
          <w:sz w:val="27"/>
        </w:rPr>
        <w:t>】</w:t>
      </w:r>
    </w:p>
    <w:p>
      <w:pPr>
        <w:spacing w:before="75"/>
        <w:ind w:left="11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300608">
                <wp:simplePos x="0" y="0"/>
                <wp:positionH relativeFrom="page">
                  <wp:posOffset>519261</wp:posOffset>
                </wp:positionH>
                <wp:positionV relativeFrom="paragraph">
                  <wp:posOffset>304474</wp:posOffset>
                </wp:positionV>
                <wp:extent cx="457834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57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834" h="9525">
                              <a:moveTo>
                                <a:pt x="45734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57348" y="0"/>
                              </a:lnTo>
                              <a:lnTo>
                                <a:pt x="45734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8867pt;margin-top:23.974388pt;width:36.0117pt;height:.75pt;mso-position-horizontal-relative:page;mso-position-vertical-relative:paragraph;z-index:-16015872" id="docshape23" filled="true" fillcolor="#1f2329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1F2329"/>
          <w:w w:val="85"/>
          <w:sz w:val="27"/>
        </w:rPr>
        <w:t>【</w:t>
      </w:r>
      <w:r>
        <w:rPr>
          <w:rFonts w:ascii="Malgun Gothic" w:eastAsia="Malgun Gothic"/>
          <w:b/>
          <w:color w:val="1F2329"/>
          <w:w w:val="85"/>
          <w:sz w:val="27"/>
        </w:rPr>
        <w:t>成</w:t>
      </w:r>
      <w:r>
        <w:rPr>
          <w:b/>
          <w:color w:val="1F2329"/>
          <w:w w:val="85"/>
          <w:sz w:val="27"/>
        </w:rPr>
        <w:t>⻓期</w:t>
      </w:r>
      <w:r>
        <w:rPr>
          <w:color w:val="1F2329"/>
          <w:w w:val="85"/>
          <w:sz w:val="27"/>
        </w:rPr>
        <w:t>引⼊剧</w:t>
      </w:r>
      <w:r>
        <w:rPr>
          <w:rFonts w:ascii="SimSun" w:eastAsia="SimSun"/>
          <w:color w:val="1F2329"/>
          <w:spacing w:val="-5"/>
          <w:w w:val="85"/>
          <w:sz w:val="27"/>
        </w:rPr>
        <w:t>情：</w:t>
      </w:r>
    </w:p>
    <w:p>
      <w:pPr>
        <w:spacing w:line="182" w:lineRule="auto" w:before="90"/>
        <w:ind w:left="221" w:right="143" w:firstLine="0"/>
        <w:jc w:val="both"/>
        <w:rPr>
          <w:rFonts w:ascii="SimSun" w:hAnsi="SimSun" w:eastAsia="SimSun"/>
          <w:sz w:val="28"/>
        </w:rPr>
      </w:pPr>
      <w:r>
        <w:rPr>
          <w:rFonts w:ascii="SimSun" w:hAnsi="SimSun" w:eastAsia="SimSun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371475</wp:posOffset>
                </wp:positionH>
                <wp:positionV relativeFrom="paragraph">
                  <wp:posOffset>55875</wp:posOffset>
                </wp:positionV>
                <wp:extent cx="19050" cy="74295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9050" cy="742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742950">
                              <a:moveTo>
                                <a:pt x="12155" y="742950"/>
                              </a:moveTo>
                              <a:lnTo>
                                <a:pt x="6894" y="742950"/>
                              </a:lnTo>
                              <a:lnTo>
                                <a:pt x="4649" y="741997"/>
                              </a:lnTo>
                              <a:lnTo>
                                <a:pt x="929" y="738282"/>
                              </a:lnTo>
                              <a:lnTo>
                                <a:pt x="0" y="736092"/>
                              </a:lnTo>
                              <a:lnTo>
                                <a:pt x="0" y="733425"/>
                              </a:lnTo>
                              <a:lnTo>
                                <a:pt x="0" y="6857"/>
                              </a:lnTo>
                              <a:lnTo>
                                <a:pt x="929" y="4667"/>
                              </a:lnTo>
                              <a:lnTo>
                                <a:pt x="4649" y="952"/>
                              </a:lnTo>
                              <a:lnTo>
                                <a:pt x="6894" y="0"/>
                              </a:lnTo>
                              <a:lnTo>
                                <a:pt x="12155" y="0"/>
                              </a:lnTo>
                              <a:lnTo>
                                <a:pt x="14400" y="952"/>
                              </a:lnTo>
                              <a:lnTo>
                                <a:pt x="18120" y="4667"/>
                              </a:lnTo>
                              <a:lnTo>
                                <a:pt x="19050" y="6857"/>
                              </a:lnTo>
                              <a:lnTo>
                                <a:pt x="19050" y="736092"/>
                              </a:lnTo>
                              <a:lnTo>
                                <a:pt x="18120" y="738282"/>
                              </a:lnTo>
                              <a:lnTo>
                                <a:pt x="14400" y="741997"/>
                              </a:lnTo>
                              <a:lnTo>
                                <a:pt x="12155" y="742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E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4.399682pt;width:1.5pt;height:58.5pt;mso-position-horizontal-relative:page;mso-position-vertical-relative:paragraph;z-index:15736320" id="docshape24" coordorigin="585,88" coordsize="30,1170" path="m604,1258l596,1258,592,1256,586,1251,585,1247,585,1243,585,99,586,95,592,89,596,88,604,88,608,89,614,95,615,99,615,1247,614,1251,608,1256,604,1258xe" filled="true" fillcolor="#babec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46A73"/>
          <w:spacing w:val="-2"/>
          <w:w w:val="85"/>
          <w:sz w:val="28"/>
        </w:rPr>
        <w:t>办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公室搬</w:t>
      </w:r>
      <w:r>
        <w:rPr>
          <w:color w:val="646A73"/>
          <w:spacing w:val="-2"/>
          <w:w w:val="85"/>
          <w:sz w:val="28"/>
        </w:rPr>
        <w:t>到了创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意园</w:t>
      </w:r>
      <w:r>
        <w:rPr>
          <w:color w:val="646A73"/>
          <w:spacing w:val="-2"/>
          <w:w w:val="85"/>
          <w:sz w:val="28"/>
        </w:rPr>
        <w:t>区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。</w:t>
      </w:r>
      <w:r>
        <w:rPr>
          <w:color w:val="646A73"/>
          <w:spacing w:val="-2"/>
          <w:w w:val="85"/>
          <w:sz w:val="28"/>
        </w:rPr>
        <w:t>⼯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位多</w:t>
      </w:r>
      <w:r>
        <w:rPr>
          <w:color w:val="646A73"/>
          <w:spacing w:val="-2"/>
          <w:w w:val="85"/>
          <w:sz w:val="28"/>
        </w:rPr>
        <w:t>了⼗⼏个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，样</w:t>
      </w:r>
      <w:r>
        <w:rPr>
          <w:color w:val="646A73"/>
          <w:spacing w:val="-2"/>
          <w:w w:val="85"/>
          <w:sz w:val="28"/>
        </w:rPr>
        <w:t>品间⾥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整</w:t>
      </w:r>
      <w:r>
        <w:rPr>
          <w:color w:val="646A73"/>
          <w:spacing w:val="-2"/>
          <w:w w:val="85"/>
          <w:sz w:val="28"/>
        </w:rPr>
        <w:t>⻬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地码着</w:t>
      </w:r>
      <w:r>
        <w:rPr>
          <w:color w:val="646A73"/>
          <w:spacing w:val="-2"/>
          <w:w w:val="85"/>
          <w:sz w:val="28"/>
        </w:rPr>
        <w:t>已上市的⼏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款</w:t>
      </w:r>
      <w:r>
        <w:rPr>
          <w:rFonts w:ascii="Arial" w:hAnsi="Arial" w:eastAsia="Arial"/>
          <w:i/>
          <w:color w:val="646A73"/>
          <w:spacing w:val="-2"/>
          <w:w w:val="85"/>
          <w:sz w:val="27"/>
        </w:rPr>
        <w:t>SKU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。快递</w:t>
      </w:r>
      <w:r>
        <w:rPr>
          <w:color w:val="646A73"/>
          <w:spacing w:val="-2"/>
          <w:w w:val="85"/>
          <w:sz w:val="28"/>
        </w:rPr>
        <w:t>员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每天定点来</w:t>
      </w:r>
      <w:r>
        <w:rPr>
          <w:color w:val="646A73"/>
          <w:spacing w:val="-2"/>
          <w:w w:val="85"/>
          <w:sz w:val="28"/>
        </w:rPr>
        <w:t>取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件，</w:t>
      </w:r>
      <w:r>
        <w:rPr>
          <w:color w:val="646A73"/>
          <w:spacing w:val="-2"/>
          <w:w w:val="85"/>
          <w:sz w:val="28"/>
        </w:rPr>
        <w:t>不⽤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再</w:t>
      </w:r>
      <w:r>
        <w:rPr>
          <w:color w:val="646A73"/>
          <w:spacing w:val="-2"/>
          <w:w w:val="85"/>
          <w:sz w:val="28"/>
        </w:rPr>
        <w:t>问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公</w:t>
      </w:r>
      <w:r>
        <w:rPr>
          <w:color w:val="646A73"/>
          <w:spacing w:val="-2"/>
          <w:w w:val="85"/>
          <w:sz w:val="28"/>
        </w:rPr>
        <w:t>司名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字。</w:t>
      </w:r>
      <w:r>
        <w:rPr>
          <w:color w:val="646A73"/>
          <w:spacing w:val="-2"/>
          <w:w w:val="85"/>
          <w:sz w:val="28"/>
        </w:rPr>
        <w:t>⼿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机</w:t>
      </w:r>
      <w:r>
        <w:rPr>
          <w:color w:val="646A73"/>
          <w:spacing w:val="-2"/>
          <w:w w:val="85"/>
          <w:sz w:val="28"/>
        </w:rPr>
        <w:t>上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弹</w:t>
      </w:r>
      <w:r>
        <w:rPr>
          <w:color w:val="646A73"/>
          <w:spacing w:val="-2"/>
          <w:w w:val="85"/>
          <w:sz w:val="28"/>
        </w:rPr>
        <w:t>出⼀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条推送——“</w:t>
      </w:r>
      <w:r>
        <w:rPr>
          <w:color w:val="646A73"/>
          <w:spacing w:val="-2"/>
          <w:w w:val="85"/>
          <w:sz w:val="28"/>
        </w:rPr>
        <w:t>年度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新锐</w:t>
      </w:r>
      <w:r>
        <w:rPr>
          <w:color w:val="646A73"/>
          <w:spacing w:val="-2"/>
          <w:w w:val="85"/>
          <w:sz w:val="28"/>
        </w:rPr>
        <w:t>品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牌榜</w:t>
      </w:r>
      <w:r>
        <w:rPr>
          <w:color w:val="646A73"/>
          <w:spacing w:val="-2"/>
          <w:w w:val="85"/>
          <w:sz w:val="28"/>
        </w:rPr>
        <w:t>单出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炉”，你</w:t>
      </w:r>
      <w:r>
        <w:rPr>
          <w:color w:val="646A73"/>
          <w:spacing w:val="-2"/>
          <w:w w:val="85"/>
          <w:sz w:val="28"/>
        </w:rPr>
        <w:t>的品</w:t>
      </w:r>
      <w:r>
        <w:rPr>
          <w:rFonts w:ascii="SimSun" w:hAnsi="SimSun" w:eastAsia="SimSun"/>
          <w:color w:val="646A73"/>
          <w:spacing w:val="-2"/>
          <w:w w:val="85"/>
          <w:sz w:val="28"/>
        </w:rPr>
        <w:t>牌，排在</w:t>
      </w:r>
      <w:r>
        <w:rPr>
          <w:rFonts w:ascii="SimSun" w:hAnsi="SimSun" w:eastAsia="SimSun"/>
          <w:color w:val="646A73"/>
          <w:spacing w:val="-2"/>
          <w:w w:val="90"/>
          <w:sz w:val="28"/>
        </w:rPr>
        <w:t>细</w:t>
      </w:r>
      <w:r>
        <w:rPr>
          <w:color w:val="646A73"/>
          <w:spacing w:val="-2"/>
          <w:w w:val="90"/>
          <w:sz w:val="28"/>
        </w:rPr>
        <w:t>分品</w:t>
      </w:r>
      <w:r>
        <w:rPr>
          <w:rFonts w:ascii="SimSun" w:hAnsi="SimSun" w:eastAsia="SimSun"/>
          <w:color w:val="646A73"/>
          <w:spacing w:val="-2"/>
          <w:w w:val="90"/>
          <w:sz w:val="28"/>
        </w:rPr>
        <w:t>类</w:t>
      </w:r>
      <w:r>
        <w:rPr>
          <w:color w:val="646A73"/>
          <w:spacing w:val="-2"/>
          <w:w w:val="90"/>
          <w:sz w:val="28"/>
        </w:rPr>
        <w:t>的前⼗</w:t>
      </w:r>
      <w:r>
        <w:rPr>
          <w:rFonts w:ascii="SimSun" w:hAnsi="SimSun" w:eastAsia="SimSun"/>
          <w:color w:val="646A73"/>
          <w:spacing w:val="-2"/>
          <w:w w:val="90"/>
          <w:sz w:val="28"/>
        </w:rPr>
        <w:t>。（场景）</w:t>
      </w:r>
    </w:p>
    <w:p>
      <w:pPr>
        <w:pStyle w:val="BodyText"/>
        <w:spacing w:before="40"/>
        <w:rPr>
          <w:rFonts w:ascii="SimSun" w:eastAsia="SimSun"/>
        </w:rPr>
      </w:pPr>
      <w:r>
        <w:rPr>
          <w:rFonts w:ascii="SimSun" w:eastAsia="SimSun"/>
          <w:color w:val="1F2329"/>
          <w:w w:val="90"/>
        </w:rPr>
        <w:t>这</w:t>
      </w:r>
      <w:r>
        <w:rPr>
          <w:color w:val="1F2329"/>
          <w:w w:val="90"/>
        </w:rPr>
        <w:t>个品</w:t>
      </w:r>
      <w:r>
        <w:rPr>
          <w:rFonts w:ascii="SimSun" w:eastAsia="SimSun"/>
          <w:color w:val="1F2329"/>
          <w:w w:val="90"/>
        </w:rPr>
        <w:t>牌</w:t>
      </w:r>
      <w:r>
        <w:rPr>
          <w:rFonts w:ascii="MS PGothic" w:eastAsia="MS PGothic"/>
          <w:color w:val="1F2329"/>
          <w:w w:val="90"/>
        </w:rPr>
        <w:t>，</w:t>
      </w:r>
      <w:r>
        <w:rPr>
          <w:color w:val="1F2329"/>
          <w:w w:val="90"/>
        </w:rPr>
        <w:t>开始</w:t>
      </w:r>
      <w:r>
        <w:rPr>
          <w:rFonts w:ascii="SimSun" w:eastAsia="SimSun"/>
          <w:color w:val="1F2329"/>
          <w:w w:val="90"/>
        </w:rPr>
        <w:t>被</w:t>
      </w:r>
      <w:r>
        <w:rPr>
          <w:color w:val="1F2329"/>
          <w:w w:val="90"/>
        </w:rPr>
        <w:t>⼈</w:t>
      </w:r>
      <w:r>
        <w:rPr>
          <w:rFonts w:ascii="SimSun" w:eastAsia="SimSun"/>
          <w:color w:val="1F2329"/>
          <w:w w:val="90"/>
        </w:rPr>
        <w:t>记住</w:t>
      </w:r>
      <w:r>
        <w:rPr>
          <w:color w:val="1F2329"/>
          <w:w w:val="90"/>
        </w:rPr>
        <w:t>了</w:t>
      </w:r>
      <w:r>
        <w:rPr>
          <w:rFonts w:ascii="SimSun" w:eastAsia="SimSun"/>
          <w:color w:val="1F2329"/>
          <w:spacing w:val="-10"/>
          <w:w w:val="90"/>
        </w:rPr>
        <w:t>。</w:t>
      </w:r>
    </w:p>
    <w:p>
      <w:pPr>
        <w:pStyle w:val="BodyText"/>
        <w:spacing w:after="0"/>
        <w:rPr>
          <w:rFonts w:ascii="SimSun" w:eastAsia="SimSun"/>
        </w:rPr>
        <w:sectPr>
          <w:pgSz w:w="11920" w:h="16840"/>
          <w:pgMar w:top="520" w:bottom="280" w:left="566" w:right="425"/>
        </w:sectPr>
      </w:pPr>
    </w:p>
    <w:p>
      <w:pPr>
        <w:pStyle w:val="BodyText"/>
        <w:spacing w:line="366" w:lineRule="exact"/>
      </w:pPr>
      <w:r>
        <w:rPr>
          <w:color w:val="1F2329"/>
          <w:w w:val="85"/>
        </w:rPr>
        <w:t>社交平台</w:t>
      </w:r>
      <w:r>
        <w:rPr>
          <w:rFonts w:ascii="SimSun" w:eastAsia="SimSun"/>
          <w:color w:val="1F2329"/>
          <w:w w:val="85"/>
        </w:rPr>
        <w:t>的评论</w:t>
      </w:r>
      <w:r>
        <w:rPr>
          <w:color w:val="1F2329"/>
          <w:w w:val="85"/>
        </w:rPr>
        <w:t>区开始</w:t>
      </w:r>
      <w:r>
        <w:rPr>
          <w:rFonts w:ascii="SimSun" w:eastAsia="SimSun"/>
          <w:color w:val="1F2329"/>
          <w:w w:val="85"/>
        </w:rPr>
        <w:t>热</w:t>
      </w:r>
      <w:r>
        <w:rPr>
          <w:color w:val="1F2329"/>
          <w:w w:val="85"/>
        </w:rPr>
        <w:t>闹</w:t>
      </w:r>
      <w:r>
        <w:rPr>
          <w:rFonts w:ascii="SimSun" w:eastAsia="SimSun"/>
          <w:color w:val="1F2329"/>
          <w:w w:val="85"/>
        </w:rPr>
        <w:t>起</w:t>
      </w:r>
      <w:r>
        <w:rPr>
          <w:color w:val="1F2329"/>
          <w:w w:val="85"/>
        </w:rPr>
        <w:t>来</w:t>
      </w:r>
      <w:r>
        <w:rPr>
          <w:rFonts w:ascii="SimSun" w:eastAsia="SimSun"/>
          <w:color w:val="1F2329"/>
          <w:w w:val="85"/>
        </w:rPr>
        <w:t>。</w:t>
      </w:r>
      <w:r>
        <w:rPr>
          <w:color w:val="1F2329"/>
          <w:w w:val="85"/>
        </w:rPr>
        <w:t>有美妆博主⾃发</w:t>
      </w:r>
      <w:r>
        <w:rPr>
          <w:rFonts w:ascii="SimSun" w:eastAsia="SimSun"/>
          <w:color w:val="1F2329"/>
          <w:w w:val="85"/>
        </w:rPr>
        <w:t>测评你们的</w:t>
      </w:r>
      <w:r>
        <w:rPr>
          <w:color w:val="1F2329"/>
          <w:w w:val="85"/>
        </w:rPr>
        <w:t>产品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也有⽤⼾主动安利</w:t>
      </w:r>
      <w:r>
        <w:rPr>
          <w:rFonts w:ascii="SimSun" w:eastAsia="SimSun"/>
          <w:color w:val="1F2329"/>
          <w:w w:val="85"/>
        </w:rPr>
        <w:t>你们的</w:t>
      </w:r>
      <w:r>
        <w:rPr>
          <w:color w:val="1F2329"/>
          <w:spacing w:val="-4"/>
          <w:w w:val="85"/>
        </w:rPr>
        <w:t>化妆品</w:t>
      </w:r>
    </w:p>
    <w:p>
      <w:pPr>
        <w:pStyle w:val="BodyText"/>
        <w:spacing w:line="443" w:lineRule="exact"/>
        <w:rPr>
          <w:rFonts w:ascii="SimSun" w:hAnsi="SimSun" w:eastAsia="SimSun"/>
        </w:rPr>
      </w:pPr>
      <w:r>
        <w:rPr>
          <w:rFonts w:ascii="SimSun" w:hAnsi="SimSun" w:eastAsia="SimSun"/>
          <w:color w:val="1F2329"/>
          <w:w w:val="85"/>
        </w:rPr>
        <w:t>——</w:t>
      </w:r>
      <w:r>
        <w:rPr>
          <w:color w:val="1F2329"/>
          <w:w w:val="85"/>
        </w:rPr>
        <w:t>品</w:t>
      </w:r>
      <w:r>
        <w:rPr>
          <w:rFonts w:ascii="SimSun" w:hAnsi="SimSun" w:eastAsia="SimSun"/>
          <w:color w:val="1F2329"/>
          <w:w w:val="85"/>
        </w:rPr>
        <w:t>牌</w:t>
      </w:r>
      <w:r>
        <w:rPr>
          <w:color w:val="1F2329"/>
          <w:w w:val="85"/>
        </w:rPr>
        <w:t>有了第⼀批主动安利者</w:t>
      </w:r>
      <w:r>
        <w:rPr>
          <w:rFonts w:ascii="SimSun" w:hAnsi="SimSun" w:eastAsia="SimSun"/>
          <w:color w:val="1F2329"/>
          <w:spacing w:val="-10"/>
          <w:w w:val="85"/>
        </w:rPr>
        <w:t>。</w:t>
      </w:r>
    </w:p>
    <w:p>
      <w:pPr>
        <w:pStyle w:val="BodyText"/>
        <w:spacing w:line="189" w:lineRule="auto" w:before="89"/>
        <w:ind w:right="353"/>
        <w:rPr>
          <w:rFonts w:ascii="SimSun" w:eastAsia="SimSun"/>
        </w:rPr>
      </w:pPr>
      <w:r>
        <w:rPr>
          <w:rFonts w:ascii="SimSun" w:eastAsia="SimSun"/>
          <w:color w:val="1F2329"/>
          <w:w w:val="88"/>
        </w:rPr>
        <w:t>粉</w:t>
      </w:r>
      <w:r>
        <w:rPr>
          <w:color w:val="1F2329"/>
          <w:w w:val="88"/>
        </w:rPr>
        <w:t>丝从寥寥⽆⼏变成了⼏万⼈</w:t>
      </w:r>
      <w:r>
        <w:rPr>
          <w:rFonts w:ascii="SimSun" w:eastAsia="SimSun"/>
          <w:color w:val="1F2329"/>
          <w:w w:val="88"/>
        </w:rPr>
        <w:t>。</w:t>
      </w:r>
      <w:r>
        <w:rPr>
          <w:color w:val="1F2329"/>
          <w:w w:val="88"/>
        </w:rPr>
        <w:t>电</w:t>
      </w:r>
      <w:r>
        <w:rPr>
          <w:rFonts w:ascii="SimSun" w:eastAsia="SimSun"/>
          <w:color w:val="1F2329"/>
          <w:w w:val="88"/>
        </w:rPr>
        <w:t>商</w:t>
      </w:r>
      <w:r>
        <w:rPr>
          <w:color w:val="1F2329"/>
          <w:w w:val="88"/>
        </w:rPr>
        <w:t>⼤</w:t>
      </w:r>
      <w:r>
        <w:rPr>
          <w:rFonts w:ascii="SimSun" w:eastAsia="SimSun"/>
          <w:color w:val="1F2329"/>
          <w:w w:val="88"/>
        </w:rPr>
        <w:t>促</w:t>
      </w:r>
      <w:r>
        <w:rPr>
          <w:color w:val="1F2329"/>
          <w:w w:val="88"/>
        </w:rPr>
        <w:t>期间</w:t>
      </w:r>
      <w:r>
        <w:rPr>
          <w:rFonts w:ascii="MS PGothic" w:eastAsia="MS PGothic"/>
          <w:color w:val="1F2329"/>
          <w:w w:val="133"/>
        </w:rPr>
        <w:t>，</w:t>
      </w:r>
      <w:r>
        <w:rPr>
          <w:color w:val="1F2329"/>
          <w:w w:val="88"/>
        </w:rPr>
        <w:t>⽇销第⼀次出</w:t>
      </w:r>
      <w:r>
        <w:rPr>
          <w:rFonts w:ascii="SimSun" w:eastAsia="SimSun"/>
          <w:color w:val="1F2329"/>
          <w:w w:val="88"/>
        </w:rPr>
        <w:t>现爆</w:t>
      </w:r>
      <w:r>
        <w:rPr>
          <w:color w:val="1F2329"/>
          <w:w w:val="88"/>
        </w:rPr>
        <w:t>发式</w:t>
      </w:r>
      <w:r>
        <w:rPr>
          <w:rFonts w:ascii="SimSun" w:eastAsia="SimSun"/>
          <w:color w:val="1F2329"/>
          <w:w w:val="88"/>
        </w:rPr>
        <w:t>增</w:t>
      </w:r>
      <w:r>
        <w:rPr>
          <w:color w:val="1F2329"/>
          <w:w w:val="88"/>
        </w:rPr>
        <w:t>⻓</w:t>
      </w:r>
      <w:r>
        <w:rPr>
          <w:rFonts w:ascii="SimSun" w:eastAsia="SimSun"/>
          <w:color w:val="1F2329"/>
          <w:w w:val="88"/>
        </w:rPr>
        <w:t>。</w:t>
      </w:r>
      <w:r>
        <w:rPr>
          <w:color w:val="1F2329"/>
          <w:w w:val="88"/>
        </w:rPr>
        <w:t>⾏业开始</w:t>
      </w:r>
      <w:r>
        <w:rPr>
          <w:rFonts w:ascii="SimSun" w:eastAsia="SimSun"/>
          <w:color w:val="1F2329"/>
          <w:w w:val="88"/>
        </w:rPr>
        <w:t>注意</w:t>
      </w:r>
      <w:r>
        <w:rPr>
          <w:color w:val="1F2329"/>
          <w:w w:val="88"/>
        </w:rPr>
        <w:t>到它</w:t>
      </w:r>
      <w:r>
        <w:rPr>
          <w:rFonts w:ascii="SimSun" w:eastAsia="SimSun"/>
          <w:color w:val="1F2329"/>
          <w:w w:val="88"/>
        </w:rPr>
        <w:t>。</w:t>
      </w:r>
      <w:r>
        <w:rPr>
          <w:color w:val="1F2329"/>
          <w:spacing w:val="-17"/>
          <w:w w:val="88"/>
        </w:rPr>
        <w:t>⾏</w:t>
      </w:r>
      <w:r>
        <w:rPr>
          <w:color w:val="1F2329"/>
          <w:w w:val="88"/>
        </w:rPr>
        <w:t>业协</w:t>
      </w:r>
      <w:r>
        <w:rPr>
          <w:rFonts w:ascii="SimSun" w:eastAsia="SimSun"/>
          <w:color w:val="1F2329"/>
          <w:w w:val="88"/>
        </w:rPr>
        <w:t>会的榜</w:t>
      </w:r>
      <w:r>
        <w:rPr>
          <w:color w:val="1F2329"/>
          <w:w w:val="88"/>
        </w:rPr>
        <w:t>单</w:t>
      </w:r>
      <w:r>
        <w:rPr>
          <w:rFonts w:ascii="SimSun" w:eastAsia="SimSun"/>
          <w:color w:val="1F2329"/>
          <w:w w:val="88"/>
        </w:rPr>
        <w:t>、</w:t>
      </w:r>
      <w:r>
        <w:rPr>
          <w:color w:val="1F2329"/>
          <w:w w:val="88"/>
        </w:rPr>
        <w:t>新锐品</w:t>
      </w:r>
      <w:r>
        <w:rPr>
          <w:rFonts w:ascii="SimSun" w:eastAsia="SimSun"/>
          <w:color w:val="1F2329"/>
          <w:w w:val="88"/>
        </w:rPr>
        <w:t>牌的</w:t>
      </w:r>
      <w:r>
        <w:rPr>
          <w:color w:val="1F2329"/>
          <w:w w:val="88"/>
        </w:rPr>
        <w:t>报</w:t>
      </w:r>
      <w:r>
        <w:rPr>
          <w:rFonts w:ascii="SimSun" w:eastAsia="SimSun"/>
          <w:color w:val="1F2329"/>
          <w:w w:val="88"/>
        </w:rPr>
        <w:t>道</w:t>
      </w:r>
      <w:r>
        <w:rPr>
          <w:color w:val="1F2329"/>
          <w:w w:val="88"/>
        </w:rPr>
        <w:t>开始出</w:t>
      </w:r>
      <w:r>
        <w:rPr>
          <w:rFonts w:ascii="SimSun" w:eastAsia="SimSun"/>
          <w:color w:val="1F2329"/>
          <w:w w:val="88"/>
        </w:rPr>
        <w:t>现</w:t>
      </w:r>
      <w:r>
        <w:rPr>
          <w:color w:val="1F2329"/>
          <w:w w:val="88"/>
        </w:rPr>
        <w:t>它</w:t>
      </w:r>
      <w:r>
        <w:rPr>
          <w:rFonts w:ascii="SimSun" w:eastAsia="SimSun"/>
          <w:color w:val="1F2329"/>
          <w:w w:val="88"/>
        </w:rPr>
        <w:t>的</w:t>
      </w:r>
      <w:r>
        <w:rPr>
          <w:color w:val="1F2329"/>
          <w:w w:val="88"/>
        </w:rPr>
        <w:t>名字</w:t>
      </w:r>
      <w:r>
        <w:rPr>
          <w:rFonts w:ascii="SimSun" w:eastAsia="SimSun"/>
          <w:color w:val="1F2329"/>
          <w:w w:val="88"/>
        </w:rPr>
        <w:t>。</w:t>
      </w:r>
    </w:p>
    <w:p>
      <w:pPr>
        <w:pStyle w:val="BodyText"/>
        <w:spacing w:before="40"/>
        <w:rPr>
          <w:rFonts w:ascii="SimSun" w:hAnsi="SimSun" w:eastAsia="SimSun"/>
        </w:rPr>
      </w:pPr>
      <w:r>
        <w:rPr>
          <w:color w:val="1F2329"/>
          <w:w w:val="85"/>
        </w:rPr>
        <w:t>它不再是⽆名之辈</w:t>
      </w:r>
      <w:r>
        <w:rPr>
          <w:rFonts w:ascii="SimSun" w:hAnsi="SimSun" w:eastAsia="SimSun"/>
          <w:color w:val="1F2329"/>
          <w:w w:val="85"/>
        </w:rPr>
        <w:t>。但</w:t>
      </w:r>
      <w:r>
        <w:rPr>
          <w:color w:val="1F2329"/>
          <w:w w:val="85"/>
        </w:rPr>
        <w:t>它也</w:t>
      </w:r>
      <w:r>
        <w:rPr>
          <w:rFonts w:ascii="SimSun" w:hAnsi="SimSun" w:eastAsia="SimSun"/>
          <w:color w:val="1F2329"/>
          <w:w w:val="85"/>
        </w:rPr>
        <w:t>清楚——</w:t>
      </w:r>
      <w:r>
        <w:rPr>
          <w:color w:val="1F2329"/>
          <w:w w:val="85"/>
        </w:rPr>
        <w:t>品</w:t>
      </w:r>
      <w:r>
        <w:rPr>
          <w:rFonts w:ascii="SimSun" w:hAnsi="SimSun" w:eastAsia="SimSun"/>
          <w:color w:val="1F2329"/>
          <w:w w:val="85"/>
        </w:rPr>
        <w:t>牌的</w:t>
      </w:r>
      <w:r>
        <w:rPr>
          <w:color w:val="1F2329"/>
          <w:w w:val="85"/>
        </w:rPr>
        <w:t>成⻓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rFonts w:ascii="SimSun" w:hAnsi="SimSun" w:eastAsia="SimSun"/>
          <w:color w:val="1F2329"/>
          <w:w w:val="85"/>
        </w:rPr>
        <w:t>还</w:t>
      </w:r>
      <w:r>
        <w:rPr>
          <w:color w:val="1F2329"/>
          <w:w w:val="85"/>
        </w:rPr>
        <w:t>有很⻓⼀段路</w:t>
      </w:r>
      <w:r>
        <w:rPr>
          <w:rFonts w:ascii="SimSun" w:hAnsi="SimSun" w:eastAsia="SimSun"/>
          <w:color w:val="1F2329"/>
          <w:spacing w:val="-10"/>
          <w:w w:val="85"/>
        </w:rPr>
        <w:t>。</w:t>
      </w:r>
    </w:p>
    <w:p>
      <w:pPr>
        <w:pStyle w:val="BodyText"/>
        <w:spacing w:before="13"/>
        <w:ind w:left="221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371475</wp:posOffset>
                </wp:positionH>
                <wp:positionV relativeFrom="paragraph">
                  <wp:posOffset>55672</wp:posOffset>
                </wp:positionV>
                <wp:extent cx="19050" cy="17145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9050" cy="171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14500">
                              <a:moveTo>
                                <a:pt x="12155" y="1714500"/>
                              </a:moveTo>
                              <a:lnTo>
                                <a:pt x="6894" y="1714500"/>
                              </a:lnTo>
                              <a:lnTo>
                                <a:pt x="4649" y="1713547"/>
                              </a:lnTo>
                              <a:lnTo>
                                <a:pt x="929" y="1709832"/>
                              </a:lnTo>
                              <a:lnTo>
                                <a:pt x="0" y="1707642"/>
                              </a:lnTo>
                              <a:lnTo>
                                <a:pt x="0" y="1704975"/>
                              </a:lnTo>
                              <a:lnTo>
                                <a:pt x="0" y="6857"/>
                              </a:lnTo>
                              <a:lnTo>
                                <a:pt x="929" y="4667"/>
                              </a:lnTo>
                              <a:lnTo>
                                <a:pt x="4649" y="952"/>
                              </a:lnTo>
                              <a:lnTo>
                                <a:pt x="6894" y="0"/>
                              </a:lnTo>
                              <a:lnTo>
                                <a:pt x="12155" y="0"/>
                              </a:lnTo>
                              <a:lnTo>
                                <a:pt x="14400" y="952"/>
                              </a:lnTo>
                              <a:lnTo>
                                <a:pt x="18120" y="4667"/>
                              </a:lnTo>
                              <a:lnTo>
                                <a:pt x="19050" y="6857"/>
                              </a:lnTo>
                              <a:lnTo>
                                <a:pt x="19050" y="1707642"/>
                              </a:lnTo>
                              <a:lnTo>
                                <a:pt x="18120" y="1709832"/>
                              </a:lnTo>
                              <a:lnTo>
                                <a:pt x="14400" y="1713547"/>
                              </a:lnTo>
                              <a:lnTo>
                                <a:pt x="12155" y="1714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E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4.383629pt;width:1.5pt;height:135pt;mso-position-horizontal-relative:page;mso-position-vertical-relative:paragraph;z-index:15736832" id="docshape25" coordorigin="585,88" coordsize="30,2700" path="m604,2788l596,2788,592,2786,586,2780,585,2777,585,2773,585,98,586,95,592,89,596,88,604,88,608,89,614,95,615,98,615,2777,614,2780,608,2786,604,2788xe" filled="true" fillcolor="#babec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imSun" w:eastAsia="SimSun"/>
          <w:color w:val="646A73"/>
          <w:w w:val="85"/>
        </w:rPr>
        <w:t>【</w:t>
      </w:r>
      <w:r>
        <w:rPr>
          <w:color w:val="646A73"/>
          <w:w w:val="85"/>
        </w:rPr>
        <w:t>成⻓期</w:t>
      </w:r>
      <w:r>
        <w:rPr>
          <w:rFonts w:ascii="SimSun" w:eastAsia="SimSun"/>
          <w:color w:val="646A73"/>
          <w:spacing w:val="-10"/>
          <w:w w:val="85"/>
        </w:rPr>
        <w:t>】</w:t>
      </w:r>
    </w:p>
    <w:p>
      <w:pPr>
        <w:pStyle w:val="BodyText"/>
        <w:spacing w:before="14"/>
        <w:ind w:left="221"/>
        <w:rPr>
          <w:rFonts w:ascii="Microsoft Sans Serif" w:hAnsi="Microsoft Sans Serif" w:eastAsia="Microsoft Sans Serif"/>
          <w:sz w:val="28"/>
        </w:rPr>
      </w:pPr>
      <w:r>
        <w:rPr>
          <w:rFonts w:ascii="SimSun" w:hAnsi="SimSun" w:eastAsia="SimSun"/>
          <w:color w:val="646A73"/>
          <w:w w:val="85"/>
        </w:rPr>
        <w:t>进</w:t>
      </w:r>
      <w:r>
        <w:rPr>
          <w:color w:val="646A73"/>
          <w:w w:val="85"/>
        </w:rPr>
        <w:t>⼊条</w:t>
      </w:r>
      <w:r>
        <w:rPr>
          <w:rFonts w:ascii="SimSun" w:hAnsi="SimSun" w:eastAsia="SimSun"/>
          <w:color w:val="646A73"/>
          <w:w w:val="85"/>
        </w:rPr>
        <w:t>件：任</w:t>
      </w:r>
      <w:r>
        <w:rPr>
          <w:color w:val="646A73"/>
          <w:w w:val="85"/>
        </w:rPr>
        <w:t>⼀</w:t>
      </w:r>
      <w:r>
        <w:rPr>
          <w:rFonts w:ascii="SimSun" w:hAnsi="SimSun" w:eastAsia="SimSun"/>
          <w:color w:val="646A73"/>
          <w:w w:val="85"/>
        </w:rPr>
        <w:t>核</w:t>
      </w:r>
      <w:r>
        <w:rPr>
          <w:color w:val="646A73"/>
          <w:w w:val="85"/>
        </w:rPr>
        <w:t>⼼属</w:t>
      </w:r>
      <w:r>
        <w:rPr>
          <w:rFonts w:ascii="SimSun" w:hAnsi="SimSun" w:eastAsia="SimSun"/>
          <w:color w:val="646A73"/>
          <w:spacing w:val="-19"/>
          <w:w w:val="85"/>
        </w:rPr>
        <w:t>性 ≥ </w:t>
      </w:r>
      <w:r>
        <w:rPr>
          <w:rFonts w:ascii="Microsoft Sans Serif" w:hAnsi="Microsoft Sans Serif" w:eastAsia="Microsoft Sans Serif"/>
          <w:color w:val="646A73"/>
          <w:w w:val="85"/>
          <w:sz w:val="28"/>
        </w:rPr>
        <w:t>50</w:t>
      </w:r>
      <w:r>
        <w:rPr>
          <w:rFonts w:ascii="Microsoft Sans Serif" w:hAnsi="Microsoft Sans Serif" w:eastAsia="Microsoft Sans Serif"/>
          <w:color w:val="646A73"/>
          <w:spacing w:val="5"/>
          <w:sz w:val="28"/>
        </w:rPr>
        <w:t> </w:t>
      </w:r>
      <w:r>
        <w:rPr>
          <w:color w:val="646A73"/>
          <w:w w:val="85"/>
        </w:rPr>
        <w:t>且</w:t>
      </w:r>
      <w:r>
        <w:rPr>
          <w:rFonts w:ascii="SimSun" w:hAnsi="SimSun" w:eastAsia="SimSun"/>
          <w:color w:val="646A73"/>
          <w:w w:val="85"/>
        </w:rPr>
        <w:t>资</w:t>
      </w:r>
      <w:r>
        <w:rPr>
          <w:color w:val="646A73"/>
          <w:w w:val="85"/>
        </w:rPr>
        <w:t>⾦</w:t>
      </w:r>
      <w:r>
        <w:rPr>
          <w:color w:val="646A73"/>
          <w:spacing w:val="12"/>
        </w:rPr>
        <w:t> </w:t>
      </w:r>
      <w:r>
        <w:rPr>
          <w:rFonts w:ascii="SimSun" w:hAnsi="SimSun" w:eastAsia="SimSun"/>
          <w:color w:val="646A73"/>
          <w:spacing w:val="-18"/>
          <w:w w:val="85"/>
        </w:rPr>
        <w:t>≥ </w:t>
      </w:r>
      <w:r>
        <w:rPr>
          <w:rFonts w:ascii="Microsoft Sans Serif" w:hAnsi="Microsoft Sans Serif" w:eastAsia="Microsoft Sans Serif"/>
          <w:color w:val="646A73"/>
          <w:spacing w:val="-5"/>
          <w:w w:val="85"/>
          <w:sz w:val="28"/>
        </w:rPr>
        <w:t>80</w:t>
      </w:r>
    </w:p>
    <w:p>
      <w:pPr>
        <w:pStyle w:val="BodyText"/>
        <w:spacing w:line="443" w:lineRule="exact" w:before="13"/>
        <w:ind w:left="221"/>
        <w:rPr>
          <w:rFonts w:ascii="SimSun" w:eastAsia="SimSun"/>
        </w:rPr>
      </w:pPr>
      <w:r>
        <w:rPr>
          <w:color w:val="646A73"/>
          <w:w w:val="85"/>
        </w:rPr>
        <w:t>知名度</w:t>
      </w:r>
      <w:r>
        <w:rPr>
          <w:rFonts w:ascii="SimSun" w:eastAsia="SimSun"/>
          <w:color w:val="646A73"/>
          <w:w w:val="85"/>
        </w:rPr>
        <w:t>：</w:t>
      </w:r>
      <w:r>
        <w:rPr>
          <w:color w:val="646A73"/>
          <w:w w:val="85"/>
        </w:rPr>
        <w:t>细分品</w:t>
      </w:r>
      <w:r>
        <w:rPr>
          <w:rFonts w:ascii="SimSun" w:eastAsia="SimSun"/>
          <w:color w:val="646A73"/>
          <w:w w:val="85"/>
        </w:rPr>
        <w:t>类</w:t>
      </w:r>
      <w:r>
        <w:rPr>
          <w:color w:val="646A73"/>
          <w:w w:val="85"/>
        </w:rPr>
        <w:t>内已建⽴</w:t>
      </w:r>
      <w:r>
        <w:rPr>
          <w:rFonts w:ascii="SimSun" w:eastAsia="SimSun"/>
          <w:color w:val="646A73"/>
          <w:w w:val="85"/>
        </w:rPr>
        <w:t>认</w:t>
      </w:r>
      <w:r>
        <w:rPr>
          <w:color w:val="646A73"/>
          <w:w w:val="85"/>
        </w:rPr>
        <w:t>知</w:t>
      </w:r>
      <w:r>
        <w:rPr>
          <w:rFonts w:ascii="MS PGothic" w:eastAsia="MS PGothic"/>
          <w:color w:val="646A73"/>
          <w:w w:val="85"/>
        </w:rPr>
        <w:t>，</w:t>
      </w:r>
      <w:r>
        <w:rPr>
          <w:color w:val="646A73"/>
          <w:w w:val="85"/>
        </w:rPr>
        <w:t>⾏业开始关</w:t>
      </w:r>
      <w:r>
        <w:rPr>
          <w:rFonts w:ascii="SimSun" w:eastAsia="SimSun"/>
          <w:color w:val="646A73"/>
          <w:spacing w:val="-5"/>
          <w:w w:val="85"/>
        </w:rPr>
        <w:t>注。</w:t>
      </w:r>
    </w:p>
    <w:p>
      <w:pPr>
        <w:pStyle w:val="BodyText"/>
        <w:spacing w:line="189" w:lineRule="auto" w:before="22"/>
        <w:ind w:left="221" w:right="4423"/>
        <w:rPr>
          <w:rFonts w:ascii="SimSun" w:eastAsia="SimSun"/>
        </w:rPr>
      </w:pPr>
      <w:r>
        <w:rPr>
          <w:rFonts w:ascii="SimSun" w:eastAsia="SimSun"/>
          <w:color w:val="646A73"/>
          <w:spacing w:val="-2"/>
          <w:w w:val="90"/>
        </w:rPr>
        <w:t>粉</w:t>
      </w:r>
      <w:r>
        <w:rPr>
          <w:color w:val="646A73"/>
          <w:spacing w:val="-2"/>
          <w:w w:val="90"/>
        </w:rPr>
        <w:t>丝量</w:t>
      </w:r>
      <w:r>
        <w:rPr>
          <w:rFonts w:ascii="SimSun" w:eastAsia="SimSun"/>
          <w:color w:val="646A73"/>
          <w:spacing w:val="-2"/>
          <w:w w:val="90"/>
        </w:rPr>
        <w:t>：积累</w:t>
      </w:r>
      <w:r>
        <w:rPr>
          <w:color w:val="646A73"/>
          <w:spacing w:val="-2"/>
          <w:w w:val="90"/>
        </w:rPr>
        <w:t>了第⼀批</w:t>
      </w:r>
      <w:r>
        <w:rPr>
          <w:rFonts w:ascii="SimSun" w:eastAsia="SimSun"/>
          <w:color w:val="646A73"/>
          <w:spacing w:val="-2"/>
          <w:w w:val="90"/>
        </w:rPr>
        <w:t>忠诚</w:t>
      </w:r>
      <w:r>
        <w:rPr>
          <w:color w:val="646A73"/>
          <w:spacing w:val="-2"/>
          <w:w w:val="90"/>
        </w:rPr>
        <w:t>⽤⼾</w:t>
      </w:r>
      <w:r>
        <w:rPr>
          <w:rFonts w:ascii="MS PGothic" w:eastAsia="MS PGothic"/>
          <w:color w:val="646A73"/>
          <w:spacing w:val="-2"/>
          <w:w w:val="90"/>
        </w:rPr>
        <w:t>，</w:t>
      </w:r>
      <w:r>
        <w:rPr>
          <w:color w:val="646A73"/>
          <w:spacing w:val="-2"/>
          <w:w w:val="90"/>
        </w:rPr>
        <w:t>她</w:t>
      </w:r>
      <w:r>
        <w:rPr>
          <w:rFonts w:ascii="SimSun" w:eastAsia="SimSun"/>
          <w:color w:val="646A73"/>
          <w:spacing w:val="-2"/>
          <w:w w:val="90"/>
        </w:rPr>
        <w:t>们</w:t>
      </w:r>
      <w:r>
        <w:rPr>
          <w:color w:val="646A73"/>
          <w:spacing w:val="-2"/>
          <w:w w:val="90"/>
        </w:rPr>
        <w:t>在</w:t>
      </w:r>
      <w:r>
        <w:rPr>
          <w:rFonts w:ascii="SimSun" w:eastAsia="SimSun"/>
          <w:color w:val="646A73"/>
          <w:spacing w:val="-2"/>
          <w:w w:val="90"/>
        </w:rPr>
        <w:t>评论</w:t>
      </w:r>
      <w:r>
        <w:rPr>
          <w:color w:val="646A73"/>
          <w:spacing w:val="-2"/>
          <w:w w:val="90"/>
        </w:rPr>
        <w:t>区为</w:t>
      </w:r>
      <w:r>
        <w:rPr>
          <w:rFonts w:ascii="SimSun" w:eastAsia="SimSun"/>
          <w:color w:val="646A73"/>
          <w:spacing w:val="-2"/>
          <w:w w:val="90"/>
        </w:rPr>
        <w:t>你说话。</w:t>
      </w:r>
      <w:r>
        <w:rPr>
          <w:color w:val="646A73"/>
          <w:w w:val="85"/>
        </w:rPr>
        <w:t>声量</w:t>
      </w:r>
      <w:r>
        <w:rPr>
          <w:rFonts w:ascii="SimSun" w:eastAsia="SimSun"/>
          <w:color w:val="646A73"/>
          <w:w w:val="85"/>
        </w:rPr>
        <w:t>：</w:t>
      </w:r>
      <w:r>
        <w:rPr>
          <w:color w:val="646A73"/>
          <w:w w:val="85"/>
        </w:rPr>
        <w:t>社交平台开始有⾃</w:t>
      </w:r>
      <w:r>
        <w:rPr>
          <w:rFonts w:ascii="SimSun" w:eastAsia="SimSun"/>
          <w:color w:val="646A73"/>
          <w:w w:val="85"/>
        </w:rPr>
        <w:t>然讨论</w:t>
      </w:r>
      <w:r>
        <w:rPr>
          <w:rFonts w:ascii="MS PGothic" w:eastAsia="MS PGothic"/>
          <w:color w:val="646A73"/>
          <w:w w:val="85"/>
        </w:rPr>
        <w:t>，</w:t>
      </w:r>
      <w:r>
        <w:rPr>
          <w:rFonts w:ascii="Microsoft Sans Serif" w:eastAsia="Microsoft Sans Serif"/>
          <w:color w:val="646A73"/>
          <w:w w:val="85"/>
          <w:sz w:val="28"/>
        </w:rPr>
        <w:t>618/</w:t>
      </w:r>
      <w:r>
        <w:rPr>
          <w:color w:val="646A73"/>
          <w:w w:val="85"/>
        </w:rPr>
        <w:t>双</w:t>
      </w:r>
      <w:r>
        <w:rPr>
          <w:rFonts w:ascii="Microsoft Sans Serif" w:eastAsia="Microsoft Sans Serif"/>
          <w:color w:val="646A73"/>
          <w:w w:val="85"/>
          <w:sz w:val="28"/>
        </w:rPr>
        <w:t>11</w:t>
      </w:r>
      <w:r>
        <w:rPr>
          <w:color w:val="646A73"/>
          <w:w w:val="85"/>
        </w:rPr>
        <w:t>成为关键战场</w:t>
      </w:r>
      <w:r>
        <w:rPr>
          <w:rFonts w:ascii="SimSun" w:eastAsia="SimSun"/>
          <w:color w:val="646A73"/>
          <w:spacing w:val="-10"/>
          <w:w w:val="85"/>
        </w:rPr>
        <w:t>。</w:t>
      </w:r>
    </w:p>
    <w:p>
      <w:pPr>
        <w:pStyle w:val="BodyText"/>
        <w:spacing w:before="41"/>
        <w:ind w:left="221"/>
        <w:rPr>
          <w:rFonts w:ascii="SimSun" w:eastAsia="SimSun"/>
        </w:rPr>
      </w:pPr>
      <w:r>
        <w:rPr>
          <w:rFonts w:ascii="SimSun" w:eastAsia="SimSun"/>
          <w:color w:val="646A73"/>
          <w:w w:val="85"/>
        </w:rPr>
        <w:t>这</w:t>
      </w:r>
      <w:r>
        <w:rPr>
          <w:color w:val="646A73"/>
          <w:w w:val="85"/>
        </w:rPr>
        <w:t>是从零点⼀到⼗</w:t>
      </w:r>
      <w:r>
        <w:rPr>
          <w:rFonts w:ascii="SimSun" w:eastAsia="SimSun"/>
          <w:color w:val="646A73"/>
          <w:w w:val="85"/>
        </w:rPr>
        <w:t>的</w:t>
      </w:r>
      <w:r>
        <w:rPr>
          <w:color w:val="646A73"/>
          <w:w w:val="85"/>
        </w:rPr>
        <w:t>阶段</w:t>
      </w:r>
      <w:r>
        <w:rPr>
          <w:rFonts w:ascii="SimSun" w:eastAsia="SimSun"/>
          <w:color w:val="646A73"/>
          <w:w w:val="85"/>
        </w:rPr>
        <w:t>。</w:t>
      </w:r>
      <w:r>
        <w:rPr>
          <w:color w:val="646A73"/>
          <w:w w:val="85"/>
        </w:rPr>
        <w:t>站</w:t>
      </w:r>
      <w:r>
        <w:rPr>
          <w:rFonts w:ascii="SimSun" w:eastAsia="SimSun"/>
          <w:color w:val="646A73"/>
          <w:w w:val="85"/>
        </w:rPr>
        <w:t>稳脚</w:t>
      </w:r>
      <w:r>
        <w:rPr>
          <w:color w:val="646A73"/>
          <w:w w:val="85"/>
        </w:rPr>
        <w:t>跟</w:t>
      </w:r>
      <w:r>
        <w:rPr>
          <w:rFonts w:ascii="MS PGothic" w:eastAsia="MS PGothic"/>
          <w:color w:val="646A73"/>
          <w:w w:val="85"/>
        </w:rPr>
        <w:t>，</w:t>
      </w:r>
      <w:r>
        <w:rPr>
          <w:rFonts w:ascii="SimSun" w:eastAsia="SimSun"/>
          <w:color w:val="646A73"/>
          <w:w w:val="85"/>
        </w:rPr>
        <w:t>让</w:t>
      </w:r>
      <w:r>
        <w:rPr>
          <w:color w:val="646A73"/>
          <w:w w:val="85"/>
        </w:rPr>
        <w:t>更多⼈</w:t>
      </w:r>
      <w:r>
        <w:rPr>
          <w:rFonts w:ascii="SimSun" w:eastAsia="SimSun"/>
          <w:color w:val="646A73"/>
          <w:spacing w:val="-2"/>
          <w:w w:val="85"/>
        </w:rPr>
        <w:t>选择你、记住你。</w:t>
      </w:r>
    </w:p>
    <w:p>
      <w:pPr>
        <w:spacing w:before="102"/>
        <w:ind w:left="11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color w:val="1F2329"/>
          <w:spacing w:val="-10"/>
          <w:sz w:val="27"/>
        </w:rPr>
        <w:t>】</w:t>
      </w:r>
    </w:p>
    <w:p>
      <w:pPr>
        <w:pStyle w:val="BodyText"/>
        <w:spacing w:before="75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302144">
                <wp:simplePos x="0" y="0"/>
                <wp:positionH relativeFrom="page">
                  <wp:posOffset>519261</wp:posOffset>
                </wp:positionH>
                <wp:positionV relativeFrom="paragraph">
                  <wp:posOffset>304510</wp:posOffset>
                </wp:positionV>
                <wp:extent cx="457834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578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834" h="9525">
                              <a:moveTo>
                                <a:pt x="457348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457348" y="0"/>
                              </a:lnTo>
                              <a:lnTo>
                                <a:pt x="45734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8867pt;margin-top:23.977242pt;width:36.0117pt;height:.75pt;mso-position-horizontal-relative:page;mso-position-vertical-relative:paragraph;z-index:-16014336" id="docshape26" filled="true" fillcolor="#1f2329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color w:val="1F2329"/>
          <w:w w:val="85"/>
        </w:rPr>
        <w:t>【</w:t>
      </w:r>
      <w:r>
        <w:rPr>
          <w:color w:val="1F2329"/>
          <w:w w:val="85"/>
        </w:rPr>
        <w:t>成</w:t>
      </w:r>
      <w:r>
        <w:rPr>
          <w:rFonts w:ascii="SimSun" w:eastAsia="SimSun"/>
          <w:color w:val="1F2329"/>
          <w:w w:val="85"/>
        </w:rPr>
        <w:t>熟</w:t>
      </w:r>
      <w:r>
        <w:rPr>
          <w:color w:val="1F2329"/>
          <w:w w:val="85"/>
        </w:rPr>
        <w:t>期引⼊剧</w:t>
      </w:r>
      <w:r>
        <w:rPr>
          <w:rFonts w:ascii="SimSun" w:eastAsia="SimSun"/>
          <w:color w:val="1F2329"/>
          <w:spacing w:val="-5"/>
          <w:w w:val="85"/>
        </w:rPr>
        <w:t>情：</w:t>
      </w:r>
    </w:p>
    <w:p>
      <w:pPr>
        <w:spacing w:line="452" w:lineRule="exact" w:before="0"/>
        <w:ind w:left="221" w:right="0" w:firstLine="0"/>
        <w:jc w:val="left"/>
        <w:rPr>
          <w:rFonts w:ascii="SimSun" w:eastAsia="SimSun"/>
          <w:sz w:val="28"/>
        </w:rPr>
      </w:pPr>
      <w:r>
        <w:rPr>
          <w:rFonts w:ascii="SimSun" w:eastAsia="SimSun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371475</wp:posOffset>
                </wp:positionH>
                <wp:positionV relativeFrom="paragraph">
                  <wp:posOffset>55912</wp:posOffset>
                </wp:positionV>
                <wp:extent cx="19050" cy="4953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9050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495300">
                              <a:moveTo>
                                <a:pt x="12155" y="495300"/>
                              </a:moveTo>
                              <a:lnTo>
                                <a:pt x="6894" y="495300"/>
                              </a:lnTo>
                              <a:lnTo>
                                <a:pt x="4649" y="494347"/>
                              </a:lnTo>
                              <a:lnTo>
                                <a:pt x="929" y="490632"/>
                              </a:lnTo>
                              <a:lnTo>
                                <a:pt x="0" y="488442"/>
                              </a:lnTo>
                              <a:lnTo>
                                <a:pt x="0" y="485775"/>
                              </a:lnTo>
                              <a:lnTo>
                                <a:pt x="0" y="6857"/>
                              </a:lnTo>
                              <a:lnTo>
                                <a:pt x="929" y="4667"/>
                              </a:lnTo>
                              <a:lnTo>
                                <a:pt x="4649" y="952"/>
                              </a:lnTo>
                              <a:lnTo>
                                <a:pt x="6894" y="0"/>
                              </a:lnTo>
                              <a:lnTo>
                                <a:pt x="12155" y="0"/>
                              </a:lnTo>
                              <a:lnTo>
                                <a:pt x="14400" y="952"/>
                              </a:lnTo>
                              <a:lnTo>
                                <a:pt x="18120" y="4667"/>
                              </a:lnTo>
                              <a:lnTo>
                                <a:pt x="19050" y="6857"/>
                              </a:lnTo>
                              <a:lnTo>
                                <a:pt x="19050" y="488442"/>
                              </a:lnTo>
                              <a:lnTo>
                                <a:pt x="18120" y="490632"/>
                              </a:lnTo>
                              <a:lnTo>
                                <a:pt x="14400" y="494347"/>
                              </a:lnTo>
                              <a:lnTo>
                                <a:pt x="12155" y="495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E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4.402535pt;width:1.5pt;height:39pt;mso-position-horizontal-relative:page;mso-position-vertical-relative:paragraph;z-index:15737856" id="docshape27" coordorigin="585,88" coordsize="30,780" path="m604,868l596,868,592,867,586,861,585,857,585,853,585,99,586,95,592,90,596,88,604,88,608,90,614,95,615,99,615,857,614,861,608,867,604,868xe" filled="true" fillcolor="#babec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imSun" w:eastAsia="SimSun"/>
          <w:color w:val="646A73"/>
          <w:w w:val="85"/>
          <w:sz w:val="28"/>
        </w:rPr>
        <w:t>落地窗，独</w:t>
      </w:r>
      <w:r>
        <w:rPr>
          <w:color w:val="646A73"/>
          <w:w w:val="85"/>
          <w:sz w:val="28"/>
        </w:rPr>
        <w:t>⽴办</w:t>
      </w:r>
      <w:r>
        <w:rPr>
          <w:rFonts w:ascii="SimSun" w:eastAsia="SimSun"/>
          <w:color w:val="646A73"/>
          <w:w w:val="85"/>
          <w:sz w:val="28"/>
        </w:rPr>
        <w:t>公室。桌</w:t>
      </w:r>
      <w:r>
        <w:rPr>
          <w:color w:val="646A73"/>
          <w:w w:val="85"/>
          <w:sz w:val="28"/>
        </w:rPr>
        <w:t>上</w:t>
      </w:r>
      <w:r>
        <w:rPr>
          <w:rFonts w:ascii="SimSun" w:eastAsia="SimSun"/>
          <w:color w:val="646A73"/>
          <w:w w:val="85"/>
          <w:sz w:val="28"/>
        </w:rPr>
        <w:t>放着</w:t>
      </w:r>
      <w:r>
        <w:rPr>
          <w:color w:val="646A73"/>
          <w:w w:val="85"/>
          <w:sz w:val="28"/>
        </w:rPr>
        <w:t>三</w:t>
      </w:r>
      <w:r>
        <w:rPr>
          <w:rFonts w:ascii="SimSun" w:eastAsia="SimSun"/>
          <w:color w:val="646A73"/>
          <w:w w:val="85"/>
          <w:sz w:val="28"/>
        </w:rPr>
        <w:t>样</w:t>
      </w:r>
      <w:r>
        <w:rPr>
          <w:color w:val="646A73"/>
          <w:w w:val="85"/>
          <w:sz w:val="28"/>
        </w:rPr>
        <w:t>东</w:t>
      </w:r>
      <w:r>
        <w:rPr>
          <w:rFonts w:ascii="SimSun" w:eastAsia="SimSun"/>
          <w:color w:val="646A73"/>
          <w:w w:val="85"/>
          <w:sz w:val="28"/>
        </w:rPr>
        <w:t>西：</w:t>
      </w:r>
      <w:r>
        <w:rPr>
          <w:color w:val="646A73"/>
          <w:w w:val="85"/>
          <w:sz w:val="28"/>
        </w:rPr>
        <w:t>第⼀</w:t>
      </w:r>
      <w:r>
        <w:rPr>
          <w:rFonts w:ascii="SimSun" w:eastAsia="SimSun"/>
          <w:color w:val="646A73"/>
          <w:w w:val="85"/>
          <w:sz w:val="28"/>
        </w:rPr>
        <w:t>代</w:t>
      </w:r>
      <w:r>
        <w:rPr>
          <w:color w:val="646A73"/>
          <w:w w:val="85"/>
          <w:sz w:val="28"/>
        </w:rPr>
        <w:t>产品的打</w:t>
      </w:r>
      <w:r>
        <w:rPr>
          <w:rFonts w:ascii="SimSun" w:eastAsia="SimSun"/>
          <w:color w:val="646A73"/>
          <w:w w:val="85"/>
          <w:sz w:val="28"/>
        </w:rPr>
        <w:t>样</w:t>
      </w:r>
      <w:r>
        <w:rPr>
          <w:color w:val="646A73"/>
          <w:w w:val="85"/>
          <w:sz w:val="28"/>
        </w:rPr>
        <w:t>瓶</w:t>
      </w:r>
      <w:r>
        <w:rPr>
          <w:rFonts w:ascii="SimSun" w:eastAsia="SimSun"/>
          <w:color w:val="646A73"/>
          <w:w w:val="85"/>
          <w:sz w:val="28"/>
        </w:rPr>
        <w:t>，</w:t>
      </w:r>
      <w:r>
        <w:rPr>
          <w:color w:val="646A73"/>
          <w:w w:val="85"/>
          <w:sz w:val="28"/>
        </w:rPr>
        <w:t>⼀</w:t>
      </w:r>
      <w:r>
        <w:rPr>
          <w:rFonts w:ascii="SimSun" w:eastAsia="SimSun"/>
          <w:color w:val="646A73"/>
          <w:w w:val="85"/>
          <w:sz w:val="28"/>
        </w:rPr>
        <w:t>份新</w:t>
      </w:r>
      <w:r>
        <w:rPr>
          <w:color w:val="646A73"/>
          <w:w w:val="85"/>
          <w:sz w:val="28"/>
        </w:rPr>
        <w:t>品</w:t>
      </w:r>
      <w:r>
        <w:rPr>
          <w:rFonts w:ascii="SimSun" w:eastAsia="SimSun"/>
          <w:color w:val="646A73"/>
          <w:w w:val="85"/>
          <w:sz w:val="28"/>
        </w:rPr>
        <w:t>类</w:t>
      </w:r>
      <w:r>
        <w:rPr>
          <w:color w:val="646A73"/>
          <w:w w:val="85"/>
          <w:sz w:val="28"/>
        </w:rPr>
        <w:t>的市</w:t>
      </w:r>
      <w:r>
        <w:rPr>
          <w:rFonts w:ascii="SimSun" w:eastAsia="SimSun"/>
          <w:color w:val="646A73"/>
          <w:w w:val="85"/>
          <w:sz w:val="28"/>
        </w:rPr>
        <w:t>场调研</w:t>
      </w:r>
      <w:r>
        <w:rPr>
          <w:color w:val="646A73"/>
          <w:w w:val="85"/>
          <w:sz w:val="28"/>
        </w:rPr>
        <w:t>报告</w:t>
      </w:r>
      <w:r>
        <w:rPr>
          <w:rFonts w:ascii="SimSun" w:eastAsia="SimSun"/>
          <w:color w:val="646A73"/>
          <w:w w:val="85"/>
          <w:sz w:val="28"/>
        </w:rPr>
        <w:t>，</w:t>
      </w:r>
      <w:r>
        <w:rPr>
          <w:color w:val="646A73"/>
          <w:w w:val="85"/>
          <w:sz w:val="28"/>
        </w:rPr>
        <w:t>⼀</w:t>
      </w:r>
      <w:r>
        <w:rPr>
          <w:rFonts w:ascii="SimSun" w:eastAsia="SimSun"/>
          <w:color w:val="646A73"/>
          <w:spacing w:val="-10"/>
          <w:w w:val="85"/>
          <w:sz w:val="28"/>
        </w:rPr>
        <w:t>张</w:t>
      </w:r>
    </w:p>
    <w:p>
      <w:pPr>
        <w:spacing w:line="452" w:lineRule="exact" w:before="0"/>
        <w:ind w:left="221" w:right="0" w:firstLine="0"/>
        <w:jc w:val="left"/>
        <w:rPr>
          <w:rFonts w:ascii="SimSun" w:hAnsi="SimSun" w:eastAsia="SimSun"/>
          <w:sz w:val="28"/>
        </w:rPr>
      </w:pPr>
      <w:r>
        <w:rPr>
          <w:color w:val="646A73"/>
          <w:w w:val="85"/>
          <w:sz w:val="28"/>
        </w:rPr>
        <w:t>⾏业</w:t>
      </w:r>
      <w:r>
        <w:rPr>
          <w:rFonts w:ascii="SimSun" w:hAnsi="SimSun" w:eastAsia="SimSun"/>
          <w:color w:val="646A73"/>
          <w:w w:val="85"/>
          <w:sz w:val="28"/>
        </w:rPr>
        <w:t>峰会</w:t>
      </w:r>
      <w:r>
        <w:rPr>
          <w:color w:val="646A73"/>
          <w:w w:val="85"/>
          <w:sz w:val="28"/>
        </w:rPr>
        <w:t>的</w:t>
      </w:r>
      <w:r>
        <w:rPr>
          <w:rFonts w:ascii="SimSun" w:hAnsi="SimSun" w:eastAsia="SimSun"/>
          <w:color w:val="646A73"/>
          <w:w w:val="85"/>
          <w:sz w:val="28"/>
        </w:rPr>
        <w:t>邀请</w:t>
      </w:r>
      <w:r>
        <w:rPr>
          <w:color w:val="646A73"/>
          <w:w w:val="85"/>
          <w:sz w:val="28"/>
        </w:rPr>
        <w:t>函</w:t>
      </w:r>
      <w:r>
        <w:rPr>
          <w:rFonts w:ascii="SimSun" w:hAnsi="SimSun" w:eastAsia="SimSun"/>
          <w:color w:val="646A73"/>
          <w:w w:val="85"/>
          <w:sz w:val="28"/>
        </w:rPr>
        <w:t>——</w:t>
      </w:r>
      <w:r>
        <w:rPr>
          <w:color w:val="646A73"/>
          <w:w w:val="85"/>
          <w:sz w:val="28"/>
        </w:rPr>
        <w:t>品</w:t>
      </w:r>
      <w:r>
        <w:rPr>
          <w:rFonts w:ascii="SimSun" w:hAnsi="SimSun" w:eastAsia="SimSun"/>
          <w:color w:val="646A73"/>
          <w:w w:val="85"/>
          <w:sz w:val="28"/>
        </w:rPr>
        <w:t>牌</w:t>
      </w:r>
      <w:r>
        <w:rPr>
          <w:color w:val="646A73"/>
          <w:w w:val="85"/>
          <w:sz w:val="28"/>
        </w:rPr>
        <w:t>的名</w:t>
      </w:r>
      <w:r>
        <w:rPr>
          <w:rFonts w:ascii="SimSun" w:hAnsi="SimSun" w:eastAsia="SimSun"/>
          <w:color w:val="646A73"/>
          <w:w w:val="85"/>
          <w:sz w:val="28"/>
        </w:rPr>
        <w:t>字</w:t>
      </w:r>
      <w:r>
        <w:rPr>
          <w:color w:val="646A73"/>
          <w:w w:val="85"/>
          <w:sz w:val="28"/>
        </w:rPr>
        <w:t>印</w:t>
      </w:r>
      <w:r>
        <w:rPr>
          <w:rFonts w:ascii="SimSun" w:hAnsi="SimSun" w:eastAsia="SimSun"/>
          <w:color w:val="646A73"/>
          <w:w w:val="85"/>
          <w:sz w:val="28"/>
        </w:rPr>
        <w:t>在“演讲嘉宾”那</w:t>
      </w:r>
      <w:r>
        <w:rPr>
          <w:color w:val="646A73"/>
          <w:w w:val="85"/>
          <w:sz w:val="28"/>
        </w:rPr>
        <w:t>⼀</w:t>
      </w:r>
      <w:r>
        <w:rPr>
          <w:rFonts w:ascii="SimSun" w:hAnsi="SimSun" w:eastAsia="SimSun"/>
          <w:color w:val="646A73"/>
          <w:w w:val="85"/>
          <w:sz w:val="28"/>
        </w:rPr>
        <w:t>栏。（场景</w:t>
      </w:r>
      <w:r>
        <w:rPr>
          <w:rFonts w:ascii="SimSun" w:hAnsi="SimSun" w:eastAsia="SimSun"/>
          <w:color w:val="646A73"/>
          <w:spacing w:val="-10"/>
          <w:w w:val="85"/>
          <w:sz w:val="28"/>
        </w:rPr>
        <w:t>）</w:t>
      </w:r>
    </w:p>
    <w:p>
      <w:pPr>
        <w:pStyle w:val="BodyText"/>
        <w:spacing w:before="9"/>
        <w:rPr>
          <w:rFonts w:ascii="SimSun" w:eastAsia="SimSun"/>
        </w:rPr>
      </w:pPr>
      <w:r>
        <w:rPr>
          <w:rFonts w:ascii="SimSun" w:eastAsia="SimSun"/>
          <w:color w:val="1F2329"/>
          <w:w w:val="85"/>
        </w:rPr>
        <w:t>这</w:t>
      </w:r>
      <w:r>
        <w:rPr>
          <w:color w:val="1F2329"/>
          <w:w w:val="85"/>
        </w:rPr>
        <w:t>个品</w:t>
      </w:r>
      <w:r>
        <w:rPr>
          <w:rFonts w:ascii="SimSun" w:eastAsia="SimSun"/>
          <w:color w:val="1F2329"/>
          <w:w w:val="85"/>
        </w:rPr>
        <w:t>牌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已经成为美妆⾏业绕不开</w:t>
      </w:r>
      <w:r>
        <w:rPr>
          <w:rFonts w:ascii="SimSun" w:eastAsia="SimSun"/>
          <w:color w:val="1F2329"/>
          <w:w w:val="85"/>
        </w:rPr>
        <w:t>的</w:t>
      </w:r>
      <w:r>
        <w:rPr>
          <w:color w:val="1F2329"/>
          <w:w w:val="85"/>
        </w:rPr>
        <w:t>名字</w:t>
      </w:r>
      <w:r>
        <w:rPr>
          <w:rFonts w:ascii="SimSun" w:eastAsia="SimSun"/>
          <w:color w:val="1F2329"/>
          <w:spacing w:val="-10"/>
          <w:w w:val="85"/>
        </w:rPr>
        <w:t>。</w:t>
      </w:r>
    </w:p>
    <w:p>
      <w:pPr>
        <w:pStyle w:val="BodyText"/>
        <w:spacing w:line="189" w:lineRule="auto" w:before="89"/>
        <w:ind w:right="353"/>
        <w:rPr>
          <w:rFonts w:ascii="SimSun" w:eastAsia="SimSun"/>
        </w:rPr>
      </w:pPr>
      <w:r>
        <w:rPr>
          <w:color w:val="1F2329"/>
          <w:spacing w:val="-2"/>
          <w:w w:val="90"/>
        </w:rPr>
        <w:t>它经常出</w:t>
      </w:r>
      <w:r>
        <w:rPr>
          <w:rFonts w:ascii="SimSun" w:eastAsia="SimSun"/>
          <w:color w:val="1F2329"/>
          <w:spacing w:val="-2"/>
          <w:w w:val="90"/>
        </w:rPr>
        <w:t>现</w:t>
      </w:r>
      <w:r>
        <w:rPr>
          <w:color w:val="1F2329"/>
          <w:spacing w:val="-2"/>
          <w:w w:val="90"/>
        </w:rPr>
        <w:t>在</w:t>
      </w:r>
      <w:r>
        <w:rPr>
          <w:rFonts w:ascii="SimSun" w:eastAsia="SimSun"/>
          <w:color w:val="1F2329"/>
          <w:spacing w:val="-2"/>
          <w:w w:val="90"/>
        </w:rPr>
        <w:t>梳</w:t>
      </w:r>
      <w:r>
        <w:rPr>
          <w:color w:val="1F2329"/>
          <w:spacing w:val="-2"/>
          <w:w w:val="90"/>
        </w:rPr>
        <w:t>妆台上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和</w:t>
      </w:r>
      <w:r>
        <w:rPr>
          <w:rFonts w:ascii="SimSun" w:eastAsia="SimSun"/>
          <w:color w:val="1F2329"/>
          <w:spacing w:val="-2"/>
          <w:w w:val="90"/>
        </w:rPr>
        <w:t>那</w:t>
      </w:r>
      <w:r>
        <w:rPr>
          <w:color w:val="1F2329"/>
          <w:spacing w:val="-2"/>
          <w:w w:val="90"/>
        </w:rPr>
        <w:t>些国际⼤</w:t>
      </w:r>
      <w:r>
        <w:rPr>
          <w:rFonts w:ascii="SimSun" w:eastAsia="SimSun"/>
          <w:color w:val="1F2329"/>
          <w:spacing w:val="-2"/>
          <w:w w:val="90"/>
        </w:rPr>
        <w:t>牌摆</w:t>
      </w:r>
      <w:r>
        <w:rPr>
          <w:color w:val="1F2329"/>
          <w:spacing w:val="-2"/>
          <w:w w:val="90"/>
        </w:rPr>
        <w:t>在⼀</w:t>
      </w:r>
      <w:r>
        <w:rPr>
          <w:rFonts w:ascii="SimSun" w:eastAsia="SimSun"/>
          <w:color w:val="1F2329"/>
          <w:spacing w:val="-2"/>
          <w:w w:val="90"/>
        </w:rPr>
        <w:t>起。</w:t>
      </w:r>
      <w:r>
        <w:rPr>
          <w:color w:val="1F2329"/>
          <w:spacing w:val="-2"/>
          <w:w w:val="90"/>
        </w:rPr>
        <w:t>在</w:t>
      </w:r>
      <w:r>
        <w:rPr>
          <w:rFonts w:ascii="SimSun" w:eastAsia="SimSun"/>
          <w:color w:val="1F2329"/>
          <w:spacing w:val="-2"/>
          <w:w w:val="90"/>
        </w:rPr>
        <w:t>某</w:t>
      </w:r>
      <w:r>
        <w:rPr>
          <w:color w:val="1F2329"/>
          <w:spacing w:val="-2"/>
          <w:w w:val="90"/>
        </w:rPr>
        <w:t>个细分品</w:t>
      </w:r>
      <w:r>
        <w:rPr>
          <w:rFonts w:ascii="SimSun" w:eastAsia="SimSun"/>
          <w:color w:val="1F2329"/>
          <w:spacing w:val="-2"/>
          <w:w w:val="90"/>
        </w:rPr>
        <w:t>类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它</w:t>
      </w:r>
      <w:r>
        <w:rPr>
          <w:rFonts w:ascii="SimSun" w:eastAsia="SimSun"/>
          <w:color w:val="1F2329"/>
          <w:spacing w:val="-2"/>
          <w:w w:val="90"/>
        </w:rPr>
        <w:t>的</w:t>
      </w:r>
      <w:r>
        <w:rPr>
          <w:color w:val="1F2329"/>
          <w:spacing w:val="-2"/>
          <w:w w:val="90"/>
        </w:rPr>
        <w:t>市场</w:t>
      </w:r>
      <w:r>
        <w:rPr>
          <w:rFonts w:ascii="SimSun" w:eastAsia="SimSun"/>
          <w:color w:val="1F2329"/>
          <w:spacing w:val="-2"/>
          <w:w w:val="90"/>
        </w:rPr>
        <w:t>份</w:t>
      </w:r>
      <w:r>
        <w:rPr>
          <w:color w:val="1F2329"/>
          <w:spacing w:val="-2"/>
          <w:w w:val="90"/>
        </w:rPr>
        <w:t>额</w:t>
      </w:r>
      <w:r>
        <w:rPr>
          <w:rFonts w:ascii="SimSun" w:eastAsia="SimSun"/>
          <w:color w:val="1F2329"/>
          <w:spacing w:val="-2"/>
          <w:w w:val="90"/>
        </w:rPr>
        <w:t>稳</w:t>
      </w:r>
      <w:r>
        <w:rPr>
          <w:color w:val="1F2329"/>
          <w:spacing w:val="-2"/>
          <w:w w:val="90"/>
        </w:rPr>
        <w:t>定在前三</w:t>
      </w:r>
      <w:r>
        <w:rPr>
          <w:rFonts w:ascii="SimSun" w:eastAsia="SimSun"/>
          <w:color w:val="1F2329"/>
          <w:spacing w:val="-2"/>
          <w:w w:val="90"/>
        </w:rPr>
        <w:t>。</w:t>
      </w:r>
      <w:r>
        <w:rPr>
          <w:color w:val="1F2329"/>
          <w:spacing w:val="-2"/>
          <w:w w:val="90"/>
        </w:rPr>
        <w:t>年</w:t>
      </w:r>
      <w:r>
        <w:rPr>
          <w:color w:val="1F2329"/>
          <w:spacing w:val="-2"/>
          <w:w w:val="90"/>
        </w:rPr>
        <w:t>度复</w:t>
      </w:r>
      <w:r>
        <w:rPr>
          <w:rFonts w:ascii="SimSun" w:eastAsia="SimSun"/>
          <w:color w:val="1F2329"/>
          <w:spacing w:val="-2"/>
          <w:w w:val="90"/>
        </w:rPr>
        <w:t>购率</w:t>
      </w:r>
      <w:r>
        <w:rPr>
          <w:color w:val="1F2329"/>
          <w:spacing w:val="-2"/>
          <w:w w:val="90"/>
        </w:rPr>
        <w:t>是⾏业平均⽔平</w:t>
      </w:r>
      <w:r>
        <w:rPr>
          <w:rFonts w:ascii="SimSun" w:eastAsia="SimSun"/>
          <w:color w:val="1F2329"/>
          <w:spacing w:val="-2"/>
          <w:w w:val="90"/>
        </w:rPr>
        <w:t>的</w:t>
      </w:r>
      <w:r>
        <w:rPr>
          <w:color w:val="1F2329"/>
          <w:spacing w:val="-2"/>
          <w:w w:val="90"/>
        </w:rPr>
        <w:t>两</w:t>
      </w:r>
      <w:r>
        <w:rPr>
          <w:rFonts w:ascii="SimSun" w:eastAsia="SimSun"/>
          <w:color w:val="1F2329"/>
          <w:spacing w:val="-2"/>
          <w:w w:val="90"/>
        </w:rPr>
        <w:t>倍。</w:t>
      </w:r>
    </w:p>
    <w:p>
      <w:pPr>
        <w:pStyle w:val="BodyText"/>
        <w:spacing w:line="443" w:lineRule="exact" w:before="40"/>
      </w:pPr>
      <w:r>
        <w:rPr>
          <w:color w:val="1F2329"/>
          <w:w w:val="85"/>
        </w:rPr>
        <w:t>社交平台上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官⽅</w:t>
      </w:r>
      <w:r>
        <w:rPr>
          <w:rFonts w:ascii="SimSun" w:hAnsi="SimSun" w:eastAsia="SimSun"/>
          <w:color w:val="1F2329"/>
          <w:w w:val="85"/>
        </w:rPr>
        <w:t>账</w:t>
      </w:r>
      <w:r>
        <w:rPr>
          <w:color w:val="1F2329"/>
          <w:w w:val="85"/>
        </w:rPr>
        <w:t>号</w:t>
      </w:r>
      <w:r>
        <w:rPr>
          <w:rFonts w:ascii="SimSun" w:hAnsi="SimSun" w:eastAsia="SimSun"/>
          <w:color w:val="1F2329"/>
          <w:w w:val="85"/>
        </w:rPr>
        <w:t>粉</w:t>
      </w:r>
      <w:r>
        <w:rPr>
          <w:color w:val="1F2329"/>
          <w:w w:val="85"/>
        </w:rPr>
        <w:t>丝数</w:t>
      </w:r>
      <w:r>
        <w:rPr>
          <w:rFonts w:ascii="SimSun" w:hAnsi="SimSun" w:eastAsia="SimSun"/>
          <w:color w:val="1F2329"/>
          <w:w w:val="85"/>
        </w:rPr>
        <w:t>突</w:t>
      </w:r>
      <w:r>
        <w:rPr>
          <w:color w:val="1F2329"/>
          <w:w w:val="85"/>
        </w:rPr>
        <w:t>破了七</w:t>
      </w:r>
      <w:r>
        <w:rPr>
          <w:rFonts w:ascii="SimSun" w:hAnsi="SimSun" w:eastAsia="SimSun"/>
          <w:color w:val="1F2329"/>
          <w:w w:val="85"/>
        </w:rPr>
        <w:t>位</w:t>
      </w:r>
      <w:r>
        <w:rPr>
          <w:color w:val="1F2329"/>
          <w:w w:val="85"/>
        </w:rPr>
        <w:t>数</w:t>
      </w:r>
      <w:r>
        <w:rPr>
          <w:rFonts w:ascii="SimSun" w:hAnsi="SimSun" w:eastAsia="SimSun"/>
          <w:color w:val="1F2329"/>
          <w:w w:val="85"/>
        </w:rPr>
        <w:t>。但</w:t>
      </w:r>
      <w:r>
        <w:rPr>
          <w:color w:val="1F2329"/>
          <w:w w:val="85"/>
        </w:rPr>
        <w:t>更</w:t>
      </w:r>
      <w:r>
        <w:rPr>
          <w:rFonts w:ascii="SimSun" w:hAnsi="SimSun" w:eastAsia="SimSun"/>
          <w:color w:val="1F2329"/>
          <w:w w:val="85"/>
        </w:rPr>
        <w:t>值</w:t>
      </w:r>
      <w:r>
        <w:rPr>
          <w:color w:val="1F2329"/>
          <w:w w:val="85"/>
        </w:rPr>
        <w:t>得关</w:t>
      </w:r>
      <w:r>
        <w:rPr>
          <w:rFonts w:ascii="SimSun" w:hAnsi="SimSun" w:eastAsia="SimSun"/>
          <w:color w:val="1F2329"/>
          <w:w w:val="85"/>
        </w:rPr>
        <w:t>注的</w:t>
      </w:r>
      <w:r>
        <w:rPr>
          <w:color w:val="1F2329"/>
          <w:w w:val="85"/>
        </w:rPr>
        <w:t>是</w:t>
      </w:r>
      <w:r>
        <w:rPr>
          <w:rFonts w:ascii="SimSun" w:hAnsi="SimSun" w:eastAsia="SimSun"/>
          <w:color w:val="1F2329"/>
          <w:w w:val="85"/>
        </w:rPr>
        <w:t>——</w:t>
      </w:r>
      <w:r>
        <w:rPr>
          <w:color w:val="1F2329"/>
          <w:w w:val="85"/>
        </w:rPr>
        <w:t>每天有成千上万条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UGC</w:t>
      </w:r>
      <w:r>
        <w:rPr>
          <w:color w:val="1F2329"/>
          <w:w w:val="85"/>
        </w:rPr>
        <w:t>内容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spacing w:val="-10"/>
          <w:w w:val="85"/>
        </w:rPr>
        <w:t>⽤</w:t>
      </w:r>
    </w:p>
    <w:p>
      <w:pPr>
        <w:pStyle w:val="BodyText"/>
        <w:spacing w:line="443" w:lineRule="exact"/>
        <w:rPr>
          <w:rFonts w:ascii="SimSun" w:hAnsi="SimSun" w:eastAsia="SimSun"/>
        </w:rPr>
      </w:pPr>
      <w:r>
        <w:rPr>
          <w:color w:val="1F2329"/>
          <w:w w:val="85"/>
        </w:rPr>
        <w:t>⼾⾃发分享</w:t>
      </w:r>
      <w:r>
        <w:rPr>
          <w:rFonts w:ascii="SimSun" w:hAnsi="SimSun" w:eastAsia="SimSun"/>
          <w:color w:val="1F2329"/>
          <w:w w:val="85"/>
        </w:rPr>
        <w:t>使</w:t>
      </w:r>
      <w:r>
        <w:rPr>
          <w:color w:val="1F2329"/>
          <w:w w:val="85"/>
        </w:rPr>
        <w:t>⽤</w:t>
      </w:r>
      <w:r>
        <w:rPr>
          <w:rFonts w:ascii="SimSun" w:hAnsi="SimSun" w:eastAsia="SimSun"/>
          <w:color w:val="1F2329"/>
          <w:w w:val="85"/>
        </w:rPr>
        <w:t>感</w:t>
      </w:r>
      <w:r>
        <w:rPr>
          <w:color w:val="1F2329"/>
          <w:w w:val="85"/>
        </w:rPr>
        <w:t>受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有⽆数声⾳在</w:t>
      </w:r>
      <w:r>
        <w:rPr>
          <w:rFonts w:ascii="SimSun" w:hAnsi="SimSun" w:eastAsia="SimSun"/>
          <w:color w:val="1F2329"/>
          <w:w w:val="85"/>
        </w:rPr>
        <w:t>说“</w:t>
      </w:r>
      <w:r>
        <w:rPr>
          <w:color w:val="1F2329"/>
          <w:w w:val="85"/>
        </w:rPr>
        <w:t>它很好</w:t>
      </w:r>
      <w:r>
        <w:rPr>
          <w:rFonts w:ascii="SimSun" w:hAnsi="SimSun" w:eastAsia="SimSun"/>
          <w:color w:val="1F2329"/>
          <w:spacing w:val="-5"/>
          <w:w w:val="85"/>
        </w:rPr>
        <w:t>”。</w:t>
      </w:r>
    </w:p>
    <w:p>
      <w:pPr>
        <w:pStyle w:val="BodyText"/>
        <w:spacing w:line="189" w:lineRule="auto" w:before="89"/>
        <w:ind w:right="593"/>
        <w:rPr>
          <w:rFonts w:ascii="SimSun" w:eastAsia="SimSun"/>
        </w:rPr>
      </w:pPr>
      <w:r>
        <w:rPr>
          <w:color w:val="1F2329"/>
          <w:spacing w:val="-2"/>
          <w:w w:val="90"/>
        </w:rPr>
        <w:t>⾏业</w:t>
      </w:r>
      <w:r>
        <w:rPr>
          <w:rFonts w:ascii="SimSun" w:eastAsia="SimSun"/>
          <w:color w:val="1F2329"/>
          <w:spacing w:val="-2"/>
          <w:w w:val="90"/>
        </w:rPr>
        <w:t>峰会</w:t>
      </w:r>
      <w:r>
        <w:rPr>
          <w:color w:val="1F2329"/>
          <w:spacing w:val="-2"/>
          <w:w w:val="90"/>
        </w:rPr>
        <w:t>上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它</w:t>
      </w:r>
      <w:r>
        <w:rPr>
          <w:rFonts w:ascii="SimSun" w:eastAsia="SimSun"/>
          <w:color w:val="1F2329"/>
          <w:spacing w:val="-2"/>
          <w:w w:val="90"/>
        </w:rPr>
        <w:t>的</w:t>
      </w:r>
      <w:r>
        <w:rPr>
          <w:color w:val="1F2329"/>
          <w:spacing w:val="-2"/>
          <w:w w:val="90"/>
        </w:rPr>
        <w:t>名字</w:t>
      </w:r>
      <w:r>
        <w:rPr>
          <w:rFonts w:ascii="SimSun" w:eastAsia="SimSun"/>
          <w:color w:val="1F2329"/>
          <w:spacing w:val="-2"/>
          <w:w w:val="90"/>
        </w:rPr>
        <w:t>被</w:t>
      </w:r>
      <w:r>
        <w:rPr>
          <w:color w:val="1F2329"/>
          <w:spacing w:val="-2"/>
          <w:w w:val="90"/>
        </w:rPr>
        <w:t>反复</w:t>
      </w:r>
      <w:r>
        <w:rPr>
          <w:rFonts w:ascii="SimSun" w:eastAsia="SimSun"/>
          <w:color w:val="1F2329"/>
          <w:spacing w:val="-2"/>
          <w:w w:val="90"/>
        </w:rPr>
        <w:t>提</w:t>
      </w:r>
      <w:r>
        <w:rPr>
          <w:color w:val="1F2329"/>
          <w:spacing w:val="-2"/>
          <w:w w:val="90"/>
        </w:rPr>
        <w:t>及</w:t>
      </w:r>
      <w:r>
        <w:rPr>
          <w:rFonts w:ascii="SimSun" w:eastAsia="SimSun"/>
          <w:color w:val="1F2329"/>
          <w:spacing w:val="-2"/>
          <w:w w:val="90"/>
        </w:rPr>
        <w:t>。现</w:t>
      </w:r>
      <w:r>
        <w:rPr>
          <w:color w:val="1F2329"/>
          <w:spacing w:val="-2"/>
          <w:w w:val="90"/>
        </w:rPr>
        <w:t>在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它⾯前</w:t>
      </w:r>
      <w:r>
        <w:rPr>
          <w:rFonts w:ascii="SimSun" w:eastAsia="SimSun"/>
          <w:color w:val="1F2329"/>
          <w:spacing w:val="-2"/>
          <w:w w:val="90"/>
        </w:rPr>
        <w:t>的</w:t>
      </w:r>
      <w:r>
        <w:rPr>
          <w:color w:val="1F2329"/>
          <w:spacing w:val="-2"/>
          <w:w w:val="90"/>
        </w:rPr>
        <w:t>问题变了</w:t>
      </w:r>
      <w:r>
        <w:rPr>
          <w:rFonts w:ascii="SimSun" w:eastAsia="SimSun"/>
          <w:color w:val="1F2329"/>
          <w:spacing w:val="-2"/>
          <w:w w:val="90"/>
        </w:rPr>
        <w:t>：要</w:t>
      </w:r>
      <w:r>
        <w:rPr>
          <w:color w:val="1F2329"/>
          <w:spacing w:val="-2"/>
          <w:w w:val="90"/>
        </w:rPr>
        <w:t>不</w:t>
      </w:r>
      <w:r>
        <w:rPr>
          <w:rFonts w:ascii="SimSun" w:eastAsia="SimSun"/>
          <w:color w:val="1F2329"/>
          <w:spacing w:val="-2"/>
          <w:w w:val="90"/>
        </w:rPr>
        <w:t>要</w:t>
      </w:r>
      <w:r>
        <w:rPr>
          <w:color w:val="1F2329"/>
          <w:spacing w:val="-2"/>
          <w:w w:val="90"/>
        </w:rPr>
        <w:t>孵化⼦品</w:t>
      </w:r>
      <w:r>
        <w:rPr>
          <w:rFonts w:ascii="SimSun" w:eastAsia="SimSun"/>
          <w:color w:val="1F2329"/>
          <w:spacing w:val="-2"/>
          <w:w w:val="90"/>
        </w:rPr>
        <w:t>牌？要</w:t>
      </w:r>
      <w:r>
        <w:rPr>
          <w:color w:val="1F2329"/>
          <w:spacing w:val="-2"/>
          <w:w w:val="90"/>
        </w:rPr>
        <w:t>不</w:t>
      </w:r>
      <w:r>
        <w:rPr>
          <w:rFonts w:ascii="SimSun" w:eastAsia="SimSun"/>
          <w:color w:val="1F2329"/>
          <w:spacing w:val="-2"/>
          <w:w w:val="90"/>
        </w:rPr>
        <w:t>要进</w:t>
      </w:r>
      <w:r>
        <w:rPr>
          <w:color w:val="1F2329"/>
          <w:spacing w:val="-2"/>
          <w:w w:val="90"/>
        </w:rPr>
        <w:t>军</w:t>
      </w:r>
      <w:r>
        <w:rPr>
          <w:rFonts w:ascii="SimSun" w:eastAsia="SimSun"/>
          <w:color w:val="1F2329"/>
          <w:spacing w:val="-2"/>
          <w:w w:val="90"/>
        </w:rPr>
        <w:t>海</w:t>
      </w:r>
      <w:r>
        <w:rPr>
          <w:color w:val="1F2329"/>
          <w:spacing w:val="-14"/>
        </w:rPr>
        <w:t>外</w:t>
      </w:r>
      <w:r>
        <w:rPr>
          <w:rFonts w:ascii="SimSun" w:eastAsia="SimSun"/>
          <w:color w:val="1F2329"/>
          <w:spacing w:val="-14"/>
        </w:rPr>
        <w:t>？要</w:t>
      </w:r>
      <w:r>
        <w:rPr>
          <w:color w:val="1F2329"/>
          <w:spacing w:val="-14"/>
        </w:rPr>
        <w:t>不</w:t>
      </w:r>
      <w:r>
        <w:rPr>
          <w:rFonts w:ascii="SimSun" w:eastAsia="SimSun"/>
          <w:color w:val="1F2329"/>
          <w:spacing w:val="-14"/>
        </w:rPr>
        <w:t>要做</w:t>
      </w:r>
      <w:r>
        <w:rPr>
          <w:color w:val="1F2329"/>
          <w:spacing w:val="-14"/>
        </w:rPr>
        <w:t>品</w:t>
      </w:r>
      <w:r>
        <w:rPr>
          <w:rFonts w:ascii="SimSun" w:eastAsia="SimSun"/>
          <w:color w:val="1F2329"/>
          <w:spacing w:val="-14"/>
        </w:rPr>
        <w:t>类</w:t>
      </w:r>
      <w:r>
        <w:rPr>
          <w:color w:val="1F2329"/>
          <w:spacing w:val="-14"/>
        </w:rPr>
        <w:t>延</w:t>
      </w:r>
      <w:r>
        <w:rPr>
          <w:rFonts w:ascii="SimSun" w:eastAsia="SimSun"/>
          <w:color w:val="1F2329"/>
          <w:spacing w:val="-14"/>
        </w:rPr>
        <w:t>伸？</w:t>
      </w:r>
    </w:p>
    <w:p>
      <w:pPr>
        <w:pStyle w:val="BodyText"/>
        <w:spacing w:before="40"/>
        <w:rPr>
          <w:rFonts w:ascii="SimSun" w:eastAsia="SimSun"/>
        </w:rPr>
      </w:pPr>
      <w:r>
        <w:rPr>
          <w:color w:val="1F2329"/>
          <w:w w:val="85"/>
        </w:rPr>
        <w:t>它不再只是跟跑者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它开始书写规则</w:t>
      </w:r>
      <w:r>
        <w:rPr>
          <w:rFonts w:ascii="SimSun" w:eastAsia="SimSun"/>
          <w:color w:val="1F2329"/>
          <w:spacing w:val="-10"/>
          <w:w w:val="85"/>
        </w:rPr>
        <w:t>。</w:t>
      </w:r>
    </w:p>
    <w:p>
      <w:pPr>
        <w:pStyle w:val="BodyText"/>
        <w:spacing w:before="13"/>
        <w:ind w:left="221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371475</wp:posOffset>
                </wp:positionH>
                <wp:positionV relativeFrom="paragraph">
                  <wp:posOffset>55730</wp:posOffset>
                </wp:positionV>
                <wp:extent cx="19050" cy="17145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9050" cy="171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714500">
                              <a:moveTo>
                                <a:pt x="12155" y="1714500"/>
                              </a:moveTo>
                              <a:lnTo>
                                <a:pt x="6894" y="1714500"/>
                              </a:lnTo>
                              <a:lnTo>
                                <a:pt x="4649" y="1713547"/>
                              </a:lnTo>
                              <a:lnTo>
                                <a:pt x="929" y="1709832"/>
                              </a:lnTo>
                              <a:lnTo>
                                <a:pt x="0" y="1707642"/>
                              </a:lnTo>
                              <a:lnTo>
                                <a:pt x="0" y="1704975"/>
                              </a:lnTo>
                              <a:lnTo>
                                <a:pt x="0" y="6857"/>
                              </a:lnTo>
                              <a:lnTo>
                                <a:pt x="929" y="4667"/>
                              </a:lnTo>
                              <a:lnTo>
                                <a:pt x="4649" y="952"/>
                              </a:lnTo>
                              <a:lnTo>
                                <a:pt x="6894" y="0"/>
                              </a:lnTo>
                              <a:lnTo>
                                <a:pt x="12155" y="0"/>
                              </a:lnTo>
                              <a:lnTo>
                                <a:pt x="14400" y="952"/>
                              </a:lnTo>
                              <a:lnTo>
                                <a:pt x="18120" y="4667"/>
                              </a:lnTo>
                              <a:lnTo>
                                <a:pt x="19050" y="6857"/>
                              </a:lnTo>
                              <a:lnTo>
                                <a:pt x="19050" y="1707642"/>
                              </a:lnTo>
                              <a:lnTo>
                                <a:pt x="18120" y="1709832"/>
                              </a:lnTo>
                              <a:lnTo>
                                <a:pt x="14400" y="1713547"/>
                              </a:lnTo>
                              <a:lnTo>
                                <a:pt x="12155" y="1714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E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4.388199pt;width:1.5pt;height:135pt;mso-position-horizontal-relative:page;mso-position-vertical-relative:paragraph;z-index:15738368" id="docshape28" coordorigin="585,88" coordsize="30,2700" path="m604,2788l596,2788,592,2786,586,2780,585,2777,585,2773,585,99,586,95,592,89,596,88,604,88,608,89,614,95,615,99,615,2777,614,2780,608,2786,604,2788xe" filled="true" fillcolor="#babec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imSun" w:eastAsia="SimSun"/>
          <w:color w:val="646A73"/>
          <w:w w:val="85"/>
        </w:rPr>
        <w:t>【</w:t>
      </w:r>
      <w:r>
        <w:rPr>
          <w:color w:val="646A73"/>
          <w:w w:val="85"/>
        </w:rPr>
        <w:t>成</w:t>
      </w:r>
      <w:r>
        <w:rPr>
          <w:rFonts w:ascii="SimSun" w:eastAsia="SimSun"/>
          <w:color w:val="646A73"/>
          <w:w w:val="85"/>
        </w:rPr>
        <w:t>熟</w:t>
      </w:r>
      <w:r>
        <w:rPr>
          <w:color w:val="646A73"/>
          <w:w w:val="85"/>
        </w:rPr>
        <w:t>期</w:t>
      </w:r>
      <w:r>
        <w:rPr>
          <w:rFonts w:ascii="SimSun" w:eastAsia="SimSun"/>
          <w:color w:val="646A73"/>
          <w:spacing w:val="-10"/>
          <w:w w:val="85"/>
        </w:rPr>
        <w:t>】</w:t>
      </w:r>
    </w:p>
    <w:p>
      <w:pPr>
        <w:spacing w:before="14"/>
        <w:ind w:left="221" w:right="0" w:firstLine="0"/>
        <w:jc w:val="left"/>
        <w:rPr>
          <w:rFonts w:ascii="Microsoft Sans Serif" w:hAnsi="Microsoft Sans Serif" w:eastAsia="Microsoft Sans Serif"/>
          <w:sz w:val="28"/>
        </w:rPr>
      </w:pPr>
      <w:r>
        <w:rPr>
          <w:rFonts w:ascii="SimSun" w:hAnsi="SimSun" w:eastAsia="SimSun"/>
          <w:color w:val="646A73"/>
          <w:w w:val="85"/>
          <w:sz w:val="27"/>
        </w:rPr>
        <w:t>进</w:t>
      </w:r>
      <w:r>
        <w:rPr>
          <w:color w:val="646A73"/>
          <w:w w:val="85"/>
          <w:sz w:val="27"/>
        </w:rPr>
        <w:t>⼊条</w:t>
      </w:r>
      <w:r>
        <w:rPr>
          <w:rFonts w:ascii="SimSun" w:hAnsi="SimSun" w:eastAsia="SimSun"/>
          <w:color w:val="646A73"/>
          <w:w w:val="85"/>
          <w:sz w:val="27"/>
        </w:rPr>
        <w:t>件：任</w:t>
      </w:r>
      <w:r>
        <w:rPr>
          <w:color w:val="646A73"/>
          <w:w w:val="85"/>
          <w:sz w:val="27"/>
        </w:rPr>
        <w:t>⼀</w:t>
      </w:r>
      <w:r>
        <w:rPr>
          <w:rFonts w:ascii="SimSun" w:hAnsi="SimSun" w:eastAsia="SimSun"/>
          <w:color w:val="646A73"/>
          <w:w w:val="85"/>
          <w:sz w:val="27"/>
        </w:rPr>
        <w:t>核</w:t>
      </w:r>
      <w:r>
        <w:rPr>
          <w:color w:val="646A73"/>
          <w:w w:val="85"/>
          <w:sz w:val="27"/>
        </w:rPr>
        <w:t>⼼属</w:t>
      </w:r>
      <w:r>
        <w:rPr>
          <w:rFonts w:ascii="SimSun" w:hAnsi="SimSun" w:eastAsia="SimSun"/>
          <w:color w:val="646A73"/>
          <w:spacing w:val="-19"/>
          <w:w w:val="85"/>
          <w:sz w:val="27"/>
        </w:rPr>
        <w:t>性 ≥ </w:t>
      </w:r>
      <w:r>
        <w:rPr>
          <w:rFonts w:ascii="Microsoft Sans Serif" w:hAnsi="Microsoft Sans Serif" w:eastAsia="Microsoft Sans Serif"/>
          <w:color w:val="646A73"/>
          <w:w w:val="85"/>
          <w:sz w:val="28"/>
        </w:rPr>
        <w:t>75</w:t>
      </w:r>
      <w:r>
        <w:rPr>
          <w:rFonts w:ascii="Microsoft Sans Serif" w:hAnsi="Microsoft Sans Serif" w:eastAsia="Microsoft Sans Serif"/>
          <w:color w:val="646A73"/>
          <w:spacing w:val="5"/>
          <w:sz w:val="28"/>
        </w:rPr>
        <w:t> </w:t>
      </w:r>
      <w:r>
        <w:rPr>
          <w:color w:val="646A73"/>
          <w:w w:val="85"/>
          <w:sz w:val="27"/>
        </w:rPr>
        <w:t>且</w:t>
      </w:r>
      <w:r>
        <w:rPr>
          <w:rFonts w:ascii="SimSun" w:hAnsi="SimSun" w:eastAsia="SimSun"/>
          <w:color w:val="646A73"/>
          <w:w w:val="85"/>
          <w:sz w:val="27"/>
        </w:rPr>
        <w:t>资</w:t>
      </w:r>
      <w:r>
        <w:rPr>
          <w:color w:val="646A73"/>
          <w:w w:val="85"/>
          <w:sz w:val="27"/>
        </w:rPr>
        <w:t>⾦</w:t>
      </w:r>
      <w:r>
        <w:rPr>
          <w:color w:val="646A73"/>
          <w:spacing w:val="12"/>
          <w:sz w:val="27"/>
        </w:rPr>
        <w:t> </w:t>
      </w:r>
      <w:r>
        <w:rPr>
          <w:rFonts w:ascii="SimSun" w:hAnsi="SimSun" w:eastAsia="SimSun"/>
          <w:color w:val="646A73"/>
          <w:spacing w:val="-18"/>
          <w:w w:val="85"/>
          <w:sz w:val="27"/>
        </w:rPr>
        <w:t>≥ </w:t>
      </w:r>
      <w:r>
        <w:rPr>
          <w:rFonts w:ascii="Microsoft Sans Serif" w:hAnsi="Microsoft Sans Serif" w:eastAsia="Microsoft Sans Serif"/>
          <w:color w:val="646A73"/>
          <w:spacing w:val="-5"/>
          <w:w w:val="85"/>
          <w:sz w:val="28"/>
        </w:rPr>
        <w:t>150</w:t>
      </w:r>
    </w:p>
    <w:p>
      <w:pPr>
        <w:pStyle w:val="BodyText"/>
        <w:spacing w:line="443" w:lineRule="exact" w:before="13"/>
        <w:ind w:left="221"/>
        <w:rPr>
          <w:rFonts w:ascii="SimSun" w:eastAsia="SimSun"/>
        </w:rPr>
      </w:pPr>
      <w:r>
        <w:rPr>
          <w:color w:val="646A73"/>
          <w:w w:val="90"/>
        </w:rPr>
        <w:t>知名度</w:t>
      </w:r>
      <w:r>
        <w:rPr>
          <w:rFonts w:ascii="SimSun" w:eastAsia="SimSun"/>
          <w:color w:val="646A73"/>
          <w:w w:val="90"/>
        </w:rPr>
        <w:t>：</w:t>
      </w:r>
      <w:r>
        <w:rPr>
          <w:color w:val="646A73"/>
          <w:w w:val="90"/>
        </w:rPr>
        <w:t>⾏业</w:t>
      </w:r>
      <w:r>
        <w:rPr>
          <w:rFonts w:ascii="SimSun" w:eastAsia="SimSun"/>
          <w:color w:val="646A73"/>
          <w:w w:val="90"/>
        </w:rPr>
        <w:t>标</w:t>
      </w:r>
      <w:r>
        <w:rPr>
          <w:color w:val="646A73"/>
          <w:w w:val="90"/>
        </w:rPr>
        <w:t>杆</w:t>
      </w:r>
      <w:r>
        <w:rPr>
          <w:rFonts w:ascii="MS PGothic" w:eastAsia="MS PGothic"/>
          <w:color w:val="646A73"/>
          <w:w w:val="90"/>
        </w:rPr>
        <w:t>，</w:t>
      </w:r>
      <w:r>
        <w:rPr>
          <w:rFonts w:ascii="SimSun" w:eastAsia="SimSun"/>
          <w:color w:val="646A73"/>
          <w:w w:val="90"/>
        </w:rPr>
        <w:t>榜</w:t>
      </w:r>
      <w:r>
        <w:rPr>
          <w:color w:val="646A73"/>
          <w:w w:val="90"/>
        </w:rPr>
        <w:t>单常客</w:t>
      </w:r>
      <w:r>
        <w:rPr>
          <w:rFonts w:ascii="MS PGothic" w:eastAsia="MS PGothic"/>
          <w:color w:val="646A73"/>
          <w:w w:val="90"/>
        </w:rPr>
        <w:t>，</w:t>
      </w:r>
      <w:r>
        <w:rPr>
          <w:rFonts w:ascii="SimSun" w:eastAsia="SimSun"/>
          <w:color w:val="646A73"/>
          <w:w w:val="90"/>
        </w:rPr>
        <w:t>被</w:t>
      </w:r>
      <w:r>
        <w:rPr>
          <w:color w:val="646A73"/>
          <w:w w:val="90"/>
        </w:rPr>
        <w:t>同⾏研</w:t>
      </w:r>
      <w:r>
        <w:rPr>
          <w:rFonts w:ascii="SimSun" w:eastAsia="SimSun"/>
          <w:color w:val="646A73"/>
          <w:w w:val="90"/>
        </w:rPr>
        <w:t>究</w:t>
      </w:r>
      <w:r>
        <w:rPr>
          <w:color w:val="646A73"/>
          <w:w w:val="90"/>
        </w:rPr>
        <w:t>和</w:t>
      </w:r>
      <w:r>
        <w:rPr>
          <w:rFonts w:ascii="SimSun" w:eastAsia="SimSun"/>
          <w:color w:val="646A73"/>
          <w:spacing w:val="-4"/>
          <w:w w:val="90"/>
        </w:rPr>
        <w:t>讨论。</w:t>
      </w:r>
    </w:p>
    <w:p>
      <w:pPr>
        <w:pStyle w:val="BodyText"/>
        <w:spacing w:line="390" w:lineRule="exact"/>
        <w:ind w:left="221"/>
        <w:rPr>
          <w:rFonts w:ascii="SimSun" w:eastAsia="SimSun"/>
        </w:rPr>
      </w:pPr>
      <w:r>
        <w:rPr>
          <w:rFonts w:ascii="SimSun" w:eastAsia="SimSun"/>
          <w:color w:val="646A73"/>
          <w:w w:val="85"/>
        </w:rPr>
        <w:t>粉</w:t>
      </w:r>
      <w:r>
        <w:rPr>
          <w:color w:val="646A73"/>
          <w:w w:val="85"/>
        </w:rPr>
        <w:t>丝量</w:t>
      </w:r>
      <w:r>
        <w:rPr>
          <w:rFonts w:ascii="SimSun" w:eastAsia="SimSun"/>
          <w:color w:val="646A73"/>
          <w:w w:val="85"/>
        </w:rPr>
        <w:t>：</w:t>
      </w:r>
      <w:r>
        <w:rPr>
          <w:color w:val="646A73"/>
          <w:w w:val="85"/>
        </w:rPr>
        <w:t>⼤规</w:t>
      </w:r>
      <w:r>
        <w:rPr>
          <w:rFonts w:ascii="SimSun" w:eastAsia="SimSun"/>
          <w:color w:val="646A73"/>
          <w:w w:val="85"/>
        </w:rPr>
        <w:t>模、</w:t>
      </w:r>
      <w:r>
        <w:rPr>
          <w:color w:val="646A73"/>
          <w:w w:val="85"/>
        </w:rPr>
        <w:t>⾼</w:t>
      </w:r>
      <w:r>
        <w:rPr>
          <w:rFonts w:ascii="SimSun" w:eastAsia="SimSun"/>
          <w:color w:val="646A73"/>
          <w:w w:val="85"/>
        </w:rPr>
        <w:t>活</w:t>
      </w:r>
      <w:r>
        <w:rPr>
          <w:color w:val="646A73"/>
          <w:w w:val="85"/>
        </w:rPr>
        <w:t>跃度</w:t>
      </w:r>
      <w:r>
        <w:rPr>
          <w:rFonts w:ascii="SimSun" w:eastAsia="SimSun"/>
          <w:color w:val="646A73"/>
          <w:w w:val="85"/>
        </w:rPr>
        <w:t>的</w:t>
      </w:r>
      <w:r>
        <w:rPr>
          <w:color w:val="646A73"/>
          <w:w w:val="85"/>
        </w:rPr>
        <w:t>⽤⼾群</w:t>
      </w:r>
      <w:r>
        <w:rPr>
          <w:rFonts w:ascii="SimSun" w:eastAsia="SimSun"/>
          <w:color w:val="646A73"/>
          <w:w w:val="85"/>
        </w:rPr>
        <w:t>体</w:t>
      </w:r>
      <w:r>
        <w:rPr>
          <w:rFonts w:ascii="MS PGothic" w:eastAsia="MS PGothic"/>
          <w:color w:val="646A73"/>
          <w:w w:val="85"/>
        </w:rPr>
        <w:t>，</w:t>
      </w:r>
      <w:r>
        <w:rPr>
          <w:rFonts w:ascii="Microsoft Sans Serif" w:eastAsia="Microsoft Sans Serif"/>
          <w:color w:val="646A73"/>
          <w:w w:val="85"/>
          <w:sz w:val="28"/>
        </w:rPr>
        <w:t>UGC</w:t>
      </w:r>
      <w:r>
        <w:rPr>
          <w:color w:val="646A73"/>
          <w:w w:val="85"/>
        </w:rPr>
        <w:t>⽣</w:t>
      </w:r>
      <w:r>
        <w:rPr>
          <w:rFonts w:ascii="SimSun" w:eastAsia="SimSun"/>
          <w:color w:val="646A73"/>
          <w:w w:val="85"/>
        </w:rPr>
        <w:t>态</w:t>
      </w:r>
      <w:r>
        <w:rPr>
          <w:color w:val="646A73"/>
          <w:w w:val="85"/>
        </w:rPr>
        <w:t>成</w:t>
      </w:r>
      <w:r>
        <w:rPr>
          <w:rFonts w:ascii="SimSun" w:eastAsia="SimSun"/>
          <w:color w:val="646A73"/>
          <w:spacing w:val="-5"/>
          <w:w w:val="85"/>
        </w:rPr>
        <w:t>熟。</w:t>
      </w:r>
    </w:p>
    <w:p>
      <w:pPr>
        <w:pStyle w:val="BodyText"/>
        <w:spacing w:line="443" w:lineRule="exact"/>
        <w:ind w:left="221"/>
        <w:rPr>
          <w:rFonts w:ascii="SimSun" w:eastAsia="SimSun"/>
        </w:rPr>
      </w:pPr>
      <w:r>
        <w:rPr>
          <w:color w:val="646A73"/>
          <w:w w:val="85"/>
        </w:rPr>
        <w:t>声量</w:t>
      </w:r>
      <w:r>
        <w:rPr>
          <w:rFonts w:ascii="SimSun" w:eastAsia="SimSun"/>
          <w:color w:val="646A73"/>
          <w:w w:val="85"/>
        </w:rPr>
        <w:t>：</w:t>
      </w:r>
      <w:r>
        <w:rPr>
          <w:color w:val="646A73"/>
          <w:w w:val="85"/>
        </w:rPr>
        <w:t>社交</w:t>
      </w:r>
      <w:r>
        <w:rPr>
          <w:rFonts w:ascii="SimSun" w:eastAsia="SimSun"/>
          <w:color w:val="646A73"/>
          <w:w w:val="85"/>
        </w:rPr>
        <w:t>讨论</w:t>
      </w:r>
      <w:r>
        <w:rPr>
          <w:color w:val="646A73"/>
          <w:w w:val="85"/>
        </w:rPr>
        <w:t>已不</w:t>
      </w:r>
      <w:r>
        <w:rPr>
          <w:rFonts w:ascii="SimSun" w:eastAsia="SimSun"/>
          <w:color w:val="646A73"/>
          <w:w w:val="85"/>
        </w:rPr>
        <w:t>依赖</w:t>
      </w:r>
      <w:r>
        <w:rPr>
          <w:color w:val="646A73"/>
          <w:w w:val="85"/>
        </w:rPr>
        <w:t>投放驱动</w:t>
      </w:r>
      <w:r>
        <w:rPr>
          <w:rFonts w:ascii="MS PGothic" w:eastAsia="MS PGothic"/>
          <w:color w:val="646A73"/>
          <w:w w:val="85"/>
        </w:rPr>
        <w:t>，</w:t>
      </w:r>
      <w:r>
        <w:rPr>
          <w:color w:val="646A73"/>
          <w:w w:val="85"/>
        </w:rPr>
        <w:t>⽤⼾⼝碑成为主</w:t>
      </w:r>
      <w:r>
        <w:rPr>
          <w:rFonts w:ascii="SimSun" w:eastAsia="SimSun"/>
          <w:color w:val="646A73"/>
          <w:w w:val="85"/>
        </w:rPr>
        <w:t>要</w:t>
      </w:r>
      <w:r>
        <w:rPr>
          <w:color w:val="646A73"/>
          <w:w w:val="85"/>
        </w:rPr>
        <w:t>声</w:t>
      </w:r>
      <w:r>
        <w:rPr>
          <w:rFonts w:ascii="SimSun" w:eastAsia="SimSun"/>
          <w:color w:val="646A73"/>
          <w:spacing w:val="-5"/>
          <w:w w:val="85"/>
        </w:rPr>
        <w:t>源。</w:t>
      </w:r>
    </w:p>
    <w:p>
      <w:pPr>
        <w:pStyle w:val="BodyText"/>
        <w:spacing w:before="14"/>
        <w:ind w:left="221"/>
        <w:rPr>
          <w:rFonts w:ascii="SimSun" w:eastAsia="SimSun"/>
        </w:rPr>
      </w:pPr>
      <w:r>
        <w:rPr>
          <w:rFonts w:ascii="SimSun" w:eastAsia="SimSun"/>
          <w:color w:val="646A73"/>
          <w:w w:val="85"/>
        </w:rPr>
        <w:t>这</w:t>
      </w:r>
      <w:r>
        <w:rPr>
          <w:color w:val="646A73"/>
          <w:w w:val="85"/>
        </w:rPr>
        <w:t>是从⼗到⼀</w:t>
      </w:r>
      <w:r>
        <w:rPr>
          <w:rFonts w:ascii="SimSun" w:eastAsia="SimSun"/>
          <w:color w:val="646A73"/>
          <w:w w:val="85"/>
        </w:rPr>
        <w:t>百的</w:t>
      </w:r>
      <w:r>
        <w:rPr>
          <w:color w:val="646A73"/>
          <w:w w:val="85"/>
        </w:rPr>
        <w:t>阶段</w:t>
      </w:r>
      <w:r>
        <w:rPr>
          <w:rFonts w:ascii="SimSun" w:eastAsia="SimSun"/>
          <w:color w:val="646A73"/>
          <w:w w:val="85"/>
        </w:rPr>
        <w:t>。</w:t>
      </w:r>
      <w:r>
        <w:rPr>
          <w:color w:val="646A73"/>
          <w:w w:val="85"/>
        </w:rPr>
        <w:t>留下⼀个</w:t>
      </w:r>
      <w:r>
        <w:rPr>
          <w:rFonts w:ascii="SimSun" w:eastAsia="SimSun"/>
          <w:color w:val="646A73"/>
          <w:w w:val="85"/>
        </w:rPr>
        <w:t>能</w:t>
      </w:r>
      <w:r>
        <w:rPr>
          <w:color w:val="646A73"/>
          <w:w w:val="85"/>
        </w:rPr>
        <w:t>影响⾏业</w:t>
      </w:r>
      <w:r>
        <w:rPr>
          <w:rFonts w:ascii="SimSun" w:eastAsia="SimSun"/>
          <w:color w:val="646A73"/>
          <w:w w:val="85"/>
        </w:rPr>
        <w:t>的</w:t>
      </w:r>
      <w:r>
        <w:rPr>
          <w:color w:val="646A73"/>
          <w:w w:val="85"/>
        </w:rPr>
        <w:t>品</w:t>
      </w:r>
      <w:r>
        <w:rPr>
          <w:rFonts w:ascii="SimSun" w:eastAsia="SimSun"/>
          <w:color w:val="646A73"/>
          <w:w w:val="85"/>
        </w:rPr>
        <w:t>牌</w:t>
      </w:r>
      <w:r>
        <w:rPr>
          <w:color w:val="646A73"/>
          <w:w w:val="85"/>
        </w:rPr>
        <w:t>印</w:t>
      </w:r>
      <w:r>
        <w:rPr>
          <w:rFonts w:ascii="SimSun" w:eastAsia="SimSun"/>
          <w:color w:val="646A73"/>
          <w:spacing w:val="-5"/>
          <w:w w:val="85"/>
        </w:rPr>
        <w:t>记。</w:t>
      </w:r>
    </w:p>
    <w:p>
      <w:pPr>
        <w:spacing w:before="102"/>
        <w:ind w:left="11" w:right="0" w:firstLine="0"/>
        <w:jc w:val="left"/>
        <w:rPr>
          <w:rFonts w:ascii="SimSun" w:eastAsia="SimSun"/>
          <w:sz w:val="27"/>
        </w:rPr>
      </w:pPr>
      <w:r>
        <w:rPr>
          <w:rFonts w:ascii="SimSun" w:eastAsia="SimSun"/>
          <w:color w:val="1F2329"/>
          <w:spacing w:val="-10"/>
          <w:sz w:val="27"/>
        </w:rPr>
        <w:t>】</w:t>
      </w:r>
    </w:p>
    <w:p>
      <w:pPr>
        <w:pStyle w:val="Heading1"/>
        <w:spacing w:line="814" w:lineRule="exact" w:before="254"/>
      </w:pPr>
      <w:r>
        <w:rPr>
          <w:rFonts w:ascii="Microsoft JhengHei Light" w:eastAsia="Microsoft JhengHei Light"/>
          <w:color w:val="1F2329"/>
          <w:w w:val="85"/>
        </w:rPr>
        <w:t>⼆</w:t>
      </w:r>
      <w:r>
        <w:rPr>
          <w:color w:val="1F2329"/>
          <w:w w:val="85"/>
        </w:rPr>
        <w:t>、</w:t>
      </w:r>
      <w:r>
        <w:rPr>
          <w:rFonts w:ascii="Yu Gothic Medium" w:eastAsia="Yu Gothic Medium"/>
          <w:color w:val="1F2329"/>
          <w:w w:val="85"/>
        </w:rPr>
        <w:t>⻛</w:t>
      </w:r>
      <w:r>
        <w:rPr>
          <w:rFonts w:ascii="Microsoft JhengHei Light" w:eastAsia="Microsoft JhengHei Light"/>
          <w:color w:val="1F2329"/>
          <w:w w:val="85"/>
        </w:rPr>
        <w:t>⼝</w:t>
      </w:r>
      <w:r>
        <w:rPr>
          <w:color w:val="1F2329"/>
          <w:w w:val="85"/>
        </w:rPr>
        <w:t>系统</w:t>
      </w:r>
      <w:r>
        <w:rPr>
          <w:rFonts w:ascii="PMingLiU" w:eastAsia="PMingLiU"/>
          <w:color w:val="1F2329"/>
          <w:w w:val="85"/>
        </w:rPr>
        <w:t>规</w:t>
      </w:r>
      <w:r>
        <w:rPr>
          <w:color w:val="1F2329"/>
          <w:spacing w:val="-10"/>
          <w:w w:val="85"/>
        </w:rPr>
        <w:t>则</w:t>
      </w:r>
    </w:p>
    <w:p>
      <w:pPr>
        <w:pStyle w:val="BodyText"/>
        <w:spacing w:line="464" w:lineRule="exact"/>
        <w:rPr>
          <w:rFonts w:ascii="SimSun" w:hAnsi="SimSun" w:eastAsia="SimSun"/>
        </w:rPr>
      </w:pPr>
      <w:r>
        <w:rPr>
          <w:color w:val="1F2329"/>
          <w:w w:val="90"/>
        </w:rPr>
        <w:t>机制</w:t>
      </w:r>
      <w:r>
        <w:rPr>
          <w:rFonts w:ascii="SimSun" w:hAnsi="SimSun" w:eastAsia="SimSun"/>
          <w:color w:val="1F2329"/>
          <w:w w:val="90"/>
        </w:rPr>
        <w:t>：</w:t>
      </w:r>
      <w:r>
        <w:rPr>
          <w:color w:val="1F2329"/>
          <w:w w:val="90"/>
        </w:rPr>
        <w:t>每季度</w:t>
      </w:r>
      <w:r>
        <w:rPr>
          <w:rFonts w:ascii="MS PGothic" w:hAnsi="MS PGothic" w:eastAsia="MS PGothic"/>
          <w:color w:val="1F2329"/>
          <w:w w:val="90"/>
        </w:rPr>
        <w:t>（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3</w:t>
      </w:r>
      <w:r>
        <w:rPr>
          <w:color w:val="1F2329"/>
          <w:w w:val="90"/>
        </w:rPr>
        <w:t>回合</w:t>
      </w:r>
      <w:r>
        <w:rPr>
          <w:rFonts w:ascii="MS PGothic" w:hAnsi="MS PGothic" w:eastAsia="MS PGothic"/>
          <w:color w:val="1F2329"/>
          <w:w w:val="90"/>
        </w:rPr>
        <w:t>）</w:t>
      </w:r>
      <w:r>
        <w:rPr>
          <w:color w:val="1F2329"/>
          <w:w w:val="90"/>
        </w:rPr>
        <w:t>随机刷新⼀个</w:t>
      </w:r>
      <w:r>
        <w:rPr>
          <w:rFonts w:ascii="SimSun" w:hAnsi="SimSun" w:eastAsia="SimSun"/>
          <w:color w:val="1F2329"/>
          <w:w w:val="90"/>
        </w:rPr>
        <w:t>“</w:t>
      </w:r>
      <w:r>
        <w:rPr>
          <w:color w:val="1F2329"/>
          <w:w w:val="90"/>
        </w:rPr>
        <w:t>市场⻛⼝</w:t>
      </w:r>
      <w:r>
        <w:rPr>
          <w:rFonts w:ascii="SimSun" w:hAnsi="SimSun" w:eastAsia="SimSun"/>
          <w:color w:val="1F2329"/>
          <w:w w:val="90"/>
        </w:rPr>
        <w:t>”</w:t>
      </w:r>
      <w:r>
        <w:rPr>
          <w:rFonts w:ascii="MS PGothic" w:hAnsi="MS PGothic" w:eastAsia="MS PGothic"/>
          <w:color w:val="1F2329"/>
          <w:w w:val="90"/>
        </w:rPr>
        <w:t>，</w:t>
      </w:r>
      <w:r>
        <w:rPr>
          <w:rFonts w:ascii="SimSun" w:hAnsi="SimSun" w:eastAsia="SimSun"/>
          <w:color w:val="1F2329"/>
          <w:w w:val="90"/>
        </w:rPr>
        <w:t>持</w:t>
      </w:r>
      <w:r>
        <w:rPr>
          <w:color w:val="1F2329"/>
          <w:w w:val="90"/>
        </w:rPr>
        <w:t>续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3</w:t>
      </w:r>
      <w:r>
        <w:rPr>
          <w:color w:val="1F2329"/>
          <w:w w:val="90"/>
        </w:rPr>
        <w:t>回合</w:t>
      </w:r>
      <w:r>
        <w:rPr>
          <w:rFonts w:ascii="SimSun" w:hAnsi="SimSun" w:eastAsia="SimSun"/>
          <w:color w:val="1F2329"/>
          <w:spacing w:val="-10"/>
          <w:w w:val="90"/>
        </w:rPr>
        <w:t>。</w:t>
      </w:r>
    </w:p>
    <w:p>
      <w:pPr>
        <w:pStyle w:val="BodyText"/>
        <w:spacing w:after="0" w:line="464" w:lineRule="exact"/>
        <w:rPr>
          <w:rFonts w:ascii="SimSun" w:hAnsi="SimSun" w:eastAsia="SimSun"/>
        </w:rPr>
        <w:sectPr>
          <w:pgSz w:w="11920" w:h="16840"/>
          <w:pgMar w:top="540" w:bottom="280" w:left="566" w:right="425"/>
        </w:sectPr>
      </w:pPr>
    </w:p>
    <w:p>
      <w:pPr>
        <w:pStyle w:val="BodyText"/>
        <w:spacing w:line="419" w:lineRule="exact"/>
        <w:rPr>
          <w:rFonts w:ascii="SimSun" w:eastAsia="SimSun"/>
        </w:rPr>
      </w:pPr>
      <w:r>
        <w:rPr>
          <w:color w:val="1F2329"/>
          <w:spacing w:val="-12"/>
        </w:rPr>
        <w:t>⻛⼝池</w:t>
      </w:r>
      <w:r>
        <w:rPr>
          <w:rFonts w:ascii="MS PGothic" w:eastAsia="MS PGothic"/>
          <w:color w:val="1F2329"/>
          <w:spacing w:val="-12"/>
        </w:rPr>
        <w:t>（</w:t>
      </w:r>
      <w:r>
        <w:rPr>
          <w:color w:val="1F2329"/>
          <w:spacing w:val="-12"/>
        </w:rPr>
        <w:t>共</w:t>
      </w:r>
      <w:r>
        <w:rPr>
          <w:rFonts w:ascii="Microsoft Sans Serif" w:eastAsia="Microsoft Sans Serif"/>
          <w:color w:val="1F2329"/>
          <w:spacing w:val="-12"/>
          <w:sz w:val="28"/>
        </w:rPr>
        <w:t>8</w:t>
      </w:r>
      <w:r>
        <w:rPr>
          <w:rFonts w:ascii="SimSun" w:eastAsia="SimSun"/>
          <w:color w:val="1F2329"/>
          <w:spacing w:val="-12"/>
        </w:rPr>
        <w:t>种</w:t>
      </w:r>
      <w:r>
        <w:rPr>
          <w:rFonts w:ascii="MS PGothic" w:eastAsia="MS PGothic"/>
          <w:color w:val="1F2329"/>
          <w:spacing w:val="-12"/>
        </w:rPr>
        <w:t>）</w:t>
      </w:r>
      <w:r>
        <w:rPr>
          <w:rFonts w:ascii="SimSun" w:eastAsia="SimSun"/>
          <w:color w:val="1F2329"/>
          <w:spacing w:val="-12"/>
        </w:rPr>
        <w:t>：</w:t>
      </w:r>
    </w:p>
    <w:p>
      <w:pPr>
        <w:pStyle w:val="BodyText"/>
        <w:spacing w:before="1"/>
        <w:ind w:left="0"/>
        <w:rPr>
          <w:rFonts w:ascii="SimSun"/>
          <w:sz w:val="6"/>
        </w:rPr>
      </w:pPr>
      <w:r>
        <w:rPr>
          <w:rFonts w:ascii="SimSun"/>
          <w:sz w:val="6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371475</wp:posOffset>
            </wp:positionH>
            <wp:positionV relativeFrom="paragraph">
              <wp:posOffset>65183</wp:posOffset>
            </wp:positionV>
            <wp:extent cx="5934059" cy="288607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59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  <w:rPr>
          <w:rFonts w:ascii="SimSun" w:eastAsia="SimSun"/>
        </w:rPr>
      </w:pPr>
      <w:r>
        <w:rPr>
          <w:color w:val="1F2329"/>
          <w:w w:val="85"/>
        </w:rPr>
        <w:t>预判机制</w:t>
      </w:r>
      <w:r>
        <w:rPr>
          <w:rFonts w:ascii="SimSun" w:eastAsia="SimSun"/>
          <w:color w:val="1F2329"/>
          <w:spacing w:val="-10"/>
          <w:w w:val="85"/>
        </w:rPr>
        <w:t>：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13" w:after="0"/>
        <w:ind w:left="370" w:right="0" w:hanging="307"/>
        <w:jc w:val="left"/>
        <w:rPr>
          <w:rFonts w:ascii="Microsoft JhengHei" w:hAnsi="Microsoft JhengHei" w:eastAsia="Microsoft JhengHei"/>
          <w:sz w:val="27"/>
        </w:rPr>
      </w:pPr>
      <w:r>
        <w:rPr>
          <w:rFonts w:ascii="Microsoft JhengHei" w:hAnsi="Microsoft JhengHei" w:eastAsia="Microsoft JhengHei"/>
          <w:color w:val="1F2329"/>
          <w:w w:val="85"/>
          <w:sz w:val="27"/>
        </w:rPr>
        <w:t>执⾏</w:t>
      </w:r>
      <w:r>
        <w:rPr>
          <w:color w:val="1F2329"/>
          <w:w w:val="85"/>
          <w:sz w:val="27"/>
        </w:rPr>
        <w:t>“</w:t>
      </w:r>
      <w:r>
        <w:rPr>
          <w:rFonts w:ascii="Microsoft JhengHei" w:hAnsi="Microsoft JhengHei" w:eastAsia="Microsoft JhengHei"/>
          <w:color w:val="1F2329"/>
          <w:w w:val="85"/>
          <w:sz w:val="27"/>
        </w:rPr>
        <w:t>市场</w:t>
      </w:r>
      <w:r>
        <w:rPr>
          <w:color w:val="1F2329"/>
          <w:w w:val="85"/>
          <w:sz w:val="27"/>
        </w:rPr>
        <w:t>洞</w:t>
      </w:r>
      <w:r>
        <w:rPr>
          <w:rFonts w:ascii="Microsoft JhengHei" w:hAnsi="Microsoft JhengHei" w:eastAsia="Microsoft JhengHei"/>
          <w:color w:val="1F2329"/>
          <w:w w:val="85"/>
          <w:sz w:val="27"/>
        </w:rPr>
        <w:t>察</w:t>
      </w:r>
      <w:r>
        <w:rPr>
          <w:color w:val="1F2329"/>
          <w:w w:val="85"/>
          <w:sz w:val="27"/>
        </w:rPr>
        <w:t>”</w:t>
      </w:r>
      <w:r>
        <w:rPr>
          <w:rFonts w:ascii="Microsoft JhengHei" w:hAnsi="Microsoft JhengHei" w:eastAsia="Microsoft JhengHei"/>
          <w:color w:val="1F2329"/>
          <w:w w:val="85"/>
          <w:sz w:val="27"/>
        </w:rPr>
        <w:t>⾏动可</w:t>
      </w:r>
      <w:r>
        <w:rPr>
          <w:color w:val="1F2329"/>
          <w:w w:val="85"/>
          <w:sz w:val="27"/>
        </w:rPr>
        <w:t>提</w:t>
      </w:r>
      <w:r>
        <w:rPr>
          <w:rFonts w:ascii="Microsoft JhengHei" w:hAnsi="Microsoft JhengHei" w:eastAsia="Microsoft JhengHei"/>
          <w:color w:val="1F2329"/>
          <w:w w:val="85"/>
          <w:sz w:val="27"/>
        </w:rPr>
        <w:t>前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1</w:t>
      </w:r>
      <w:r>
        <w:rPr>
          <w:rFonts w:ascii="Microsoft JhengHei" w:hAnsi="Microsoft JhengHei" w:eastAsia="Microsoft JhengHei"/>
          <w:color w:val="1F2329"/>
          <w:w w:val="85"/>
          <w:sz w:val="27"/>
        </w:rPr>
        <w:t>回合</w:t>
      </w:r>
      <w:r>
        <w:rPr>
          <w:color w:val="1F2329"/>
          <w:w w:val="85"/>
          <w:sz w:val="27"/>
        </w:rPr>
        <w:t>获</w:t>
      </w:r>
      <w:r>
        <w:rPr>
          <w:rFonts w:ascii="Microsoft JhengHei" w:hAnsi="Microsoft JhengHei" w:eastAsia="Microsoft JhengHei"/>
          <w:color w:val="1F2329"/>
          <w:spacing w:val="-2"/>
          <w:w w:val="85"/>
          <w:sz w:val="27"/>
        </w:rPr>
        <w:t>知下季度⻛⼝</w:t>
      </w:r>
    </w:p>
    <w:p>
      <w:pPr>
        <w:pStyle w:val="ListParagraph"/>
        <w:numPr>
          <w:ilvl w:val="0"/>
          <w:numId w:val="1"/>
        </w:numPr>
        <w:tabs>
          <w:tab w:pos="370" w:val="left" w:leader="none"/>
        </w:tabs>
        <w:spacing w:line="240" w:lineRule="auto" w:before="14" w:after="0"/>
        <w:ind w:left="370" w:right="0" w:hanging="307"/>
        <w:jc w:val="left"/>
        <w:rPr>
          <w:rFonts w:ascii="Microsoft JhengHei" w:hAnsi="Microsoft JhengHei" w:eastAsia="Microsoft JhengHei"/>
          <w:sz w:val="27"/>
        </w:rPr>
      </w:pPr>
      <w:r>
        <w:rPr>
          <w:rFonts w:ascii="Microsoft JhengHei" w:hAnsi="Microsoft JhengHei" w:eastAsia="Microsoft JhengHei"/>
          <w:color w:val="1F2329"/>
          <w:w w:val="85"/>
          <w:sz w:val="27"/>
        </w:rPr>
        <w:t>⻛⼝匹</w:t>
      </w:r>
      <w:r>
        <w:rPr>
          <w:color w:val="1F2329"/>
          <w:w w:val="85"/>
          <w:sz w:val="27"/>
        </w:rPr>
        <w:t>配</w:t>
      </w:r>
      <w:r>
        <w:rPr>
          <w:rFonts w:ascii="Microsoft JhengHei" w:hAnsi="Microsoft JhengHei" w:eastAsia="Microsoft JhengHei"/>
          <w:color w:val="1F2329"/>
          <w:w w:val="85"/>
          <w:sz w:val="27"/>
        </w:rPr>
        <w:t>时</w:t>
      </w:r>
      <w:r>
        <w:rPr>
          <w:rFonts w:ascii="MS PGothic" w:hAnsi="MS PGothic" w:eastAsia="MS PGothic"/>
          <w:color w:val="1F2329"/>
          <w:w w:val="85"/>
          <w:sz w:val="27"/>
        </w:rPr>
        <w:t>，</w:t>
      </w:r>
      <w:r>
        <w:rPr>
          <w:rFonts w:ascii="Microsoft JhengHei" w:hAnsi="Microsoft JhengHei" w:eastAsia="Microsoft JhengHei"/>
          <w:color w:val="1F2329"/>
          <w:w w:val="85"/>
          <w:sz w:val="27"/>
        </w:rPr>
        <w:t>相关⾏动</w:t>
      </w:r>
      <w:r>
        <w:rPr>
          <w:color w:val="1F2329"/>
          <w:w w:val="85"/>
          <w:sz w:val="27"/>
        </w:rPr>
        <w:t>按</w:t>
      </w:r>
      <w:r>
        <w:rPr>
          <w:rFonts w:ascii="Microsoft JhengHei" w:hAnsi="Microsoft JhengHei" w:eastAsia="Microsoft JhengHei"/>
          <w:color w:val="1F2329"/>
          <w:w w:val="85"/>
          <w:sz w:val="27"/>
        </w:rPr>
        <w:t>钮闪</w:t>
      </w:r>
      <w:r>
        <w:rPr>
          <w:color w:val="1F2329"/>
          <w:w w:val="85"/>
          <w:sz w:val="27"/>
        </w:rPr>
        <w:t>烁</w:t>
      </w:r>
      <w:r>
        <w:rPr>
          <w:rFonts w:ascii="Microsoft JhengHei" w:hAnsi="Microsoft JhengHei" w:eastAsia="Microsoft JhengHei"/>
          <w:color w:val="1F2329"/>
          <w:w w:val="85"/>
          <w:sz w:val="27"/>
        </w:rPr>
        <w:t>⾦光</w:t>
      </w:r>
      <w:r>
        <w:rPr>
          <w:color w:val="1F2329"/>
          <w:w w:val="85"/>
          <w:sz w:val="27"/>
        </w:rPr>
        <w:t>提</w:t>
      </w:r>
      <w:r>
        <w:rPr>
          <w:rFonts w:ascii="Microsoft JhengHei" w:hAnsi="Microsoft JhengHei" w:eastAsia="Microsoft JhengHei"/>
          <w:color w:val="1F2329"/>
          <w:spacing w:val="-10"/>
          <w:w w:val="85"/>
          <w:sz w:val="27"/>
        </w:rPr>
        <w:t>⽰</w:t>
      </w:r>
    </w:p>
    <w:p>
      <w:pPr>
        <w:pStyle w:val="BodyText"/>
        <w:spacing w:before="260"/>
        <w:ind w:left="0"/>
        <w:rPr>
          <w:sz w:val="24"/>
        </w:rPr>
      </w:pPr>
    </w:p>
    <w:p>
      <w:pPr>
        <w:pStyle w:val="Heading1"/>
        <w:spacing w:before="1"/>
        <w:rPr>
          <w:rFonts w:ascii="Yu Gothic Medium" w:eastAsia="Yu Gothic Medium"/>
        </w:rPr>
      </w:pPr>
      <w:r>
        <w:rPr>
          <w:rFonts w:ascii="Microsoft JhengHei Light" w:eastAsia="Microsoft JhengHei Light"/>
          <w:color w:val="1F2329"/>
          <w:w w:val="85"/>
        </w:rPr>
        <w:t>三</w:t>
      </w:r>
      <w:r>
        <w:rPr>
          <w:color w:val="1F2329"/>
          <w:w w:val="85"/>
        </w:rPr>
        <w:t>、</w:t>
      </w:r>
      <w:r>
        <w:rPr>
          <w:rFonts w:ascii="Yu Gothic Medium" w:eastAsia="Yu Gothic Medium"/>
          <w:color w:val="1F2329"/>
          <w:w w:val="85"/>
        </w:rPr>
        <w:t>⾏</w:t>
      </w:r>
      <w:r>
        <w:rPr>
          <w:color w:val="1F2329"/>
          <w:w w:val="85"/>
        </w:rPr>
        <w:t>动</w:t>
      </w:r>
      <w:r>
        <w:rPr>
          <w:rFonts w:ascii="Yu Gothic Medium" w:eastAsia="Yu Gothic Medium"/>
          <w:color w:val="1F2329"/>
          <w:spacing w:val="-10"/>
          <w:w w:val="85"/>
        </w:rPr>
        <w:t>表</w:t>
      </w:r>
    </w:p>
    <w:p>
      <w:pPr>
        <w:spacing w:line="629" w:lineRule="exact" w:before="21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Yu Gothic Medium" w:eastAsia="Yu Gothic Medium"/>
          <w:color w:val="1F2329"/>
          <w:w w:val="85"/>
          <w:sz w:val="34"/>
        </w:rPr>
        <w:t>⾏</w:t>
      </w:r>
      <w:r>
        <w:rPr>
          <w:rFonts w:ascii="SimSun" w:eastAsia="SimSun"/>
          <w:color w:val="1F2329"/>
          <w:w w:val="85"/>
          <w:sz w:val="34"/>
        </w:rPr>
        <w:t>动</w:t>
      </w:r>
      <w:r>
        <w:rPr>
          <w:rFonts w:ascii="Yu Gothic Medium" w:eastAsia="Yu Gothic Medium"/>
          <w:color w:val="1F2329"/>
          <w:w w:val="85"/>
          <w:sz w:val="34"/>
        </w:rPr>
        <w:t>收益</w:t>
      </w:r>
      <w:r>
        <w:rPr>
          <w:rFonts w:ascii="Microsoft JhengHei Light" w:eastAsia="Microsoft JhengHei Light"/>
          <w:color w:val="1F2329"/>
          <w:w w:val="85"/>
          <w:sz w:val="34"/>
        </w:rPr>
        <w:t>与</w:t>
      </w:r>
      <w:r>
        <w:rPr>
          <w:rFonts w:ascii="SimSun" w:eastAsia="SimSun"/>
          <w:color w:val="1F2329"/>
          <w:w w:val="85"/>
          <w:sz w:val="34"/>
        </w:rPr>
        <w:t>成</w:t>
      </w:r>
      <w:r>
        <w:rPr>
          <w:rFonts w:ascii="Microsoft JhengHei Light" w:eastAsia="Microsoft JhengHei Light"/>
          <w:color w:val="1F2329"/>
          <w:w w:val="85"/>
          <w:sz w:val="34"/>
        </w:rPr>
        <w:t>本</w:t>
      </w:r>
      <w:r>
        <w:rPr>
          <w:rFonts w:ascii="SimSun" w:eastAsia="SimSun"/>
          <w:color w:val="1F2329"/>
          <w:w w:val="85"/>
          <w:sz w:val="34"/>
        </w:rPr>
        <w:t>平</w:t>
      </w:r>
      <w:r>
        <w:rPr>
          <w:rFonts w:ascii="Yu Gothic Medium" w:eastAsia="Yu Gothic Medium"/>
          <w:color w:val="1F2329"/>
          <w:w w:val="85"/>
          <w:sz w:val="34"/>
        </w:rPr>
        <w:t>衡</w:t>
      </w:r>
      <w:r>
        <w:rPr>
          <w:rFonts w:ascii="SimSun" w:eastAsia="SimSun"/>
          <w:color w:val="1F2329"/>
          <w:spacing w:val="-5"/>
          <w:w w:val="85"/>
          <w:sz w:val="34"/>
        </w:rPr>
        <w:t>设计</w:t>
      </w:r>
    </w:p>
    <w:p>
      <w:pPr>
        <w:pStyle w:val="BodyText"/>
        <w:spacing w:line="418" w:lineRule="exact"/>
        <w:rPr>
          <w:rFonts w:ascii="SimSun" w:hAnsi="SimSun" w:eastAsia="SimSun"/>
        </w:rPr>
      </w:pPr>
      <w:r>
        <w:rPr>
          <w:color w:val="1F2329"/>
          <w:w w:val="85"/>
        </w:rPr>
        <w:t>在原有七⼤⾏动</w:t>
      </w:r>
      <w:r>
        <w:rPr>
          <w:rFonts w:ascii="SimSun" w:hAnsi="SimSun" w:eastAsia="SimSun"/>
          <w:color w:val="1F2329"/>
          <w:w w:val="85"/>
        </w:rPr>
        <w:t>类</w:t>
      </w:r>
      <w:r>
        <w:rPr>
          <w:color w:val="1F2329"/>
          <w:w w:val="85"/>
        </w:rPr>
        <w:t>别</w:t>
      </w:r>
      <w:r>
        <w:rPr>
          <w:rFonts w:ascii="SimSun" w:hAnsi="SimSun" w:eastAsia="SimSun"/>
          <w:color w:val="1F2329"/>
          <w:w w:val="85"/>
        </w:rPr>
        <w:t>基</w:t>
      </w:r>
      <w:r>
        <w:rPr>
          <w:color w:val="1F2329"/>
          <w:w w:val="85"/>
        </w:rPr>
        <w:t>础上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本⽂对</w:t>
      </w:r>
      <w:r>
        <w:rPr>
          <w:rFonts w:ascii="SimSun" w:hAnsi="SimSun" w:eastAsia="SimSun"/>
          <w:color w:val="1F2329"/>
          <w:w w:val="85"/>
        </w:rPr>
        <w:t>部</w:t>
      </w:r>
      <w:r>
        <w:rPr>
          <w:color w:val="1F2329"/>
          <w:w w:val="85"/>
        </w:rPr>
        <w:t>分⾏动</w:t>
      </w:r>
      <w:r>
        <w:rPr>
          <w:rFonts w:ascii="SimSun" w:hAnsi="SimSun" w:eastAsia="SimSun"/>
          <w:color w:val="1F2329"/>
          <w:w w:val="85"/>
        </w:rPr>
        <w:t>的</w:t>
      </w:r>
      <w:r>
        <w:rPr>
          <w:color w:val="1F2329"/>
          <w:w w:val="85"/>
        </w:rPr>
        <w:t>收益区间与⻛险收益⽐</w:t>
      </w:r>
      <w:r>
        <w:rPr>
          <w:rFonts w:ascii="SimSun" w:hAnsi="SimSun" w:eastAsia="SimSun"/>
          <w:color w:val="1F2329"/>
          <w:w w:val="85"/>
        </w:rPr>
        <w:t>进</w:t>
      </w:r>
      <w:r>
        <w:rPr>
          <w:color w:val="1F2329"/>
          <w:w w:val="85"/>
        </w:rPr>
        <w:t>⾏了</w:t>
      </w:r>
      <w:r>
        <w:rPr>
          <w:rFonts w:ascii="SimSun" w:hAnsi="SimSun" w:eastAsia="SimSun"/>
          <w:color w:val="1F2329"/>
          <w:w w:val="85"/>
        </w:rPr>
        <w:t>修订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rFonts w:ascii="SimSun" w:hAnsi="SimSun" w:eastAsia="SimSun"/>
          <w:color w:val="1F2329"/>
          <w:w w:val="85"/>
        </w:rPr>
        <w:t>以避</w:t>
      </w:r>
      <w:r>
        <w:rPr>
          <w:color w:val="1F2329"/>
          <w:w w:val="85"/>
        </w:rPr>
        <w:t>免</w:t>
      </w:r>
      <w:r>
        <w:rPr>
          <w:rFonts w:ascii="SimSun" w:hAnsi="SimSun" w:eastAsia="SimSun"/>
          <w:color w:val="1F2329"/>
          <w:w w:val="85"/>
        </w:rPr>
        <w:t>“营</w:t>
      </w:r>
      <w:r>
        <w:rPr>
          <w:color w:val="1F2329"/>
          <w:w w:val="85"/>
        </w:rPr>
        <w:t>销</w:t>
      </w:r>
      <w:r>
        <w:rPr>
          <w:rFonts w:ascii="SimSun" w:hAnsi="SimSun" w:eastAsia="SimSun"/>
          <w:color w:val="1F2329"/>
          <w:spacing w:val="-10"/>
          <w:w w:val="85"/>
        </w:rPr>
        <w:t>类</w:t>
      </w:r>
    </w:p>
    <w:p>
      <w:pPr>
        <w:pStyle w:val="BodyText"/>
        <w:spacing w:line="443" w:lineRule="exact"/>
        <w:rPr>
          <w:rFonts w:ascii="SimSun" w:hAnsi="SimSun" w:eastAsia="SimSun"/>
        </w:rPr>
      </w:pPr>
      <w:r>
        <w:rPr>
          <w:color w:val="1F2329"/>
          <w:w w:val="85"/>
        </w:rPr>
        <w:t>⾏动</w:t>
      </w:r>
      <w:r>
        <w:rPr>
          <w:rFonts w:ascii="SimSun" w:hAnsi="SimSun" w:eastAsia="SimSun"/>
          <w:color w:val="1F2329"/>
          <w:w w:val="85"/>
        </w:rPr>
        <w:t>过</w:t>
      </w:r>
      <w:r>
        <w:rPr>
          <w:color w:val="1F2329"/>
          <w:w w:val="85"/>
        </w:rPr>
        <w:t>强</w:t>
      </w:r>
      <w:r>
        <w:rPr>
          <w:rFonts w:ascii="SimSun" w:hAnsi="SimSun" w:eastAsia="SimSun"/>
          <w:color w:val="1F2329"/>
          <w:w w:val="85"/>
        </w:rPr>
        <w:t>、</w:t>
      </w:r>
      <w:r>
        <w:rPr>
          <w:color w:val="1F2329"/>
          <w:w w:val="85"/>
        </w:rPr>
        <w:t>⻓期经</w:t>
      </w:r>
      <w:r>
        <w:rPr>
          <w:rFonts w:ascii="SimSun" w:hAnsi="SimSun" w:eastAsia="SimSun"/>
          <w:color w:val="1F2329"/>
          <w:w w:val="85"/>
        </w:rPr>
        <w:t>营类</w:t>
      </w:r>
      <w:r>
        <w:rPr>
          <w:color w:val="1F2329"/>
          <w:w w:val="85"/>
        </w:rPr>
        <w:t>⾏动回报不⾜</w:t>
      </w:r>
      <w:r>
        <w:rPr>
          <w:rFonts w:ascii="SimSun" w:hAnsi="SimSun" w:eastAsia="SimSun"/>
          <w:color w:val="1F2329"/>
          <w:w w:val="85"/>
        </w:rPr>
        <w:t>”的</w:t>
      </w:r>
      <w:r>
        <w:rPr>
          <w:color w:val="1F2329"/>
          <w:w w:val="85"/>
        </w:rPr>
        <w:t>问题</w:t>
      </w:r>
      <w:r>
        <w:rPr>
          <w:rFonts w:ascii="SimSun" w:hAnsi="SimSun" w:eastAsia="SimSun"/>
          <w:color w:val="1F2329"/>
          <w:w w:val="85"/>
        </w:rPr>
        <w:t>。</w:t>
      </w:r>
      <w:r>
        <w:rPr>
          <w:color w:val="1F2329"/>
          <w:w w:val="85"/>
        </w:rPr>
        <w:t>⾏动</w:t>
      </w:r>
      <w:r>
        <w:rPr>
          <w:rFonts w:ascii="SimSun" w:hAnsi="SimSun" w:eastAsia="SimSun"/>
          <w:color w:val="1F2329"/>
          <w:w w:val="85"/>
        </w:rPr>
        <w:t>设计</w:t>
      </w:r>
      <w:r>
        <w:rPr>
          <w:color w:val="1F2329"/>
          <w:w w:val="85"/>
        </w:rPr>
        <w:t>原则如下</w:t>
      </w:r>
      <w:r>
        <w:rPr>
          <w:rFonts w:ascii="SimSun" w:hAnsi="SimSun" w:eastAsia="SimSun"/>
          <w:color w:val="1F2329"/>
          <w:spacing w:val="-10"/>
          <w:w w:val="85"/>
        </w:rPr>
        <w:t>：</w:t>
      </w:r>
    </w:p>
    <w:p>
      <w:pPr>
        <w:pStyle w:val="BodyText"/>
        <w:spacing w:before="14"/>
        <w:ind w:left="65"/>
        <w:rPr>
          <w:rFonts w:ascii="SimSun" w:eastAsia="SimSun"/>
        </w:rPr>
      </w:pPr>
      <w:r>
        <w:rPr>
          <w:color w:val="1F2329"/>
          <w:w w:val="90"/>
        </w:rPr>
        <w:t>第⼀</w:t>
      </w:r>
      <w:r>
        <w:rPr>
          <w:rFonts w:ascii="MS PGothic" w:eastAsia="MS PGothic"/>
          <w:color w:val="1F2329"/>
          <w:w w:val="90"/>
        </w:rPr>
        <w:t>，</w:t>
      </w:r>
      <w:r>
        <w:rPr>
          <w:rFonts w:ascii="SimSun" w:eastAsia="SimSun"/>
          <w:color w:val="1F2329"/>
          <w:w w:val="90"/>
        </w:rPr>
        <w:t>营</w:t>
      </w:r>
      <w:r>
        <w:rPr>
          <w:color w:val="1F2329"/>
          <w:w w:val="90"/>
        </w:rPr>
        <w:t>销</w:t>
      </w:r>
      <w:r>
        <w:rPr>
          <w:rFonts w:ascii="SimSun" w:eastAsia="SimSun"/>
          <w:color w:val="1F2329"/>
          <w:w w:val="90"/>
        </w:rPr>
        <w:t>类</w:t>
      </w:r>
      <w:r>
        <w:rPr>
          <w:color w:val="1F2329"/>
          <w:w w:val="90"/>
        </w:rPr>
        <w:t>⾏动</w:t>
      </w:r>
      <w:r>
        <w:rPr>
          <w:rFonts w:ascii="SimSun" w:eastAsia="SimSun"/>
          <w:color w:val="1F2329"/>
          <w:w w:val="90"/>
        </w:rPr>
        <w:t>负责</w:t>
      </w:r>
      <w:r>
        <w:rPr>
          <w:color w:val="1F2329"/>
          <w:w w:val="90"/>
        </w:rPr>
        <w:t>加</w:t>
      </w:r>
      <w:r>
        <w:rPr>
          <w:rFonts w:ascii="SimSun" w:eastAsia="SimSun"/>
          <w:color w:val="1F2329"/>
          <w:w w:val="90"/>
        </w:rPr>
        <w:t>速</w:t>
      </w:r>
      <w:r>
        <w:rPr>
          <w:color w:val="1F2329"/>
          <w:w w:val="90"/>
        </w:rPr>
        <w:t>曝光</w:t>
      </w:r>
      <w:r>
        <w:rPr>
          <w:rFonts w:ascii="MS PGothic" w:eastAsia="MS PGothic"/>
          <w:color w:val="1F2329"/>
          <w:w w:val="90"/>
        </w:rPr>
        <w:t>，</w:t>
      </w:r>
      <w:r>
        <w:rPr>
          <w:rFonts w:ascii="SimSun" w:eastAsia="SimSun"/>
          <w:color w:val="1F2329"/>
          <w:w w:val="90"/>
        </w:rPr>
        <w:t>但</w:t>
      </w:r>
      <w:r>
        <w:rPr>
          <w:color w:val="1F2329"/>
          <w:w w:val="90"/>
        </w:rPr>
        <w:t>不应</w:t>
      </w:r>
      <w:r>
        <w:rPr>
          <w:rFonts w:ascii="SimSun" w:eastAsia="SimSun"/>
          <w:color w:val="1F2329"/>
          <w:w w:val="90"/>
        </w:rPr>
        <w:t>代</w:t>
      </w:r>
      <w:r>
        <w:rPr>
          <w:color w:val="1F2329"/>
          <w:w w:val="90"/>
        </w:rPr>
        <w:t>替品</w:t>
      </w:r>
      <w:r>
        <w:rPr>
          <w:rFonts w:ascii="SimSun" w:eastAsia="SimSun"/>
          <w:color w:val="1F2329"/>
          <w:w w:val="90"/>
        </w:rPr>
        <w:t>牌基</w:t>
      </w:r>
      <w:r>
        <w:rPr>
          <w:color w:val="1F2329"/>
          <w:w w:val="90"/>
        </w:rPr>
        <w:t>础建</w:t>
      </w:r>
      <w:r>
        <w:rPr>
          <w:rFonts w:ascii="SimSun" w:eastAsia="SimSun"/>
          <w:color w:val="1F2329"/>
          <w:spacing w:val="-5"/>
          <w:w w:val="90"/>
        </w:rPr>
        <w:t>设；</w:t>
      </w:r>
    </w:p>
    <w:p>
      <w:pPr>
        <w:pStyle w:val="BodyText"/>
        <w:spacing w:line="247" w:lineRule="auto" w:before="13"/>
        <w:ind w:left="65" w:right="2941"/>
        <w:rPr>
          <w:rFonts w:ascii="SimSun" w:eastAsia="SimSun"/>
        </w:rPr>
      </w:pPr>
      <w:r>
        <w:rPr>
          <w:color w:val="1F2329"/>
          <w:spacing w:val="-2"/>
          <w:w w:val="90"/>
        </w:rPr>
        <w:t>第⼆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研发</w:t>
      </w:r>
      <w:r>
        <w:rPr>
          <w:rFonts w:ascii="SimSun" w:eastAsia="SimSun"/>
          <w:color w:val="1F2329"/>
          <w:spacing w:val="-2"/>
          <w:w w:val="90"/>
        </w:rPr>
        <w:t>、设计、</w:t>
      </w:r>
      <w:r>
        <w:rPr>
          <w:color w:val="1F2329"/>
          <w:spacing w:val="-2"/>
          <w:w w:val="90"/>
        </w:rPr>
        <w:t>⽤⼾</w:t>
      </w:r>
      <w:r>
        <w:rPr>
          <w:rFonts w:ascii="SimSun" w:eastAsia="SimSun"/>
          <w:color w:val="1F2329"/>
          <w:spacing w:val="-2"/>
          <w:w w:val="90"/>
        </w:rPr>
        <w:t>运营类</w:t>
      </w:r>
      <w:r>
        <w:rPr>
          <w:color w:val="1F2329"/>
          <w:spacing w:val="-2"/>
          <w:w w:val="90"/>
        </w:rPr>
        <w:t>⾏动</w:t>
      </w:r>
      <w:r>
        <w:rPr>
          <w:rFonts w:ascii="SimSun" w:eastAsia="SimSun"/>
          <w:color w:val="1F2329"/>
          <w:spacing w:val="-2"/>
          <w:w w:val="90"/>
        </w:rPr>
        <w:t>负责</w:t>
      </w:r>
      <w:r>
        <w:rPr>
          <w:color w:val="1F2329"/>
          <w:spacing w:val="-2"/>
          <w:w w:val="90"/>
        </w:rPr>
        <w:t>⻓期</w:t>
      </w:r>
      <w:r>
        <w:rPr>
          <w:rFonts w:ascii="SimSun" w:eastAsia="SimSun"/>
          <w:color w:val="1F2329"/>
          <w:spacing w:val="-2"/>
          <w:w w:val="90"/>
        </w:rPr>
        <w:t>价值积累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收益应更加</w:t>
      </w:r>
      <w:r>
        <w:rPr>
          <w:rFonts w:ascii="SimSun" w:eastAsia="SimSun"/>
          <w:color w:val="1F2329"/>
          <w:spacing w:val="-2"/>
          <w:w w:val="90"/>
        </w:rPr>
        <w:t>稳</w:t>
      </w:r>
      <w:r>
        <w:rPr>
          <w:color w:val="1F2329"/>
          <w:spacing w:val="-2"/>
          <w:w w:val="90"/>
        </w:rPr>
        <w:t>定</w:t>
      </w:r>
      <w:r>
        <w:rPr>
          <w:rFonts w:ascii="SimSun" w:eastAsia="SimSun"/>
          <w:color w:val="1F2329"/>
          <w:spacing w:val="-2"/>
          <w:w w:val="90"/>
        </w:rPr>
        <w:t>；</w:t>
      </w:r>
      <w:r>
        <w:rPr>
          <w:color w:val="1F2329"/>
          <w:spacing w:val="-2"/>
          <w:w w:val="90"/>
        </w:rPr>
        <w:t>第三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⾼⻛险⾏为可</w:t>
      </w:r>
      <w:r>
        <w:rPr>
          <w:rFonts w:ascii="SimSun" w:eastAsia="SimSun"/>
          <w:color w:val="1F2329"/>
          <w:spacing w:val="-2"/>
          <w:w w:val="90"/>
        </w:rPr>
        <w:t>以</w:t>
      </w:r>
      <w:r>
        <w:rPr>
          <w:color w:val="1F2329"/>
          <w:spacing w:val="-2"/>
          <w:w w:val="90"/>
        </w:rPr>
        <w:t>带来短期跃升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rFonts w:ascii="SimSun" w:eastAsia="SimSun"/>
          <w:color w:val="1F2329"/>
          <w:spacing w:val="-2"/>
          <w:w w:val="90"/>
        </w:rPr>
        <w:t>但</w:t>
      </w:r>
      <w:r>
        <w:rPr>
          <w:color w:val="1F2329"/>
          <w:spacing w:val="-2"/>
          <w:w w:val="90"/>
        </w:rPr>
        <w:t>必须</w:t>
      </w:r>
      <w:r>
        <w:rPr>
          <w:rFonts w:ascii="SimSun" w:eastAsia="SimSun"/>
          <w:color w:val="1F2329"/>
          <w:spacing w:val="-2"/>
          <w:w w:val="90"/>
        </w:rPr>
        <w:t>伴</w:t>
      </w:r>
      <w:r>
        <w:rPr>
          <w:color w:val="1F2329"/>
          <w:spacing w:val="-2"/>
          <w:w w:val="90"/>
        </w:rPr>
        <w:t>随可</w:t>
      </w:r>
      <w:r>
        <w:rPr>
          <w:rFonts w:ascii="SimSun" w:eastAsia="SimSun"/>
          <w:color w:val="1F2329"/>
          <w:spacing w:val="-2"/>
          <w:w w:val="90"/>
        </w:rPr>
        <w:t>持</w:t>
      </w:r>
      <w:r>
        <w:rPr>
          <w:color w:val="1F2329"/>
          <w:spacing w:val="-2"/>
          <w:w w:val="90"/>
        </w:rPr>
        <w:t>续</w:t>
      </w:r>
      <w:r>
        <w:rPr>
          <w:rFonts w:ascii="SimSun" w:eastAsia="SimSun"/>
          <w:color w:val="1F2329"/>
          <w:spacing w:val="-2"/>
          <w:w w:val="90"/>
        </w:rPr>
        <w:t>的代价。</w:t>
      </w:r>
    </w:p>
    <w:p>
      <w:pPr>
        <w:pStyle w:val="ListParagraph"/>
        <w:numPr>
          <w:ilvl w:val="1"/>
          <w:numId w:val="2"/>
        </w:numPr>
        <w:tabs>
          <w:tab w:pos="509" w:val="left" w:leader="none"/>
        </w:tabs>
        <w:spacing w:line="240" w:lineRule="auto" w:before="114" w:after="0"/>
        <w:ind w:left="509" w:right="0" w:hanging="498"/>
        <w:jc w:val="left"/>
        <w:rPr>
          <w:sz w:val="34"/>
        </w:rPr>
      </w:pPr>
      <w:r>
        <w:rPr>
          <w:rFonts w:ascii="Yu Gothic Medium" w:eastAsia="Yu Gothic Medium"/>
          <w:color w:val="1F2329"/>
          <w:w w:val="85"/>
          <w:sz w:val="34"/>
        </w:rPr>
        <w:t>⾏</w:t>
      </w:r>
      <w:r>
        <w:rPr>
          <w:color w:val="1F2329"/>
          <w:w w:val="85"/>
          <w:sz w:val="34"/>
        </w:rPr>
        <w:t>动</w:t>
      </w:r>
      <w:r>
        <w:rPr>
          <w:rFonts w:ascii="Microsoft JhengHei Light" w:eastAsia="Microsoft JhengHei Light"/>
          <w:color w:val="1F2329"/>
          <w:w w:val="85"/>
          <w:sz w:val="34"/>
        </w:rPr>
        <w:t>⼤</w:t>
      </w:r>
      <w:r>
        <w:rPr>
          <w:color w:val="1F2329"/>
          <w:spacing w:val="-10"/>
          <w:w w:val="85"/>
          <w:sz w:val="34"/>
        </w:rPr>
        <w:t>类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pgSz w:w="11920" w:h="16840"/>
          <w:pgMar w:top="540" w:bottom="280" w:left="566" w:right="425"/>
        </w:sectPr>
      </w:pP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4027216" cy="280987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216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ListParagraph"/>
        <w:numPr>
          <w:ilvl w:val="1"/>
          <w:numId w:val="2"/>
        </w:numPr>
        <w:tabs>
          <w:tab w:pos="509" w:val="left" w:leader="none"/>
        </w:tabs>
        <w:spacing w:line="240" w:lineRule="auto" w:before="259" w:after="0"/>
        <w:ind w:left="509" w:right="0" w:hanging="498"/>
        <w:jc w:val="left"/>
        <w:rPr>
          <w:rFonts w:ascii="Yu Gothic Medium" w:eastAsia="Yu Gothic Medium"/>
          <w:sz w:val="34"/>
        </w:rPr>
      </w:pPr>
      <w:r>
        <w:rPr>
          <w:rFonts w:ascii="Yu Gothic Medium" w:eastAsia="Yu Gothic Medium"/>
          <w:color w:val="1F2329"/>
          <w:w w:val="85"/>
          <w:sz w:val="34"/>
        </w:rPr>
        <w:t>⾏</w:t>
      </w:r>
      <w:r>
        <w:rPr>
          <w:color w:val="1F2329"/>
          <w:w w:val="85"/>
          <w:sz w:val="34"/>
        </w:rPr>
        <w:t>动</w:t>
      </w:r>
      <w:r>
        <w:rPr>
          <w:rFonts w:ascii="Yu Gothic Medium" w:eastAsia="Yu Gothic Medium"/>
          <w:color w:val="1F2329"/>
          <w:w w:val="85"/>
          <w:sz w:val="34"/>
        </w:rPr>
        <w:t>数</w:t>
      </w:r>
      <w:r>
        <w:rPr>
          <w:color w:val="1F2329"/>
          <w:w w:val="85"/>
          <w:sz w:val="34"/>
        </w:rPr>
        <w:t>值</w:t>
      </w:r>
      <w:r>
        <w:rPr>
          <w:rFonts w:ascii="Yu Gothic Medium" w:eastAsia="Yu Gothic Medium"/>
          <w:color w:val="1F2329"/>
          <w:spacing w:val="-10"/>
          <w:w w:val="85"/>
          <w:sz w:val="34"/>
        </w:rPr>
        <w:t>表</w:t>
      </w:r>
    </w:p>
    <w:p>
      <w:pPr>
        <w:pStyle w:val="ListParagraph"/>
        <w:spacing w:after="0" w:line="240" w:lineRule="auto"/>
        <w:jc w:val="left"/>
        <w:rPr>
          <w:rFonts w:ascii="Yu Gothic Medium" w:eastAsia="Yu Gothic Medium"/>
          <w:sz w:val="34"/>
        </w:rPr>
        <w:sectPr>
          <w:pgSz w:w="11920" w:h="16840"/>
          <w:pgMar w:top="560" w:bottom="280" w:left="566" w:right="425"/>
        </w:sectPr>
      </w:pPr>
    </w:p>
    <w:p>
      <w:pPr>
        <w:pStyle w:val="BodyText"/>
        <w:ind w:left="19"/>
        <w:rPr>
          <w:rFonts w:ascii="Yu Gothic Medium"/>
          <w:sz w:val="20"/>
        </w:rPr>
      </w:pPr>
      <w:r>
        <w:rPr>
          <w:rFonts w:ascii="Yu Gothic Medium"/>
          <w:sz w:val="20"/>
        </w:rPr>
        <w:drawing>
          <wp:inline distT="0" distB="0" distL="0" distR="0">
            <wp:extent cx="6823445" cy="997267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445" cy="99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 Medium"/>
          <w:sz w:val="20"/>
        </w:rPr>
      </w:r>
    </w:p>
    <w:p>
      <w:pPr>
        <w:pStyle w:val="BodyText"/>
        <w:spacing w:after="0"/>
        <w:rPr>
          <w:rFonts w:ascii="Yu Gothic Medium"/>
          <w:sz w:val="20"/>
        </w:rPr>
        <w:sectPr>
          <w:pgSz w:w="11920" w:h="16840"/>
          <w:pgMar w:top="560" w:bottom="280" w:left="566" w:right="425"/>
        </w:sectPr>
      </w:pPr>
    </w:p>
    <w:p>
      <w:pPr>
        <w:pStyle w:val="BodyText"/>
        <w:ind w:left="19"/>
        <w:rPr>
          <w:rFonts w:ascii="Yu Gothic Medium"/>
          <w:sz w:val="20"/>
        </w:rPr>
      </w:pPr>
      <w:r>
        <w:rPr>
          <w:rFonts w:ascii="Yu Gothic Medium"/>
          <w:sz w:val="20"/>
        </w:rPr>
        <w:drawing>
          <wp:inline distT="0" distB="0" distL="0" distR="0">
            <wp:extent cx="6842145" cy="2128837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145" cy="212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 Medium"/>
          <w:sz w:val="20"/>
        </w:rPr>
      </w:r>
    </w:p>
    <w:p>
      <w:pPr>
        <w:pStyle w:val="BodyText"/>
        <w:ind w:left="19"/>
        <w:rPr>
          <w:rFonts w:ascii="Yu Gothic Medium"/>
          <w:sz w:val="20"/>
        </w:rPr>
      </w:pPr>
      <w:r>
        <w:rPr>
          <w:rFonts w:ascii="Yu Gothic Medium"/>
          <w:sz w:val="20"/>
        </w:rPr>
        <mc:AlternateContent>
          <mc:Choice Requires="wps">
            <w:drawing>
              <wp:inline distT="0" distB="0" distL="0" distR="0">
                <wp:extent cx="1524000" cy="314325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524000" cy="314325"/>
                        </a:xfrm>
                        <a:prstGeom prst="rect">
                          <a:avLst/>
                        </a:prstGeom>
                        <a:solidFill>
                          <a:srgbClr val="DEDFE3">
                            <a:alpha val="79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495" w:lineRule="exact" w:before="0"/>
                              <w:ind w:left="-8" w:right="0" w:firstLine="0"/>
                              <w:jc w:val="left"/>
                              <w:rPr>
                                <w:rFonts w:ascii="SimSun" w:eastAsia="SimSun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Yu Gothic Medium" w:eastAsia="Yu Gothic Medium"/>
                                <w:color w:val="1F2329"/>
                                <w:w w:val="85"/>
                                <w:sz w:val="34"/>
                              </w:rPr>
                              <w:t>⾏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85"/>
                                <w:sz w:val="34"/>
                              </w:rPr>
                              <w:t>动</w:t>
                            </w:r>
                            <w:r>
                              <w:rPr>
                                <w:rFonts w:ascii="Yu Gothic Medium" w:eastAsia="Yu Gothic Medium"/>
                                <w:color w:val="1F2329"/>
                                <w:w w:val="85"/>
                                <w:sz w:val="34"/>
                              </w:rPr>
                              <w:t>收益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85"/>
                                <w:sz w:val="34"/>
                              </w:rPr>
                              <w:t>递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34"/>
                              </w:rPr>
                              <w:t>减机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spacing w:val="-10"/>
                                <w:w w:val="85"/>
                                <w:sz w:val="34"/>
                              </w:rPr>
                              <w:t>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0pt;height:24.75pt;mso-position-horizontal-relative:char;mso-position-vertical-relative:line" type="#_x0000_t202" id="docshape29" filled="true" fillcolor="#dedfe3" stroked="false">
                <w10:anchorlock/>
                <v:textbox inset="0,0,0,0">
                  <w:txbxContent>
                    <w:p>
                      <w:pPr>
                        <w:spacing w:line="495" w:lineRule="exact" w:before="0"/>
                        <w:ind w:left="-8" w:right="0" w:firstLine="0"/>
                        <w:jc w:val="left"/>
                        <w:rPr>
                          <w:rFonts w:ascii="SimSun" w:eastAsia="SimSun"/>
                          <w:color w:val="000000"/>
                          <w:sz w:val="34"/>
                        </w:rPr>
                      </w:pPr>
                      <w:r>
                        <w:rPr>
                          <w:rFonts w:ascii="Yu Gothic Medium" w:eastAsia="Yu Gothic Medium"/>
                          <w:color w:val="1F2329"/>
                          <w:w w:val="85"/>
                          <w:sz w:val="34"/>
                        </w:rPr>
                        <w:t>⾏</w:t>
                      </w:r>
                      <w:r>
                        <w:rPr>
                          <w:rFonts w:ascii="SimSun" w:eastAsia="SimSun"/>
                          <w:color w:val="1F2329"/>
                          <w:w w:val="85"/>
                          <w:sz w:val="34"/>
                        </w:rPr>
                        <w:t>动</w:t>
                      </w:r>
                      <w:r>
                        <w:rPr>
                          <w:rFonts w:ascii="Yu Gothic Medium" w:eastAsia="Yu Gothic Medium"/>
                          <w:color w:val="1F2329"/>
                          <w:w w:val="85"/>
                          <w:sz w:val="34"/>
                        </w:rPr>
                        <w:t>收益</w:t>
                      </w:r>
                      <w:r>
                        <w:rPr>
                          <w:rFonts w:ascii="SimSun" w:eastAsia="SimSun"/>
                          <w:color w:val="1F2329"/>
                          <w:w w:val="85"/>
                          <w:sz w:val="34"/>
                        </w:rPr>
                        <w:t>递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34"/>
                        </w:rPr>
                        <w:t>减机</w:t>
                      </w:r>
                      <w:r>
                        <w:rPr>
                          <w:rFonts w:ascii="SimSun" w:eastAsia="SimSun"/>
                          <w:color w:val="1F2329"/>
                          <w:spacing w:val="-10"/>
                          <w:w w:val="85"/>
                          <w:sz w:val="34"/>
                        </w:rPr>
                        <w:t>制</w:t>
                      </w:r>
                    </w:p>
                  </w:txbxContent>
                </v:textbox>
                <v:fill opacity="52428f" type="solid"/>
              </v:shape>
            </w:pict>
          </mc:Fallback>
        </mc:AlternateContent>
      </w:r>
      <w:r>
        <w:rPr>
          <w:rFonts w:ascii="Yu Gothic Medium"/>
          <w:sz w:val="20"/>
        </w:rPr>
      </w:r>
    </w:p>
    <w:p>
      <w:pPr>
        <w:pStyle w:val="BodyText"/>
        <w:spacing w:before="13"/>
        <w:ind w:left="0"/>
        <w:rPr>
          <w:rFonts w:ascii="Yu Gothic Medium"/>
          <w:sz w:val="3"/>
        </w:rPr>
      </w:pPr>
      <w:r>
        <w:rPr>
          <w:rFonts w:ascii="Yu Gothic Medium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371475</wp:posOffset>
                </wp:positionH>
                <wp:positionV relativeFrom="paragraph">
                  <wp:posOffset>59359</wp:posOffset>
                </wp:positionV>
                <wp:extent cx="6705600" cy="51435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705600" cy="514350"/>
                          <a:chExt cx="6705600" cy="514350"/>
                        </a:xfrm>
                      </wpg:grpSpPr>
                      <wps:wsp>
                        <wps:cNvPr id="39" name="Textbox 39"/>
                        <wps:cNvSpPr txBox="1"/>
                        <wps:spPr>
                          <a:xfrm>
                            <a:off x="0" y="266700"/>
                            <a:ext cx="4114800" cy="247650"/>
                          </a:xfrm>
                          <a:prstGeom prst="rect">
                            <a:avLst/>
                          </a:prstGeom>
                          <a:solidFill>
                            <a:srgbClr val="DEDFE3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动在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连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续</w:t>
                              </w:r>
                              <w:r>
                                <w:rPr>
                                  <w:color w:val="1F2329"/>
                                  <w:spacing w:val="29"/>
                                  <w:sz w:val="27"/>
                                </w:rPr>
                                <w:t> 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F2329"/>
                                  <w:w w:val="85"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F2329"/>
                                  <w:spacing w:val="22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回合内重复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使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则其效果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依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次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按以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下⽐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例修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正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705600" cy="266700"/>
                          </a:xfrm>
                          <a:prstGeom prst="rect">
                            <a:avLst/>
                          </a:prstGeom>
                          <a:solidFill>
                            <a:srgbClr val="DEDFE3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-8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为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避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免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玩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家在短时间内反复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使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⽤同⼀⾼收益⾏动⽽破坏平衡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系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统引⼊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连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续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使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⽤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递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减规则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。若</w:t>
                              </w:r>
                              <w:r>
                                <w:rPr>
                                  <w:color w:val="1F2329"/>
                                  <w:spacing w:val="-4"/>
                                  <w:w w:val="85"/>
                                  <w:sz w:val="27"/>
                                </w:rPr>
                                <w:t>同⼀⾏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4.674pt;width:528pt;height:40.5pt;mso-position-horizontal-relative:page;mso-position-vertical-relative:paragraph;z-index:-15717376;mso-wrap-distance-left:0;mso-wrap-distance-right:0" id="docshapegroup30" coordorigin="585,93" coordsize="10560,810">
                <v:shape style="position:absolute;left:585;top:513;width:6480;height:390" type="#_x0000_t202" id="docshape31" filled="true" fillcolor="#dedfe3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动在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连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续</w:t>
                        </w:r>
                        <w:r>
                          <w:rPr>
                            <w:color w:val="1F2329"/>
                            <w:spacing w:val="29"/>
                            <w:sz w:val="27"/>
                          </w:rPr>
                          <w:t>  </w:t>
                        </w:r>
                        <w:r>
                          <w:rPr>
                            <w:rFonts w:ascii="Microsoft Sans Serif" w:eastAsia="Microsoft Sans Serif"/>
                            <w:color w:val="1F2329"/>
                            <w:w w:val="85"/>
                            <w:sz w:val="28"/>
                          </w:rPr>
                          <w:t>3</w:t>
                        </w:r>
                        <w:r>
                          <w:rPr>
                            <w:rFonts w:ascii="Microsoft Sans Serif" w:eastAsia="Microsoft Sans Serif"/>
                            <w:color w:val="1F2329"/>
                            <w:spacing w:val="22"/>
                            <w:sz w:val="28"/>
                          </w:rPr>
                          <w:t>  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回合内重复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使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⽤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则其效果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依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次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按以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下⽐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例修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正</w:t>
                        </w:r>
                        <w:r>
                          <w:rPr>
                            <w:rFonts w:ascii="SimSun" w:eastAsia="SimSun"/>
                            <w:color w:val="1F2329"/>
                            <w:spacing w:val="-10"/>
                            <w:w w:val="85"/>
                            <w:sz w:val="27"/>
                          </w:rPr>
                          <w:t>：</w:t>
                        </w:r>
                      </w:p>
                    </w:txbxContent>
                  </v:textbox>
                  <v:fill opacity="52428f" type="solid"/>
                  <w10:wrap type="none"/>
                </v:shape>
                <v:shape style="position:absolute;left:585;top:93;width:10560;height:420" type="#_x0000_t202" id="docshape32" filled="true" fillcolor="#dedfe3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-8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为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避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免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玩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家在短时间内反复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使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⽤同⼀⾼收益⾏动⽽破坏平衡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系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统引⼊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连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续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使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⽤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递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减规则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。若</w:t>
                        </w:r>
                        <w:r>
                          <w:rPr>
                            <w:color w:val="1F2329"/>
                            <w:spacing w:val="-4"/>
                            <w:w w:val="85"/>
                            <w:sz w:val="27"/>
                          </w:rPr>
                          <w:t>同⼀⾏</w:t>
                        </w:r>
                      </w:p>
                    </w:txbxContent>
                  </v:textbox>
                  <v:fill opacity="52428f"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0"/>
        <w:ind w:left="59" w:right="0" w:firstLine="0"/>
        <w:jc w:val="left"/>
        <w:rPr>
          <w:rFonts w:ascii="Book Antiqua" w:eastAsia="Book Antiqua"/>
          <w:sz w:val="27"/>
        </w:rPr>
      </w:pPr>
      <w:r>
        <w:rPr>
          <w:rFonts w:ascii="SimSun" w:eastAsia="SimSun"/>
          <w:color w:val="1F2329"/>
          <w:spacing w:val="-6"/>
          <w:sz w:val="30"/>
        </w:rPr>
        <w:t>第</w:t>
      </w:r>
      <w:r>
        <w:rPr>
          <w:rFonts w:ascii="Book Antiqua" w:eastAsia="Book Antiqua"/>
          <w:color w:val="1F2329"/>
          <w:spacing w:val="-6"/>
          <w:sz w:val="27"/>
        </w:rPr>
        <w:t>1</w:t>
      </w:r>
      <w:r>
        <w:rPr>
          <w:rFonts w:ascii="SimSun" w:eastAsia="SimSun"/>
          <w:color w:val="1F2329"/>
          <w:spacing w:val="-41"/>
          <w:sz w:val="30"/>
        </w:rPr>
        <w:t>次 </w:t>
      </w:r>
      <w:r>
        <w:rPr>
          <w:rFonts w:ascii="Book Antiqua" w:eastAsia="Book Antiqua"/>
          <w:color w:val="1F2329"/>
          <w:spacing w:val="-9"/>
          <w:sz w:val="27"/>
        </w:rPr>
        <w:t>= </w:t>
      </w:r>
      <w:r>
        <w:rPr>
          <w:rFonts w:ascii="Book Antiqua" w:eastAsia="Book Antiqua"/>
          <w:color w:val="1F2329"/>
          <w:spacing w:val="-6"/>
          <w:sz w:val="27"/>
        </w:rPr>
        <w:t>1.0</w:t>
      </w:r>
      <w:r>
        <w:rPr>
          <w:rFonts w:ascii="SimSun" w:eastAsia="SimSun"/>
          <w:color w:val="1F2329"/>
          <w:spacing w:val="-6"/>
          <w:sz w:val="30"/>
        </w:rPr>
        <w:t>，第</w:t>
      </w:r>
      <w:r>
        <w:rPr>
          <w:rFonts w:ascii="Book Antiqua" w:eastAsia="Book Antiqua"/>
          <w:color w:val="1F2329"/>
          <w:spacing w:val="-6"/>
          <w:sz w:val="27"/>
        </w:rPr>
        <w:t>2</w:t>
      </w:r>
      <w:r>
        <w:rPr>
          <w:rFonts w:ascii="SimSun" w:eastAsia="SimSun"/>
          <w:color w:val="1F2329"/>
          <w:spacing w:val="-41"/>
          <w:sz w:val="30"/>
        </w:rPr>
        <w:t>次 </w:t>
      </w:r>
      <w:r>
        <w:rPr>
          <w:rFonts w:ascii="Book Antiqua" w:eastAsia="Book Antiqua"/>
          <w:color w:val="1F2329"/>
          <w:spacing w:val="-7"/>
          <w:sz w:val="27"/>
        </w:rPr>
        <w:t>= </w:t>
      </w:r>
      <w:r>
        <w:rPr>
          <w:rFonts w:ascii="Book Antiqua" w:eastAsia="Book Antiqua"/>
          <w:color w:val="1F2329"/>
          <w:spacing w:val="-6"/>
          <w:sz w:val="27"/>
        </w:rPr>
        <w:t>0.85</w:t>
      </w:r>
      <w:r>
        <w:rPr>
          <w:rFonts w:ascii="SimSun" w:eastAsia="SimSun"/>
          <w:color w:val="1F2329"/>
          <w:spacing w:val="-6"/>
          <w:sz w:val="30"/>
        </w:rPr>
        <w:t>，第</w:t>
      </w:r>
      <w:r>
        <w:rPr>
          <w:rFonts w:ascii="Book Antiqua" w:eastAsia="Book Antiqua"/>
          <w:color w:val="1F2329"/>
          <w:spacing w:val="-6"/>
          <w:sz w:val="27"/>
        </w:rPr>
        <w:t>3</w:t>
      </w:r>
      <w:r>
        <w:rPr>
          <w:rFonts w:ascii="SimSun" w:eastAsia="SimSun"/>
          <w:color w:val="1F2329"/>
          <w:spacing w:val="-20"/>
          <w:sz w:val="30"/>
        </w:rPr>
        <w:t>次及以后 </w:t>
      </w:r>
      <w:r>
        <w:rPr>
          <w:rFonts w:ascii="Book Antiqua" w:eastAsia="Book Antiqua"/>
          <w:color w:val="1F2329"/>
          <w:spacing w:val="-3"/>
          <w:sz w:val="27"/>
        </w:rPr>
        <w:t>= </w:t>
      </w:r>
      <w:r>
        <w:rPr>
          <w:rFonts w:ascii="Book Antiqua" w:eastAsia="Book Antiqua"/>
          <w:color w:val="1F2329"/>
          <w:spacing w:val="-6"/>
          <w:sz w:val="27"/>
        </w:rPr>
        <w:t>0.7</w:t>
      </w:r>
    </w:p>
    <w:p>
      <w:pPr>
        <w:pStyle w:val="BodyText"/>
        <w:spacing w:before="7"/>
        <w:ind w:left="0"/>
        <w:rPr>
          <w:rFonts w:ascii="Book Antiqua"/>
          <w:sz w:val="10"/>
        </w:rPr>
      </w:pPr>
      <w:r>
        <w:rPr>
          <w:rFonts w:ascii="Book Antiqua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371475</wp:posOffset>
                </wp:positionH>
                <wp:positionV relativeFrom="paragraph">
                  <wp:posOffset>98821</wp:posOffset>
                </wp:positionV>
                <wp:extent cx="6743700" cy="76200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743700" cy="762000"/>
                          <a:chExt cx="6743700" cy="762000"/>
                        </a:xfrm>
                      </wpg:grpSpPr>
                      <wps:wsp>
                        <wps:cNvPr id="42" name="Textbox 42"/>
                        <wps:cNvSpPr txBox="1"/>
                        <wps:spPr>
                          <a:xfrm>
                            <a:off x="0" y="514350"/>
                            <a:ext cx="3048000" cy="247650"/>
                          </a:xfrm>
                          <a:prstGeom prst="rect">
                            <a:avLst/>
                          </a:prstGeom>
                          <a:solidFill>
                            <a:srgbClr val="DEDFE3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玩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家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通过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组合⾏动建⽴更加合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理的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经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营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节奏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266700"/>
                            <a:ext cx="6743700" cy="247650"/>
                          </a:xfrm>
                          <a:prstGeom prst="rect">
                            <a:avLst/>
                          </a:prstGeom>
                          <a:solidFill>
                            <a:srgbClr val="DEDFE3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rFonts w:ascii="SimSun" w:hAns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可抵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消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⼀次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递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减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。该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机制有助于抑制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“连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续⼴告投放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”“连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续社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媒种草”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等单⼀路线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w w:val="85"/>
                                  <w:sz w:val="27"/>
                                </w:rPr>
                                <w:t>通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关⾏为</w:t>
                              </w:r>
                              <w:r>
                                <w:rPr>
                                  <w:rFonts w:ascii="MS PGothic" w:hAns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rFonts w:ascii="SimSun" w:hAnsi="SimSun" w:eastAsia="SimSun"/>
                                  <w:color w:val="1F2329"/>
                                  <w:spacing w:val="-5"/>
                                  <w:w w:val="85"/>
                                  <w:sz w:val="27"/>
                                </w:rPr>
                                <w:t>迫使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743700" cy="266700"/>
                          </a:xfrm>
                          <a:prstGeom prst="rect">
                            <a:avLst/>
                          </a:prstGeom>
                          <a:solidFill>
                            <a:srgbClr val="DEDFE3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-8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危机公关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类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⾏动不受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该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规则影响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；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市场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调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研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类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⾏动最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低递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减⾄</w:t>
                              </w:r>
                              <w:r>
                                <w:rPr>
                                  <w:color w:val="1F2329"/>
                                  <w:spacing w:val="55"/>
                                  <w:w w:val="150"/>
                                  <w:sz w:val="27"/>
                                </w:rPr>
                                <w:t>  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F2329"/>
                                  <w:w w:val="85"/>
                                  <w:sz w:val="28"/>
                                </w:rPr>
                                <w:t>80%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；若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⾏动与当前⻛⼝完全匹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配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7.78125pt;width:531pt;height:60pt;mso-position-horizontal-relative:page;mso-position-vertical-relative:paragraph;z-index:-15716864;mso-wrap-distance-left:0;mso-wrap-distance-right:0" id="docshapegroup33" coordorigin="585,156" coordsize="10620,1200">
                <v:shape style="position:absolute;left:585;top:965;width:4800;height:390" type="#_x0000_t202" id="docshape34" filled="true" fillcolor="#dedfe3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玩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家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通过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组合⾏动建⽴更加合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理的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经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营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节奏</w:t>
                        </w:r>
                        <w:r>
                          <w:rPr>
                            <w:rFonts w:ascii="SimSun" w:eastAsia="SimSun"/>
                            <w:color w:val="1F2329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</w:txbxContent>
                  </v:textbox>
                  <v:fill opacity="52428f" type="solid"/>
                  <w10:wrap type="none"/>
                </v:shape>
                <v:shape style="position:absolute;left:585;top:575;width:10620;height:390" type="#_x0000_t202" id="docshape35" filled="true" fillcolor="#dedfe3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rFonts w:ascii="SimSun" w:hAns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可抵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消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⼀次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递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减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。该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机制有助于抑制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“连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续⼴告投放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”“连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续社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媒种草”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等单⼀路线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w w:val="85"/>
                            <w:sz w:val="27"/>
                          </w:rPr>
                          <w:t>通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关⾏为</w:t>
                        </w:r>
                        <w:r>
                          <w:rPr>
                            <w:rFonts w:ascii="MS PGothic" w:hAns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rFonts w:ascii="SimSun" w:hAnsi="SimSun" w:eastAsia="SimSun"/>
                            <w:color w:val="1F2329"/>
                            <w:spacing w:val="-5"/>
                            <w:w w:val="85"/>
                            <w:sz w:val="27"/>
                          </w:rPr>
                          <w:t>迫使</w:t>
                        </w:r>
                      </w:p>
                    </w:txbxContent>
                  </v:textbox>
                  <v:fill opacity="52428f" type="solid"/>
                  <w10:wrap type="none"/>
                </v:shape>
                <v:shape style="position:absolute;left:585;top:155;width:10620;height:420" type="#_x0000_t202" id="docshape36" filled="true" fillcolor="#dedfe3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-8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危机公关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类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⾏动不受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该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规则影响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；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市场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调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研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类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⾏动最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低递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减⾄</w:t>
                        </w:r>
                        <w:r>
                          <w:rPr>
                            <w:color w:val="1F2329"/>
                            <w:spacing w:val="55"/>
                            <w:w w:val="150"/>
                            <w:sz w:val="27"/>
                          </w:rPr>
                          <w:t>   </w:t>
                        </w:r>
                        <w:r>
                          <w:rPr>
                            <w:rFonts w:ascii="Microsoft Sans Serif" w:eastAsia="Microsoft Sans Serif"/>
                            <w:color w:val="1F2329"/>
                            <w:w w:val="85"/>
                            <w:sz w:val="28"/>
                          </w:rPr>
                          <w:t>80%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；若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⾏动与当前⻛⼝完全匹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配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spacing w:val="-10"/>
                            <w:w w:val="85"/>
                            <w:sz w:val="27"/>
                          </w:rPr>
                          <w:t>则</w:t>
                        </w:r>
                      </w:p>
                    </w:txbxContent>
                  </v:textbox>
                  <v:fill opacity="52428f"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1F2329"/>
          <w:w w:val="85"/>
        </w:rPr>
        <w:t>四、</w:t>
      </w:r>
      <w:r>
        <w:rPr>
          <w:rFonts w:ascii="Microsoft JhengHei Light" w:eastAsia="Microsoft JhengHei Light"/>
          <w:color w:val="1F2329"/>
          <w:w w:val="85"/>
        </w:rPr>
        <w:t>舆</w:t>
      </w:r>
      <w:r>
        <w:rPr>
          <w:color w:val="1F2329"/>
          <w:w w:val="85"/>
        </w:rPr>
        <w:t>情</w:t>
      </w:r>
      <w:r>
        <w:rPr>
          <w:rFonts w:ascii="Yu Gothic Medium" w:eastAsia="Yu Gothic Medium"/>
          <w:color w:val="1F2329"/>
          <w:w w:val="85"/>
        </w:rPr>
        <w:t>⻛</w:t>
      </w:r>
      <w:r>
        <w:rPr>
          <w:color w:val="1F2329"/>
          <w:spacing w:val="-2"/>
          <w:w w:val="85"/>
        </w:rPr>
        <w:t>险系统设计</w:t>
      </w:r>
    </w:p>
    <w:p>
      <w:pPr>
        <w:spacing w:before="37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SimSun" w:eastAsia="SimSun"/>
          <w:color w:val="1F2329"/>
          <w:w w:val="85"/>
          <w:sz w:val="34"/>
        </w:rPr>
        <w:t>设计</w:t>
      </w:r>
      <w:r>
        <w:rPr>
          <w:rFonts w:ascii="Yu Gothic Medium" w:eastAsia="Yu Gothic Medium"/>
          <w:color w:val="1F2329"/>
          <w:w w:val="85"/>
          <w:sz w:val="34"/>
        </w:rPr>
        <w:t>⽬</w:t>
      </w:r>
      <w:r>
        <w:rPr>
          <w:rFonts w:ascii="SimSun" w:eastAsia="SimSun"/>
          <w:color w:val="1F2329"/>
          <w:spacing w:val="-10"/>
          <w:w w:val="85"/>
          <w:sz w:val="34"/>
        </w:rPr>
        <w:t>的</w:t>
      </w:r>
    </w:p>
    <w:p>
      <w:pPr>
        <w:pStyle w:val="BodyText"/>
        <w:spacing w:before="106"/>
        <w:ind w:left="0"/>
        <w:rPr>
          <w:rFonts w:ascii="SimSun"/>
          <w:sz w:val="24"/>
        </w:rPr>
      </w:pPr>
    </w:p>
    <w:p>
      <w:pPr>
        <w:pStyle w:val="BodyText"/>
        <w:spacing w:line="189" w:lineRule="auto" w:before="1"/>
        <w:ind w:right="353" w:firstLine="5040"/>
        <w:rPr>
          <w:rFonts w:ascii="SimSun" w:hAnsi="SimSun" w:eastAsia="SimSun"/>
        </w:rPr>
      </w:pPr>
      <w:r>
        <w:rPr>
          <w:rFonts w:ascii="SimSun" w:hAns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305728">
                <wp:simplePos x="0" y="0"/>
                <wp:positionH relativeFrom="page">
                  <wp:posOffset>371475</wp:posOffset>
                </wp:positionH>
                <wp:positionV relativeFrom="paragraph">
                  <wp:posOffset>-257477</wp:posOffset>
                </wp:positionV>
                <wp:extent cx="6705600" cy="51435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705600" cy="514350"/>
                          <a:chExt cx="6705600" cy="514350"/>
                        </a:xfrm>
                      </wpg:grpSpPr>
                      <wps:wsp>
                        <wps:cNvPr id="46" name="Textbox 46"/>
                        <wps:cNvSpPr txBox="1"/>
                        <wps:spPr>
                          <a:xfrm>
                            <a:off x="0" y="266700"/>
                            <a:ext cx="3200400" cy="24765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失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误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与公关错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误都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可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能迅速演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化为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系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统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性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危机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spacing w:val="-10"/>
                                  <w:w w:val="85"/>
                                  <w:sz w:val="2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705600" cy="26670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-8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在品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经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营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中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⾼曝光并不必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然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带来正向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增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⻓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。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尤其对于美妆⾏业⽽⾔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夸⼤宣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传、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成分争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议、</w:t>
                              </w:r>
                              <w:r>
                                <w:rPr>
                                  <w:color w:val="1F2329"/>
                                  <w:spacing w:val="-5"/>
                                  <w:w w:val="85"/>
                                  <w:sz w:val="27"/>
                                </w:rPr>
                                <w:t>服务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-20.273829pt;width:528pt;height:40.5pt;mso-position-horizontal-relative:page;mso-position-vertical-relative:paragraph;z-index:-16010752" id="docshapegroup37" coordorigin="585,-405" coordsize="10560,810">
                <v:shape style="position:absolute;left:585;top:14;width:5040;height:390" type="#_x0000_t202" id="docshape38" filled="true" fillcolor="#fff579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失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误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与公关错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误都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可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能迅速演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化为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系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统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性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危机</w:t>
                        </w:r>
                        <w:r>
                          <w:rPr>
                            <w:rFonts w:ascii="SimSun" w:eastAsia="SimSun"/>
                            <w:color w:val="1F2329"/>
                            <w:spacing w:val="-10"/>
                            <w:w w:val="85"/>
                            <w:sz w:val="27"/>
                          </w:rPr>
                          <w:t>。</w:t>
                        </w:r>
                      </w:p>
                    </w:txbxContent>
                  </v:textbox>
                  <v:fill opacity="52428f" type="solid"/>
                  <w10:wrap type="none"/>
                </v:shape>
                <v:shape style="position:absolute;left:585;top:-406;width:10560;height:420" type="#_x0000_t202" id="docshape39" filled="true" fillcolor="#fff579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-8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在品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经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营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中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⾼曝光并不必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然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带来正向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增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⻓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。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尤其对于美妆⾏业⽽⾔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夸⼤宣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传、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成分争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议、</w:t>
                        </w:r>
                        <w:r>
                          <w:rPr>
                            <w:color w:val="1F2329"/>
                            <w:spacing w:val="-5"/>
                            <w:w w:val="85"/>
                            <w:sz w:val="27"/>
                          </w:rPr>
                          <w:t>服务</w:t>
                        </w:r>
                      </w:p>
                    </w:txbxContent>
                  </v:textbox>
                  <v:fill opacity="52428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9"/>
          <w:w w:val="88"/>
        </w:rPr>
        <w:t>因此</w:t>
      </w:r>
      <w:r>
        <w:rPr>
          <w:rFonts w:ascii="MS PGothic" w:hAnsi="MS PGothic" w:eastAsia="MS PGothic"/>
          <w:color w:val="1F2329"/>
          <w:w w:val="133"/>
        </w:rPr>
        <w:t>，</w:t>
      </w:r>
      <w:r>
        <w:rPr>
          <w:color w:val="1F2329"/>
          <w:w w:val="88"/>
        </w:rPr>
        <w:t>舆</w:t>
      </w:r>
      <w:r>
        <w:rPr>
          <w:rFonts w:ascii="SimSun" w:hAnsi="SimSun" w:eastAsia="SimSun"/>
          <w:color w:val="1F2329"/>
          <w:w w:val="88"/>
        </w:rPr>
        <w:t>情</w:t>
      </w:r>
      <w:r>
        <w:rPr>
          <w:color w:val="1F2329"/>
          <w:w w:val="88"/>
        </w:rPr>
        <w:t>⻛险</w:t>
      </w:r>
      <w:r>
        <w:rPr>
          <w:rFonts w:ascii="SimSun" w:hAnsi="SimSun" w:eastAsia="SimSun"/>
          <w:color w:val="1F2329"/>
          <w:w w:val="88"/>
        </w:rPr>
        <w:t>系</w:t>
      </w:r>
      <w:r>
        <w:rPr>
          <w:color w:val="1F2329"/>
          <w:w w:val="88"/>
        </w:rPr>
        <w:t>统⽤于将</w:t>
      </w:r>
      <w:r>
        <w:rPr>
          <w:rFonts w:ascii="SimSun" w:hAnsi="SimSun" w:eastAsia="SimSun"/>
          <w:color w:val="1F2329"/>
          <w:w w:val="88"/>
        </w:rPr>
        <w:t>“负</w:t>
      </w:r>
      <w:r>
        <w:rPr>
          <w:color w:val="1F2329"/>
          <w:w w:val="88"/>
        </w:rPr>
        <w:t>⾯品</w:t>
      </w:r>
      <w:r>
        <w:rPr>
          <w:rFonts w:ascii="SimSun" w:hAnsi="SimSun" w:eastAsia="SimSun"/>
          <w:color w:val="1F2329"/>
          <w:w w:val="88"/>
        </w:rPr>
        <w:t>牌资</w:t>
      </w:r>
      <w:r>
        <w:rPr>
          <w:color w:val="1F2329"/>
          <w:w w:val="88"/>
        </w:rPr>
        <w:t>产</w:t>
      </w:r>
      <w:r>
        <w:rPr>
          <w:rFonts w:ascii="SimSun" w:hAnsi="SimSun" w:eastAsia="SimSun"/>
          <w:color w:val="1F2329"/>
          <w:w w:val="88"/>
        </w:rPr>
        <w:t>”</w:t>
      </w:r>
      <w:r>
        <w:rPr>
          <w:color w:val="1F2329"/>
          <w:spacing w:val="-6"/>
          <w:w w:val="88"/>
        </w:rPr>
        <w:t>纳⼊经</w:t>
      </w:r>
      <w:r>
        <w:rPr>
          <w:rFonts w:ascii="SimSun" w:hAnsi="SimSun" w:eastAsia="SimSun"/>
          <w:color w:val="1F2329"/>
          <w:w w:val="88"/>
        </w:rPr>
        <w:t>营模拟</w:t>
      </w:r>
      <w:r>
        <w:rPr>
          <w:color w:val="1F2329"/>
          <w:w w:val="88"/>
        </w:rPr>
        <w:t>之中</w:t>
      </w:r>
      <w:r>
        <w:rPr>
          <w:rFonts w:ascii="MS PGothic" w:hAnsi="MS PGothic" w:eastAsia="MS PGothic"/>
          <w:color w:val="1F2329"/>
          <w:w w:val="133"/>
        </w:rPr>
        <w:t>，</w:t>
      </w:r>
      <w:r>
        <w:rPr>
          <w:rFonts w:ascii="SimSun" w:hAnsi="SimSun" w:eastAsia="SimSun"/>
          <w:color w:val="1F2329"/>
          <w:w w:val="88"/>
        </w:rPr>
        <w:t>使玩</w:t>
      </w:r>
      <w:r>
        <w:rPr>
          <w:color w:val="1F2329"/>
          <w:w w:val="88"/>
        </w:rPr>
        <w:t>家必须考</w:t>
      </w:r>
      <w:r>
        <w:rPr>
          <w:rFonts w:ascii="SimSun" w:hAnsi="SimSun" w:eastAsia="SimSun"/>
          <w:color w:val="1F2329"/>
          <w:w w:val="88"/>
        </w:rPr>
        <w:t>虑传播</w:t>
      </w:r>
      <w:r>
        <w:rPr>
          <w:color w:val="1F2329"/>
          <w:w w:val="88"/>
        </w:rPr>
        <w:t>⾏为</w:t>
      </w:r>
      <w:r>
        <w:rPr>
          <w:rFonts w:ascii="SimSun" w:hAnsi="SimSun" w:eastAsia="SimSun"/>
          <w:color w:val="1F2329"/>
          <w:w w:val="88"/>
        </w:rPr>
        <w:t>背</w:t>
      </w:r>
      <w:r>
        <w:rPr>
          <w:color w:val="1F2329"/>
          <w:w w:val="88"/>
        </w:rPr>
        <w:t>后</w:t>
      </w:r>
      <w:r>
        <w:rPr>
          <w:rFonts w:ascii="SimSun" w:hAnsi="SimSun" w:eastAsia="SimSun"/>
          <w:color w:val="1F2329"/>
          <w:w w:val="88"/>
        </w:rPr>
        <w:t>的</w:t>
      </w:r>
      <w:r>
        <w:rPr>
          <w:color w:val="1F2329"/>
          <w:w w:val="88"/>
        </w:rPr>
        <w:t>声誉成本</w:t>
      </w:r>
      <w:r>
        <w:rPr>
          <w:rFonts w:ascii="SimSun" w:hAnsi="SimSun" w:eastAsia="SimSun"/>
          <w:color w:val="1F2329"/>
          <w:w w:val="88"/>
        </w:rPr>
        <w:t>。现</w:t>
      </w:r>
      <w:r>
        <w:rPr>
          <w:color w:val="1F2329"/>
          <w:w w:val="88"/>
        </w:rPr>
        <w:t>有⽂</w:t>
      </w:r>
      <w:r>
        <w:rPr>
          <w:rFonts w:ascii="SimSun" w:hAnsi="SimSun" w:eastAsia="SimSun"/>
          <w:color w:val="1F2329"/>
          <w:w w:val="88"/>
        </w:rPr>
        <w:t>档</w:t>
      </w:r>
      <w:r>
        <w:rPr>
          <w:color w:val="1F2329"/>
          <w:w w:val="88"/>
        </w:rPr>
        <w:t>中已存在</w:t>
      </w:r>
      <w:r>
        <w:rPr>
          <w:rFonts w:ascii="SimSun" w:hAnsi="SimSun" w:eastAsia="SimSun"/>
          <w:color w:val="1F2329"/>
          <w:w w:val="88"/>
        </w:rPr>
        <w:t>“</w:t>
      </w:r>
      <w:r>
        <w:rPr>
          <w:color w:val="1F2329"/>
          <w:w w:val="88"/>
        </w:rPr>
        <w:t>碰瓷</w:t>
      </w:r>
      <w:r>
        <w:rPr>
          <w:rFonts w:ascii="SimSun" w:hAnsi="SimSun" w:eastAsia="SimSun"/>
          <w:color w:val="1F2329"/>
          <w:w w:val="88"/>
        </w:rPr>
        <w:t>营</w:t>
      </w:r>
      <w:r>
        <w:rPr>
          <w:color w:val="1F2329"/>
          <w:w w:val="88"/>
        </w:rPr>
        <w:t>销</w:t>
      </w:r>
      <w:r>
        <w:rPr>
          <w:rFonts w:ascii="SimSun" w:hAnsi="SimSun" w:eastAsia="SimSun"/>
          <w:color w:val="1F2329"/>
          <w:w w:val="88"/>
        </w:rPr>
        <w:t>增</w:t>
      </w:r>
      <w:r>
        <w:rPr>
          <w:color w:val="1F2329"/>
          <w:w w:val="88"/>
        </w:rPr>
        <w:t>加⻛险</w:t>
      </w:r>
      <w:r>
        <w:rPr>
          <w:rFonts w:ascii="SimSun" w:hAnsi="SimSun" w:eastAsia="SimSun"/>
          <w:color w:val="1F2329"/>
          <w:w w:val="88"/>
        </w:rPr>
        <w:t>”</w:t>
      </w:r>
      <w:r>
        <w:rPr>
          <w:rFonts w:ascii="SimSun" w:hAnsi="SimSun" w:eastAsia="SimSun"/>
          <w:color w:val="1F2329"/>
          <w:w w:val="88"/>
        </w:rPr>
        <w:t> “</w:t>
      </w:r>
      <w:r>
        <w:rPr>
          <w:color w:val="1F2329"/>
          <w:w w:val="88"/>
        </w:rPr>
        <w:t>雇</w:t>
      </w:r>
      <w:r>
        <w:rPr>
          <w:rFonts w:ascii="SimSun" w:hAnsi="SimSun" w:eastAsia="SimSun"/>
          <w:color w:val="1F2329"/>
          <w:w w:val="88"/>
        </w:rPr>
        <w:t>佣</w:t>
      </w:r>
      <w:r>
        <w:rPr>
          <w:color w:val="1F2329"/>
          <w:w w:val="88"/>
        </w:rPr>
        <w:t>⽔军存在反</w:t>
      </w:r>
      <w:r>
        <w:rPr>
          <w:rFonts w:ascii="SimSun" w:hAnsi="SimSun" w:eastAsia="SimSun"/>
          <w:color w:val="1F2329"/>
          <w:w w:val="88"/>
        </w:rPr>
        <w:t>噬”“</w:t>
      </w:r>
      <w:r>
        <w:rPr>
          <w:color w:val="1F2329"/>
          <w:w w:val="88"/>
        </w:rPr>
        <w:t>⻛险</w:t>
      </w:r>
      <w:r>
        <w:rPr>
          <w:rFonts w:ascii="SimSun" w:hAnsi="SimSun" w:eastAsia="SimSun"/>
          <w:color w:val="1F2329"/>
          <w:w w:val="88"/>
        </w:rPr>
        <w:t>达</w:t>
      </w:r>
      <w:r>
        <w:rPr>
          <w:color w:val="1F2329"/>
          <w:w w:val="88"/>
        </w:rPr>
        <w:t>到⼀定阈</w:t>
      </w:r>
      <w:r>
        <w:rPr>
          <w:rFonts w:ascii="SimSun" w:hAnsi="SimSun" w:eastAsia="SimSun"/>
          <w:color w:val="1F2329"/>
          <w:w w:val="88"/>
        </w:rPr>
        <w:t>值</w:t>
      </w:r>
      <w:r>
        <w:rPr>
          <w:color w:val="1F2329"/>
          <w:w w:val="88"/>
        </w:rPr>
        <w:t>触发重⼤危机</w:t>
      </w:r>
      <w:r>
        <w:rPr>
          <w:rFonts w:ascii="SimSun" w:hAnsi="SimSun" w:eastAsia="SimSun"/>
          <w:color w:val="1F2329"/>
          <w:w w:val="88"/>
        </w:rPr>
        <w:t>”</w:t>
      </w:r>
      <w:r>
        <w:rPr>
          <w:color w:val="1F2329"/>
          <w:w w:val="88"/>
        </w:rPr>
        <w:t>等</w:t>
      </w:r>
      <w:r>
        <w:rPr>
          <w:rFonts w:ascii="SimSun" w:hAnsi="SimSun" w:eastAsia="SimSun"/>
          <w:color w:val="1F2329"/>
          <w:w w:val="88"/>
        </w:rPr>
        <w:t>基</w:t>
      </w:r>
      <w:r>
        <w:rPr>
          <w:color w:val="1F2329"/>
          <w:w w:val="88"/>
        </w:rPr>
        <w:t>础</w:t>
      </w:r>
      <w:r>
        <w:rPr>
          <w:rFonts w:ascii="SimSun" w:hAnsi="SimSun" w:eastAsia="SimSun"/>
          <w:color w:val="1F2329"/>
          <w:w w:val="88"/>
        </w:rPr>
        <w:t>设</w:t>
      </w:r>
      <w:r>
        <w:rPr>
          <w:color w:val="1F2329"/>
          <w:w w:val="88"/>
        </w:rPr>
        <w:t>定</w:t>
      </w:r>
      <w:r>
        <w:rPr>
          <w:rFonts w:ascii="MS PGothic" w:hAnsi="MS PGothic" w:eastAsia="MS PGothic"/>
          <w:color w:val="1F2329"/>
          <w:w w:val="133"/>
        </w:rPr>
        <w:t>，</w:t>
      </w:r>
      <w:r>
        <w:rPr>
          <w:color w:val="1F2329"/>
          <w:w w:val="88"/>
        </w:rPr>
        <w:t>本⽂在此</w:t>
      </w:r>
      <w:r>
        <w:rPr>
          <w:rFonts w:ascii="SimSun" w:hAnsi="SimSun" w:eastAsia="SimSun"/>
          <w:color w:val="1F2329"/>
          <w:w w:val="88"/>
        </w:rPr>
        <w:t>基</w:t>
      </w:r>
      <w:r>
        <w:rPr>
          <w:color w:val="1F2329"/>
          <w:w w:val="88"/>
        </w:rPr>
        <w:t>础上</w:t>
      </w:r>
      <w:r>
        <w:rPr>
          <w:rFonts w:ascii="SimSun" w:hAnsi="SimSun" w:eastAsia="SimSun"/>
          <w:color w:val="1F2329"/>
          <w:w w:val="88"/>
        </w:rPr>
        <w:t>进</w:t>
      </w:r>
      <w:r>
        <w:rPr>
          <w:color w:val="1F2329"/>
          <w:spacing w:val="-5"/>
          <w:w w:val="88"/>
        </w:rPr>
        <w:t>⼀步补全</w:t>
      </w:r>
      <w:r>
        <w:rPr>
          <w:color w:val="1F2329"/>
          <w:w w:val="88"/>
        </w:rPr>
        <w:t>其衰减规则与分段影响</w:t>
      </w:r>
      <w:r>
        <w:rPr>
          <w:rFonts w:ascii="SimSun" w:hAnsi="SimSun" w:eastAsia="SimSun"/>
          <w:color w:val="1F2329"/>
          <w:w w:val="88"/>
        </w:rPr>
        <w:t>。</w:t>
      </w:r>
    </w:p>
    <w:p>
      <w:pPr>
        <w:spacing w:line="614" w:lineRule="exact" w:before="152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SimSun" w:eastAsia="SimSun"/>
          <w:color w:val="1F2329"/>
          <w:w w:val="85"/>
          <w:sz w:val="34"/>
        </w:rPr>
        <w:t>基</w:t>
      </w:r>
      <w:r>
        <w:rPr>
          <w:rFonts w:ascii="Microsoft JhengHei Light" w:eastAsia="Microsoft JhengHei Light"/>
          <w:color w:val="1F2329"/>
          <w:w w:val="85"/>
          <w:sz w:val="34"/>
        </w:rPr>
        <w:t>础</w:t>
      </w:r>
      <w:r>
        <w:rPr>
          <w:rFonts w:ascii="PMingLiU" w:eastAsia="PMingLiU"/>
          <w:color w:val="1F2329"/>
          <w:w w:val="85"/>
          <w:sz w:val="34"/>
        </w:rPr>
        <w:t>规</w:t>
      </w:r>
      <w:r>
        <w:rPr>
          <w:rFonts w:ascii="SimSun" w:eastAsia="SimSun"/>
          <w:color w:val="1F2329"/>
          <w:spacing w:val="-10"/>
          <w:w w:val="85"/>
          <w:sz w:val="34"/>
        </w:rPr>
        <w:t>则</w:t>
      </w:r>
    </w:p>
    <w:p>
      <w:pPr>
        <w:pStyle w:val="BodyText"/>
        <w:spacing w:line="247" w:lineRule="auto"/>
        <w:ind w:right="2353"/>
        <w:rPr>
          <w:rFonts w:ascii="Microsoft Sans Serif" w:hAnsi="Microsoft Sans Serif" w:eastAsia="Microsoft Sans Serif"/>
          <w:sz w:val="28"/>
        </w:rPr>
      </w:pPr>
      <w:r>
        <w:rPr>
          <w:color w:val="1F2329"/>
          <w:w w:val="90"/>
        </w:rPr>
        <w:t>舆</w:t>
      </w:r>
      <w:r>
        <w:rPr>
          <w:rFonts w:ascii="SimSun" w:hAnsi="SimSun" w:eastAsia="SimSun"/>
          <w:color w:val="1F2329"/>
          <w:w w:val="90"/>
        </w:rPr>
        <w:t>情</w:t>
      </w:r>
      <w:r>
        <w:rPr>
          <w:color w:val="1F2329"/>
          <w:w w:val="90"/>
        </w:rPr>
        <w:t>⻛险初始</w:t>
      </w:r>
      <w:r>
        <w:rPr>
          <w:rFonts w:ascii="SimSun" w:hAnsi="SimSun" w:eastAsia="SimSun"/>
          <w:color w:val="1F2329"/>
          <w:w w:val="90"/>
        </w:rPr>
        <w:t>值</w:t>
      </w:r>
      <w:r>
        <w:rPr>
          <w:color w:val="1F2329"/>
          <w:spacing w:val="-4"/>
          <w:w w:val="90"/>
        </w:rPr>
        <w:t>为 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0</w:t>
      </w:r>
      <w:r>
        <w:rPr>
          <w:rFonts w:ascii="MS PGothic" w:hAnsi="MS PGothic" w:eastAsia="MS PGothic"/>
          <w:color w:val="1F2329"/>
          <w:w w:val="90"/>
        </w:rPr>
        <w:t>，</w:t>
      </w:r>
      <w:r>
        <w:rPr>
          <w:color w:val="1F2329"/>
          <w:w w:val="90"/>
        </w:rPr>
        <w:t>上限默</w:t>
      </w:r>
      <w:r>
        <w:rPr>
          <w:rFonts w:ascii="SimSun" w:hAnsi="SimSun" w:eastAsia="SimSun"/>
          <w:color w:val="1F2329"/>
          <w:w w:val="90"/>
        </w:rPr>
        <w:t>认</w:t>
      </w:r>
      <w:r>
        <w:rPr>
          <w:color w:val="1F2329"/>
          <w:spacing w:val="-4"/>
          <w:w w:val="90"/>
        </w:rPr>
        <w:t>为 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100</w:t>
      </w:r>
      <w:r>
        <w:rPr>
          <w:rFonts w:ascii="SimSun" w:hAnsi="SimSun" w:eastAsia="SimSun"/>
          <w:color w:val="1F2329"/>
          <w:w w:val="90"/>
        </w:rPr>
        <w:t>。</w:t>
      </w:r>
      <w:r>
        <w:rPr>
          <w:color w:val="1F2329"/>
          <w:w w:val="90"/>
        </w:rPr>
        <w:t>每回合结束时</w:t>
      </w:r>
      <w:r>
        <w:rPr>
          <w:rFonts w:ascii="MS PGothic" w:hAnsi="MS PGothic" w:eastAsia="MS PGothic"/>
          <w:color w:val="1F2329"/>
          <w:w w:val="90"/>
        </w:rPr>
        <w:t>，</w:t>
      </w:r>
      <w:r>
        <w:rPr>
          <w:color w:val="1F2329"/>
          <w:w w:val="90"/>
        </w:rPr>
        <w:t>舆</w:t>
      </w:r>
      <w:r>
        <w:rPr>
          <w:rFonts w:ascii="SimSun" w:hAnsi="SimSun" w:eastAsia="SimSun"/>
          <w:color w:val="1F2329"/>
          <w:w w:val="90"/>
        </w:rPr>
        <w:t>情</w:t>
      </w:r>
      <w:r>
        <w:rPr>
          <w:color w:val="1F2329"/>
          <w:w w:val="90"/>
        </w:rPr>
        <w:t>⻛险执⾏⾃</w:t>
      </w:r>
      <w:r>
        <w:rPr>
          <w:rFonts w:ascii="SimSun" w:hAnsi="SimSun" w:eastAsia="SimSun"/>
          <w:color w:val="1F2329"/>
          <w:w w:val="90"/>
        </w:rPr>
        <w:t>然</w:t>
      </w:r>
      <w:r>
        <w:rPr>
          <w:color w:val="1F2329"/>
          <w:w w:val="90"/>
        </w:rPr>
        <w:t>衰减</w:t>
      </w:r>
      <w:r>
        <w:rPr>
          <w:rFonts w:ascii="SimSun" w:hAnsi="SimSun" w:eastAsia="SimSun"/>
          <w:color w:val="1F2329"/>
          <w:w w:val="90"/>
        </w:rPr>
        <w:t>：</w:t>
      </w:r>
      <w:r>
        <w:rPr>
          <w:color w:val="1F2329"/>
          <w:w w:val="90"/>
        </w:rPr>
        <w:t>每回合⾃</w:t>
      </w:r>
      <w:r>
        <w:rPr>
          <w:rFonts w:ascii="SimSun" w:hAnsi="SimSun" w:eastAsia="SimSun"/>
          <w:color w:val="1F2329"/>
          <w:w w:val="90"/>
        </w:rPr>
        <w:t>然</w:t>
      </w:r>
      <w:r>
        <w:rPr>
          <w:color w:val="1F2329"/>
          <w:w w:val="90"/>
        </w:rPr>
        <w:t>衰减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=</w:t>
      </w:r>
      <w:r>
        <w:rPr>
          <w:rFonts w:ascii="MS PGothic" w:hAnsi="MS PGothic" w:eastAsia="MS PGothic"/>
          <w:color w:val="1F2329"/>
          <w:w w:val="90"/>
        </w:rPr>
        <w:t>−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4</w:t>
      </w:r>
      <w:r>
        <w:rPr>
          <w:color w:val="1F2329"/>
          <w:w w:val="90"/>
        </w:rPr>
        <w:t>每回合⾃</w:t>
      </w:r>
      <w:r>
        <w:rPr>
          <w:rFonts w:ascii="SimSun" w:hAnsi="SimSun" w:eastAsia="SimSun"/>
          <w:color w:val="1F2329"/>
          <w:w w:val="90"/>
        </w:rPr>
        <w:t>然</w:t>
      </w:r>
      <w:r>
        <w:rPr>
          <w:color w:val="1F2329"/>
          <w:w w:val="90"/>
        </w:rPr>
        <w:t>衰减 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= -4</w:t>
      </w:r>
      <w:r>
        <w:rPr>
          <w:color w:val="1F2329"/>
          <w:w w:val="90"/>
        </w:rPr>
        <w:t>每回合⾃</w:t>
      </w:r>
      <w:r>
        <w:rPr>
          <w:rFonts w:ascii="SimSun" w:hAnsi="SimSun" w:eastAsia="SimSun"/>
          <w:color w:val="1F2329"/>
          <w:w w:val="90"/>
        </w:rPr>
        <w:t>然</w:t>
      </w:r>
      <w:r>
        <w:rPr>
          <w:color w:val="1F2329"/>
          <w:w w:val="90"/>
        </w:rPr>
        <w:t>衰减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=</w:t>
      </w:r>
      <w:r>
        <w:rPr>
          <w:rFonts w:ascii="MS PGothic" w:hAnsi="MS PGothic" w:eastAsia="MS PGothic"/>
          <w:color w:val="1F2329"/>
          <w:w w:val="90"/>
        </w:rPr>
        <w:t>−</w:t>
      </w:r>
      <w:r>
        <w:rPr>
          <w:rFonts w:ascii="Microsoft Sans Serif" w:hAnsi="Microsoft Sans Serif" w:eastAsia="Microsoft Sans Serif"/>
          <w:color w:val="1F2329"/>
          <w:w w:val="90"/>
          <w:sz w:val="28"/>
        </w:rPr>
        <w:t>4</w:t>
      </w:r>
    </w:p>
    <w:p>
      <w:pPr>
        <w:pStyle w:val="BodyText"/>
        <w:spacing w:line="494" w:lineRule="exact"/>
        <w:rPr>
          <w:rFonts w:ascii="SimSun" w:eastAsia="SimSun"/>
        </w:rPr>
      </w:pPr>
      <w:r>
        <w:rPr>
          <w:color w:val="1F2329"/>
          <w:w w:val="85"/>
        </w:rPr>
        <w:t>此外存在</w:t>
      </w:r>
      <w:r>
        <w:rPr>
          <w:rFonts w:ascii="SimSun" w:eastAsia="SimSun"/>
          <w:color w:val="1F2329"/>
          <w:w w:val="85"/>
        </w:rPr>
        <w:t>以</w:t>
      </w:r>
      <w:r>
        <w:rPr>
          <w:color w:val="1F2329"/>
          <w:w w:val="85"/>
        </w:rPr>
        <w:t>下</w:t>
      </w:r>
      <w:r>
        <w:rPr>
          <w:rFonts w:ascii="SimSun" w:eastAsia="SimSun"/>
          <w:color w:val="1F2329"/>
          <w:w w:val="85"/>
        </w:rPr>
        <w:t>修</w:t>
      </w:r>
      <w:r>
        <w:rPr>
          <w:color w:val="1F2329"/>
          <w:w w:val="85"/>
        </w:rPr>
        <w:t>正项</w:t>
      </w:r>
      <w:r>
        <w:rPr>
          <w:rFonts w:ascii="SimSun" w:eastAsia="SimSun"/>
          <w:color w:val="1F2329"/>
          <w:spacing w:val="-10"/>
          <w:w w:val="85"/>
        </w:rPr>
        <w:t>：</w:t>
      </w:r>
    </w:p>
    <w:p>
      <w:pPr>
        <w:spacing w:before="3"/>
        <w:ind w:left="65" w:right="0" w:firstLine="0"/>
        <w:jc w:val="left"/>
        <w:rPr>
          <w:rFonts w:ascii="SimSun" w:hAnsi="SimSun" w:eastAsia="SimSun"/>
          <w:sz w:val="27"/>
        </w:rPr>
      </w:pPr>
      <w:r>
        <w:rPr>
          <w:color w:val="1F2329"/>
          <w:w w:val="85"/>
          <w:sz w:val="27"/>
        </w:rPr>
        <w:t>当品</w:t>
      </w:r>
      <w:r>
        <w:rPr>
          <w:rFonts w:ascii="SimSun" w:hAnsi="SimSun" w:eastAsia="SimSun"/>
          <w:color w:val="1F2329"/>
          <w:w w:val="85"/>
          <w:sz w:val="27"/>
        </w:rPr>
        <w:t>牌忠诚</w:t>
      </w:r>
      <w:r>
        <w:rPr>
          <w:color w:val="1F2329"/>
          <w:w w:val="85"/>
          <w:sz w:val="27"/>
        </w:rPr>
        <w:t>度</w:t>
      </w:r>
      <w:r>
        <w:rPr>
          <w:color w:val="1F2329"/>
          <w:spacing w:val="33"/>
          <w:sz w:val="27"/>
        </w:rPr>
        <w:t> </w:t>
      </w:r>
      <w:r>
        <w:rPr>
          <w:rFonts w:ascii="SimSun" w:hAnsi="SimSun" w:eastAsia="SimSun"/>
          <w:color w:val="1F2329"/>
          <w:w w:val="85"/>
          <w:sz w:val="27"/>
        </w:rPr>
        <w:t>≥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70</w:t>
      </w:r>
      <w:r>
        <w:rPr>
          <w:rFonts w:ascii="Microsoft Sans Serif" w:hAnsi="Microsoft Sans Serif" w:eastAsia="Microsoft Sans Serif"/>
          <w:color w:val="1F2329"/>
          <w:spacing w:val="27"/>
          <w:sz w:val="28"/>
        </w:rPr>
        <w:t> </w:t>
      </w:r>
      <w:r>
        <w:rPr>
          <w:color w:val="1F2329"/>
          <w:w w:val="85"/>
          <w:sz w:val="27"/>
        </w:rPr>
        <w:t>时</w:t>
      </w:r>
      <w:r>
        <w:rPr>
          <w:rFonts w:ascii="MS PGothic" w:hAnsi="MS PGothic" w:eastAsia="MS PGothic"/>
          <w:color w:val="1F2329"/>
          <w:w w:val="85"/>
          <w:sz w:val="27"/>
        </w:rPr>
        <w:t>，</w:t>
      </w:r>
      <w:r>
        <w:rPr>
          <w:color w:val="1F2329"/>
          <w:w w:val="85"/>
          <w:sz w:val="27"/>
        </w:rPr>
        <w:t>额外衰减</w:t>
      </w:r>
      <w:r>
        <w:rPr>
          <w:color w:val="1F2329"/>
          <w:spacing w:val="34"/>
          <w:sz w:val="27"/>
        </w:rPr>
        <w:t> 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2</w:t>
      </w:r>
      <w:r>
        <w:rPr>
          <w:rFonts w:ascii="Microsoft Sans Serif" w:hAnsi="Microsoft Sans Serif" w:eastAsia="Microsoft Sans Serif"/>
          <w:color w:val="1F2329"/>
          <w:spacing w:val="27"/>
          <w:sz w:val="28"/>
        </w:rPr>
        <w:t> </w:t>
      </w:r>
      <w:r>
        <w:rPr>
          <w:color w:val="1F2329"/>
          <w:w w:val="85"/>
          <w:sz w:val="27"/>
        </w:rPr>
        <w:t>点</w:t>
      </w:r>
      <w:r>
        <w:rPr>
          <w:rFonts w:ascii="SimSun" w:hAnsi="SimSun" w:eastAsia="SimSun"/>
          <w:color w:val="1F2329"/>
          <w:spacing w:val="-10"/>
          <w:w w:val="85"/>
          <w:sz w:val="27"/>
        </w:rPr>
        <w:t>；</w:t>
      </w:r>
    </w:p>
    <w:p>
      <w:pPr>
        <w:pStyle w:val="BodyText"/>
        <w:spacing w:line="189" w:lineRule="auto" w:before="88"/>
        <w:ind w:right="353" w:firstLine="53"/>
        <w:rPr>
          <w:rFonts w:ascii="SimSun" w:hAnsi="SimSun" w:eastAsia="SimSun"/>
        </w:rPr>
      </w:pPr>
      <w:r>
        <w:rPr>
          <w:color w:val="1F2329"/>
          <w:w w:val="85"/>
        </w:rPr>
        <w:t>当本回合执⾏</w:t>
      </w:r>
      <w:r>
        <w:rPr>
          <w:rFonts w:ascii="SimSun" w:hAnsi="SimSun" w:eastAsia="SimSun"/>
          <w:color w:val="1F2329"/>
          <w:w w:val="85"/>
        </w:rPr>
        <w:t>“</w:t>
      </w:r>
      <w:r>
        <w:rPr>
          <w:color w:val="1F2329"/>
          <w:w w:val="85"/>
        </w:rPr>
        <w:t>客服</w:t>
      </w:r>
      <w:r>
        <w:rPr>
          <w:rFonts w:ascii="SimSun" w:hAnsi="SimSun" w:eastAsia="SimSun"/>
          <w:color w:val="1F2329"/>
          <w:w w:val="85"/>
        </w:rPr>
        <w:t>优</w:t>
      </w:r>
      <w:r>
        <w:rPr>
          <w:color w:val="1F2329"/>
          <w:w w:val="85"/>
        </w:rPr>
        <w:t>化</w:t>
      </w:r>
      <w:r>
        <w:rPr>
          <w:rFonts w:ascii="SimSun" w:hAnsi="SimSun" w:eastAsia="SimSun"/>
          <w:color w:val="1F2329"/>
          <w:w w:val="85"/>
        </w:rPr>
        <w:t>”“诚恳道</w:t>
      </w:r>
      <w:r>
        <w:rPr>
          <w:color w:val="1F2329"/>
          <w:w w:val="85"/>
        </w:rPr>
        <w:t>歉</w:t>
      </w:r>
      <w:r>
        <w:rPr>
          <w:rFonts w:ascii="SimSun" w:hAnsi="SimSun" w:eastAsia="SimSun"/>
          <w:color w:val="1F2329"/>
          <w:w w:val="85"/>
        </w:rPr>
        <w:t>”“</w:t>
      </w:r>
      <w:r>
        <w:rPr>
          <w:color w:val="1F2329"/>
          <w:w w:val="85"/>
        </w:rPr>
        <w:t>⾃</w:t>
      </w:r>
      <w:r>
        <w:rPr>
          <w:rFonts w:ascii="SimSun" w:hAnsi="SimSun" w:eastAsia="SimSun"/>
          <w:color w:val="1F2329"/>
          <w:w w:val="85"/>
        </w:rPr>
        <w:t>查</w:t>
      </w:r>
      <w:r>
        <w:rPr>
          <w:color w:val="1F2329"/>
          <w:w w:val="85"/>
        </w:rPr>
        <w:t>整改</w:t>
      </w:r>
      <w:r>
        <w:rPr>
          <w:rFonts w:ascii="SimSun" w:hAnsi="SimSun" w:eastAsia="SimSun"/>
          <w:color w:val="1F2329"/>
          <w:w w:val="85"/>
        </w:rPr>
        <w:t>”“媒体</w:t>
      </w:r>
      <w:r>
        <w:rPr>
          <w:color w:val="1F2329"/>
          <w:w w:val="85"/>
        </w:rPr>
        <w:t>沟</w:t>
      </w:r>
      <w:r>
        <w:rPr>
          <w:rFonts w:ascii="SimSun" w:hAnsi="SimSun" w:eastAsia="SimSun"/>
          <w:color w:val="1F2329"/>
          <w:w w:val="85"/>
        </w:rPr>
        <w:t>通会”</w:t>
      </w:r>
      <w:r>
        <w:rPr>
          <w:color w:val="1F2329"/>
          <w:w w:val="85"/>
        </w:rPr>
        <w:t>等</w:t>
      </w:r>
      <w:r>
        <w:rPr>
          <w:rFonts w:ascii="SimSun" w:hAnsi="SimSun" w:eastAsia="SimSun"/>
          <w:color w:val="1F2329"/>
          <w:w w:val="85"/>
        </w:rPr>
        <w:t>修</w:t>
      </w:r>
      <w:r>
        <w:rPr>
          <w:color w:val="1F2329"/>
          <w:w w:val="85"/>
        </w:rPr>
        <w:t>复</w:t>
      </w:r>
      <w:r>
        <w:rPr>
          <w:rFonts w:ascii="SimSun" w:hAnsi="SimSun" w:eastAsia="SimSun"/>
          <w:color w:val="1F2329"/>
          <w:w w:val="85"/>
        </w:rPr>
        <w:t>性</w:t>
      </w:r>
      <w:r>
        <w:rPr>
          <w:color w:val="1F2329"/>
          <w:w w:val="85"/>
        </w:rPr>
        <w:t>⾏动时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额外衰减</w:t>
      </w:r>
      <w:r>
        <w:rPr>
          <w:color w:val="1F2329"/>
          <w:spacing w:val="54"/>
        </w:rPr>
        <w:t>   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3</w:t>
      </w:r>
      <w:r>
        <w:rPr>
          <w:color w:val="1F2329"/>
          <w:spacing w:val="-6"/>
        </w:rPr>
        <w:t>点</w:t>
      </w:r>
      <w:r>
        <w:rPr>
          <w:rFonts w:ascii="SimSun" w:hAnsi="SimSun" w:eastAsia="SimSun"/>
          <w:color w:val="1F2329"/>
          <w:spacing w:val="-6"/>
        </w:rPr>
        <w:t>；</w:t>
      </w:r>
    </w:p>
    <w:p>
      <w:pPr>
        <w:pStyle w:val="BodyText"/>
        <w:spacing w:before="41"/>
        <w:ind w:left="65"/>
        <w:rPr>
          <w:rFonts w:ascii="SimSun" w:eastAsia="SimSun"/>
        </w:rPr>
      </w:pPr>
      <w:r>
        <w:rPr>
          <w:rFonts w:ascii="SimSun" w:eastAsia="SimSun"/>
          <w:color w:val="1F2329"/>
          <w:w w:val="85"/>
        </w:rPr>
        <w:t>若</w:t>
      </w:r>
      <w:r>
        <w:rPr>
          <w:color w:val="1F2329"/>
          <w:w w:val="85"/>
        </w:rPr>
        <w:t>本回合执⾏⾼⻛险⾏动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则不触发上</w:t>
      </w:r>
      <w:r>
        <w:rPr>
          <w:rFonts w:ascii="SimSun" w:eastAsia="SimSun"/>
          <w:color w:val="1F2329"/>
          <w:w w:val="85"/>
        </w:rPr>
        <w:t>述</w:t>
      </w:r>
      <w:r>
        <w:rPr>
          <w:color w:val="1F2329"/>
          <w:w w:val="85"/>
        </w:rPr>
        <w:t>额外衰减</w:t>
      </w:r>
      <w:r>
        <w:rPr>
          <w:rFonts w:ascii="SimSun" w:eastAsia="SimSun"/>
          <w:color w:val="1F2329"/>
          <w:spacing w:val="-10"/>
          <w:w w:val="85"/>
        </w:rPr>
        <w:t>。</w:t>
      </w:r>
    </w:p>
    <w:p>
      <w:pPr>
        <w:spacing w:line="629" w:lineRule="exact" w:before="130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Yu Gothic Medium" w:eastAsia="Yu Gothic Medium"/>
          <w:color w:val="1F2329"/>
          <w:w w:val="85"/>
          <w:sz w:val="34"/>
        </w:rPr>
        <w:t>⻛</w:t>
      </w:r>
      <w:r>
        <w:rPr>
          <w:rFonts w:ascii="SimSun" w:eastAsia="SimSun"/>
          <w:color w:val="1F2329"/>
          <w:w w:val="85"/>
          <w:sz w:val="34"/>
        </w:rPr>
        <w:t>险分段</w:t>
      </w:r>
      <w:r>
        <w:rPr>
          <w:rFonts w:ascii="Microsoft JhengHei Light" w:eastAsia="Microsoft JhengHei Light"/>
          <w:color w:val="1F2329"/>
          <w:w w:val="85"/>
          <w:sz w:val="34"/>
        </w:rPr>
        <w:t>机</w:t>
      </w:r>
      <w:r>
        <w:rPr>
          <w:rFonts w:ascii="SimSun" w:eastAsia="SimSun"/>
          <w:color w:val="1F2329"/>
          <w:spacing w:val="-10"/>
          <w:w w:val="85"/>
          <w:sz w:val="34"/>
        </w:rPr>
        <w:t>制</w:t>
      </w:r>
    </w:p>
    <w:p>
      <w:pPr>
        <w:pStyle w:val="Heading3"/>
        <w:spacing w:line="471" w:lineRule="exact"/>
        <w:rPr>
          <w:rFonts w:ascii="Malgun Gothic" w:eastAsia="Malgun Gothic"/>
        </w:rPr>
      </w:pPr>
      <w:r>
        <w:rPr>
          <w:color w:val="1F2329"/>
          <w:w w:val="85"/>
        </w:rPr>
        <w:t>舆</w:t>
      </w:r>
      <w:r>
        <w:rPr>
          <w:rFonts w:ascii="Malgun Gothic" w:eastAsia="Malgun Gothic"/>
          <w:color w:val="1F2329"/>
          <w:w w:val="85"/>
        </w:rPr>
        <w:t>情</w:t>
      </w:r>
      <w:r>
        <w:rPr>
          <w:color w:val="1F2329"/>
          <w:w w:val="85"/>
        </w:rPr>
        <w:t>⻛险阈值影响</w:t>
      </w:r>
      <w:r>
        <w:rPr>
          <w:rFonts w:ascii="Malgun Gothic" w:eastAsia="Malgun Gothic"/>
          <w:color w:val="1F2329"/>
          <w:spacing w:val="-10"/>
          <w:w w:val="85"/>
        </w:rPr>
        <w:t>表</w:t>
      </w:r>
    </w:p>
    <w:p>
      <w:pPr>
        <w:pStyle w:val="Heading3"/>
        <w:spacing w:after="0" w:line="471" w:lineRule="exact"/>
        <w:rPr>
          <w:rFonts w:ascii="Malgun Gothic" w:eastAsia="Malgun Gothic"/>
        </w:rPr>
        <w:sectPr>
          <w:pgSz w:w="11920" w:h="16840"/>
          <w:pgMar w:top="540" w:bottom="280" w:left="566" w:right="425"/>
        </w:sectPr>
      </w:pPr>
    </w:p>
    <w:p>
      <w:pPr>
        <w:pStyle w:val="BodyText"/>
        <w:ind w:left="19"/>
        <w:rPr>
          <w:rFonts w:ascii="Malgun Gothic"/>
          <w:sz w:val="20"/>
        </w:rPr>
      </w:pPr>
      <w:r>
        <w:rPr>
          <w:rFonts w:ascii="Malgun Gothic"/>
          <w:sz w:val="20"/>
        </w:rPr>
        <w:drawing>
          <wp:inline distT="0" distB="0" distL="0" distR="0">
            <wp:extent cx="5126754" cy="231457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6754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/>
          <w:sz w:val="20"/>
        </w:rPr>
      </w:r>
    </w:p>
    <w:p>
      <w:pPr>
        <w:pStyle w:val="BodyText"/>
        <w:spacing w:line="189" w:lineRule="auto" w:before="323"/>
        <w:ind w:right="379"/>
        <w:rPr>
          <w:rFonts w:ascii="SimSun" w:hAnsi="SimSun" w:eastAsia="SimSun"/>
        </w:rPr>
      </w:pPr>
      <w:r>
        <w:rPr>
          <w:rFonts w:ascii="SimSun" w:hAnsi="SimSun" w:eastAsia="SimSun"/>
          <w:color w:val="1F2329"/>
          <w:w w:val="85"/>
        </w:rPr>
        <w:t>这种</w:t>
      </w:r>
      <w:r>
        <w:rPr>
          <w:color w:val="1F2329"/>
          <w:w w:val="85"/>
        </w:rPr>
        <w:t>分段式</w:t>
      </w:r>
      <w:r>
        <w:rPr>
          <w:rFonts w:ascii="SimSun" w:hAnsi="SimSun" w:eastAsia="SimSun"/>
          <w:color w:val="1F2329"/>
          <w:w w:val="85"/>
        </w:rPr>
        <w:t>设计的</w:t>
      </w:r>
      <w:r>
        <w:rPr>
          <w:color w:val="1F2329"/>
          <w:w w:val="85"/>
        </w:rPr>
        <w:t>⽬</w:t>
      </w:r>
      <w:r>
        <w:rPr>
          <w:rFonts w:ascii="SimSun" w:hAnsi="SimSun" w:eastAsia="SimSun"/>
          <w:color w:val="1F2329"/>
          <w:w w:val="85"/>
        </w:rPr>
        <w:t>的</w:t>
      </w:r>
      <w:r>
        <w:rPr>
          <w:color w:val="1F2329"/>
          <w:w w:val="85"/>
        </w:rPr>
        <w:t>在于</w:t>
      </w:r>
      <w:r>
        <w:rPr>
          <w:rFonts w:ascii="SimSun" w:hAnsi="SimSun" w:eastAsia="SimSun"/>
          <w:color w:val="1F2329"/>
          <w:w w:val="85"/>
        </w:rPr>
        <w:t>避</w:t>
      </w:r>
      <w:r>
        <w:rPr>
          <w:color w:val="1F2329"/>
          <w:w w:val="85"/>
        </w:rPr>
        <w:t>免</w:t>
      </w:r>
      <w:r>
        <w:rPr>
          <w:rFonts w:ascii="SimSun" w:hAnsi="SimSun" w:eastAsia="SimSun"/>
          <w:color w:val="1F2329"/>
          <w:w w:val="85"/>
        </w:rPr>
        <w:t>玩</w:t>
      </w:r>
      <w:r>
        <w:rPr>
          <w:color w:val="1F2329"/>
          <w:w w:val="85"/>
        </w:rPr>
        <w:t>家将⻛险仅视为</w:t>
      </w:r>
      <w:r>
        <w:rPr>
          <w:rFonts w:ascii="SimSun" w:hAnsi="SimSun" w:eastAsia="SimSun"/>
          <w:color w:val="1F2329"/>
          <w:w w:val="85"/>
        </w:rPr>
        <w:t>“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80</w:t>
      </w:r>
      <w:r>
        <w:rPr>
          <w:rFonts w:ascii="Microsoft Sans Serif" w:hAnsi="Microsoft Sans Serif" w:eastAsia="Microsoft Sans Serif"/>
          <w:color w:val="1F2329"/>
          <w:spacing w:val="77"/>
          <w:sz w:val="28"/>
        </w:rPr>
        <w:t> </w:t>
      </w:r>
      <w:r>
        <w:rPr>
          <w:color w:val="1F2329"/>
          <w:w w:val="85"/>
        </w:rPr>
        <w:t>点前</w:t>
      </w:r>
      <w:r>
        <w:rPr>
          <w:rFonts w:ascii="SimSun" w:hAnsi="SimSun" w:eastAsia="SimSun"/>
          <w:color w:val="1F2329"/>
          <w:w w:val="85"/>
        </w:rPr>
        <w:t>都</w:t>
      </w:r>
      <w:r>
        <w:rPr>
          <w:color w:val="1F2329"/>
          <w:w w:val="85"/>
        </w:rPr>
        <w:t>⽆所</w:t>
      </w:r>
      <w:r>
        <w:rPr>
          <w:rFonts w:ascii="SimSun" w:hAnsi="SimSun" w:eastAsia="SimSun"/>
          <w:color w:val="1F2329"/>
          <w:w w:val="85"/>
        </w:rPr>
        <w:t>谓”的</w:t>
      </w:r>
      <w:r>
        <w:rPr>
          <w:color w:val="1F2329"/>
          <w:w w:val="85"/>
        </w:rPr>
        <w:t>延</w:t>
      </w:r>
      <w:r>
        <w:rPr>
          <w:rFonts w:ascii="SimSun" w:hAnsi="SimSun" w:eastAsia="SimSun"/>
          <w:color w:val="1F2329"/>
          <w:w w:val="85"/>
        </w:rPr>
        <w:t>迟</w:t>
      </w:r>
      <w:r>
        <w:rPr>
          <w:color w:val="1F2329"/>
          <w:w w:val="85"/>
        </w:rPr>
        <w:t>成本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⽽是</w:t>
      </w:r>
      <w:r>
        <w:rPr>
          <w:rFonts w:ascii="SimSun" w:hAnsi="SimSun" w:eastAsia="SimSun"/>
          <w:color w:val="1F2329"/>
          <w:w w:val="85"/>
        </w:rPr>
        <w:t>使</w:t>
      </w:r>
      <w:r>
        <w:rPr>
          <w:rFonts w:ascii="SimSun" w:hAnsi="SimSun" w:eastAsia="SimSun"/>
          <w:color w:val="1F2329"/>
          <w:spacing w:val="16"/>
        </w:rPr>
        <w:t> 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40</w:t>
      </w:r>
      <w:r>
        <w:rPr>
          <w:rFonts w:ascii="Microsoft Sans Serif" w:hAnsi="Microsoft Sans Serif" w:eastAsia="Microsoft Sans Serif"/>
          <w:color w:val="1F2329"/>
          <w:spacing w:val="78"/>
          <w:sz w:val="28"/>
        </w:rPr>
        <w:t> </w:t>
      </w:r>
      <w:r>
        <w:rPr>
          <w:color w:val="1F2329"/>
          <w:w w:val="85"/>
        </w:rPr>
        <w:t>点</w:t>
      </w:r>
      <w:r>
        <w:rPr>
          <w:rFonts w:ascii="SimSun" w:hAnsi="SimSun" w:eastAsia="SimSun"/>
          <w:color w:val="1F2329"/>
          <w:w w:val="85"/>
        </w:rPr>
        <w:t>以</w:t>
      </w:r>
      <w:r>
        <w:rPr>
          <w:color w:val="1F2329"/>
          <w:spacing w:val="-2"/>
          <w:w w:val="90"/>
        </w:rPr>
        <w:t>上</w:t>
      </w:r>
      <w:r>
        <w:rPr>
          <w:rFonts w:ascii="SimSun" w:hAnsi="SimSun" w:eastAsia="SimSun"/>
          <w:color w:val="1F2329"/>
          <w:spacing w:val="-2"/>
          <w:w w:val="90"/>
        </w:rPr>
        <w:t>便</w:t>
      </w:r>
      <w:r>
        <w:rPr>
          <w:color w:val="1F2329"/>
          <w:spacing w:val="-2"/>
          <w:w w:val="90"/>
        </w:rPr>
        <w:t>开始对经</w:t>
      </w:r>
      <w:r>
        <w:rPr>
          <w:rFonts w:ascii="SimSun" w:hAnsi="SimSun" w:eastAsia="SimSun"/>
          <w:color w:val="1F2329"/>
          <w:spacing w:val="-2"/>
          <w:w w:val="90"/>
        </w:rPr>
        <w:t>营</w:t>
      </w:r>
      <w:r>
        <w:rPr>
          <w:color w:val="1F2329"/>
          <w:spacing w:val="-2"/>
          <w:w w:val="90"/>
        </w:rPr>
        <w:t>效</w:t>
      </w:r>
      <w:r>
        <w:rPr>
          <w:rFonts w:ascii="SimSun" w:hAnsi="SimSun" w:eastAsia="SimSun"/>
          <w:color w:val="1F2329"/>
          <w:spacing w:val="-2"/>
          <w:w w:val="90"/>
        </w:rPr>
        <w:t>率</w:t>
      </w:r>
      <w:r>
        <w:rPr>
          <w:color w:val="1F2329"/>
          <w:spacing w:val="-2"/>
          <w:w w:val="90"/>
        </w:rPr>
        <w:t>产⽣显</w:t>
      </w:r>
      <w:r>
        <w:rPr>
          <w:rFonts w:ascii="SimSun" w:hAnsi="SimSun" w:eastAsia="SimSun"/>
          <w:color w:val="1F2329"/>
          <w:spacing w:val="-2"/>
          <w:w w:val="90"/>
        </w:rPr>
        <w:t>著</w:t>
      </w:r>
      <w:r>
        <w:rPr>
          <w:color w:val="1F2329"/>
          <w:spacing w:val="-2"/>
          <w:w w:val="90"/>
        </w:rPr>
        <w:t>⼲扰</w:t>
      </w:r>
      <w:r>
        <w:rPr>
          <w:rFonts w:ascii="SimSun" w:hAnsi="SimSun" w:eastAsia="SimSun"/>
          <w:color w:val="1F2329"/>
          <w:spacing w:val="-2"/>
          <w:w w:val="90"/>
        </w:rPr>
        <w:t>。</w:t>
      </w:r>
    </w:p>
    <w:p>
      <w:pPr>
        <w:pStyle w:val="BodyText"/>
        <w:spacing w:before="11"/>
        <w:ind w:left="0"/>
        <w:rPr>
          <w:rFonts w:ascii="SimSun"/>
          <w:sz w:val="5"/>
        </w:rPr>
      </w:pPr>
      <w:r>
        <w:rPr>
          <w:rFonts w:ascii="SimSu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371475</wp:posOffset>
                </wp:positionH>
                <wp:positionV relativeFrom="paragraph">
                  <wp:posOffset>62953</wp:posOffset>
                </wp:positionV>
                <wp:extent cx="1219200" cy="26670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219200" cy="266700"/>
                        </a:xfrm>
                        <a:prstGeom prst="rect">
                          <a:avLst/>
                        </a:prstGeom>
                        <a:solidFill>
                          <a:srgbClr val="BABEC3"/>
                        </a:solidFill>
                      </wps:spPr>
                      <wps:txbx>
                        <w:txbxContent>
                          <w:p>
                            <w:pPr>
                              <w:spacing w:line="420" w:lineRule="exact" w:before="0"/>
                              <w:ind w:left="-8" w:right="0" w:firstLine="0"/>
                              <w:jc w:val="left"/>
                              <w:rPr>
                                <w:rFonts w:ascii="Malgun Gothic" w:eastAsia="Malgun Gothic"/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1F2329"/>
                                <w:w w:val="85"/>
                                <w:sz w:val="27"/>
                              </w:rPr>
                              <w:t>主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1F2329"/>
                                <w:w w:val="85"/>
                                <w:sz w:val="27"/>
                              </w:rPr>
                              <w:t>要</w:t>
                            </w:r>
                            <w:r>
                              <w:rPr>
                                <w:b/>
                                <w:color w:val="1F2329"/>
                                <w:w w:val="85"/>
                                <w:sz w:val="27"/>
                              </w:rPr>
                              <w:t>⻛险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1F2329"/>
                                <w:w w:val="85"/>
                                <w:sz w:val="27"/>
                              </w:rPr>
                              <w:t>增</w:t>
                            </w:r>
                            <w:r>
                              <w:rPr>
                                <w:b/>
                                <w:color w:val="1F2329"/>
                                <w:w w:val="85"/>
                                <w:sz w:val="27"/>
                              </w:rPr>
                              <w:t>减来</w:t>
                            </w:r>
                            <w:r>
                              <w:rPr>
                                <w:rFonts w:ascii="Malgun Gothic" w:eastAsia="Malgun Gothic"/>
                                <w:b/>
                                <w:color w:val="1F2329"/>
                                <w:spacing w:val="-10"/>
                                <w:w w:val="85"/>
                                <w:sz w:val="27"/>
                              </w:rPr>
                              <w:t>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4.956963pt;width:96pt;height:21pt;mso-position-horizontal-relative:page;mso-position-vertical-relative:paragraph;z-index:-15715840;mso-wrap-distance-left:0;mso-wrap-distance-right:0" type="#_x0000_t202" id="docshape40" filled="true" fillcolor="#babec3" stroked="false">
                <v:textbox inset="0,0,0,0">
                  <w:txbxContent>
                    <w:p>
                      <w:pPr>
                        <w:spacing w:line="420" w:lineRule="exact" w:before="0"/>
                        <w:ind w:left="-8" w:right="0" w:firstLine="0"/>
                        <w:jc w:val="left"/>
                        <w:rPr>
                          <w:rFonts w:ascii="Malgun Gothic" w:eastAsia="Malgun Gothic"/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1F2329"/>
                          <w:w w:val="85"/>
                          <w:sz w:val="27"/>
                        </w:rPr>
                        <w:t>主</w:t>
                      </w:r>
                      <w:r>
                        <w:rPr>
                          <w:rFonts w:ascii="Malgun Gothic" w:eastAsia="Malgun Gothic"/>
                          <w:b/>
                          <w:color w:val="1F2329"/>
                          <w:w w:val="85"/>
                          <w:sz w:val="27"/>
                        </w:rPr>
                        <w:t>要</w:t>
                      </w:r>
                      <w:r>
                        <w:rPr>
                          <w:b/>
                          <w:color w:val="1F2329"/>
                          <w:w w:val="85"/>
                          <w:sz w:val="27"/>
                        </w:rPr>
                        <w:t>⻛险</w:t>
                      </w:r>
                      <w:r>
                        <w:rPr>
                          <w:rFonts w:ascii="Malgun Gothic" w:eastAsia="Malgun Gothic"/>
                          <w:b/>
                          <w:color w:val="1F2329"/>
                          <w:w w:val="85"/>
                          <w:sz w:val="27"/>
                        </w:rPr>
                        <w:t>增</w:t>
                      </w:r>
                      <w:r>
                        <w:rPr>
                          <w:b/>
                          <w:color w:val="1F2329"/>
                          <w:w w:val="85"/>
                          <w:sz w:val="27"/>
                        </w:rPr>
                        <w:t>减来</w:t>
                      </w:r>
                      <w:r>
                        <w:rPr>
                          <w:rFonts w:ascii="Malgun Gothic" w:eastAsia="Malgun Gothic"/>
                          <w:b/>
                          <w:color w:val="1F2329"/>
                          <w:spacing w:val="-10"/>
                          <w:w w:val="85"/>
                          <w:sz w:val="27"/>
                        </w:rPr>
                        <w:t>源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SimSun"/>
          <w:sz w:val="5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371475</wp:posOffset>
            </wp:positionH>
            <wp:positionV relativeFrom="paragraph">
              <wp:posOffset>405822</wp:posOffset>
            </wp:positionV>
            <wp:extent cx="3381345" cy="357187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4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371475</wp:posOffset>
                </wp:positionH>
                <wp:positionV relativeFrom="paragraph">
                  <wp:posOffset>4177753</wp:posOffset>
                </wp:positionV>
                <wp:extent cx="6781800" cy="5143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781800" cy="514350"/>
                          <a:chExt cx="6781800" cy="514350"/>
                        </a:xfrm>
                      </wpg:grpSpPr>
                      <wps:wsp>
                        <wps:cNvPr id="52" name="Textbox 52"/>
                        <wps:cNvSpPr txBox="1"/>
                        <wps:spPr>
                          <a:xfrm>
                            <a:off x="0" y="266700"/>
                            <a:ext cx="1981200" cy="247650"/>
                          </a:xfrm>
                          <a:prstGeom prst="rect">
                            <a:avLst/>
                          </a:prstGeom>
                          <a:solidFill>
                            <a:srgbClr val="BABEC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业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特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有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的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监管与⼝碑敏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spacing w:val="-4"/>
                                  <w:w w:val="85"/>
                                  <w:sz w:val="27"/>
                                </w:rPr>
                                <w:t>感性。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781800" cy="266700"/>
                          </a:xfrm>
                          <a:prstGeom prst="rect">
                            <a:avLst/>
                          </a:prstGeom>
                          <a:solidFill>
                            <a:srgbClr val="BABEC3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-8" w:right="-15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90"/>
                                  <w:sz w:val="27"/>
                                </w:rPr>
                                <w:t>对美妆品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90"/>
                                  <w:sz w:val="27"/>
                                </w:rPr>
                                <w:t>类</w:t>
                              </w:r>
                              <w:r>
                                <w:rPr>
                                  <w:color w:val="1F2329"/>
                                  <w:w w:val="90"/>
                                  <w:sz w:val="27"/>
                                </w:rPr>
                                <w:t>⽽⾔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90"/>
                                  <w:sz w:val="27"/>
                                </w:rPr>
                                <w:t>若</w:t>
                              </w:r>
                              <w:r>
                                <w:rPr>
                                  <w:color w:val="1F2329"/>
                                  <w:w w:val="90"/>
                                  <w:sz w:val="27"/>
                                </w:rPr>
                                <w:t>事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90"/>
                                  <w:sz w:val="27"/>
                                </w:rPr>
                                <w:t>件涉</w:t>
                              </w:r>
                              <w:r>
                                <w:rPr>
                                  <w:color w:val="1F2329"/>
                                  <w:w w:val="90"/>
                                  <w:sz w:val="27"/>
                                </w:rPr>
                                <w:t>及成分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90"/>
                                  <w:sz w:val="27"/>
                                </w:rPr>
                                <w:t>、</w:t>
                              </w:r>
                              <w:r>
                                <w:rPr>
                                  <w:color w:val="1F2329"/>
                                  <w:w w:val="90"/>
                                  <w:sz w:val="27"/>
                                </w:rPr>
                                <w:t>功效与安全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90"/>
                                  <w:sz w:val="27"/>
                                </w:rPr>
                                <w:t>性</w:t>
                              </w:r>
                              <w:r>
                                <w:rPr>
                                  <w:color w:val="1F2329"/>
                                  <w:w w:val="90"/>
                                  <w:sz w:val="27"/>
                                </w:rPr>
                                <w:t>争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90"/>
                                  <w:sz w:val="27"/>
                                </w:rPr>
                                <w:t>议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color w:val="1F2329"/>
                                  <w:w w:val="90"/>
                                  <w:sz w:val="27"/>
                                </w:rPr>
                                <w:t>则在原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90"/>
                                  <w:sz w:val="27"/>
                                </w:rPr>
                                <w:t>基</w:t>
                              </w:r>
                              <w:r>
                                <w:rPr>
                                  <w:color w:val="1F2329"/>
                                  <w:w w:val="90"/>
                                  <w:sz w:val="27"/>
                                </w:rPr>
                                <w:t>础上额外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90"/>
                                  <w:sz w:val="27"/>
                                </w:rPr>
                                <w:t>增</w:t>
                              </w:r>
                              <w:r>
                                <w:rPr>
                                  <w:color w:val="1F2329"/>
                                  <w:spacing w:val="-3"/>
                                  <w:w w:val="90"/>
                                  <w:sz w:val="27"/>
                                </w:rPr>
                                <w:t>加 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F2329"/>
                                  <w:w w:val="90"/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rFonts w:ascii="Microsoft Sans Serif" w:eastAsia="Microsoft Sans Serif"/>
                                  <w:color w:val="1F2329"/>
                                  <w:spacing w:val="-11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F2329"/>
                                  <w:w w:val="90"/>
                                  <w:sz w:val="27"/>
                                </w:rPr>
                                <w:t>点⻛险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90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90"/>
                                  <w:sz w:val="27"/>
                                </w:rPr>
                                <w:t>以</w:t>
                              </w:r>
                              <w:r>
                                <w:rPr>
                                  <w:color w:val="1F2329"/>
                                  <w:spacing w:val="-4"/>
                                  <w:w w:val="90"/>
                                  <w:sz w:val="27"/>
                                </w:rPr>
                                <w:t>强化⾏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328.95697pt;width:534pt;height:40.5pt;mso-position-horizontal-relative:page;mso-position-vertical-relative:paragraph;z-index:-15714816;mso-wrap-distance-left:0;mso-wrap-distance-right:0" id="docshapegroup41" coordorigin="585,6579" coordsize="10680,810">
                <v:shape style="position:absolute;left:585;top:6999;width:3120;height:390" type="#_x0000_t202" id="docshape42" filled="true" fillcolor="#babec3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业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特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有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的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监管与⼝碑敏</w:t>
                        </w:r>
                        <w:r>
                          <w:rPr>
                            <w:rFonts w:ascii="SimSun" w:eastAsia="SimSun"/>
                            <w:color w:val="1F2329"/>
                            <w:spacing w:val="-4"/>
                            <w:w w:val="85"/>
                            <w:sz w:val="27"/>
                          </w:rPr>
                          <w:t>感性。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85;top:6579;width:10680;height:420" type="#_x0000_t202" id="docshape43" filled="true" fillcolor="#babec3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-8" w:right="-15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90"/>
                            <w:sz w:val="27"/>
                          </w:rPr>
                          <w:t>对美妆品</w:t>
                        </w:r>
                        <w:r>
                          <w:rPr>
                            <w:rFonts w:ascii="SimSun" w:eastAsia="SimSun"/>
                            <w:color w:val="1F2329"/>
                            <w:w w:val="90"/>
                            <w:sz w:val="27"/>
                          </w:rPr>
                          <w:t>类</w:t>
                        </w:r>
                        <w:r>
                          <w:rPr>
                            <w:color w:val="1F2329"/>
                            <w:w w:val="90"/>
                            <w:sz w:val="27"/>
                          </w:rPr>
                          <w:t>⽽⾔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1F2329"/>
                            <w:w w:val="90"/>
                            <w:sz w:val="27"/>
                          </w:rPr>
                          <w:t>若</w:t>
                        </w:r>
                        <w:r>
                          <w:rPr>
                            <w:color w:val="1F2329"/>
                            <w:w w:val="90"/>
                            <w:sz w:val="27"/>
                          </w:rPr>
                          <w:t>事</w:t>
                        </w:r>
                        <w:r>
                          <w:rPr>
                            <w:rFonts w:ascii="SimSun" w:eastAsia="SimSun"/>
                            <w:color w:val="1F2329"/>
                            <w:w w:val="90"/>
                            <w:sz w:val="27"/>
                          </w:rPr>
                          <w:t>件涉</w:t>
                        </w:r>
                        <w:r>
                          <w:rPr>
                            <w:color w:val="1F2329"/>
                            <w:w w:val="90"/>
                            <w:sz w:val="27"/>
                          </w:rPr>
                          <w:t>及成分</w:t>
                        </w:r>
                        <w:r>
                          <w:rPr>
                            <w:rFonts w:ascii="SimSun" w:eastAsia="SimSun"/>
                            <w:color w:val="1F2329"/>
                            <w:w w:val="90"/>
                            <w:sz w:val="27"/>
                          </w:rPr>
                          <w:t>、</w:t>
                        </w:r>
                        <w:r>
                          <w:rPr>
                            <w:color w:val="1F2329"/>
                            <w:w w:val="90"/>
                            <w:sz w:val="27"/>
                          </w:rPr>
                          <w:t>功效与安全</w:t>
                        </w:r>
                        <w:r>
                          <w:rPr>
                            <w:rFonts w:ascii="SimSun" w:eastAsia="SimSun"/>
                            <w:color w:val="1F2329"/>
                            <w:w w:val="90"/>
                            <w:sz w:val="27"/>
                          </w:rPr>
                          <w:t>性</w:t>
                        </w:r>
                        <w:r>
                          <w:rPr>
                            <w:color w:val="1F2329"/>
                            <w:w w:val="90"/>
                            <w:sz w:val="27"/>
                          </w:rPr>
                          <w:t>争</w:t>
                        </w:r>
                        <w:r>
                          <w:rPr>
                            <w:rFonts w:ascii="SimSun" w:eastAsia="SimSun"/>
                            <w:color w:val="1F2329"/>
                            <w:w w:val="90"/>
                            <w:sz w:val="27"/>
                          </w:rPr>
                          <w:t>议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color w:val="1F2329"/>
                            <w:w w:val="90"/>
                            <w:sz w:val="27"/>
                          </w:rPr>
                          <w:t>则在原</w:t>
                        </w:r>
                        <w:r>
                          <w:rPr>
                            <w:rFonts w:ascii="SimSun" w:eastAsia="SimSun"/>
                            <w:color w:val="1F2329"/>
                            <w:w w:val="90"/>
                            <w:sz w:val="27"/>
                          </w:rPr>
                          <w:t>基</w:t>
                        </w:r>
                        <w:r>
                          <w:rPr>
                            <w:color w:val="1F2329"/>
                            <w:w w:val="90"/>
                            <w:sz w:val="27"/>
                          </w:rPr>
                          <w:t>础上额外</w:t>
                        </w:r>
                        <w:r>
                          <w:rPr>
                            <w:rFonts w:ascii="SimSun" w:eastAsia="SimSun"/>
                            <w:color w:val="1F2329"/>
                            <w:w w:val="90"/>
                            <w:sz w:val="27"/>
                          </w:rPr>
                          <w:t>增</w:t>
                        </w:r>
                        <w:r>
                          <w:rPr>
                            <w:color w:val="1F2329"/>
                            <w:spacing w:val="-3"/>
                            <w:w w:val="90"/>
                            <w:sz w:val="27"/>
                          </w:rPr>
                          <w:t>加 </w:t>
                        </w:r>
                        <w:r>
                          <w:rPr>
                            <w:rFonts w:ascii="Microsoft Sans Serif" w:eastAsia="Microsoft Sans Serif"/>
                            <w:color w:val="1F2329"/>
                            <w:w w:val="90"/>
                            <w:sz w:val="28"/>
                          </w:rPr>
                          <w:t>10</w:t>
                        </w:r>
                        <w:r>
                          <w:rPr>
                            <w:rFonts w:ascii="Microsoft Sans Serif" w:eastAsia="Microsoft Sans Serif"/>
                            <w:color w:val="1F2329"/>
                            <w:spacing w:val="-11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color w:val="1F2329"/>
                            <w:w w:val="90"/>
                            <w:sz w:val="27"/>
                          </w:rPr>
                          <w:t>点⻛险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90"/>
                            <w:sz w:val="27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1F2329"/>
                            <w:w w:val="90"/>
                            <w:sz w:val="27"/>
                          </w:rPr>
                          <w:t>以</w:t>
                        </w:r>
                        <w:r>
                          <w:rPr>
                            <w:color w:val="1F2329"/>
                            <w:spacing w:val="-4"/>
                            <w:w w:val="90"/>
                            <w:sz w:val="27"/>
                          </w:rPr>
                          <w:t>强化⾏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ind w:left="0"/>
        <w:rPr>
          <w:rFonts w:ascii="SimSun"/>
          <w:sz w:val="7"/>
        </w:rPr>
      </w:pPr>
    </w:p>
    <w:p>
      <w:pPr>
        <w:pStyle w:val="BodyText"/>
        <w:spacing w:before="34"/>
        <w:ind w:left="0"/>
        <w:rPr>
          <w:rFonts w:ascii="SimSun"/>
          <w:sz w:val="20"/>
        </w:rPr>
      </w:pPr>
    </w:p>
    <w:p>
      <w:pPr>
        <w:pStyle w:val="Heading1"/>
      </w:pPr>
      <w:r>
        <w:rPr>
          <w:rFonts w:ascii="Microsoft JhengHei Light" w:eastAsia="Microsoft JhengHei Light"/>
          <w:color w:val="1F2329"/>
          <w:w w:val="85"/>
        </w:rPr>
        <w:t>五</w:t>
      </w:r>
      <w:r>
        <w:rPr>
          <w:color w:val="1F2329"/>
          <w:w w:val="85"/>
        </w:rPr>
        <w:t>、</w:t>
      </w:r>
      <w:r>
        <w:rPr>
          <w:rFonts w:ascii="Microsoft JhengHei Light" w:eastAsia="Microsoft JhengHei Light"/>
          <w:color w:val="1F2329"/>
          <w:w w:val="85"/>
        </w:rPr>
        <w:t>事</w:t>
      </w:r>
      <w:r>
        <w:rPr>
          <w:color w:val="1F2329"/>
          <w:spacing w:val="-4"/>
          <w:w w:val="85"/>
        </w:rPr>
        <w:t>件系统</w:t>
      </w:r>
    </w:p>
    <w:p>
      <w:pPr>
        <w:pStyle w:val="Heading2"/>
        <w:numPr>
          <w:ilvl w:val="1"/>
          <w:numId w:val="3"/>
        </w:numPr>
        <w:tabs>
          <w:tab w:pos="559" w:val="left" w:leader="none"/>
        </w:tabs>
        <w:spacing w:line="240" w:lineRule="auto" w:before="79" w:after="0"/>
        <w:ind w:left="559" w:right="0" w:hanging="548"/>
        <w:jc w:val="left"/>
      </w:pPr>
      <w:r>
        <w:rPr>
          <w:rFonts w:ascii="Microsoft JhengHei Light" w:eastAsia="Microsoft JhengHei Light"/>
          <w:color w:val="1F2329"/>
          <w:w w:val="85"/>
        </w:rPr>
        <w:t>事</w:t>
      </w:r>
      <w:r>
        <w:rPr>
          <w:color w:val="1F2329"/>
          <w:w w:val="85"/>
        </w:rPr>
        <w:t>件系统设计</w:t>
      </w:r>
      <w:r>
        <w:rPr>
          <w:rFonts w:ascii="Yu Gothic Medium" w:eastAsia="Yu Gothic Medium"/>
          <w:color w:val="1F2329"/>
          <w:w w:val="85"/>
        </w:rPr>
        <w:t>⽬</w:t>
      </w:r>
      <w:r>
        <w:rPr>
          <w:color w:val="1F2329"/>
          <w:spacing w:val="-10"/>
          <w:w w:val="85"/>
        </w:rPr>
        <w:t>标</w:t>
      </w:r>
    </w:p>
    <w:p>
      <w:pPr>
        <w:pStyle w:val="BodyText"/>
        <w:spacing w:before="29"/>
        <w:ind w:left="0"/>
        <w:rPr>
          <w:rFonts w:ascii="SimSun"/>
          <w:sz w:val="24"/>
        </w:rPr>
      </w:pPr>
    </w:p>
    <w:p>
      <w:pPr>
        <w:pStyle w:val="BodyText"/>
        <w:ind w:left="1691"/>
        <w:rPr>
          <w:rFonts w:ascii="SimSun" w:eastAsia="SimSun"/>
        </w:rPr>
      </w:pPr>
      <w:r>
        <w:rPr>
          <w:rFonts w:ascii="SimSun" w:eastAsia="SimSun"/>
        </w:rPr>
        <mc:AlternateContent>
          <mc:Choice Requires="wps">
            <w:drawing>
              <wp:anchor distT="0" distB="0" distL="0" distR="0" allowOverlap="1" layoutInCell="1" locked="0" behindDoc="1" simplePos="0" relativeHeight="487307776">
                <wp:simplePos x="0" y="0"/>
                <wp:positionH relativeFrom="page">
                  <wp:posOffset>371475</wp:posOffset>
                </wp:positionH>
                <wp:positionV relativeFrom="paragraph">
                  <wp:posOffset>-209815</wp:posOffset>
                </wp:positionV>
                <wp:extent cx="6705600" cy="51435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705600" cy="514350"/>
                          <a:chExt cx="6705600" cy="514350"/>
                        </a:xfrm>
                      </wpg:grpSpPr>
                      <wps:wsp>
                        <wps:cNvPr id="55" name="Textbox 55"/>
                        <wps:cNvSpPr txBox="1"/>
                        <wps:spPr>
                          <a:xfrm>
                            <a:off x="0" y="266700"/>
                            <a:ext cx="1066800" cy="24765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90" w:lineRule="exact" w:before="0"/>
                                <w:ind w:left="-8" w:right="0" w:firstLine="0"/>
                                <w:jc w:val="left"/>
                                <w:rPr>
                                  <w:rFonts w:ascii="SimSun" w:eastAsia="SimSun"/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与策略抉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spacing w:val="-4"/>
                                  <w:w w:val="85"/>
                                  <w:sz w:val="27"/>
                                </w:rPr>
                                <w:t>择感。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705600" cy="266700"/>
                          </a:xfrm>
                          <a:prstGeom prst="rect">
                            <a:avLst/>
                          </a:prstGeom>
                          <a:solidFill>
                            <a:srgbClr val="FFF579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-8" w:right="0" w:firstLine="0"/>
                                <w:jc w:val="left"/>
                                <w:rPr>
                                  <w:color w:val="000000"/>
                                  <w:sz w:val="27"/>
                                </w:rPr>
                              </w:pP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事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件系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统⽤于打破单纯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依赖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⾏动数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值推进的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线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性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经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营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节奏</w:t>
                              </w:r>
                              <w:r>
                                <w:rPr>
                                  <w:rFonts w:ascii="MS PGothic" w:eastAsia="MS PGothic"/>
                                  <w:color w:val="1F2329"/>
                                  <w:w w:val="85"/>
                                  <w:sz w:val="27"/>
                                </w:rPr>
                                <w:t>，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使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品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牌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成⻓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过程</w:t>
                              </w:r>
                              <w:r>
                                <w:rPr>
                                  <w:color w:val="1F2329"/>
                                  <w:w w:val="85"/>
                                  <w:sz w:val="27"/>
                                </w:rPr>
                                <w:t>更具市场扰动</w:t>
                              </w:r>
                              <w:r>
                                <w:rPr>
                                  <w:rFonts w:ascii="SimSun" w:eastAsia="SimSun"/>
                                  <w:color w:val="1F2329"/>
                                  <w:w w:val="85"/>
                                  <w:sz w:val="27"/>
                                </w:rPr>
                                <w:t>、</w:t>
                              </w:r>
                              <w:r>
                                <w:rPr>
                                  <w:color w:val="1F2329"/>
                                  <w:spacing w:val="-3"/>
                                  <w:w w:val="85"/>
                                  <w:sz w:val="27"/>
                                </w:rPr>
                                <w:t>叙事转折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-16.520899pt;width:528pt;height:40.5pt;mso-position-horizontal-relative:page;mso-position-vertical-relative:paragraph;z-index:-16008704" id="docshapegroup44" coordorigin="585,-330" coordsize="10560,810">
                <v:shape style="position:absolute;left:585;top:89;width:1680;height:390" type="#_x0000_t202" id="docshape45" filled="true" fillcolor="#fff579" stroked="false">
                  <v:textbox inset="0,0,0,0">
                    <w:txbxContent>
                      <w:p>
                        <w:pPr>
                          <w:spacing w:line="390" w:lineRule="exact" w:before="0"/>
                          <w:ind w:left="-8" w:right="0" w:firstLine="0"/>
                          <w:jc w:val="left"/>
                          <w:rPr>
                            <w:rFonts w:ascii="SimSun" w:eastAsia="SimSun"/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与策略抉</w:t>
                        </w:r>
                        <w:r>
                          <w:rPr>
                            <w:rFonts w:ascii="SimSun" w:eastAsia="SimSun"/>
                            <w:color w:val="1F2329"/>
                            <w:spacing w:val="-4"/>
                            <w:w w:val="85"/>
                            <w:sz w:val="27"/>
                          </w:rPr>
                          <w:t>择感。</w:t>
                        </w:r>
                      </w:p>
                    </w:txbxContent>
                  </v:textbox>
                  <v:fill opacity="52428f" type="solid"/>
                  <w10:wrap type="none"/>
                </v:shape>
                <v:shape style="position:absolute;left:585;top:-331;width:10560;height:420" type="#_x0000_t202" id="docshape46" filled="true" fillcolor="#fff579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-8" w:right="0" w:firstLine="0"/>
                          <w:jc w:val="left"/>
                          <w:rPr>
                            <w:color w:val="000000"/>
                            <w:sz w:val="27"/>
                          </w:rPr>
                        </w:pP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事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件系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统⽤于打破单纯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依赖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⾏动数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值推进的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线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性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经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营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节奏</w:t>
                        </w:r>
                        <w:r>
                          <w:rPr>
                            <w:rFonts w:ascii="MS PGothic" w:eastAsia="MS PGothic"/>
                            <w:color w:val="1F2329"/>
                            <w:w w:val="85"/>
                            <w:sz w:val="27"/>
                          </w:rPr>
                          <w:t>，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使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品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牌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成⻓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过程</w:t>
                        </w:r>
                        <w:r>
                          <w:rPr>
                            <w:color w:val="1F2329"/>
                            <w:w w:val="85"/>
                            <w:sz w:val="27"/>
                          </w:rPr>
                          <w:t>更具市场扰动</w:t>
                        </w:r>
                        <w:r>
                          <w:rPr>
                            <w:rFonts w:ascii="SimSun" w:eastAsia="SimSun"/>
                            <w:color w:val="1F2329"/>
                            <w:w w:val="85"/>
                            <w:sz w:val="27"/>
                          </w:rPr>
                          <w:t>、</w:t>
                        </w:r>
                        <w:r>
                          <w:rPr>
                            <w:color w:val="1F2329"/>
                            <w:spacing w:val="-3"/>
                            <w:w w:val="85"/>
                            <w:sz w:val="27"/>
                          </w:rPr>
                          <w:t>叙事转折</w:t>
                        </w:r>
                      </w:p>
                    </w:txbxContent>
                  </v:textbox>
                  <v:fill opacity="52428f"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F2329"/>
          <w:w w:val="85"/>
        </w:rPr>
        <w:t>在本项⽬中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事</w:t>
      </w:r>
      <w:r>
        <w:rPr>
          <w:rFonts w:ascii="SimSun" w:eastAsia="SimSun"/>
          <w:color w:val="1F2329"/>
          <w:w w:val="85"/>
        </w:rPr>
        <w:t>件系</w:t>
      </w:r>
      <w:r>
        <w:rPr>
          <w:color w:val="1F2329"/>
          <w:w w:val="85"/>
        </w:rPr>
        <w:t>统承担三项功</w:t>
      </w:r>
      <w:r>
        <w:rPr>
          <w:rFonts w:ascii="SimSun" w:eastAsia="SimSun"/>
          <w:color w:val="1F2329"/>
          <w:spacing w:val="-5"/>
          <w:w w:val="85"/>
        </w:rPr>
        <w:t>能：</w:t>
      </w:r>
    </w:p>
    <w:p>
      <w:pPr>
        <w:pStyle w:val="BodyText"/>
        <w:spacing w:before="14"/>
        <w:ind w:left="65"/>
        <w:rPr>
          <w:rFonts w:ascii="SimSun" w:eastAsia="SimSun"/>
        </w:rPr>
      </w:pPr>
      <w:r>
        <w:rPr>
          <w:color w:val="1F2329"/>
          <w:w w:val="85"/>
        </w:rPr>
        <w:t>其⼀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制</w:t>
      </w:r>
      <w:r>
        <w:rPr>
          <w:rFonts w:ascii="SimSun" w:eastAsia="SimSun"/>
          <w:color w:val="1F2329"/>
          <w:w w:val="85"/>
        </w:rPr>
        <w:t>造</w:t>
      </w:r>
      <w:r>
        <w:rPr>
          <w:color w:val="1F2329"/>
          <w:w w:val="85"/>
        </w:rPr>
        <w:t>回合间</w:t>
      </w:r>
      <w:r>
        <w:rPr>
          <w:rFonts w:ascii="SimSun" w:eastAsia="SimSun"/>
          <w:color w:val="1F2329"/>
          <w:w w:val="85"/>
        </w:rPr>
        <w:t>的</w:t>
      </w:r>
      <w:r>
        <w:rPr>
          <w:color w:val="1F2329"/>
          <w:w w:val="85"/>
        </w:rPr>
        <w:t>⾮线</w:t>
      </w:r>
      <w:r>
        <w:rPr>
          <w:rFonts w:ascii="SimSun" w:eastAsia="SimSun"/>
          <w:color w:val="1F2329"/>
          <w:w w:val="85"/>
        </w:rPr>
        <w:t>性波</w:t>
      </w:r>
      <w:r>
        <w:rPr>
          <w:color w:val="1F2329"/>
          <w:w w:val="85"/>
        </w:rPr>
        <w:t>动</w:t>
      </w:r>
      <w:r>
        <w:rPr>
          <w:rFonts w:ascii="MS PGothic" w:eastAsia="MS PGothic"/>
          <w:color w:val="1F2329"/>
          <w:w w:val="85"/>
        </w:rPr>
        <w:t>，</w:t>
      </w:r>
      <w:r>
        <w:rPr>
          <w:rFonts w:ascii="SimSun" w:eastAsia="SimSun"/>
          <w:color w:val="1F2329"/>
          <w:w w:val="85"/>
        </w:rPr>
        <w:t>使玩</w:t>
      </w:r>
      <w:r>
        <w:rPr>
          <w:color w:val="1F2329"/>
          <w:w w:val="85"/>
        </w:rPr>
        <w:t>家在规划之外仍需处</w:t>
      </w:r>
      <w:r>
        <w:rPr>
          <w:rFonts w:ascii="SimSun" w:eastAsia="SimSun"/>
          <w:color w:val="1F2329"/>
          <w:w w:val="85"/>
        </w:rPr>
        <w:t>理突</w:t>
      </w:r>
      <w:r>
        <w:rPr>
          <w:color w:val="1F2329"/>
          <w:w w:val="85"/>
        </w:rPr>
        <w:t>发机</w:t>
      </w:r>
      <w:r>
        <w:rPr>
          <w:rFonts w:ascii="SimSun" w:eastAsia="SimSun"/>
          <w:color w:val="1F2329"/>
          <w:w w:val="85"/>
        </w:rPr>
        <w:t>会</w:t>
      </w:r>
      <w:r>
        <w:rPr>
          <w:color w:val="1F2329"/>
          <w:w w:val="85"/>
        </w:rPr>
        <w:t>与⻛险</w:t>
      </w:r>
      <w:r>
        <w:rPr>
          <w:rFonts w:ascii="SimSun" w:eastAsia="SimSun"/>
          <w:color w:val="1F2329"/>
          <w:spacing w:val="-10"/>
          <w:w w:val="85"/>
        </w:rPr>
        <w:t>；</w:t>
      </w:r>
    </w:p>
    <w:p>
      <w:pPr>
        <w:pStyle w:val="BodyText"/>
        <w:spacing w:after="0"/>
        <w:rPr>
          <w:rFonts w:ascii="SimSun" w:eastAsia="SimSun"/>
        </w:rPr>
        <w:sectPr>
          <w:pgSz w:w="11920" w:h="16840"/>
          <w:pgMar w:top="560" w:bottom="280" w:left="566" w:right="425"/>
        </w:sectPr>
      </w:pPr>
    </w:p>
    <w:p>
      <w:pPr>
        <w:pStyle w:val="BodyText"/>
        <w:spacing w:line="410" w:lineRule="exact"/>
        <w:ind w:left="65"/>
      </w:pPr>
      <w:r>
        <w:rPr>
          <w:color w:val="1F2329"/>
          <w:w w:val="85"/>
        </w:rPr>
        <w:t>其⼆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放⼤品</w:t>
      </w:r>
      <w:r>
        <w:rPr>
          <w:rFonts w:ascii="SimSun" w:hAnsi="SimSun" w:eastAsia="SimSun"/>
          <w:color w:val="1F2329"/>
          <w:w w:val="85"/>
        </w:rPr>
        <w:t>牌</w:t>
      </w:r>
      <w:r>
        <w:rPr>
          <w:color w:val="1F2329"/>
          <w:w w:val="85"/>
        </w:rPr>
        <w:t>经</w:t>
      </w:r>
      <w:r>
        <w:rPr>
          <w:rFonts w:ascii="SimSun" w:hAnsi="SimSun" w:eastAsia="SimSun"/>
          <w:color w:val="1F2329"/>
          <w:w w:val="85"/>
        </w:rPr>
        <w:t>营</w:t>
      </w:r>
      <w:r>
        <w:rPr>
          <w:color w:val="1F2329"/>
          <w:w w:val="85"/>
        </w:rPr>
        <w:t>中</w:t>
      </w:r>
      <w:r>
        <w:rPr>
          <w:rFonts w:ascii="SimSun" w:hAnsi="SimSun" w:eastAsia="SimSun"/>
          <w:color w:val="1F2329"/>
          <w:w w:val="85"/>
        </w:rPr>
        <w:t>的</w:t>
      </w:r>
      <w:r>
        <w:rPr>
          <w:color w:val="1F2329"/>
          <w:w w:val="85"/>
        </w:rPr>
        <w:t>结构</w:t>
      </w:r>
      <w:r>
        <w:rPr>
          <w:rFonts w:ascii="SimSun" w:hAnsi="SimSun" w:eastAsia="SimSun"/>
          <w:color w:val="1F2329"/>
          <w:w w:val="85"/>
        </w:rPr>
        <w:t>性</w:t>
      </w:r>
      <w:r>
        <w:rPr>
          <w:color w:val="1F2329"/>
          <w:w w:val="85"/>
        </w:rPr>
        <w:t>⽭盾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如</w:t>
      </w:r>
      <w:r>
        <w:rPr>
          <w:rFonts w:ascii="SimSun" w:hAnsi="SimSun" w:eastAsia="SimSun"/>
          <w:color w:val="1F2329"/>
          <w:w w:val="85"/>
        </w:rPr>
        <w:t>“</w:t>
      </w:r>
      <w:r>
        <w:rPr>
          <w:color w:val="1F2329"/>
          <w:w w:val="85"/>
        </w:rPr>
        <w:t>⾼曝光与⾼⻛险并存</w:t>
      </w:r>
      <w:r>
        <w:rPr>
          <w:rFonts w:ascii="SimSun" w:hAnsi="SimSun" w:eastAsia="SimSun"/>
          <w:color w:val="1F2329"/>
          <w:w w:val="85"/>
        </w:rPr>
        <w:t>”“</w:t>
      </w:r>
      <w:r>
        <w:rPr>
          <w:color w:val="1F2329"/>
          <w:w w:val="85"/>
        </w:rPr>
        <w:t>扩张</w:t>
      </w:r>
      <w:r>
        <w:rPr>
          <w:rFonts w:ascii="SimSun" w:hAnsi="SimSun" w:eastAsia="SimSun"/>
          <w:color w:val="1F2329"/>
          <w:w w:val="85"/>
        </w:rPr>
        <w:t>速</w:t>
      </w:r>
      <w:r>
        <w:rPr>
          <w:color w:val="1F2329"/>
          <w:w w:val="85"/>
        </w:rPr>
        <w:t>度与</w:t>
      </w:r>
      <w:r>
        <w:rPr>
          <w:rFonts w:ascii="SimSun" w:hAnsi="SimSun" w:eastAsia="SimSun"/>
          <w:color w:val="1F2329"/>
          <w:w w:val="85"/>
        </w:rPr>
        <w:t>供</w:t>
      </w:r>
      <w:r>
        <w:rPr>
          <w:color w:val="1F2329"/>
          <w:w w:val="85"/>
        </w:rPr>
        <w:t>应链</w:t>
      </w:r>
      <w:r>
        <w:rPr>
          <w:rFonts w:ascii="SimSun" w:hAnsi="SimSun" w:eastAsia="SimSun"/>
          <w:color w:val="1F2329"/>
          <w:w w:val="85"/>
        </w:rPr>
        <w:t>稳</w:t>
      </w:r>
      <w:r>
        <w:rPr>
          <w:color w:val="1F2329"/>
          <w:w w:val="85"/>
        </w:rPr>
        <w:t>定</w:t>
      </w:r>
      <w:r>
        <w:rPr>
          <w:rFonts w:ascii="SimSun" w:hAnsi="SimSun" w:eastAsia="SimSun"/>
          <w:color w:val="1F2329"/>
          <w:w w:val="85"/>
        </w:rPr>
        <w:t>性</w:t>
      </w:r>
      <w:r>
        <w:rPr>
          <w:color w:val="1F2329"/>
          <w:spacing w:val="-10"/>
          <w:w w:val="85"/>
        </w:rPr>
        <w:t>冲</w:t>
      </w:r>
    </w:p>
    <w:p>
      <w:pPr>
        <w:pStyle w:val="BodyText"/>
        <w:spacing w:line="337" w:lineRule="exact"/>
        <w:rPr>
          <w:rFonts w:ascii="SimSun" w:hAnsi="SimSun" w:eastAsia="SimSun"/>
        </w:rPr>
      </w:pPr>
      <w:r>
        <w:rPr>
          <w:rFonts w:ascii="SimSun" w:hAnsi="SimSun" w:eastAsia="SimSun"/>
          <w:color w:val="1F2329"/>
          <w:w w:val="85"/>
        </w:rPr>
        <w:t>突</w:t>
      </w:r>
      <w:r>
        <w:rPr>
          <w:rFonts w:ascii="SimSun" w:hAnsi="SimSun" w:eastAsia="SimSun"/>
          <w:color w:val="1F2329"/>
          <w:spacing w:val="-5"/>
        </w:rPr>
        <w:t>”；</w:t>
      </w:r>
    </w:p>
    <w:p>
      <w:pPr>
        <w:pStyle w:val="BodyText"/>
        <w:spacing w:before="75"/>
        <w:ind w:left="65"/>
        <w:rPr>
          <w:rFonts w:ascii="SimSun" w:eastAsia="SimSun"/>
        </w:rPr>
      </w:pPr>
      <w:r>
        <w:rPr>
          <w:color w:val="1F2329"/>
          <w:w w:val="90"/>
        </w:rPr>
        <w:t>其三</w:t>
      </w:r>
      <w:r>
        <w:rPr>
          <w:rFonts w:ascii="MS PGothic" w:eastAsia="MS PGothic"/>
          <w:color w:val="1F2329"/>
          <w:w w:val="90"/>
        </w:rPr>
        <w:t>，</w:t>
      </w:r>
      <w:r>
        <w:rPr>
          <w:rFonts w:ascii="SimSun" w:eastAsia="SimSun"/>
          <w:color w:val="1F2329"/>
          <w:w w:val="90"/>
        </w:rPr>
        <w:t>通过</w:t>
      </w:r>
      <w:r>
        <w:rPr>
          <w:color w:val="1F2329"/>
          <w:w w:val="90"/>
        </w:rPr>
        <w:t>条</w:t>
      </w:r>
      <w:r>
        <w:rPr>
          <w:rFonts w:ascii="SimSun" w:eastAsia="SimSun"/>
          <w:color w:val="1F2329"/>
          <w:w w:val="90"/>
        </w:rPr>
        <w:t>件</w:t>
      </w:r>
      <w:r>
        <w:rPr>
          <w:color w:val="1F2329"/>
          <w:w w:val="90"/>
        </w:rPr>
        <w:t>化触发</w:t>
      </w:r>
      <w:r>
        <w:rPr>
          <w:rFonts w:ascii="MS PGothic" w:eastAsia="MS PGothic"/>
          <w:color w:val="1F2329"/>
          <w:w w:val="90"/>
        </w:rPr>
        <w:t>，</w:t>
      </w:r>
      <w:r>
        <w:rPr>
          <w:rFonts w:ascii="SimSun" w:eastAsia="SimSun"/>
          <w:color w:val="1F2329"/>
          <w:w w:val="90"/>
        </w:rPr>
        <w:t>让</w:t>
      </w:r>
      <w:r>
        <w:rPr>
          <w:color w:val="1F2329"/>
          <w:w w:val="90"/>
        </w:rPr>
        <w:t>事</w:t>
      </w:r>
      <w:r>
        <w:rPr>
          <w:rFonts w:ascii="SimSun" w:eastAsia="SimSun"/>
          <w:color w:val="1F2329"/>
          <w:w w:val="90"/>
        </w:rPr>
        <w:t>件</w:t>
      </w:r>
      <w:r>
        <w:rPr>
          <w:color w:val="1F2329"/>
          <w:w w:val="90"/>
        </w:rPr>
        <w:t>成为</w:t>
      </w:r>
      <w:r>
        <w:rPr>
          <w:rFonts w:ascii="SimSun" w:eastAsia="SimSun"/>
          <w:color w:val="1F2329"/>
          <w:w w:val="90"/>
        </w:rPr>
        <w:t>玩</w:t>
      </w:r>
      <w:r>
        <w:rPr>
          <w:color w:val="1F2329"/>
          <w:w w:val="90"/>
        </w:rPr>
        <w:t>家前期经</w:t>
      </w:r>
      <w:r>
        <w:rPr>
          <w:rFonts w:ascii="SimSun" w:eastAsia="SimSun"/>
          <w:color w:val="1F2329"/>
          <w:w w:val="90"/>
        </w:rPr>
        <w:t>营</w:t>
      </w:r>
      <w:r>
        <w:rPr>
          <w:color w:val="1F2329"/>
          <w:w w:val="90"/>
        </w:rPr>
        <w:t>结果</w:t>
      </w:r>
      <w:r>
        <w:rPr>
          <w:rFonts w:ascii="SimSun" w:eastAsia="SimSun"/>
          <w:color w:val="1F2329"/>
          <w:w w:val="90"/>
        </w:rPr>
        <w:t>的</w:t>
      </w:r>
      <w:r>
        <w:rPr>
          <w:color w:val="1F2329"/>
          <w:w w:val="90"/>
        </w:rPr>
        <w:t>集中反馈</w:t>
      </w:r>
      <w:r>
        <w:rPr>
          <w:rFonts w:ascii="MS PGothic" w:eastAsia="MS PGothic"/>
          <w:color w:val="1F2329"/>
          <w:w w:val="90"/>
        </w:rPr>
        <w:t>，</w:t>
      </w:r>
      <w:r>
        <w:rPr>
          <w:color w:val="1F2329"/>
          <w:w w:val="90"/>
        </w:rPr>
        <w:t>⽽⾮完全随机</w:t>
      </w:r>
      <w:r>
        <w:rPr>
          <w:rFonts w:ascii="SimSun" w:eastAsia="SimSun"/>
          <w:color w:val="1F2329"/>
          <w:w w:val="90"/>
        </w:rPr>
        <w:t>的</w:t>
      </w:r>
      <w:r>
        <w:rPr>
          <w:color w:val="1F2329"/>
          <w:w w:val="90"/>
        </w:rPr>
        <w:t>外⼒⼲扰</w:t>
      </w:r>
      <w:r>
        <w:rPr>
          <w:rFonts w:ascii="SimSun" w:eastAsia="SimSun"/>
          <w:color w:val="1F2329"/>
          <w:spacing w:val="-10"/>
          <w:w w:val="90"/>
        </w:rPr>
        <w:t>。</w:t>
      </w:r>
    </w:p>
    <w:p>
      <w:pPr>
        <w:pStyle w:val="BodyText"/>
        <w:spacing w:line="443" w:lineRule="exact" w:before="13"/>
        <w:ind w:left="65"/>
        <w:rPr>
          <w:rFonts w:ascii="SimSun" w:hAnsi="SimSun" w:eastAsia="SimSun"/>
        </w:rPr>
      </w:pPr>
      <w:r>
        <w:rPr>
          <w:color w:val="1F2329"/>
          <w:w w:val="85"/>
        </w:rPr>
        <w:t>因此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rFonts w:ascii="SimSun" w:hAnsi="SimSun" w:eastAsia="SimSun"/>
          <w:color w:val="1F2329"/>
          <w:w w:val="85"/>
        </w:rPr>
        <w:t>修订</w:t>
      </w:r>
      <w:r>
        <w:rPr>
          <w:color w:val="1F2329"/>
          <w:w w:val="85"/>
        </w:rPr>
        <w:t>后</w:t>
      </w:r>
      <w:r>
        <w:rPr>
          <w:rFonts w:ascii="SimSun" w:hAnsi="SimSun" w:eastAsia="SimSun"/>
          <w:color w:val="1F2329"/>
          <w:w w:val="85"/>
        </w:rPr>
        <w:t>的</w:t>
      </w:r>
      <w:r>
        <w:rPr>
          <w:color w:val="1F2329"/>
          <w:w w:val="85"/>
        </w:rPr>
        <w:t>事</w:t>
      </w:r>
      <w:r>
        <w:rPr>
          <w:rFonts w:ascii="SimSun" w:hAnsi="SimSun" w:eastAsia="SimSun"/>
          <w:color w:val="1F2329"/>
          <w:w w:val="85"/>
        </w:rPr>
        <w:t>件系</w:t>
      </w:r>
      <w:r>
        <w:rPr>
          <w:color w:val="1F2329"/>
          <w:w w:val="85"/>
        </w:rPr>
        <w:t>统将</w:t>
      </w:r>
      <w:r>
        <w:rPr>
          <w:rFonts w:ascii="SimSun" w:hAnsi="SimSun" w:eastAsia="SimSun"/>
          <w:color w:val="1F2329"/>
          <w:w w:val="85"/>
        </w:rPr>
        <w:t>以“</w:t>
      </w:r>
      <w:r>
        <w:rPr>
          <w:color w:val="1F2329"/>
          <w:w w:val="85"/>
        </w:rPr>
        <w:t>条</w:t>
      </w:r>
      <w:r>
        <w:rPr>
          <w:rFonts w:ascii="SimSun" w:hAnsi="SimSun" w:eastAsia="SimSun"/>
          <w:color w:val="1F2329"/>
          <w:w w:val="85"/>
        </w:rPr>
        <w:t>件</w:t>
      </w:r>
      <w:r>
        <w:rPr>
          <w:color w:val="1F2329"/>
          <w:w w:val="85"/>
        </w:rPr>
        <w:t>触发</w:t>
      </w:r>
      <w:r>
        <w:rPr>
          <w:color w:val="1F2329"/>
          <w:spacing w:val="71"/>
          <w:w w:val="150"/>
        </w:rPr>
        <w:t> 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+</w:t>
      </w:r>
      <w:r>
        <w:rPr>
          <w:rFonts w:ascii="Microsoft Sans Serif" w:hAnsi="Microsoft Sans Serif" w:eastAsia="Microsoft Sans Serif"/>
          <w:color w:val="1F2329"/>
          <w:spacing w:val="60"/>
          <w:w w:val="150"/>
          <w:sz w:val="28"/>
        </w:rPr>
        <w:t> </w:t>
      </w:r>
      <w:r>
        <w:rPr>
          <w:rFonts w:ascii="SimSun" w:hAnsi="SimSun" w:eastAsia="SimSun"/>
          <w:color w:val="1F2329"/>
          <w:w w:val="85"/>
        </w:rPr>
        <w:t>概率浮</w:t>
      </w:r>
      <w:r>
        <w:rPr>
          <w:color w:val="1F2329"/>
          <w:w w:val="85"/>
        </w:rPr>
        <w:t>动</w:t>
      </w:r>
      <w:r>
        <w:rPr>
          <w:color w:val="1F2329"/>
          <w:spacing w:val="71"/>
          <w:w w:val="150"/>
        </w:rPr>
        <w:t> </w:t>
      </w:r>
      <w:r>
        <w:rPr>
          <w:rFonts w:ascii="Microsoft Sans Serif" w:hAnsi="Microsoft Sans Serif" w:eastAsia="Microsoft Sans Serif"/>
          <w:color w:val="1F2329"/>
          <w:w w:val="85"/>
          <w:sz w:val="28"/>
        </w:rPr>
        <w:t>+</w:t>
      </w:r>
      <w:r>
        <w:rPr>
          <w:rFonts w:ascii="Microsoft Sans Serif" w:hAnsi="Microsoft Sans Serif" w:eastAsia="Microsoft Sans Serif"/>
          <w:color w:val="1F2329"/>
          <w:spacing w:val="61"/>
          <w:w w:val="150"/>
          <w:sz w:val="28"/>
        </w:rPr>
        <w:t> </w:t>
      </w:r>
      <w:r>
        <w:rPr>
          <w:color w:val="1F2329"/>
          <w:w w:val="85"/>
        </w:rPr>
        <w:t>结果可承</w:t>
      </w:r>
      <w:r>
        <w:rPr>
          <w:rFonts w:ascii="SimSun" w:hAnsi="SimSun" w:eastAsia="SimSun"/>
          <w:color w:val="1F2329"/>
          <w:w w:val="85"/>
        </w:rPr>
        <w:t>接”</w:t>
      </w:r>
      <w:r>
        <w:rPr>
          <w:color w:val="1F2329"/>
          <w:w w:val="85"/>
        </w:rPr>
        <w:t>为</w:t>
      </w:r>
      <w:r>
        <w:rPr>
          <w:rFonts w:ascii="SimSun" w:hAnsi="SimSun" w:eastAsia="SimSun"/>
          <w:color w:val="1F2329"/>
          <w:w w:val="85"/>
        </w:rPr>
        <w:t>设计</w:t>
      </w:r>
      <w:r>
        <w:rPr>
          <w:color w:val="1F2329"/>
          <w:w w:val="85"/>
        </w:rPr>
        <w:t>原则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并与五维属</w:t>
      </w:r>
      <w:r>
        <w:rPr>
          <w:rFonts w:ascii="SimSun" w:hAnsi="SimSun" w:eastAsia="SimSun"/>
          <w:color w:val="1F2329"/>
          <w:spacing w:val="-4"/>
          <w:w w:val="85"/>
        </w:rPr>
        <w:t>性、资</w:t>
      </w:r>
    </w:p>
    <w:p>
      <w:pPr>
        <w:pStyle w:val="BodyText"/>
        <w:spacing w:line="443" w:lineRule="exact"/>
        <w:rPr>
          <w:rFonts w:ascii="SimSun" w:eastAsia="SimSun"/>
        </w:rPr>
      </w:pPr>
      <w:r>
        <w:rPr>
          <w:color w:val="1F2329"/>
          <w:w w:val="85"/>
        </w:rPr>
        <w:t>⾦</w:t>
      </w:r>
      <w:r>
        <w:rPr>
          <w:rFonts w:ascii="SimSun" w:eastAsia="SimSun"/>
          <w:color w:val="1F2329"/>
          <w:w w:val="85"/>
        </w:rPr>
        <w:t>、</w:t>
      </w:r>
      <w:r>
        <w:rPr>
          <w:color w:val="1F2329"/>
          <w:w w:val="85"/>
        </w:rPr>
        <w:t>舆</w:t>
      </w:r>
      <w:r>
        <w:rPr>
          <w:rFonts w:ascii="SimSun" w:eastAsia="SimSun"/>
          <w:color w:val="1F2329"/>
          <w:w w:val="85"/>
        </w:rPr>
        <w:t>情</w:t>
      </w:r>
      <w:r>
        <w:rPr>
          <w:color w:val="1F2329"/>
          <w:w w:val="85"/>
        </w:rPr>
        <w:t>⻛险</w:t>
      </w:r>
      <w:r>
        <w:rPr>
          <w:rFonts w:ascii="SimSun" w:eastAsia="SimSun"/>
          <w:color w:val="1F2329"/>
          <w:w w:val="85"/>
        </w:rPr>
        <w:t>、</w:t>
      </w:r>
      <w:r>
        <w:rPr>
          <w:color w:val="1F2329"/>
          <w:w w:val="85"/>
        </w:rPr>
        <w:t>⻛⼝</w:t>
      </w:r>
      <w:r>
        <w:rPr>
          <w:rFonts w:ascii="SimSun" w:eastAsia="SimSun"/>
          <w:color w:val="1F2329"/>
          <w:w w:val="85"/>
        </w:rPr>
        <w:t>、</w:t>
      </w:r>
      <w:r>
        <w:rPr>
          <w:color w:val="1F2329"/>
          <w:w w:val="85"/>
        </w:rPr>
        <w:t>阶段和⾏动</w:t>
      </w:r>
      <w:r>
        <w:rPr>
          <w:rFonts w:ascii="SimSun" w:eastAsia="SimSun"/>
          <w:color w:val="1F2329"/>
          <w:w w:val="85"/>
        </w:rPr>
        <w:t>记</w:t>
      </w:r>
      <w:r>
        <w:rPr>
          <w:color w:val="1F2329"/>
          <w:w w:val="85"/>
        </w:rPr>
        <w:t>录形成联动</w:t>
      </w:r>
      <w:r>
        <w:rPr>
          <w:rFonts w:ascii="SimSun" w:eastAsia="SimSun"/>
          <w:color w:val="1F2329"/>
          <w:spacing w:val="-10"/>
          <w:w w:val="85"/>
        </w:rPr>
        <w:t>。</w:t>
      </w:r>
    </w:p>
    <w:p>
      <w:pPr>
        <w:pStyle w:val="Heading2"/>
        <w:numPr>
          <w:ilvl w:val="1"/>
          <w:numId w:val="3"/>
        </w:numPr>
        <w:tabs>
          <w:tab w:pos="559" w:val="left" w:leader="none"/>
        </w:tabs>
        <w:spacing w:line="669" w:lineRule="exact" w:before="151" w:after="0"/>
        <w:ind w:left="559" w:right="0" w:hanging="548"/>
        <w:jc w:val="left"/>
      </w:pPr>
      <w:r>
        <w:rPr>
          <w:rFonts w:ascii="Microsoft JhengHei Light" w:eastAsia="Microsoft JhengHei Light"/>
          <w:color w:val="1F2329"/>
          <w:w w:val="85"/>
        </w:rPr>
        <w:t>事</w:t>
      </w:r>
      <w:r>
        <w:rPr>
          <w:color w:val="1F2329"/>
          <w:w w:val="85"/>
        </w:rPr>
        <w:t>件</w:t>
      </w:r>
      <w:r>
        <w:rPr>
          <w:rFonts w:ascii="PMingLiU" w:eastAsia="PMingLiU"/>
          <w:color w:val="1F2329"/>
          <w:w w:val="85"/>
        </w:rPr>
        <w:t>触</w:t>
      </w:r>
      <w:r>
        <w:rPr>
          <w:rFonts w:ascii="Microsoft JhengHei Light" w:eastAsia="Microsoft JhengHei Light"/>
          <w:color w:val="1F2329"/>
          <w:w w:val="85"/>
        </w:rPr>
        <w:t>发</w:t>
      </w:r>
      <w:r>
        <w:rPr>
          <w:color w:val="1F2329"/>
          <w:w w:val="85"/>
        </w:rPr>
        <w:t>总</w:t>
      </w:r>
      <w:r>
        <w:rPr>
          <w:rFonts w:ascii="PMingLiU" w:eastAsia="PMingLiU"/>
          <w:color w:val="1F2329"/>
          <w:w w:val="85"/>
        </w:rPr>
        <w:t>规</w:t>
      </w:r>
      <w:r>
        <w:rPr>
          <w:color w:val="1F2329"/>
          <w:spacing w:val="-10"/>
          <w:w w:val="85"/>
        </w:rPr>
        <w:t>则</w:t>
      </w:r>
    </w:p>
    <w:p>
      <w:pPr>
        <w:pStyle w:val="BodyText"/>
        <w:spacing w:line="485" w:lineRule="exact"/>
        <w:rPr>
          <w:rFonts w:ascii="SimSun" w:eastAsia="SimSun"/>
        </w:rPr>
      </w:pPr>
      <w:r>
        <w:rPr>
          <w:color w:val="1F2329"/>
          <w:w w:val="85"/>
        </w:rPr>
        <w:t>为防⽌事</w:t>
      </w:r>
      <w:r>
        <w:rPr>
          <w:rFonts w:ascii="SimSun" w:eastAsia="SimSun"/>
          <w:color w:val="1F2329"/>
          <w:w w:val="85"/>
        </w:rPr>
        <w:t>件</w:t>
      </w:r>
      <w:r>
        <w:rPr>
          <w:color w:val="1F2329"/>
          <w:w w:val="85"/>
        </w:rPr>
        <w:t>频</w:t>
      </w:r>
      <w:r>
        <w:rPr>
          <w:rFonts w:ascii="SimSun" w:eastAsia="SimSun"/>
          <w:color w:val="1F2329"/>
          <w:w w:val="85"/>
        </w:rPr>
        <w:t>率</w:t>
      </w:r>
      <w:r>
        <w:rPr>
          <w:color w:val="1F2329"/>
          <w:w w:val="85"/>
        </w:rPr>
        <w:t>失衡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全局采⽤如下统⼀规则</w:t>
      </w:r>
      <w:r>
        <w:rPr>
          <w:rFonts w:ascii="SimSun" w:eastAsia="SimSun"/>
          <w:color w:val="1F2329"/>
          <w:spacing w:val="-10"/>
          <w:w w:val="85"/>
        </w:rPr>
        <w:t>：</w:t>
      </w:r>
    </w:p>
    <w:p>
      <w:pPr>
        <w:spacing w:before="130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SimSun" w:eastAsia="SimSun"/>
          <w:sz w:val="34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371475</wp:posOffset>
            </wp:positionH>
            <wp:positionV relativeFrom="paragraph">
              <wp:posOffset>522257</wp:posOffset>
            </wp:positionV>
            <wp:extent cx="4800600" cy="2466975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Yu Gothic Medium" w:eastAsia="Yu Gothic Medium"/>
          <w:color w:val="1F2329"/>
          <w:w w:val="85"/>
          <w:sz w:val="34"/>
        </w:rPr>
        <w:t>表</w:t>
      </w:r>
      <w:r>
        <w:rPr>
          <w:rFonts w:ascii="Yu Gothic Medium" w:eastAsia="Yu Gothic Medium"/>
          <w:color w:val="1F2329"/>
          <w:spacing w:val="27"/>
          <w:sz w:val="34"/>
        </w:rPr>
        <w:t> </w:t>
      </w:r>
      <w:r>
        <w:rPr>
          <w:rFonts w:ascii="Microsoft Sans Serif" w:eastAsia="Microsoft Sans Serif"/>
          <w:color w:val="1F2329"/>
          <w:w w:val="85"/>
          <w:sz w:val="33"/>
        </w:rPr>
        <w:t>5-1</w:t>
      </w:r>
      <w:r>
        <w:rPr>
          <w:rFonts w:ascii="Microsoft Sans Serif" w:eastAsia="Microsoft Sans Serif"/>
          <w:color w:val="1F2329"/>
          <w:spacing w:val="35"/>
          <w:sz w:val="33"/>
        </w:rPr>
        <w:t> </w:t>
      </w:r>
      <w:r>
        <w:rPr>
          <w:rFonts w:ascii="Microsoft JhengHei Light" w:eastAsia="Microsoft JhengHei Light"/>
          <w:color w:val="1F2329"/>
          <w:w w:val="85"/>
          <w:sz w:val="34"/>
        </w:rPr>
        <w:t>事</w:t>
      </w:r>
      <w:r>
        <w:rPr>
          <w:rFonts w:ascii="SimSun" w:eastAsia="SimSun"/>
          <w:color w:val="1F2329"/>
          <w:w w:val="85"/>
          <w:sz w:val="34"/>
        </w:rPr>
        <w:t>件</w:t>
      </w:r>
      <w:r>
        <w:rPr>
          <w:rFonts w:ascii="PMingLiU" w:eastAsia="PMingLiU"/>
          <w:color w:val="1F2329"/>
          <w:w w:val="85"/>
          <w:sz w:val="34"/>
        </w:rPr>
        <w:t>触</w:t>
      </w:r>
      <w:r>
        <w:rPr>
          <w:rFonts w:ascii="Microsoft JhengHei Light" w:eastAsia="Microsoft JhengHei Light"/>
          <w:color w:val="1F2329"/>
          <w:w w:val="85"/>
          <w:sz w:val="34"/>
        </w:rPr>
        <w:t>发</w:t>
      </w:r>
      <w:r>
        <w:rPr>
          <w:rFonts w:ascii="SimSun" w:eastAsia="SimSun"/>
          <w:color w:val="1F2329"/>
          <w:w w:val="85"/>
          <w:sz w:val="34"/>
        </w:rPr>
        <w:t>总</w:t>
      </w:r>
      <w:r>
        <w:rPr>
          <w:rFonts w:ascii="PMingLiU" w:eastAsia="PMingLiU"/>
          <w:color w:val="1F2329"/>
          <w:w w:val="85"/>
          <w:sz w:val="34"/>
        </w:rPr>
        <w:t>规</w:t>
      </w:r>
      <w:r>
        <w:rPr>
          <w:rFonts w:ascii="SimSun" w:eastAsia="SimSun"/>
          <w:color w:val="1F2329"/>
          <w:spacing w:val="-10"/>
          <w:w w:val="85"/>
          <w:sz w:val="34"/>
        </w:rPr>
        <w:t>则</w:t>
      </w:r>
    </w:p>
    <w:p>
      <w:pPr>
        <w:pStyle w:val="BodyText"/>
        <w:spacing w:before="256"/>
        <w:rPr>
          <w:rFonts w:ascii="SimSun" w:eastAsia="SimSun"/>
        </w:rPr>
      </w:pPr>
      <w:r>
        <w:rPr>
          <w:color w:val="1F2329"/>
          <w:w w:val="85"/>
        </w:rPr>
        <w:t>确</w:t>
      </w:r>
      <w:r>
        <w:rPr>
          <w:rFonts w:ascii="SimSun" w:eastAsia="SimSun"/>
          <w:color w:val="1F2329"/>
          <w:w w:val="85"/>
        </w:rPr>
        <w:t>保</w:t>
      </w:r>
      <w:r>
        <w:rPr>
          <w:color w:val="1F2329"/>
          <w:w w:val="85"/>
        </w:rPr>
        <w:t>事</w:t>
      </w:r>
      <w:r>
        <w:rPr>
          <w:rFonts w:ascii="SimSun" w:eastAsia="SimSun"/>
          <w:color w:val="1F2329"/>
          <w:w w:val="85"/>
        </w:rPr>
        <w:t>件</w:t>
      </w:r>
      <w:r>
        <w:rPr>
          <w:color w:val="1F2329"/>
          <w:w w:val="85"/>
        </w:rPr>
        <w:t>既有随机</w:t>
      </w:r>
      <w:r>
        <w:rPr>
          <w:rFonts w:ascii="SimSun" w:eastAsia="SimSun"/>
          <w:color w:val="1F2329"/>
          <w:w w:val="85"/>
        </w:rPr>
        <w:t>性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⼜不</w:t>
      </w:r>
      <w:r>
        <w:rPr>
          <w:rFonts w:ascii="SimSun" w:eastAsia="SimSun"/>
          <w:color w:val="1F2329"/>
          <w:w w:val="85"/>
        </w:rPr>
        <w:t>会</w:t>
      </w:r>
      <w:r>
        <w:rPr>
          <w:color w:val="1F2329"/>
          <w:w w:val="85"/>
        </w:rPr>
        <w:t>完全不可</w:t>
      </w:r>
      <w:r>
        <w:rPr>
          <w:rFonts w:ascii="SimSun" w:eastAsia="SimSun"/>
          <w:color w:val="1F2329"/>
          <w:spacing w:val="-5"/>
          <w:w w:val="85"/>
        </w:rPr>
        <w:t>控。</w:t>
      </w:r>
    </w:p>
    <w:p>
      <w:pPr>
        <w:pStyle w:val="Heading2"/>
        <w:numPr>
          <w:ilvl w:val="1"/>
          <w:numId w:val="3"/>
        </w:numPr>
        <w:tabs>
          <w:tab w:pos="559" w:val="left" w:leader="none"/>
        </w:tabs>
        <w:spacing w:line="677" w:lineRule="exact" w:before="150" w:after="0"/>
        <w:ind w:left="559" w:right="0" w:hanging="548"/>
        <w:jc w:val="left"/>
      </w:pPr>
      <w:r>
        <w:rPr>
          <w:rFonts w:ascii="Microsoft JhengHei Light" w:eastAsia="Microsoft JhengHei Light"/>
          <w:color w:val="1F2329"/>
          <w:w w:val="85"/>
        </w:rPr>
        <w:t>机</w:t>
      </w:r>
      <w:r>
        <w:rPr>
          <w:color w:val="1F2329"/>
          <w:w w:val="85"/>
        </w:rPr>
        <w:t>遇类</w:t>
      </w:r>
      <w:r>
        <w:rPr>
          <w:rFonts w:ascii="Microsoft JhengHei Light" w:eastAsia="Microsoft JhengHei Light"/>
          <w:color w:val="1F2329"/>
          <w:w w:val="85"/>
        </w:rPr>
        <w:t>事</w:t>
      </w:r>
      <w:r>
        <w:rPr>
          <w:color w:val="1F2329"/>
          <w:w w:val="85"/>
        </w:rPr>
        <w:t>件（增</w:t>
      </w:r>
      <w:r>
        <w:rPr>
          <w:rFonts w:ascii="Yu Gothic Medium" w:eastAsia="Yu Gothic Medium"/>
          <w:color w:val="1F2329"/>
          <w:w w:val="85"/>
        </w:rPr>
        <w:t>益</w:t>
      </w:r>
      <w:r>
        <w:rPr>
          <w:color w:val="1F2329"/>
          <w:spacing w:val="-10"/>
          <w:w w:val="85"/>
        </w:rPr>
        <w:t>）</w:t>
      </w:r>
    </w:p>
    <w:p>
      <w:pPr>
        <w:pStyle w:val="BodyText"/>
        <w:spacing w:line="189" w:lineRule="auto" w:before="41"/>
        <w:ind w:right="353"/>
        <w:rPr>
          <w:rFonts w:ascii="SimSun" w:eastAsia="SimSun"/>
        </w:rPr>
      </w:pPr>
      <w:r>
        <w:rPr>
          <w:color w:val="1F2329"/>
          <w:spacing w:val="-2"/>
          <w:w w:val="90"/>
        </w:rPr>
        <w:t>机</w:t>
      </w:r>
      <w:r>
        <w:rPr>
          <w:rFonts w:ascii="SimSun" w:eastAsia="SimSun"/>
          <w:color w:val="1F2329"/>
          <w:spacing w:val="-2"/>
          <w:w w:val="90"/>
        </w:rPr>
        <w:t>遇类</w:t>
      </w:r>
      <w:r>
        <w:rPr>
          <w:color w:val="1F2329"/>
          <w:spacing w:val="-2"/>
          <w:w w:val="90"/>
        </w:rPr>
        <w:t>事</w:t>
      </w:r>
      <w:r>
        <w:rPr>
          <w:rFonts w:ascii="SimSun" w:eastAsia="SimSun"/>
          <w:color w:val="1F2329"/>
          <w:spacing w:val="-2"/>
          <w:w w:val="90"/>
        </w:rPr>
        <w:t>件</w:t>
      </w:r>
      <w:r>
        <w:rPr>
          <w:color w:val="1F2329"/>
          <w:spacing w:val="-2"/>
          <w:w w:val="90"/>
        </w:rPr>
        <w:t>主</w:t>
      </w:r>
      <w:r>
        <w:rPr>
          <w:rFonts w:ascii="SimSun" w:eastAsia="SimSun"/>
          <w:color w:val="1F2329"/>
          <w:spacing w:val="-2"/>
          <w:w w:val="90"/>
        </w:rPr>
        <w:t>要</w:t>
      </w:r>
      <w:r>
        <w:rPr>
          <w:color w:val="1F2329"/>
          <w:spacing w:val="-2"/>
          <w:w w:val="90"/>
        </w:rPr>
        <w:t>⽤于奖励</w:t>
      </w:r>
      <w:r>
        <w:rPr>
          <w:rFonts w:ascii="SimSun" w:eastAsia="SimSun"/>
          <w:color w:val="1F2329"/>
          <w:spacing w:val="-2"/>
          <w:w w:val="90"/>
        </w:rPr>
        <w:t>玩</w:t>
      </w:r>
      <w:r>
        <w:rPr>
          <w:color w:val="1F2329"/>
          <w:spacing w:val="-2"/>
          <w:w w:val="90"/>
        </w:rPr>
        <w:t>家前期</w:t>
      </w:r>
      <w:r>
        <w:rPr>
          <w:rFonts w:ascii="SimSun" w:eastAsia="SimSun"/>
          <w:color w:val="1F2329"/>
          <w:spacing w:val="-2"/>
          <w:w w:val="90"/>
        </w:rPr>
        <w:t>积累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rFonts w:ascii="SimSun" w:eastAsia="SimSun"/>
          <w:color w:val="1F2329"/>
          <w:spacing w:val="-2"/>
          <w:w w:val="90"/>
        </w:rPr>
        <w:t>提供</w:t>
      </w:r>
      <w:r>
        <w:rPr>
          <w:color w:val="1F2329"/>
          <w:spacing w:val="-2"/>
          <w:w w:val="90"/>
        </w:rPr>
        <w:t>阶段</w:t>
      </w:r>
      <w:r>
        <w:rPr>
          <w:rFonts w:ascii="SimSun" w:eastAsia="SimSun"/>
          <w:color w:val="1F2329"/>
          <w:spacing w:val="-2"/>
          <w:w w:val="90"/>
        </w:rPr>
        <w:t>性</w:t>
      </w:r>
      <w:r>
        <w:rPr>
          <w:color w:val="1F2329"/>
          <w:spacing w:val="-2"/>
          <w:w w:val="90"/>
        </w:rPr>
        <w:t>跃升机</w:t>
      </w:r>
      <w:r>
        <w:rPr>
          <w:rFonts w:ascii="SimSun" w:eastAsia="SimSun"/>
          <w:color w:val="1F2329"/>
          <w:spacing w:val="-2"/>
          <w:w w:val="90"/>
        </w:rPr>
        <w:t>会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rFonts w:ascii="SimSun" w:eastAsia="SimSun"/>
          <w:color w:val="1F2329"/>
          <w:spacing w:val="-2"/>
          <w:w w:val="90"/>
        </w:rPr>
        <w:t>但</w:t>
      </w:r>
      <w:r>
        <w:rPr>
          <w:color w:val="1F2329"/>
          <w:spacing w:val="-2"/>
          <w:w w:val="90"/>
        </w:rPr>
        <w:t>不应直</w:t>
      </w:r>
      <w:r>
        <w:rPr>
          <w:rFonts w:ascii="SimSun" w:eastAsia="SimSun"/>
          <w:color w:val="1F2329"/>
          <w:spacing w:val="-2"/>
          <w:w w:val="90"/>
        </w:rPr>
        <w:t>接</w:t>
      </w:r>
      <w:r>
        <w:rPr>
          <w:color w:val="1F2329"/>
          <w:spacing w:val="-2"/>
          <w:w w:val="90"/>
        </w:rPr>
        <w:t>替</w:t>
      </w:r>
      <w:r>
        <w:rPr>
          <w:rFonts w:ascii="SimSun" w:eastAsia="SimSun"/>
          <w:color w:val="1F2329"/>
          <w:spacing w:val="-2"/>
          <w:w w:val="90"/>
        </w:rPr>
        <w:t>代</w:t>
      </w:r>
      <w:r>
        <w:rPr>
          <w:color w:val="1F2329"/>
          <w:spacing w:val="-2"/>
          <w:w w:val="90"/>
        </w:rPr>
        <w:t>常规经</w:t>
      </w:r>
      <w:r>
        <w:rPr>
          <w:rFonts w:ascii="SimSun" w:eastAsia="SimSun"/>
          <w:color w:val="1F2329"/>
          <w:spacing w:val="-2"/>
          <w:w w:val="90"/>
        </w:rPr>
        <w:t>营。</w:t>
      </w:r>
      <w:r>
        <w:rPr>
          <w:color w:val="1F2329"/>
          <w:spacing w:val="-2"/>
          <w:w w:val="90"/>
        </w:rPr>
        <w:t>因此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机</w:t>
      </w:r>
      <w:r>
        <w:rPr>
          <w:rFonts w:ascii="SimSun" w:eastAsia="SimSun"/>
          <w:color w:val="1F2329"/>
          <w:spacing w:val="-2"/>
          <w:w w:val="90"/>
        </w:rPr>
        <w:t>遇</w:t>
      </w:r>
      <w:r>
        <w:rPr>
          <w:color w:val="1F2329"/>
          <w:spacing w:val="-2"/>
          <w:w w:val="90"/>
        </w:rPr>
        <w:t>事</w:t>
      </w:r>
      <w:r>
        <w:rPr>
          <w:rFonts w:ascii="SimSun" w:eastAsia="SimSun"/>
          <w:color w:val="1F2329"/>
          <w:spacing w:val="-2"/>
          <w:w w:val="90"/>
        </w:rPr>
        <w:t>件的</w:t>
      </w:r>
      <w:r>
        <w:rPr>
          <w:color w:val="1F2329"/>
          <w:spacing w:val="-2"/>
          <w:w w:val="90"/>
        </w:rPr>
        <w:t>收益</w:t>
      </w:r>
      <w:r>
        <w:rPr>
          <w:rFonts w:ascii="SimSun" w:eastAsia="SimSun"/>
          <w:color w:val="1F2329"/>
          <w:spacing w:val="-2"/>
          <w:w w:val="90"/>
        </w:rPr>
        <w:t>会</w:t>
      </w:r>
      <w:r>
        <w:rPr>
          <w:color w:val="1F2329"/>
          <w:spacing w:val="-2"/>
          <w:w w:val="90"/>
        </w:rPr>
        <w:t>明显⾼于普</w:t>
      </w:r>
      <w:r>
        <w:rPr>
          <w:rFonts w:ascii="SimSun" w:eastAsia="SimSun"/>
          <w:color w:val="1F2329"/>
          <w:spacing w:val="-2"/>
          <w:w w:val="90"/>
        </w:rPr>
        <w:t>通</w:t>
      </w:r>
      <w:r>
        <w:rPr>
          <w:color w:val="1F2329"/>
          <w:spacing w:val="-2"/>
          <w:w w:val="90"/>
        </w:rPr>
        <w:t>⾏动</w:t>
      </w:r>
      <w:r>
        <w:rPr>
          <w:rFonts w:ascii="MS PGothic" w:eastAsia="MS PGothic"/>
          <w:color w:val="1F2329"/>
          <w:spacing w:val="-2"/>
          <w:w w:val="90"/>
        </w:rPr>
        <w:t>，</w:t>
      </w:r>
      <w:r>
        <w:rPr>
          <w:rFonts w:ascii="SimSun" w:eastAsia="SimSun"/>
          <w:color w:val="1F2329"/>
          <w:spacing w:val="-2"/>
          <w:w w:val="90"/>
        </w:rPr>
        <w:t>但</w:t>
      </w:r>
      <w:r>
        <w:rPr>
          <w:color w:val="1F2329"/>
          <w:spacing w:val="-2"/>
          <w:w w:val="90"/>
        </w:rPr>
        <w:t>其触发条</w:t>
      </w:r>
      <w:r>
        <w:rPr>
          <w:rFonts w:ascii="SimSun" w:eastAsia="SimSun"/>
          <w:color w:val="1F2329"/>
          <w:spacing w:val="-2"/>
          <w:w w:val="90"/>
        </w:rPr>
        <w:t>件</w:t>
      </w:r>
      <w:r>
        <w:rPr>
          <w:color w:val="1F2329"/>
          <w:spacing w:val="-2"/>
          <w:w w:val="90"/>
        </w:rPr>
        <w:t>也更</w:t>
      </w:r>
      <w:r>
        <w:rPr>
          <w:rFonts w:ascii="SimSun" w:eastAsia="SimSun"/>
          <w:color w:val="1F2329"/>
          <w:spacing w:val="-2"/>
          <w:w w:val="90"/>
        </w:rPr>
        <w:t>依赖</w:t>
      </w:r>
      <w:r>
        <w:rPr>
          <w:color w:val="1F2329"/>
          <w:spacing w:val="-2"/>
          <w:w w:val="90"/>
        </w:rPr>
        <w:t>既有经</w:t>
      </w:r>
      <w:r>
        <w:rPr>
          <w:rFonts w:ascii="SimSun" w:eastAsia="SimSun"/>
          <w:color w:val="1F2329"/>
          <w:spacing w:val="-2"/>
          <w:w w:val="90"/>
        </w:rPr>
        <w:t>营</w:t>
      </w:r>
      <w:r>
        <w:rPr>
          <w:color w:val="1F2329"/>
          <w:spacing w:val="-2"/>
          <w:w w:val="90"/>
        </w:rPr>
        <w:t>成果</w:t>
      </w:r>
      <w:r>
        <w:rPr>
          <w:rFonts w:ascii="SimSun" w:eastAsia="SimSun"/>
          <w:color w:val="1F2329"/>
          <w:spacing w:val="-2"/>
          <w:w w:val="90"/>
        </w:rPr>
        <w:t>。</w:t>
      </w:r>
    </w:p>
    <w:p>
      <w:pPr>
        <w:pStyle w:val="ListParagraph"/>
        <w:numPr>
          <w:ilvl w:val="2"/>
          <w:numId w:val="3"/>
        </w:numPr>
        <w:tabs>
          <w:tab w:pos="769" w:val="left" w:leader="none"/>
        </w:tabs>
        <w:spacing w:line="240" w:lineRule="auto" w:before="157" w:after="0"/>
        <w:ind w:left="769" w:right="0" w:hanging="758"/>
        <w:jc w:val="left"/>
        <w:rPr>
          <w:sz w:val="34"/>
        </w:rPr>
      </w:pPr>
      <w:r>
        <w:rPr>
          <w:rFonts w:ascii="Microsoft JhengHei Light" w:eastAsia="Microsoft JhengHei Light"/>
          <w:color w:val="1F2329"/>
          <w:w w:val="85"/>
          <w:sz w:val="34"/>
        </w:rPr>
        <w:t>天</w:t>
      </w:r>
      <w:r>
        <w:rPr>
          <w:color w:val="1F2329"/>
          <w:spacing w:val="-3"/>
          <w:w w:val="85"/>
          <w:sz w:val="34"/>
        </w:rPr>
        <w:t>降紫微星</w:t>
      </w:r>
    </w:p>
    <w:p>
      <w:pPr>
        <w:pStyle w:val="BodyText"/>
        <w:spacing w:before="4"/>
        <w:ind w:left="0"/>
        <w:rPr>
          <w:rFonts w:ascii="SimSun"/>
          <w:sz w:val="3"/>
        </w:rPr>
      </w:pPr>
      <w:r>
        <w:rPr>
          <w:rFonts w:ascii="SimSun"/>
          <w:sz w:val="3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371475</wp:posOffset>
            </wp:positionH>
            <wp:positionV relativeFrom="paragraph">
              <wp:posOffset>42810</wp:posOffset>
            </wp:positionV>
            <wp:extent cx="4981590" cy="1952625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9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3"/>
        </w:numPr>
        <w:tabs>
          <w:tab w:pos="769" w:val="left" w:leader="none"/>
        </w:tabs>
        <w:spacing w:line="240" w:lineRule="auto" w:before="253" w:after="0"/>
        <w:ind w:left="769" w:right="0" w:hanging="758"/>
        <w:jc w:val="left"/>
        <w:rPr>
          <w:sz w:val="34"/>
        </w:rPr>
      </w:pPr>
      <w:r>
        <w:rPr>
          <w:rFonts w:ascii="Microsoft JhengHei Light" w:eastAsia="Microsoft JhengHei Light"/>
          <w:color w:val="1F2329"/>
          <w:w w:val="85"/>
          <w:sz w:val="34"/>
        </w:rPr>
        <w:t>⾃来</w:t>
      </w:r>
      <w:r>
        <w:rPr>
          <w:rFonts w:ascii="Yu Gothic Medium" w:eastAsia="Yu Gothic Medium"/>
          <w:color w:val="1F2329"/>
          <w:w w:val="85"/>
          <w:sz w:val="34"/>
        </w:rPr>
        <w:t>⽔</w:t>
      </w:r>
      <w:r>
        <w:rPr>
          <w:rFonts w:ascii="Microsoft JhengHei Light" w:eastAsia="Microsoft JhengHei Light"/>
          <w:color w:val="1F2329"/>
          <w:w w:val="85"/>
          <w:sz w:val="34"/>
        </w:rPr>
        <w:t>奇</w:t>
      </w:r>
      <w:r>
        <w:rPr>
          <w:color w:val="1F2329"/>
          <w:spacing w:val="-10"/>
          <w:w w:val="85"/>
          <w:sz w:val="34"/>
        </w:rPr>
        <w:t>迹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pgSz w:w="11920" w:h="16840"/>
          <w:pgMar w:top="540" w:bottom="280" w:left="566" w:right="425"/>
        </w:sectPr>
      </w:pP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3503177" cy="249555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177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ListParagraph"/>
        <w:numPr>
          <w:ilvl w:val="2"/>
          <w:numId w:val="3"/>
        </w:numPr>
        <w:tabs>
          <w:tab w:pos="769" w:val="left" w:leader="none"/>
        </w:tabs>
        <w:spacing w:line="240" w:lineRule="auto" w:before="244" w:after="0"/>
        <w:ind w:left="769" w:right="0" w:hanging="758"/>
        <w:jc w:val="left"/>
        <w:rPr>
          <w:rFonts w:ascii="Yu Gothic Medium" w:eastAsia="Yu Gothic Medium"/>
          <w:sz w:val="34"/>
        </w:rPr>
      </w:pPr>
      <w:r>
        <w:rPr>
          <w:rFonts w:ascii="Yu Gothic Medium" w:eastAsia="Yu Gothic Medium"/>
          <w:sz w:val="34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371475</wp:posOffset>
            </wp:positionH>
            <wp:positionV relativeFrom="paragraph">
              <wp:posOffset>594741</wp:posOffset>
            </wp:positionV>
            <wp:extent cx="3667109" cy="2314575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109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2329"/>
          <w:w w:val="85"/>
          <w:sz w:val="34"/>
        </w:rPr>
        <w:t>平</w:t>
      </w:r>
      <w:r>
        <w:rPr>
          <w:rFonts w:ascii="Microsoft JhengHei Light" w:eastAsia="Microsoft JhengHei Light"/>
          <w:color w:val="1F2329"/>
          <w:w w:val="85"/>
          <w:sz w:val="34"/>
        </w:rPr>
        <w:t>台东</w:t>
      </w:r>
      <w:r>
        <w:rPr>
          <w:rFonts w:ascii="Yu Gothic Medium" w:eastAsia="Yu Gothic Medium"/>
          <w:color w:val="1F2329"/>
          <w:spacing w:val="-10"/>
          <w:w w:val="85"/>
          <w:sz w:val="34"/>
        </w:rPr>
        <w:t>⻛</w:t>
      </w:r>
    </w:p>
    <w:p>
      <w:pPr>
        <w:pStyle w:val="ListParagraph"/>
        <w:numPr>
          <w:ilvl w:val="2"/>
          <w:numId w:val="3"/>
        </w:numPr>
        <w:tabs>
          <w:tab w:pos="769" w:val="left" w:leader="none"/>
        </w:tabs>
        <w:spacing w:line="240" w:lineRule="auto" w:before="365" w:after="0"/>
        <w:ind w:left="769" w:right="0" w:hanging="758"/>
        <w:jc w:val="left"/>
        <w:rPr>
          <w:sz w:val="34"/>
        </w:rPr>
      </w:pPr>
      <w:r>
        <w:rPr>
          <w:color w:val="1F2329"/>
          <w:spacing w:val="-3"/>
          <w:w w:val="85"/>
          <w:sz w:val="34"/>
        </w:rPr>
        <w:t>神级接驳</w:t>
      </w:r>
    </w:p>
    <w:p>
      <w:pPr>
        <w:pStyle w:val="BodyText"/>
        <w:spacing w:before="5"/>
        <w:ind w:left="0"/>
        <w:rPr>
          <w:rFonts w:ascii="SimSun"/>
          <w:sz w:val="9"/>
        </w:rPr>
      </w:pPr>
      <w:r>
        <w:rPr>
          <w:rFonts w:ascii="SimSun"/>
          <w:sz w:val="9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371475</wp:posOffset>
            </wp:positionH>
            <wp:positionV relativeFrom="paragraph">
              <wp:posOffset>91678</wp:posOffset>
            </wp:positionV>
            <wp:extent cx="3648090" cy="3038475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9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3"/>
        </w:numPr>
        <w:tabs>
          <w:tab w:pos="769" w:val="left" w:leader="none"/>
        </w:tabs>
        <w:spacing w:line="240" w:lineRule="auto" w:before="238" w:after="0"/>
        <w:ind w:left="769" w:right="0" w:hanging="758"/>
        <w:jc w:val="left"/>
        <w:rPr>
          <w:sz w:val="34"/>
        </w:rPr>
      </w:pPr>
      <w:r>
        <w:rPr>
          <w:color w:val="1F2329"/>
          <w:w w:val="85"/>
          <w:sz w:val="34"/>
        </w:rPr>
        <w:t>跨</w:t>
      </w:r>
      <w:r>
        <w:rPr>
          <w:rFonts w:ascii="Yu Gothic Medium" w:eastAsia="Yu Gothic Medium"/>
          <w:color w:val="1F2329"/>
          <w:w w:val="85"/>
          <w:sz w:val="34"/>
        </w:rPr>
        <w:t>界</w:t>
      </w:r>
      <w:r>
        <w:rPr>
          <w:rFonts w:ascii="Microsoft JhengHei Light" w:eastAsia="Microsoft JhengHei Light"/>
          <w:color w:val="1F2329"/>
          <w:w w:val="85"/>
          <w:sz w:val="34"/>
        </w:rPr>
        <w:t>联名</w:t>
      </w:r>
      <w:r>
        <w:rPr>
          <w:color w:val="1F2329"/>
          <w:spacing w:val="-5"/>
          <w:w w:val="85"/>
          <w:sz w:val="34"/>
        </w:rPr>
        <w:t>邀约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pgSz w:w="11920" w:h="16840"/>
          <w:pgMar w:top="560" w:bottom="280" w:left="566" w:right="425"/>
        </w:sectPr>
      </w:pP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3637422" cy="231457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422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BodyText"/>
        <w:ind w:left="0"/>
        <w:rPr>
          <w:rFonts w:ascii="SimSun"/>
          <w:sz w:val="33"/>
        </w:rPr>
      </w:pPr>
    </w:p>
    <w:p>
      <w:pPr>
        <w:pStyle w:val="BodyText"/>
        <w:spacing w:before="48"/>
        <w:ind w:left="0"/>
        <w:rPr>
          <w:rFonts w:ascii="SimSun"/>
          <w:sz w:val="33"/>
        </w:rPr>
      </w:pPr>
    </w:p>
    <w:p>
      <w:pPr>
        <w:pStyle w:val="Heading2"/>
        <w:numPr>
          <w:ilvl w:val="1"/>
          <w:numId w:val="3"/>
        </w:numPr>
        <w:tabs>
          <w:tab w:pos="559" w:val="left" w:leader="none"/>
        </w:tabs>
        <w:spacing w:line="669" w:lineRule="exact" w:before="0" w:after="0"/>
        <w:ind w:left="559" w:right="0" w:hanging="548"/>
        <w:jc w:val="left"/>
      </w:pPr>
      <w:r>
        <w:rPr>
          <w:rFonts w:ascii="Microsoft JhengHei Light" w:eastAsia="Microsoft JhengHei Light"/>
          <w:color w:val="1F2329"/>
          <w:w w:val="85"/>
        </w:rPr>
        <w:t>危机</w:t>
      </w:r>
      <w:r>
        <w:rPr>
          <w:color w:val="1F2329"/>
          <w:w w:val="85"/>
        </w:rPr>
        <w:t>类</w:t>
      </w:r>
      <w:r>
        <w:rPr>
          <w:rFonts w:ascii="Microsoft JhengHei Light" w:eastAsia="Microsoft JhengHei Light"/>
          <w:color w:val="1F2329"/>
          <w:w w:val="85"/>
        </w:rPr>
        <w:t>事</w:t>
      </w:r>
      <w:r>
        <w:rPr>
          <w:color w:val="1F2329"/>
          <w:w w:val="85"/>
        </w:rPr>
        <w:t>件（负</w:t>
      </w:r>
      <w:r>
        <w:rPr>
          <w:rFonts w:ascii="Microsoft JhengHei Light" w:eastAsia="Microsoft JhengHei Light"/>
          <w:color w:val="1F2329"/>
          <w:w w:val="85"/>
        </w:rPr>
        <w:t>向</w:t>
      </w:r>
      <w:r>
        <w:rPr>
          <w:color w:val="1F2329"/>
          <w:spacing w:val="-10"/>
          <w:w w:val="85"/>
        </w:rPr>
        <w:t>）</w:t>
      </w:r>
    </w:p>
    <w:p>
      <w:pPr>
        <w:pStyle w:val="BodyText"/>
        <w:spacing w:line="485" w:lineRule="exact"/>
        <w:rPr>
          <w:rFonts w:ascii="SimSun" w:eastAsia="SimSun"/>
        </w:rPr>
      </w:pPr>
      <w:r>
        <w:rPr>
          <w:color w:val="1F2329"/>
          <w:w w:val="85"/>
        </w:rPr>
        <w:t>危机</w:t>
      </w:r>
      <w:r>
        <w:rPr>
          <w:rFonts w:ascii="SimSun" w:eastAsia="SimSun"/>
          <w:color w:val="1F2329"/>
          <w:w w:val="85"/>
        </w:rPr>
        <w:t>类</w:t>
      </w:r>
      <w:r>
        <w:rPr>
          <w:color w:val="1F2329"/>
          <w:w w:val="85"/>
        </w:rPr>
        <w:t>事</w:t>
      </w:r>
      <w:r>
        <w:rPr>
          <w:rFonts w:ascii="SimSun" w:eastAsia="SimSun"/>
          <w:color w:val="1F2329"/>
          <w:w w:val="85"/>
        </w:rPr>
        <w:t>件的</w:t>
      </w:r>
      <w:r>
        <w:rPr>
          <w:color w:val="1F2329"/>
          <w:w w:val="85"/>
        </w:rPr>
        <w:t>⽬</w:t>
      </w:r>
      <w:r>
        <w:rPr>
          <w:rFonts w:ascii="SimSun" w:eastAsia="SimSun"/>
          <w:color w:val="1F2329"/>
          <w:w w:val="85"/>
        </w:rPr>
        <w:t>标</w:t>
      </w:r>
      <w:r>
        <w:rPr>
          <w:color w:val="1F2329"/>
          <w:w w:val="85"/>
        </w:rPr>
        <w:t>是</w:t>
      </w:r>
      <w:r>
        <w:rPr>
          <w:rFonts w:ascii="SimSun" w:eastAsia="SimSun"/>
          <w:color w:val="1F2329"/>
          <w:w w:val="85"/>
        </w:rPr>
        <w:t>迫使玩</w:t>
      </w:r>
      <w:r>
        <w:rPr>
          <w:color w:val="1F2329"/>
          <w:w w:val="85"/>
        </w:rPr>
        <w:t>家为前期</w:t>
      </w:r>
      <w:r>
        <w:rPr>
          <w:rFonts w:ascii="SimSun" w:eastAsia="SimSun"/>
          <w:color w:val="1F2329"/>
          <w:w w:val="85"/>
        </w:rPr>
        <w:t>的</w:t>
      </w:r>
      <w:r>
        <w:rPr>
          <w:color w:val="1F2329"/>
          <w:w w:val="85"/>
        </w:rPr>
        <w:t>⾼⻛险决策</w:t>
      </w:r>
      <w:r>
        <w:rPr>
          <w:rFonts w:ascii="SimSun" w:eastAsia="SimSun"/>
          <w:color w:val="1F2329"/>
          <w:w w:val="85"/>
        </w:rPr>
        <w:t>、</w:t>
      </w:r>
      <w:r>
        <w:rPr>
          <w:color w:val="1F2329"/>
          <w:w w:val="85"/>
        </w:rPr>
        <w:t>失衡扩张或⻓期</w:t>
      </w:r>
      <w:r>
        <w:rPr>
          <w:rFonts w:ascii="SimSun" w:eastAsia="SimSun"/>
          <w:color w:val="1F2329"/>
          <w:w w:val="85"/>
        </w:rPr>
        <w:t>忽</w:t>
      </w:r>
      <w:r>
        <w:rPr>
          <w:color w:val="1F2329"/>
          <w:w w:val="85"/>
        </w:rPr>
        <w:t>视⽤⼾维护付出</w:t>
      </w:r>
      <w:r>
        <w:rPr>
          <w:rFonts w:ascii="SimSun" w:eastAsia="SimSun"/>
          <w:color w:val="1F2329"/>
          <w:spacing w:val="-4"/>
          <w:w w:val="85"/>
        </w:rPr>
        <w:t>代价。</w:t>
      </w:r>
    </w:p>
    <w:p>
      <w:pPr>
        <w:pStyle w:val="ListParagraph"/>
        <w:numPr>
          <w:ilvl w:val="2"/>
          <w:numId w:val="3"/>
        </w:numPr>
        <w:tabs>
          <w:tab w:pos="769" w:val="left" w:leader="none"/>
        </w:tabs>
        <w:spacing w:line="240" w:lineRule="auto" w:before="131" w:after="0"/>
        <w:ind w:left="769" w:right="0" w:hanging="758"/>
        <w:jc w:val="left"/>
        <w:rPr>
          <w:sz w:val="34"/>
        </w:rPr>
      </w:pPr>
      <w:r>
        <w:rPr>
          <w:sz w:val="34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371475</wp:posOffset>
            </wp:positionH>
            <wp:positionV relativeFrom="paragraph">
              <wp:posOffset>522905</wp:posOffset>
            </wp:positionV>
            <wp:extent cx="3676650" cy="267652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 Light" w:eastAsia="Microsoft JhengHei Light"/>
          <w:color w:val="1F2329"/>
          <w:w w:val="85"/>
          <w:sz w:val="34"/>
        </w:rPr>
        <w:t>后</w:t>
      </w:r>
      <w:r>
        <w:rPr>
          <w:color w:val="1F2329"/>
          <w:w w:val="85"/>
          <w:sz w:val="34"/>
        </w:rPr>
        <w:t>院</w:t>
      </w:r>
      <w:r>
        <w:rPr>
          <w:rFonts w:ascii="Microsoft JhengHei Light" w:eastAsia="Microsoft JhengHei Light"/>
          <w:color w:val="1F2329"/>
          <w:w w:val="85"/>
          <w:sz w:val="34"/>
        </w:rPr>
        <w:t>失</w:t>
      </w:r>
      <w:r>
        <w:rPr>
          <w:rFonts w:ascii="Yu Gothic Medium" w:eastAsia="Yu Gothic Medium"/>
          <w:color w:val="1F2329"/>
          <w:w w:val="85"/>
          <w:sz w:val="34"/>
        </w:rPr>
        <w:t>⽕</w:t>
      </w:r>
      <w:r>
        <w:rPr>
          <w:color w:val="1F2329"/>
          <w:w w:val="85"/>
          <w:sz w:val="34"/>
        </w:rPr>
        <w:t>（供应商被挖</w:t>
      </w:r>
      <w:r>
        <w:rPr>
          <w:rFonts w:ascii="PMingLiU" w:eastAsia="PMingLiU"/>
          <w:color w:val="1F2329"/>
          <w:w w:val="85"/>
          <w:sz w:val="34"/>
        </w:rPr>
        <w:t>⻆</w:t>
      </w:r>
      <w:r>
        <w:rPr>
          <w:color w:val="1F2329"/>
          <w:spacing w:val="-10"/>
          <w:w w:val="85"/>
          <w:sz w:val="34"/>
        </w:rPr>
        <w:t>）</w:t>
      </w:r>
    </w:p>
    <w:p>
      <w:pPr>
        <w:pStyle w:val="ListParagraph"/>
        <w:numPr>
          <w:ilvl w:val="2"/>
          <w:numId w:val="3"/>
        </w:numPr>
        <w:tabs>
          <w:tab w:pos="769" w:val="left" w:leader="none"/>
        </w:tabs>
        <w:spacing w:line="240" w:lineRule="auto" w:before="237" w:after="0"/>
        <w:ind w:left="769" w:right="0" w:hanging="758"/>
        <w:jc w:val="left"/>
        <w:rPr>
          <w:sz w:val="34"/>
        </w:rPr>
      </w:pPr>
      <w:r>
        <w:rPr>
          <w:rFonts w:ascii="Microsoft JhengHei Light" w:eastAsia="Microsoft JhengHei Light"/>
          <w:color w:val="1F2329"/>
          <w:w w:val="85"/>
          <w:sz w:val="34"/>
        </w:rPr>
        <w:t>⼝碑</w:t>
      </w:r>
      <w:r>
        <w:rPr>
          <w:color w:val="1F2329"/>
          <w:spacing w:val="-5"/>
          <w:w w:val="85"/>
          <w:sz w:val="34"/>
        </w:rPr>
        <w:t>雪崩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pgSz w:w="11920" w:h="16840"/>
          <w:pgMar w:top="560" w:bottom="280" w:left="566" w:right="425"/>
        </w:sectPr>
      </w:pP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3673195" cy="321945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319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BodyText"/>
        <w:ind w:left="0"/>
        <w:rPr>
          <w:rFonts w:ascii="SimSun"/>
          <w:sz w:val="30"/>
        </w:rPr>
      </w:pPr>
    </w:p>
    <w:p>
      <w:pPr>
        <w:pStyle w:val="BodyText"/>
        <w:spacing w:before="105"/>
        <w:ind w:left="0"/>
        <w:rPr>
          <w:rFonts w:ascii="SimSun"/>
          <w:sz w:val="30"/>
        </w:rPr>
      </w:pPr>
    </w:p>
    <w:p>
      <w:pPr>
        <w:pStyle w:val="ListParagraph"/>
        <w:numPr>
          <w:ilvl w:val="2"/>
          <w:numId w:val="3"/>
        </w:numPr>
        <w:tabs>
          <w:tab w:pos="769" w:val="left" w:leader="none"/>
        </w:tabs>
        <w:spacing w:line="240" w:lineRule="auto" w:before="0" w:after="0"/>
        <w:ind w:left="769" w:right="0" w:hanging="758"/>
        <w:jc w:val="left"/>
        <w:rPr>
          <w:rFonts w:ascii="Microsoft JhengHei Light" w:eastAsia="Microsoft JhengHei Light"/>
          <w:sz w:val="34"/>
        </w:rPr>
      </w:pPr>
      <w:r>
        <w:rPr>
          <w:rFonts w:ascii="Microsoft JhengHei Light" w:eastAsia="Microsoft JhengHei Light"/>
          <w:sz w:val="34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371475</wp:posOffset>
            </wp:positionH>
            <wp:positionV relativeFrom="paragraph">
              <wp:posOffset>439944</wp:posOffset>
            </wp:positionV>
            <wp:extent cx="3600450" cy="285750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2329"/>
          <w:w w:val="85"/>
          <w:sz w:val="34"/>
        </w:rPr>
        <w:t>幽</w:t>
      </w:r>
      <w:r>
        <w:rPr>
          <w:rFonts w:ascii="Yu Gothic Medium" w:eastAsia="Yu Gothic Medium"/>
          <w:color w:val="1F2329"/>
          <w:w w:val="85"/>
          <w:sz w:val="34"/>
        </w:rPr>
        <w:t>灵</w:t>
      </w:r>
      <w:r>
        <w:rPr>
          <w:color w:val="1F2329"/>
          <w:w w:val="85"/>
          <w:sz w:val="34"/>
        </w:rPr>
        <w:t>竞</w:t>
      </w:r>
      <w:r>
        <w:rPr>
          <w:rFonts w:ascii="Microsoft JhengHei Light" w:eastAsia="Microsoft JhengHei Light"/>
          <w:color w:val="1F2329"/>
          <w:spacing w:val="-5"/>
          <w:w w:val="85"/>
          <w:sz w:val="34"/>
        </w:rPr>
        <w:t>争者</w:t>
      </w:r>
    </w:p>
    <w:p>
      <w:pPr>
        <w:pStyle w:val="ListParagraph"/>
        <w:numPr>
          <w:ilvl w:val="2"/>
          <w:numId w:val="3"/>
        </w:numPr>
        <w:tabs>
          <w:tab w:pos="769" w:val="left" w:leader="none"/>
        </w:tabs>
        <w:spacing w:line="240" w:lineRule="auto" w:before="252" w:after="0"/>
        <w:ind w:left="769" w:right="0" w:hanging="758"/>
        <w:jc w:val="left"/>
        <w:rPr>
          <w:sz w:val="34"/>
        </w:rPr>
      </w:pPr>
      <w:r>
        <w:rPr>
          <w:color w:val="1F2329"/>
          <w:w w:val="85"/>
          <w:sz w:val="34"/>
        </w:rPr>
        <w:t>供应</w:t>
      </w:r>
      <w:r>
        <w:rPr>
          <w:rFonts w:ascii="Microsoft JhengHei Light" w:eastAsia="Microsoft JhengHei Light"/>
          <w:color w:val="1F2329"/>
          <w:w w:val="85"/>
          <w:sz w:val="34"/>
        </w:rPr>
        <w:t>链</w:t>
      </w:r>
      <w:r>
        <w:rPr>
          <w:rFonts w:ascii="Yu Gothic Medium" w:eastAsia="Yu Gothic Medium"/>
          <w:color w:val="1F2329"/>
          <w:w w:val="85"/>
          <w:sz w:val="34"/>
        </w:rPr>
        <w:t>⿊</w:t>
      </w:r>
      <w:r>
        <w:rPr>
          <w:rFonts w:ascii="Microsoft JhengHei Light" w:eastAsia="Microsoft JhengHei Light"/>
          <w:color w:val="1F2329"/>
          <w:w w:val="85"/>
          <w:sz w:val="34"/>
        </w:rPr>
        <w:t>天</w:t>
      </w:r>
      <w:r>
        <w:rPr>
          <w:color w:val="1F2329"/>
          <w:spacing w:val="-10"/>
          <w:w w:val="85"/>
          <w:sz w:val="34"/>
        </w:rPr>
        <w:t>鹅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pgSz w:w="11920" w:h="16840"/>
          <w:pgMar w:top="560" w:bottom="280" w:left="566" w:right="425"/>
        </w:sectPr>
      </w:pP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3483552" cy="2676525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552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BodyText"/>
        <w:spacing w:before="56"/>
        <w:ind w:left="0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371475</wp:posOffset>
                </wp:positionH>
                <wp:positionV relativeFrom="paragraph">
                  <wp:posOffset>213817</wp:posOffset>
                </wp:positionV>
                <wp:extent cx="1266825" cy="314325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266825" cy="314325"/>
                        </a:xfrm>
                        <a:prstGeom prst="rect">
                          <a:avLst/>
                        </a:prstGeom>
                        <a:solidFill>
                          <a:srgbClr val="B6ECB0">
                            <a:alpha val="79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495" w:lineRule="exact" w:before="0"/>
                              <w:ind w:left="-8" w:right="0" w:firstLine="0"/>
                              <w:jc w:val="left"/>
                              <w:rPr>
                                <w:rFonts w:ascii="Microsoft JhengHei Light" w:eastAsia="Microsoft JhengHei Light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Microsoft Sans Serif" w:eastAsia="Microsoft Sans Serif"/>
                                <w:color w:val="1F2329"/>
                                <w:w w:val="90"/>
                                <w:sz w:val="33"/>
                              </w:rPr>
                              <w:t>5.4.5</w:t>
                            </w:r>
                            <w:r>
                              <w:rPr>
                                <w:rFonts w:ascii="Microsoft Sans Serif" w:eastAsia="Microsoft Sans Serif"/>
                                <w:color w:val="1F2329"/>
                                <w:spacing w:val="-2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Microsoft Sans Serif" w:eastAsia="Microsoft Sans Serif"/>
                                <w:color w:val="1F2329"/>
                                <w:w w:val="90"/>
                                <w:sz w:val="33"/>
                              </w:rPr>
                              <w:t>315</w:t>
                            </w:r>
                            <w:r>
                              <w:rPr>
                                <w:rFonts w:ascii="Microsoft Sans Serif" w:eastAsia="Microsoft Sans Serif"/>
                                <w:color w:val="1F2329"/>
                                <w:spacing w:val="-1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spacing w:val="-5"/>
                                <w:w w:val="90"/>
                                <w:sz w:val="34"/>
                              </w:rPr>
                              <w:t>曝光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16.836pt;width:99.75pt;height:24.75pt;mso-position-horizontal-relative:page;mso-position-vertical-relative:paragraph;z-index:-15710720;mso-wrap-distance-left:0;mso-wrap-distance-right:0" type="#_x0000_t202" id="docshape47" filled="true" fillcolor="#b6ecb0" stroked="false">
                <v:textbox inset="0,0,0,0">
                  <w:txbxContent>
                    <w:p>
                      <w:pPr>
                        <w:spacing w:line="495" w:lineRule="exact" w:before="0"/>
                        <w:ind w:left="-8" w:right="0" w:firstLine="0"/>
                        <w:jc w:val="left"/>
                        <w:rPr>
                          <w:rFonts w:ascii="Microsoft JhengHei Light" w:eastAsia="Microsoft JhengHei Light"/>
                          <w:color w:val="000000"/>
                          <w:sz w:val="34"/>
                        </w:rPr>
                      </w:pPr>
                      <w:r>
                        <w:rPr>
                          <w:rFonts w:ascii="Microsoft Sans Serif" w:eastAsia="Microsoft Sans Serif"/>
                          <w:color w:val="1F2329"/>
                          <w:w w:val="90"/>
                          <w:sz w:val="33"/>
                        </w:rPr>
                        <w:t>5.4.5</w:t>
                      </w:r>
                      <w:r>
                        <w:rPr>
                          <w:rFonts w:ascii="Microsoft Sans Serif" w:eastAsia="Microsoft Sans Serif"/>
                          <w:color w:val="1F2329"/>
                          <w:spacing w:val="-2"/>
                          <w:sz w:val="33"/>
                        </w:rPr>
                        <w:t> </w:t>
                      </w:r>
                      <w:r>
                        <w:rPr>
                          <w:rFonts w:ascii="Microsoft Sans Serif" w:eastAsia="Microsoft Sans Serif"/>
                          <w:color w:val="1F2329"/>
                          <w:w w:val="90"/>
                          <w:sz w:val="33"/>
                        </w:rPr>
                        <w:t>315</w:t>
                      </w:r>
                      <w:r>
                        <w:rPr>
                          <w:rFonts w:ascii="Microsoft Sans Serif" w:eastAsia="Microsoft Sans Serif"/>
                          <w:color w:val="1F2329"/>
                          <w:spacing w:val="-1"/>
                          <w:sz w:val="33"/>
                        </w:rPr>
                        <w:t> 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spacing w:val="-5"/>
                          <w:w w:val="90"/>
                          <w:sz w:val="34"/>
                        </w:rPr>
                        <w:t>曝光</w:t>
                      </w:r>
                    </w:p>
                  </w:txbxContent>
                </v:textbox>
                <v:fill opacity="52428f" type="solid"/>
                <w10:wrap type="topAndBottom"/>
              </v:shape>
            </w:pict>
          </mc:Fallback>
        </mc:AlternateContent>
      </w:r>
      <w:r>
        <w:rPr>
          <w:rFonts w:ascii="SimSu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371475</wp:posOffset>
            </wp:positionH>
            <wp:positionV relativeFrom="paragraph">
              <wp:posOffset>594741</wp:posOffset>
            </wp:positionV>
            <wp:extent cx="3514709" cy="285750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0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  <w:rPr>
          <w:rFonts w:ascii="SimSun"/>
          <w:sz w:val="6"/>
        </w:rPr>
      </w:pPr>
    </w:p>
    <w:p>
      <w:pPr>
        <w:spacing w:before="253" w:after="38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Microsoft Sans Serif" w:eastAsia="Microsoft Sans Serif"/>
          <w:color w:val="1F2329"/>
          <w:w w:val="85"/>
          <w:sz w:val="33"/>
        </w:rPr>
        <w:t>5.4.6</w:t>
      </w:r>
      <w:r>
        <w:rPr>
          <w:rFonts w:ascii="Microsoft Sans Serif" w:eastAsia="Microsoft Sans Serif"/>
          <w:color w:val="1F2329"/>
          <w:spacing w:val="34"/>
          <w:sz w:val="33"/>
        </w:rPr>
        <w:t>  </w:t>
      </w:r>
      <w:r>
        <w:rPr>
          <w:rFonts w:ascii="SimSun" w:eastAsia="SimSun"/>
          <w:color w:val="1F2329"/>
          <w:w w:val="85"/>
          <w:sz w:val="34"/>
        </w:rPr>
        <w:t>成分</w:t>
      </w:r>
      <w:r>
        <w:rPr>
          <w:rFonts w:ascii="Microsoft JhengHei Light" w:eastAsia="Microsoft JhengHei Light"/>
          <w:color w:val="1F2329"/>
          <w:w w:val="85"/>
          <w:sz w:val="34"/>
        </w:rPr>
        <w:t>争</w:t>
      </w:r>
      <w:r>
        <w:rPr>
          <w:rFonts w:ascii="SimSun" w:eastAsia="SimSun"/>
          <w:color w:val="1F2329"/>
          <w:w w:val="85"/>
          <w:sz w:val="34"/>
        </w:rPr>
        <w:t>议</w:t>
      </w:r>
      <w:r>
        <w:rPr>
          <w:rFonts w:ascii="Yu Gothic Medium" w:eastAsia="Yu Gothic Medium"/>
          <w:color w:val="1F2329"/>
          <w:w w:val="85"/>
          <w:sz w:val="34"/>
        </w:rPr>
        <w:t>⻛</w:t>
      </w:r>
      <w:r>
        <w:rPr>
          <w:rFonts w:ascii="SimSun" w:eastAsia="SimSun"/>
          <w:color w:val="1F2329"/>
          <w:w w:val="85"/>
          <w:sz w:val="34"/>
        </w:rPr>
        <w:t>波（美</w:t>
      </w:r>
      <w:r>
        <w:rPr>
          <w:rFonts w:ascii="Microsoft JhengHei Light" w:eastAsia="Microsoft JhengHei Light"/>
          <w:color w:val="1F2329"/>
          <w:w w:val="85"/>
          <w:sz w:val="34"/>
        </w:rPr>
        <w:t>妆专属</w:t>
      </w:r>
      <w:r>
        <w:rPr>
          <w:rFonts w:ascii="SimSun" w:eastAsia="SimSun"/>
          <w:color w:val="1F2329"/>
          <w:spacing w:val="-10"/>
          <w:w w:val="85"/>
          <w:sz w:val="34"/>
        </w:rPr>
        <w:t>）</w:t>
      </w: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3571859" cy="285750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85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BodyText"/>
        <w:spacing w:after="0"/>
        <w:rPr>
          <w:rFonts w:ascii="SimSun"/>
          <w:sz w:val="20"/>
        </w:rPr>
        <w:sectPr>
          <w:pgSz w:w="11920" w:h="16840"/>
          <w:pgMar w:top="560" w:bottom="280" w:left="566" w:right="425"/>
        </w:sectPr>
      </w:pPr>
    </w:p>
    <w:p>
      <w:pPr>
        <w:pStyle w:val="Heading2"/>
        <w:numPr>
          <w:ilvl w:val="1"/>
          <w:numId w:val="3"/>
        </w:numPr>
        <w:tabs>
          <w:tab w:pos="559" w:val="left" w:leader="none"/>
        </w:tabs>
        <w:spacing w:line="555" w:lineRule="exact" w:before="0" w:after="0"/>
        <w:ind w:left="559" w:right="0" w:hanging="548"/>
        <w:jc w:val="left"/>
      </w:pPr>
      <w:r>
        <w:rPr>
          <w:rFonts w:ascii="Yu Gothic Medium" w:eastAsia="Yu Gothic Medium"/>
          <w:color w:val="1F2329"/>
          <w:w w:val="85"/>
        </w:rPr>
        <w:t>⾥</w:t>
      </w:r>
      <w:r>
        <w:rPr>
          <w:color w:val="1F2329"/>
          <w:w w:val="85"/>
        </w:rPr>
        <w:t>程</w:t>
      </w:r>
      <w:r>
        <w:rPr>
          <w:rFonts w:ascii="Microsoft JhengHei Light" w:eastAsia="Microsoft JhengHei Light"/>
          <w:color w:val="1F2329"/>
          <w:w w:val="85"/>
        </w:rPr>
        <w:t>碑事</w:t>
      </w:r>
      <w:r>
        <w:rPr>
          <w:color w:val="1F2329"/>
          <w:w w:val="85"/>
        </w:rPr>
        <w:t>件（阶段</w:t>
      </w:r>
      <w:r>
        <w:rPr>
          <w:rFonts w:ascii="Microsoft JhengHei Light" w:eastAsia="Microsoft JhengHei Light"/>
          <w:color w:val="1F2329"/>
          <w:w w:val="85"/>
        </w:rPr>
        <w:t>节</w:t>
      </w:r>
      <w:r>
        <w:rPr>
          <w:rFonts w:ascii="Yu Gothic Medium" w:eastAsia="Yu Gothic Medium"/>
          <w:color w:val="1F2329"/>
          <w:w w:val="85"/>
        </w:rPr>
        <w:t>点</w:t>
      </w:r>
      <w:r>
        <w:rPr>
          <w:color w:val="1F2329"/>
          <w:spacing w:val="-10"/>
          <w:w w:val="85"/>
        </w:rPr>
        <w:t>）</w:t>
      </w:r>
    </w:p>
    <w:p>
      <w:pPr>
        <w:pStyle w:val="BodyText"/>
        <w:spacing w:line="189" w:lineRule="auto" w:before="48"/>
        <w:ind w:right="277"/>
      </w:pPr>
      <w:r>
        <w:rPr>
          <w:rFonts w:ascii="MS PGothic" w:eastAsia="MS PGothic"/>
          <w:color w:val="1F2329"/>
          <w:w w:val="177"/>
        </w:rPr>
        <w:t>（</w:t>
      </w:r>
      <w:r>
        <w:rPr>
          <w:rFonts w:ascii="Microsoft Sans Serif" w:eastAsia="Microsoft Sans Serif"/>
          <w:color w:val="1F2329"/>
          <w:w w:val="85"/>
          <w:sz w:val="28"/>
        </w:rPr>
        <w:t>x</w:t>
      </w:r>
      <w:r>
        <w:rPr>
          <w:rFonts w:ascii="Microsoft Sans Serif" w:eastAsia="Microsoft Sans Serif"/>
          <w:color w:val="1F2329"/>
          <w:w w:val="103"/>
          <w:sz w:val="28"/>
        </w:rPr>
        <w:t>j</w:t>
      </w:r>
      <w:r>
        <w:rPr>
          <w:color w:val="1F2329"/>
          <w:w w:val="88"/>
        </w:rPr>
        <w:t>个⼈建</w:t>
      </w:r>
      <w:r>
        <w:rPr>
          <w:rFonts w:ascii="SimSun" w:eastAsia="SimSun"/>
          <w:color w:val="1F2329"/>
          <w:w w:val="88"/>
        </w:rPr>
        <w:t>议</w:t>
      </w:r>
      <w:r>
        <w:rPr>
          <w:rFonts w:ascii="MS PGothic" w:eastAsia="MS PGothic"/>
          <w:color w:val="1F2329"/>
          <w:w w:val="177"/>
        </w:rPr>
        <w:t>）</w:t>
      </w:r>
      <w:r>
        <w:rPr>
          <w:color w:val="1F2329"/>
          <w:w w:val="88"/>
        </w:rPr>
        <w:t>可</w:t>
      </w:r>
      <w:r>
        <w:rPr>
          <w:rFonts w:ascii="SimSun" w:eastAsia="SimSun"/>
          <w:color w:val="1F2329"/>
          <w:w w:val="88"/>
        </w:rPr>
        <w:t>以</w:t>
      </w:r>
      <w:r>
        <w:rPr>
          <w:color w:val="1F2329"/>
          <w:w w:val="88"/>
        </w:rPr>
        <w:t>引⼊</w:t>
      </w:r>
      <w:r>
        <w:rPr>
          <w:rFonts w:ascii="Microsoft Sans Serif" w:eastAsia="Microsoft Sans Serif"/>
          <w:color w:val="1F2329"/>
          <w:w w:val="85"/>
          <w:sz w:val="28"/>
        </w:rPr>
        <w:t>6</w:t>
      </w:r>
      <w:r>
        <w:rPr>
          <w:color w:val="1F2329"/>
          <w:w w:val="88"/>
        </w:rPr>
        <w:t>个</w:t>
      </w:r>
      <w:r>
        <w:rPr>
          <w:rFonts w:ascii="Microsoft Sans Serif" w:eastAsia="Microsoft Sans Serif"/>
          <w:color w:val="1F2329"/>
          <w:w w:val="85"/>
          <w:sz w:val="28"/>
        </w:rPr>
        <w:t>N</w:t>
      </w:r>
      <w:r>
        <w:rPr>
          <w:rFonts w:ascii="Microsoft Sans Serif" w:eastAsia="Microsoft Sans Serif"/>
          <w:color w:val="1F2329"/>
          <w:w w:val="81"/>
          <w:sz w:val="28"/>
        </w:rPr>
        <w:t>P</w:t>
      </w:r>
      <w:r>
        <w:rPr>
          <w:rFonts w:ascii="Microsoft Sans Serif" w:eastAsia="Microsoft Sans Serif"/>
          <w:color w:val="1F2329"/>
          <w:w w:val="75"/>
          <w:sz w:val="28"/>
        </w:rPr>
        <w:t>C</w:t>
      </w:r>
      <w:r>
        <w:rPr>
          <w:rFonts w:ascii="MS PGothic" w:eastAsia="MS PGothic"/>
          <w:color w:val="1F2329"/>
          <w:w w:val="177"/>
        </w:rPr>
        <w:t>（</w:t>
      </w:r>
      <w:r>
        <w:rPr>
          <w:color w:val="1F2329"/>
          <w:w w:val="88"/>
        </w:rPr>
        <w:t>⼩品</w:t>
      </w:r>
      <w:r>
        <w:rPr>
          <w:rFonts w:ascii="SimSun" w:eastAsia="SimSun"/>
          <w:color w:val="1F2329"/>
          <w:w w:val="88"/>
        </w:rPr>
        <w:t>、</w:t>
      </w:r>
      <w:r>
        <w:rPr>
          <w:color w:val="1F2329"/>
          <w:w w:val="88"/>
        </w:rPr>
        <w:t>⼩</w:t>
      </w:r>
      <w:r>
        <w:rPr>
          <w:rFonts w:ascii="SimSun" w:eastAsia="SimSun"/>
          <w:color w:val="1F2329"/>
          <w:w w:val="88"/>
        </w:rPr>
        <w:t>牌、</w:t>
      </w:r>
      <w:r>
        <w:rPr>
          <w:color w:val="1F2329"/>
          <w:w w:val="88"/>
        </w:rPr>
        <w:t>⼩养</w:t>
      </w:r>
      <w:r>
        <w:rPr>
          <w:rFonts w:ascii="SimSun" w:eastAsia="SimSun"/>
          <w:color w:val="1F2329"/>
          <w:w w:val="88"/>
        </w:rPr>
        <w:t>、</w:t>
      </w:r>
      <w:r>
        <w:rPr>
          <w:color w:val="1F2329"/>
          <w:w w:val="88"/>
        </w:rPr>
        <w:t>⼩成</w:t>
      </w:r>
      <w:r>
        <w:rPr>
          <w:rFonts w:ascii="SimSun" w:eastAsia="SimSun"/>
          <w:color w:val="1F2329"/>
          <w:w w:val="88"/>
        </w:rPr>
        <w:t>、</w:t>
      </w:r>
      <w:r>
        <w:rPr>
          <w:color w:val="1F2329"/>
          <w:w w:val="88"/>
        </w:rPr>
        <w:t>⼩</w:t>
      </w:r>
      <w:r>
        <w:rPr>
          <w:rFonts w:ascii="SimSun" w:eastAsia="SimSun"/>
          <w:color w:val="1F2329"/>
          <w:w w:val="88"/>
        </w:rPr>
        <w:t>计、</w:t>
      </w:r>
      <w:r>
        <w:rPr>
          <w:color w:val="1F2329"/>
          <w:w w:val="88"/>
        </w:rPr>
        <w:t>⼩划</w:t>
      </w:r>
      <w:r>
        <w:rPr>
          <w:rFonts w:ascii="MS PGothic" w:eastAsia="MS PGothic"/>
          <w:color w:val="1F2329"/>
          <w:w w:val="177"/>
        </w:rPr>
        <w:t>）</w:t>
      </w:r>
      <w:r>
        <w:rPr>
          <w:rFonts w:ascii="MS PGothic" w:eastAsia="MS PGothic"/>
          <w:color w:val="1F2329"/>
          <w:w w:val="133"/>
        </w:rPr>
        <w:t>，</w:t>
      </w:r>
      <w:r>
        <w:rPr>
          <w:rFonts w:ascii="SimSun" w:eastAsia="SimSun"/>
          <w:color w:val="1F2329"/>
          <w:w w:val="88"/>
        </w:rPr>
        <w:t>这</w:t>
      </w:r>
      <w:r>
        <w:rPr>
          <w:color w:val="1F2329"/>
          <w:w w:val="88"/>
        </w:rPr>
        <w:t>六个⼈可</w:t>
      </w:r>
      <w:r>
        <w:rPr>
          <w:rFonts w:ascii="SimSun" w:eastAsia="SimSun"/>
          <w:color w:val="1F2329"/>
          <w:w w:val="88"/>
        </w:rPr>
        <w:t>以</w:t>
      </w:r>
      <w:r>
        <w:rPr>
          <w:color w:val="1F2329"/>
          <w:spacing w:val="-5"/>
          <w:w w:val="88"/>
        </w:rPr>
        <w:t>是整个品</w:t>
      </w:r>
      <w:r>
        <w:rPr>
          <w:rFonts w:ascii="SimSun" w:eastAsia="SimSun"/>
          <w:color w:val="1F2329"/>
          <w:w w:val="88"/>
        </w:rPr>
        <w:t>牌的</w:t>
      </w:r>
      <w:r>
        <w:rPr>
          <w:color w:val="1F2329"/>
          <w:w w:val="88"/>
        </w:rPr>
        <w:t>团队成员</w:t>
      </w:r>
    </w:p>
    <w:p>
      <w:pPr>
        <w:pStyle w:val="BodyText"/>
        <w:spacing w:before="8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371475</wp:posOffset>
            </wp:positionH>
            <wp:positionV relativeFrom="paragraph">
              <wp:posOffset>148917</wp:posOffset>
            </wp:positionV>
            <wp:extent cx="923491" cy="1266825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491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1544537</wp:posOffset>
            </wp:positionH>
            <wp:positionV relativeFrom="paragraph">
              <wp:posOffset>148917</wp:posOffset>
            </wp:positionV>
            <wp:extent cx="929613" cy="1266825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13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2724150</wp:posOffset>
            </wp:positionH>
            <wp:positionV relativeFrom="paragraph">
              <wp:posOffset>148917</wp:posOffset>
            </wp:positionV>
            <wp:extent cx="923491" cy="1266825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491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3900190</wp:posOffset>
            </wp:positionH>
            <wp:positionV relativeFrom="paragraph">
              <wp:posOffset>148917</wp:posOffset>
            </wp:positionV>
            <wp:extent cx="928431" cy="1266825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431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5078028</wp:posOffset>
            </wp:positionH>
            <wp:positionV relativeFrom="paragraph">
              <wp:posOffset>148917</wp:posOffset>
            </wp:positionV>
            <wp:extent cx="929613" cy="1266825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13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6257909</wp:posOffset>
            </wp:positionH>
            <wp:positionV relativeFrom="paragraph">
              <wp:posOffset>148917</wp:posOffset>
            </wp:positionV>
            <wp:extent cx="923491" cy="1266825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491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  <w:rPr>
          <w:rFonts w:ascii="SimSun" w:eastAsia="SimSun"/>
        </w:rPr>
      </w:pPr>
      <w:r>
        <w:rPr>
          <w:color w:val="1F2329"/>
          <w:w w:val="85"/>
        </w:rPr>
        <w:t>⾥</w:t>
      </w:r>
      <w:r>
        <w:rPr>
          <w:rFonts w:ascii="SimSun" w:eastAsia="SimSun"/>
          <w:color w:val="1F2329"/>
          <w:w w:val="85"/>
        </w:rPr>
        <w:t>程</w:t>
      </w:r>
      <w:r>
        <w:rPr>
          <w:color w:val="1F2329"/>
          <w:w w:val="85"/>
        </w:rPr>
        <w:t>碑事</w:t>
      </w:r>
      <w:r>
        <w:rPr>
          <w:rFonts w:ascii="SimSun" w:eastAsia="SimSun"/>
          <w:color w:val="1F2329"/>
          <w:w w:val="85"/>
        </w:rPr>
        <w:t>件</w:t>
      </w:r>
      <w:r>
        <w:rPr>
          <w:color w:val="1F2329"/>
          <w:w w:val="85"/>
        </w:rPr>
        <w:t>是对</w:t>
      </w:r>
      <w:r>
        <w:rPr>
          <w:rFonts w:ascii="SimSun" w:eastAsia="SimSun"/>
          <w:color w:val="1F2329"/>
          <w:w w:val="85"/>
        </w:rPr>
        <w:t>玩</w:t>
      </w:r>
      <w:r>
        <w:rPr>
          <w:color w:val="1F2329"/>
          <w:w w:val="85"/>
        </w:rPr>
        <w:t>家⻓期经</w:t>
      </w:r>
      <w:r>
        <w:rPr>
          <w:rFonts w:ascii="SimSun" w:eastAsia="SimSun"/>
          <w:color w:val="1F2329"/>
          <w:w w:val="85"/>
        </w:rPr>
        <w:t>营</w:t>
      </w:r>
      <w:r>
        <w:rPr>
          <w:color w:val="1F2329"/>
          <w:w w:val="85"/>
        </w:rPr>
        <w:t>结果</w:t>
      </w:r>
      <w:r>
        <w:rPr>
          <w:rFonts w:ascii="SimSun" w:eastAsia="SimSun"/>
          <w:color w:val="1F2329"/>
          <w:w w:val="85"/>
        </w:rPr>
        <w:t>的</w:t>
      </w:r>
      <w:r>
        <w:rPr>
          <w:color w:val="1F2329"/>
          <w:w w:val="85"/>
        </w:rPr>
        <w:t>阶段反馈</w:t>
      </w:r>
      <w:r>
        <w:rPr>
          <w:rFonts w:ascii="MS PGothic" w:eastAsia="MS PGothic"/>
          <w:color w:val="1F2329"/>
          <w:w w:val="85"/>
        </w:rPr>
        <w:t>，</w:t>
      </w:r>
      <w:r>
        <w:rPr>
          <w:rFonts w:ascii="SimSun" w:eastAsia="SimSun"/>
          <w:color w:val="1F2329"/>
          <w:w w:val="85"/>
        </w:rPr>
        <w:t>通</w:t>
      </w:r>
      <w:r>
        <w:rPr>
          <w:color w:val="1F2329"/>
          <w:w w:val="85"/>
        </w:rPr>
        <w:t>常不</w:t>
      </w:r>
      <w:r>
        <w:rPr>
          <w:rFonts w:ascii="SimSun" w:eastAsia="SimSun"/>
          <w:color w:val="1F2329"/>
          <w:w w:val="85"/>
        </w:rPr>
        <w:t>依赖</w:t>
      </w:r>
      <w:r>
        <w:rPr>
          <w:color w:val="1F2329"/>
          <w:w w:val="85"/>
        </w:rPr>
        <w:t>随机触发</w:t>
      </w:r>
      <w:r>
        <w:rPr>
          <w:rFonts w:ascii="MS PGothic" w:eastAsia="MS PGothic"/>
          <w:color w:val="1F2329"/>
          <w:w w:val="85"/>
        </w:rPr>
        <w:t>，</w:t>
      </w:r>
      <w:r>
        <w:rPr>
          <w:color w:val="1F2329"/>
          <w:w w:val="85"/>
        </w:rPr>
        <w:t>⽽</w:t>
      </w:r>
      <w:r>
        <w:rPr>
          <w:rFonts w:ascii="SimSun" w:eastAsia="SimSun"/>
          <w:color w:val="1F2329"/>
          <w:w w:val="85"/>
        </w:rPr>
        <w:t>依赖</w:t>
      </w:r>
      <w:r>
        <w:rPr>
          <w:color w:val="1F2329"/>
          <w:w w:val="85"/>
        </w:rPr>
        <w:t>明确</w:t>
      </w:r>
      <w:r>
        <w:rPr>
          <w:rFonts w:ascii="SimSun" w:eastAsia="SimSun"/>
          <w:color w:val="1F2329"/>
          <w:w w:val="85"/>
        </w:rPr>
        <w:t>的</w:t>
      </w:r>
      <w:r>
        <w:rPr>
          <w:color w:val="1F2329"/>
          <w:w w:val="85"/>
        </w:rPr>
        <w:t>成⻓阈</w:t>
      </w:r>
      <w:r>
        <w:rPr>
          <w:rFonts w:ascii="SimSun" w:eastAsia="SimSun"/>
          <w:color w:val="1F2329"/>
          <w:spacing w:val="-5"/>
          <w:w w:val="85"/>
        </w:rPr>
        <w:t>值。</w:t>
      </w:r>
    </w:p>
    <w:p>
      <w:pPr>
        <w:pStyle w:val="BodyText"/>
        <w:spacing w:before="6"/>
        <w:ind w:left="0"/>
        <w:rPr>
          <w:rFonts w:ascii="SimSun"/>
          <w:sz w:val="15"/>
        </w:rPr>
      </w:pPr>
      <w:r>
        <w:rPr>
          <w:rFonts w:ascii="SimSu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371475</wp:posOffset>
                </wp:positionH>
                <wp:positionV relativeFrom="paragraph">
                  <wp:posOffset>141443</wp:posOffset>
                </wp:positionV>
                <wp:extent cx="2190750" cy="314325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2190750" cy="314325"/>
                        </a:xfrm>
                        <a:prstGeom prst="rect">
                          <a:avLst/>
                        </a:prstGeom>
                        <a:solidFill>
                          <a:srgbClr val="B6ECB0">
                            <a:alpha val="79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495" w:lineRule="exact" w:before="0"/>
                              <w:ind w:left="-8" w:right="-15" w:firstLine="0"/>
                              <w:jc w:val="left"/>
                              <w:rPr>
                                <w:rFonts w:ascii="SimSun" w:eastAsia="SimSun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Microsoft Sans Serif" w:eastAsia="Microsoft Sans Serif"/>
                                <w:color w:val="1F2329"/>
                                <w:w w:val="85"/>
                                <w:sz w:val="33"/>
                              </w:rPr>
                              <w:t>5.5.1</w:t>
                            </w:r>
                            <w:r>
                              <w:rPr>
                                <w:rFonts w:ascii="Microsoft Sans Serif" w:eastAsia="Microsoft Sans Serif"/>
                                <w:color w:val="1F2329"/>
                                <w:spacing w:val="19"/>
                                <w:sz w:val="33"/>
                              </w:rPr>
                              <w:t>  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34"/>
                              </w:rPr>
                              <w:t>品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85"/>
                                <w:sz w:val="34"/>
                              </w:rPr>
                              <w:t>牌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34"/>
                              </w:rPr>
                              <w:t>破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85"/>
                                <w:sz w:val="34"/>
                              </w:rPr>
                              <w:t>圈（成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34"/>
                              </w:rPr>
                              <w:t>⻓期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spacing w:val="-10"/>
                                <w:w w:val="85"/>
                                <w:sz w:val="34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11.137293pt;width:172.5pt;height:24.75pt;mso-position-horizontal-relative:page;mso-position-vertical-relative:paragraph;z-index:-15706624;mso-wrap-distance-left:0;mso-wrap-distance-right:0" type="#_x0000_t202" id="docshape48" filled="true" fillcolor="#b6ecb0" stroked="false">
                <v:textbox inset="0,0,0,0">
                  <w:txbxContent>
                    <w:p>
                      <w:pPr>
                        <w:spacing w:line="495" w:lineRule="exact" w:before="0"/>
                        <w:ind w:left="-8" w:right="-15" w:firstLine="0"/>
                        <w:jc w:val="left"/>
                        <w:rPr>
                          <w:rFonts w:ascii="SimSun" w:eastAsia="SimSun"/>
                          <w:color w:val="000000"/>
                          <w:sz w:val="34"/>
                        </w:rPr>
                      </w:pPr>
                      <w:r>
                        <w:rPr>
                          <w:rFonts w:ascii="Microsoft Sans Serif" w:eastAsia="Microsoft Sans Serif"/>
                          <w:color w:val="1F2329"/>
                          <w:w w:val="85"/>
                          <w:sz w:val="33"/>
                        </w:rPr>
                        <w:t>5.5.1</w:t>
                      </w:r>
                      <w:r>
                        <w:rPr>
                          <w:rFonts w:ascii="Microsoft Sans Serif" w:eastAsia="Microsoft Sans Serif"/>
                          <w:color w:val="1F2329"/>
                          <w:spacing w:val="19"/>
                          <w:sz w:val="33"/>
                        </w:rPr>
                        <w:t>  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34"/>
                        </w:rPr>
                        <w:t>品</w:t>
                      </w:r>
                      <w:r>
                        <w:rPr>
                          <w:rFonts w:ascii="SimSun" w:eastAsia="SimSun"/>
                          <w:color w:val="1F2329"/>
                          <w:w w:val="85"/>
                          <w:sz w:val="34"/>
                        </w:rPr>
                        <w:t>牌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34"/>
                        </w:rPr>
                        <w:t>破</w:t>
                      </w:r>
                      <w:r>
                        <w:rPr>
                          <w:rFonts w:ascii="SimSun" w:eastAsia="SimSun"/>
                          <w:color w:val="1F2329"/>
                          <w:w w:val="85"/>
                          <w:sz w:val="34"/>
                        </w:rPr>
                        <w:t>圈（成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34"/>
                        </w:rPr>
                        <w:t>⻓期</w:t>
                      </w:r>
                      <w:r>
                        <w:rPr>
                          <w:rFonts w:ascii="SimSun" w:eastAsia="SimSun"/>
                          <w:color w:val="1F2329"/>
                          <w:spacing w:val="-10"/>
                          <w:w w:val="85"/>
                          <w:sz w:val="34"/>
                        </w:rPr>
                        <w:t>）</w:t>
                      </w:r>
                    </w:p>
                  </w:txbxContent>
                </v:textbox>
                <v:fill opacity="52428f" type="solid"/>
                <w10:wrap type="topAndBottom"/>
              </v:shape>
            </w:pict>
          </mc:Fallback>
        </mc:AlternateContent>
      </w:r>
      <w:r>
        <w:rPr>
          <w:rFonts w:ascii="SimSun"/>
          <w:sz w:val="15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371475</wp:posOffset>
            </wp:positionH>
            <wp:positionV relativeFrom="paragraph">
              <wp:posOffset>522275</wp:posOffset>
            </wp:positionV>
            <wp:extent cx="3581400" cy="2676525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rPr>
          <w:rFonts w:ascii="SimSun"/>
          <w:sz w:val="6"/>
        </w:rPr>
      </w:pPr>
    </w:p>
    <w:p>
      <w:pPr>
        <w:pStyle w:val="BodyText"/>
        <w:spacing w:line="247" w:lineRule="auto" w:before="256"/>
        <w:ind w:right="9713"/>
        <w:rPr>
          <w:rFonts w:ascii="SimSun" w:eastAsia="SimSun"/>
        </w:rPr>
      </w:pPr>
      <w:r>
        <w:rPr>
          <w:color w:val="1F2329"/>
          <w:spacing w:val="-4"/>
          <w:w w:val="90"/>
        </w:rPr>
        <w:t>剧</w:t>
      </w:r>
      <w:r>
        <w:rPr>
          <w:rFonts w:ascii="SimSun" w:eastAsia="SimSun"/>
          <w:color w:val="1F2329"/>
          <w:spacing w:val="-4"/>
          <w:w w:val="90"/>
        </w:rPr>
        <w:t>情</w:t>
      </w:r>
      <w:r>
        <w:rPr>
          <w:color w:val="1F2329"/>
          <w:spacing w:val="-4"/>
          <w:w w:val="90"/>
        </w:rPr>
        <w:t>补充</w:t>
      </w:r>
      <w:r>
        <w:rPr>
          <w:rFonts w:ascii="SimSun" w:eastAsia="SimSun"/>
          <w:color w:val="1F2329"/>
          <w:spacing w:val="-4"/>
          <w:w w:val="90"/>
        </w:rPr>
        <w:t>：</w:t>
      </w:r>
      <w:r>
        <w:rPr>
          <w:color w:val="1F2329"/>
          <w:spacing w:val="-4"/>
        </w:rPr>
        <w:t>引⼊</w:t>
      </w:r>
      <w:r>
        <w:rPr>
          <w:rFonts w:ascii="SimSun" w:eastAsia="SimSun"/>
          <w:color w:val="1F2329"/>
          <w:spacing w:val="-4"/>
        </w:rPr>
        <w:t>：</w:t>
      </w:r>
    </w:p>
    <w:p>
      <w:pPr>
        <w:pStyle w:val="BodyText"/>
        <w:spacing w:before="3"/>
        <w:ind w:left="0"/>
        <w:rPr>
          <w:rFonts w:ascii="SimSun"/>
          <w:sz w:val="14"/>
        </w:rPr>
      </w:pPr>
      <w:r>
        <w:rPr>
          <w:rFonts w:ascii="SimSu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371475</wp:posOffset>
                </wp:positionH>
                <wp:positionV relativeFrom="paragraph">
                  <wp:posOffset>131118</wp:posOffset>
                </wp:positionV>
                <wp:extent cx="2571750" cy="314325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571750" cy="314325"/>
                        </a:xfrm>
                        <a:prstGeom prst="rect">
                          <a:avLst/>
                        </a:prstGeom>
                        <a:solidFill>
                          <a:srgbClr val="B6ECB0">
                            <a:alpha val="79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495" w:lineRule="exact" w:before="0"/>
                              <w:ind w:left="-8" w:right="-15" w:firstLine="0"/>
                              <w:jc w:val="left"/>
                              <w:rPr>
                                <w:rFonts w:ascii="SimSun" w:eastAsia="SimSun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Microsoft Sans Serif" w:eastAsia="Microsoft Sans Serif"/>
                                <w:color w:val="1F2329"/>
                                <w:w w:val="85"/>
                                <w:sz w:val="33"/>
                              </w:rPr>
                              <w:t>5.5.2</w:t>
                            </w:r>
                            <w:r>
                              <w:rPr>
                                <w:rFonts w:ascii="Microsoft Sans Serif" w:eastAsia="Microsoft Sans Serif"/>
                                <w:color w:val="1F2329"/>
                                <w:spacing w:val="29"/>
                                <w:sz w:val="33"/>
                              </w:rPr>
                              <w:t>  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34"/>
                              </w:rPr>
                              <w:t>品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85"/>
                                <w:sz w:val="34"/>
                              </w:rPr>
                              <w:t>牌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34"/>
                              </w:rPr>
                              <w:t>⽼化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85"/>
                                <w:sz w:val="34"/>
                              </w:rPr>
                              <w:t>预警（成熟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34"/>
                              </w:rPr>
                              <w:t>期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spacing w:val="-10"/>
                                <w:w w:val="85"/>
                                <w:sz w:val="34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10.324304pt;width:202.5pt;height:24.75pt;mso-position-horizontal-relative:page;mso-position-vertical-relative:paragraph;z-index:-15705600;mso-wrap-distance-left:0;mso-wrap-distance-right:0" type="#_x0000_t202" id="docshape49" filled="true" fillcolor="#b6ecb0" stroked="false">
                <v:textbox inset="0,0,0,0">
                  <w:txbxContent>
                    <w:p>
                      <w:pPr>
                        <w:spacing w:line="495" w:lineRule="exact" w:before="0"/>
                        <w:ind w:left="-8" w:right="-15" w:firstLine="0"/>
                        <w:jc w:val="left"/>
                        <w:rPr>
                          <w:rFonts w:ascii="SimSun" w:eastAsia="SimSun"/>
                          <w:color w:val="000000"/>
                          <w:sz w:val="34"/>
                        </w:rPr>
                      </w:pPr>
                      <w:r>
                        <w:rPr>
                          <w:rFonts w:ascii="Microsoft Sans Serif" w:eastAsia="Microsoft Sans Serif"/>
                          <w:color w:val="1F2329"/>
                          <w:w w:val="85"/>
                          <w:sz w:val="33"/>
                        </w:rPr>
                        <w:t>5.5.2</w:t>
                      </w:r>
                      <w:r>
                        <w:rPr>
                          <w:rFonts w:ascii="Microsoft Sans Serif" w:eastAsia="Microsoft Sans Serif"/>
                          <w:color w:val="1F2329"/>
                          <w:spacing w:val="29"/>
                          <w:sz w:val="33"/>
                        </w:rPr>
                        <w:t>  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34"/>
                        </w:rPr>
                        <w:t>品</w:t>
                      </w:r>
                      <w:r>
                        <w:rPr>
                          <w:rFonts w:ascii="SimSun" w:eastAsia="SimSun"/>
                          <w:color w:val="1F2329"/>
                          <w:w w:val="85"/>
                          <w:sz w:val="34"/>
                        </w:rPr>
                        <w:t>牌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34"/>
                        </w:rPr>
                        <w:t>⽼化</w:t>
                      </w:r>
                      <w:r>
                        <w:rPr>
                          <w:rFonts w:ascii="SimSun" w:eastAsia="SimSun"/>
                          <w:color w:val="1F2329"/>
                          <w:w w:val="85"/>
                          <w:sz w:val="34"/>
                        </w:rPr>
                        <w:t>预警（成熟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34"/>
                        </w:rPr>
                        <w:t>期</w:t>
                      </w:r>
                      <w:r>
                        <w:rPr>
                          <w:rFonts w:ascii="SimSun" w:eastAsia="SimSun"/>
                          <w:color w:val="1F2329"/>
                          <w:spacing w:val="-10"/>
                          <w:w w:val="85"/>
                          <w:sz w:val="34"/>
                        </w:rPr>
                        <w:t>）</w:t>
                      </w:r>
                    </w:p>
                  </w:txbxContent>
                </v:textbox>
                <v:fill opacity="52428f"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SimSun"/>
          <w:sz w:val="14"/>
        </w:rPr>
        <w:sectPr>
          <w:pgSz w:w="11920" w:h="16840"/>
          <w:pgMar w:top="520" w:bottom="280" w:left="566" w:right="425"/>
        </w:sectPr>
      </w:pP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3549180" cy="321945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918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spacing w:before="244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Microsoft Sans Serif" w:eastAsia="Microsoft Sans Serif"/>
          <w:color w:val="1F2329"/>
          <w:w w:val="90"/>
          <w:sz w:val="33"/>
        </w:rPr>
        <w:t>5.5.3</w:t>
      </w:r>
      <w:r>
        <w:rPr>
          <w:rFonts w:ascii="Microsoft Sans Serif" w:eastAsia="Microsoft Sans Serif"/>
          <w:color w:val="1F2329"/>
          <w:spacing w:val="-11"/>
          <w:w w:val="90"/>
          <w:sz w:val="33"/>
        </w:rPr>
        <w:t> </w:t>
      </w:r>
      <w:r>
        <w:rPr>
          <w:rFonts w:ascii="SimSun" w:eastAsia="SimSun"/>
          <w:color w:val="1F2329"/>
          <w:w w:val="90"/>
          <w:sz w:val="34"/>
        </w:rPr>
        <w:t>资</w:t>
      </w:r>
      <w:r>
        <w:rPr>
          <w:rFonts w:ascii="Microsoft JhengHei Light" w:eastAsia="Microsoft JhengHei Light"/>
          <w:color w:val="1F2329"/>
          <w:w w:val="90"/>
          <w:sz w:val="34"/>
        </w:rPr>
        <w:t>本</w:t>
      </w:r>
      <w:r>
        <w:rPr>
          <w:rFonts w:ascii="SimSun" w:eastAsia="SimSun"/>
          <w:color w:val="1F2329"/>
          <w:spacing w:val="-4"/>
          <w:w w:val="90"/>
          <w:sz w:val="34"/>
        </w:rPr>
        <w:t>的诱惑</w:t>
      </w:r>
    </w:p>
    <w:p>
      <w:pPr>
        <w:pStyle w:val="BodyText"/>
        <w:spacing w:before="4"/>
        <w:ind w:left="0"/>
        <w:rPr>
          <w:rFonts w:ascii="SimSun"/>
          <w:sz w:val="3"/>
        </w:rPr>
      </w:pPr>
      <w:r>
        <w:rPr>
          <w:rFonts w:ascii="SimSun"/>
          <w:sz w:val="3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371475</wp:posOffset>
            </wp:positionH>
            <wp:positionV relativeFrom="paragraph">
              <wp:posOffset>42789</wp:posOffset>
            </wp:positionV>
            <wp:extent cx="3629040" cy="2676525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371475</wp:posOffset>
                </wp:positionH>
                <wp:positionV relativeFrom="paragraph">
                  <wp:posOffset>2938313</wp:posOffset>
                </wp:positionV>
                <wp:extent cx="2381250" cy="314325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2381250" cy="314325"/>
                        </a:xfrm>
                        <a:prstGeom prst="rect">
                          <a:avLst/>
                        </a:prstGeom>
                        <a:solidFill>
                          <a:srgbClr val="B6ECB0">
                            <a:alpha val="79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495" w:lineRule="exact" w:before="0"/>
                              <w:ind w:left="-8" w:right="-15" w:firstLine="0"/>
                              <w:jc w:val="left"/>
                              <w:rPr>
                                <w:rFonts w:ascii="SimSun" w:eastAsia="SimSun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Microsoft Sans Serif" w:eastAsia="Microsoft Sans Serif"/>
                                <w:color w:val="1F2329"/>
                                <w:w w:val="85"/>
                                <w:sz w:val="33"/>
                              </w:rPr>
                              <w:t>5.5.4</w:t>
                            </w:r>
                            <w:r>
                              <w:rPr>
                                <w:rFonts w:ascii="Microsoft Sans Serif" w:eastAsia="Microsoft Sans Serif"/>
                                <w:color w:val="1F2329"/>
                                <w:spacing w:val="24"/>
                                <w:sz w:val="33"/>
                              </w:rPr>
                              <w:t>  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34"/>
                              </w:rPr>
                              <w:t>⼗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85"/>
                                <w:sz w:val="34"/>
                              </w:rPr>
                              <w:t>字路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34"/>
                              </w:rPr>
                              <w:t>⼝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85"/>
                                <w:sz w:val="34"/>
                              </w:rPr>
                              <w:t>（定位抉择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spacing w:val="-10"/>
                                <w:w w:val="85"/>
                                <w:sz w:val="34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231.363251pt;width:187.5pt;height:24.75pt;mso-position-horizontal-relative:page;mso-position-vertical-relative:paragraph;z-index:-15704576;mso-wrap-distance-left:0;mso-wrap-distance-right:0" type="#_x0000_t202" id="docshape50" filled="true" fillcolor="#b6ecb0" stroked="false">
                <v:textbox inset="0,0,0,0">
                  <w:txbxContent>
                    <w:p>
                      <w:pPr>
                        <w:spacing w:line="495" w:lineRule="exact" w:before="0"/>
                        <w:ind w:left="-8" w:right="-15" w:firstLine="0"/>
                        <w:jc w:val="left"/>
                        <w:rPr>
                          <w:rFonts w:ascii="SimSun" w:eastAsia="SimSun"/>
                          <w:color w:val="000000"/>
                          <w:sz w:val="34"/>
                        </w:rPr>
                      </w:pPr>
                      <w:r>
                        <w:rPr>
                          <w:rFonts w:ascii="Microsoft Sans Serif" w:eastAsia="Microsoft Sans Serif"/>
                          <w:color w:val="1F2329"/>
                          <w:w w:val="85"/>
                          <w:sz w:val="33"/>
                        </w:rPr>
                        <w:t>5.5.4</w:t>
                      </w:r>
                      <w:r>
                        <w:rPr>
                          <w:rFonts w:ascii="Microsoft Sans Serif" w:eastAsia="Microsoft Sans Serif"/>
                          <w:color w:val="1F2329"/>
                          <w:spacing w:val="24"/>
                          <w:sz w:val="33"/>
                        </w:rPr>
                        <w:t>  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34"/>
                        </w:rPr>
                        <w:t>⼗</w:t>
                      </w:r>
                      <w:r>
                        <w:rPr>
                          <w:rFonts w:ascii="SimSun" w:eastAsia="SimSun"/>
                          <w:color w:val="1F2329"/>
                          <w:w w:val="85"/>
                          <w:sz w:val="34"/>
                        </w:rPr>
                        <w:t>字路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34"/>
                        </w:rPr>
                        <w:t>⼝</w:t>
                      </w:r>
                      <w:r>
                        <w:rPr>
                          <w:rFonts w:ascii="SimSun" w:eastAsia="SimSun"/>
                          <w:color w:val="1F2329"/>
                          <w:w w:val="85"/>
                          <w:sz w:val="34"/>
                        </w:rPr>
                        <w:t>（定位抉择</w:t>
                      </w:r>
                      <w:r>
                        <w:rPr>
                          <w:rFonts w:ascii="SimSun" w:eastAsia="SimSun"/>
                          <w:color w:val="1F2329"/>
                          <w:spacing w:val="-10"/>
                          <w:w w:val="85"/>
                          <w:sz w:val="34"/>
                        </w:rPr>
                        <w:t>）</w:t>
                      </w:r>
                    </w:p>
                  </w:txbxContent>
                </v:textbox>
                <v:fill opacity="52428f" type="solid"/>
                <w10:wrap type="topAndBottom"/>
              </v:shape>
            </w:pict>
          </mc:Fallback>
        </mc:AlternateContent>
      </w:r>
      <w:r>
        <w:rPr>
          <w:rFonts w:ascii="SimSun"/>
          <w:sz w:val="3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371475</wp:posOffset>
            </wp:positionH>
            <wp:positionV relativeFrom="paragraph">
              <wp:posOffset>3319389</wp:posOffset>
            </wp:positionV>
            <wp:extent cx="3686190" cy="231457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9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371475</wp:posOffset>
                </wp:positionH>
                <wp:positionV relativeFrom="paragraph">
                  <wp:posOffset>5843038</wp:posOffset>
                </wp:positionV>
                <wp:extent cx="1238250" cy="314325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238250" cy="314325"/>
                        </a:xfrm>
                        <a:prstGeom prst="rect">
                          <a:avLst/>
                        </a:prstGeom>
                        <a:solidFill>
                          <a:srgbClr val="B6ECB0">
                            <a:alpha val="79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495" w:lineRule="exact" w:before="0"/>
                              <w:ind w:left="-8" w:right="-15" w:firstLine="0"/>
                              <w:jc w:val="left"/>
                              <w:rPr>
                                <w:rFonts w:ascii="Yu Gothic Medium" w:eastAsia="Yu Gothic Medium"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Microsoft Sans Serif" w:eastAsia="Microsoft Sans Serif"/>
                                <w:color w:val="1F2329"/>
                                <w:w w:val="90"/>
                                <w:sz w:val="33"/>
                              </w:rPr>
                              <w:t>5.5.5</w:t>
                            </w:r>
                            <w:r>
                              <w:rPr>
                                <w:rFonts w:ascii="Microsoft Sans Serif" w:eastAsia="Microsoft Sans Serif"/>
                                <w:color w:val="1F2329"/>
                                <w:spacing w:val="-4"/>
                                <w:w w:val="90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90"/>
                                <w:sz w:val="34"/>
                              </w:rPr>
                              <w:t>爆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90"/>
                                <w:sz w:val="34"/>
                              </w:rPr>
                              <w:t>品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90"/>
                                <w:sz w:val="34"/>
                              </w:rPr>
                              <w:t>诞</w:t>
                            </w:r>
                            <w:r>
                              <w:rPr>
                                <w:rFonts w:ascii="Yu Gothic Medium" w:eastAsia="Yu Gothic Medium"/>
                                <w:color w:val="1F2329"/>
                                <w:spacing w:val="-10"/>
                                <w:w w:val="90"/>
                                <w:sz w:val="34"/>
                              </w:rPr>
                              <w:t>⽣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460.081757pt;width:97.5pt;height:24.75pt;mso-position-horizontal-relative:page;mso-position-vertical-relative:paragraph;z-index:-15703552;mso-wrap-distance-left:0;mso-wrap-distance-right:0" type="#_x0000_t202" id="docshape51" filled="true" fillcolor="#b6ecb0" stroked="false">
                <v:textbox inset="0,0,0,0">
                  <w:txbxContent>
                    <w:p>
                      <w:pPr>
                        <w:spacing w:line="495" w:lineRule="exact" w:before="0"/>
                        <w:ind w:left="-8" w:right="-15" w:firstLine="0"/>
                        <w:jc w:val="left"/>
                        <w:rPr>
                          <w:rFonts w:ascii="Yu Gothic Medium" w:eastAsia="Yu Gothic Medium"/>
                          <w:color w:val="000000"/>
                          <w:sz w:val="34"/>
                        </w:rPr>
                      </w:pPr>
                      <w:r>
                        <w:rPr>
                          <w:rFonts w:ascii="Microsoft Sans Serif" w:eastAsia="Microsoft Sans Serif"/>
                          <w:color w:val="1F2329"/>
                          <w:w w:val="90"/>
                          <w:sz w:val="33"/>
                        </w:rPr>
                        <w:t>5.5.5</w:t>
                      </w:r>
                      <w:r>
                        <w:rPr>
                          <w:rFonts w:ascii="Microsoft Sans Serif" w:eastAsia="Microsoft Sans Serif"/>
                          <w:color w:val="1F2329"/>
                          <w:spacing w:val="-4"/>
                          <w:w w:val="90"/>
                          <w:sz w:val="33"/>
                        </w:rPr>
                        <w:t> </w:t>
                      </w:r>
                      <w:r>
                        <w:rPr>
                          <w:rFonts w:ascii="SimSun" w:eastAsia="SimSun"/>
                          <w:color w:val="1F2329"/>
                          <w:w w:val="90"/>
                          <w:sz w:val="34"/>
                        </w:rPr>
                        <w:t>爆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90"/>
                          <w:sz w:val="34"/>
                        </w:rPr>
                        <w:t>品</w:t>
                      </w:r>
                      <w:r>
                        <w:rPr>
                          <w:rFonts w:ascii="SimSun" w:eastAsia="SimSun"/>
                          <w:color w:val="1F2329"/>
                          <w:w w:val="90"/>
                          <w:sz w:val="34"/>
                        </w:rPr>
                        <w:t>诞</w:t>
                      </w:r>
                      <w:r>
                        <w:rPr>
                          <w:rFonts w:ascii="Yu Gothic Medium" w:eastAsia="Yu Gothic Medium"/>
                          <w:color w:val="1F2329"/>
                          <w:spacing w:val="-10"/>
                          <w:w w:val="90"/>
                          <w:sz w:val="34"/>
                        </w:rPr>
                        <w:t>⽣</w:t>
                      </w:r>
                    </w:p>
                  </w:txbxContent>
                </v:textbox>
                <v:fill opacity="52428f"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ind w:left="0"/>
        <w:rPr>
          <w:rFonts w:ascii="SimSun"/>
          <w:sz w:val="20"/>
        </w:rPr>
      </w:pPr>
    </w:p>
    <w:p>
      <w:pPr>
        <w:pStyle w:val="BodyText"/>
        <w:spacing w:before="4"/>
        <w:ind w:left="0"/>
        <w:rPr>
          <w:rFonts w:ascii="SimSun"/>
          <w:sz w:val="6"/>
        </w:rPr>
      </w:pPr>
    </w:p>
    <w:p>
      <w:pPr>
        <w:pStyle w:val="BodyText"/>
        <w:spacing w:before="49"/>
        <w:ind w:left="0"/>
        <w:rPr>
          <w:rFonts w:ascii="SimSun"/>
          <w:sz w:val="20"/>
        </w:rPr>
      </w:pPr>
    </w:p>
    <w:p>
      <w:pPr>
        <w:pStyle w:val="BodyText"/>
        <w:spacing w:after="0"/>
        <w:rPr>
          <w:rFonts w:ascii="SimSun"/>
          <w:sz w:val="20"/>
        </w:rPr>
        <w:sectPr>
          <w:pgSz w:w="11920" w:h="16840"/>
          <w:pgMar w:top="560" w:bottom="280" w:left="566" w:right="425"/>
        </w:sectPr>
      </w:pP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3847456" cy="2314575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456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BodyText"/>
        <w:ind w:left="0"/>
        <w:rPr>
          <w:rFonts w:ascii="SimSun"/>
          <w:sz w:val="20"/>
        </w:rPr>
      </w:pPr>
    </w:p>
    <w:p>
      <w:pPr>
        <w:pStyle w:val="BodyText"/>
        <w:ind w:left="0"/>
        <w:rPr>
          <w:rFonts w:ascii="SimSun"/>
          <w:sz w:val="20"/>
        </w:rPr>
      </w:pPr>
    </w:p>
    <w:p>
      <w:pPr>
        <w:pStyle w:val="BodyText"/>
        <w:ind w:left="0"/>
        <w:rPr>
          <w:rFonts w:ascii="SimSun"/>
          <w:sz w:val="20"/>
        </w:rPr>
      </w:pPr>
    </w:p>
    <w:p>
      <w:pPr>
        <w:pStyle w:val="BodyText"/>
        <w:spacing w:before="7"/>
        <w:ind w:left="0"/>
        <w:rPr>
          <w:rFonts w:ascii="SimSun"/>
          <w:sz w:val="20"/>
        </w:rPr>
      </w:pPr>
      <w:r>
        <w:rPr>
          <w:rFonts w:ascii="SimSu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371475</wp:posOffset>
                </wp:positionH>
                <wp:positionV relativeFrom="paragraph">
                  <wp:posOffset>182784</wp:posOffset>
                </wp:positionV>
                <wp:extent cx="1485900" cy="40005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1485900" cy="400050"/>
                        </a:xfrm>
                        <a:prstGeom prst="rect">
                          <a:avLst/>
                        </a:prstGeom>
                        <a:solidFill>
                          <a:srgbClr val="B6ECB0">
                            <a:alpha val="79998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spacing w:line="630" w:lineRule="exact" w:before="0"/>
                              <w:ind w:left="-8" w:right="0" w:firstLine="0"/>
                              <w:jc w:val="left"/>
                              <w:rPr>
                                <w:rFonts w:ascii="SimSun" w:eastAsia="SimSun"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44"/>
                              </w:rPr>
                              <w:t>六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w w:val="85"/>
                                <w:sz w:val="44"/>
                              </w:rPr>
                              <w:t>、结</w:t>
                            </w:r>
                            <w:r>
                              <w:rPr>
                                <w:rFonts w:ascii="Microsoft JhengHei Light" w:eastAsia="Microsoft JhengHei Light"/>
                                <w:color w:val="1F2329"/>
                                <w:w w:val="85"/>
                                <w:sz w:val="44"/>
                              </w:rPr>
                              <w:t>局</w:t>
                            </w:r>
                            <w:r>
                              <w:rPr>
                                <w:rFonts w:ascii="SimSun" w:eastAsia="SimSun"/>
                                <w:color w:val="1F2329"/>
                                <w:spacing w:val="-5"/>
                                <w:w w:val="85"/>
                                <w:sz w:val="44"/>
                              </w:rPr>
                              <w:t>系统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5pt;margin-top:14.3925pt;width:117pt;height:31.5pt;mso-position-horizontal-relative:page;mso-position-vertical-relative:paragraph;z-index:-15703040;mso-wrap-distance-left:0;mso-wrap-distance-right:0" type="#_x0000_t202" id="docshape52" filled="true" fillcolor="#b6ecb0" stroked="false">
                <v:textbox inset="0,0,0,0">
                  <w:txbxContent>
                    <w:p>
                      <w:pPr>
                        <w:spacing w:line="630" w:lineRule="exact" w:before="0"/>
                        <w:ind w:left="-8" w:right="0" w:firstLine="0"/>
                        <w:jc w:val="left"/>
                        <w:rPr>
                          <w:rFonts w:ascii="SimSun" w:eastAsia="SimSun"/>
                          <w:color w:val="000000"/>
                          <w:sz w:val="44"/>
                        </w:rPr>
                      </w:pP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44"/>
                        </w:rPr>
                        <w:t>六</w:t>
                      </w:r>
                      <w:r>
                        <w:rPr>
                          <w:rFonts w:ascii="SimSun" w:eastAsia="SimSun"/>
                          <w:color w:val="1F2329"/>
                          <w:w w:val="85"/>
                          <w:sz w:val="44"/>
                        </w:rPr>
                        <w:t>、结</w:t>
                      </w:r>
                      <w:r>
                        <w:rPr>
                          <w:rFonts w:ascii="Microsoft JhengHei Light" w:eastAsia="Microsoft JhengHei Light"/>
                          <w:color w:val="1F2329"/>
                          <w:w w:val="85"/>
                          <w:sz w:val="44"/>
                        </w:rPr>
                        <w:t>局</w:t>
                      </w:r>
                      <w:r>
                        <w:rPr>
                          <w:rFonts w:ascii="SimSun" w:eastAsia="SimSun"/>
                          <w:color w:val="1F2329"/>
                          <w:spacing w:val="-5"/>
                          <w:w w:val="85"/>
                          <w:sz w:val="44"/>
                        </w:rPr>
                        <w:t>系统</w:t>
                      </w:r>
                    </w:p>
                  </w:txbxContent>
                </v:textbox>
                <v:fill opacity="52428f"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4"/>
        </w:numPr>
        <w:tabs>
          <w:tab w:pos="559" w:val="left" w:leader="none"/>
        </w:tabs>
        <w:spacing w:line="685" w:lineRule="exact" w:before="138" w:after="0"/>
        <w:ind w:left="559" w:right="0" w:hanging="548"/>
        <w:jc w:val="left"/>
      </w:pPr>
      <w:r>
        <w:rPr>
          <w:color w:val="1F2329"/>
          <w:w w:val="85"/>
        </w:rPr>
        <w:t>结</w:t>
      </w:r>
      <w:r>
        <w:rPr>
          <w:rFonts w:ascii="Microsoft JhengHei Light" w:eastAsia="Microsoft JhengHei Light"/>
          <w:color w:val="1F2329"/>
          <w:w w:val="85"/>
        </w:rPr>
        <w:t>局</w:t>
      </w:r>
      <w:r>
        <w:rPr>
          <w:color w:val="1F2329"/>
          <w:w w:val="85"/>
        </w:rPr>
        <w:t>系统设计</w:t>
      </w:r>
      <w:r>
        <w:rPr>
          <w:rFonts w:ascii="Yu Gothic Medium" w:eastAsia="Yu Gothic Medium"/>
          <w:color w:val="1F2329"/>
          <w:w w:val="85"/>
        </w:rPr>
        <w:t>⽬</w:t>
      </w:r>
      <w:r>
        <w:rPr>
          <w:color w:val="1F2329"/>
          <w:spacing w:val="-10"/>
          <w:w w:val="85"/>
        </w:rPr>
        <w:t>标</w:t>
      </w:r>
    </w:p>
    <w:p>
      <w:pPr>
        <w:pStyle w:val="BodyText"/>
        <w:spacing w:line="189" w:lineRule="auto" w:before="48"/>
        <w:ind w:right="353"/>
        <w:rPr>
          <w:rFonts w:ascii="SimSun" w:hAnsi="SimSun" w:eastAsia="SimSun"/>
        </w:rPr>
      </w:pPr>
      <w:r>
        <w:rPr>
          <w:color w:val="1F2329"/>
          <w:spacing w:val="-2"/>
          <w:w w:val="90"/>
        </w:rPr>
        <w:t>结局</w:t>
      </w:r>
      <w:r>
        <w:rPr>
          <w:rFonts w:ascii="SimSun" w:hAnsi="SimSun" w:eastAsia="SimSun"/>
          <w:color w:val="1F2329"/>
          <w:spacing w:val="-2"/>
          <w:w w:val="90"/>
        </w:rPr>
        <w:t>系</w:t>
      </w:r>
      <w:r>
        <w:rPr>
          <w:color w:val="1F2329"/>
          <w:spacing w:val="-2"/>
          <w:w w:val="90"/>
        </w:rPr>
        <w:t>统应当反映</w:t>
      </w:r>
      <w:r>
        <w:rPr>
          <w:rFonts w:ascii="SimSun" w:hAnsi="SimSun" w:eastAsia="SimSun"/>
          <w:color w:val="1F2329"/>
          <w:spacing w:val="-2"/>
          <w:w w:val="90"/>
        </w:rPr>
        <w:t>玩</w:t>
      </w:r>
      <w:r>
        <w:rPr>
          <w:color w:val="1F2329"/>
          <w:spacing w:val="-2"/>
          <w:w w:val="90"/>
        </w:rPr>
        <w:t>家在整局经</w:t>
      </w:r>
      <w:r>
        <w:rPr>
          <w:rFonts w:ascii="SimSun" w:hAnsi="SimSun" w:eastAsia="SimSun"/>
          <w:color w:val="1F2329"/>
          <w:spacing w:val="-2"/>
          <w:w w:val="90"/>
        </w:rPr>
        <w:t>营</w:t>
      </w:r>
      <w:r>
        <w:rPr>
          <w:color w:val="1F2329"/>
          <w:spacing w:val="-2"/>
          <w:w w:val="90"/>
        </w:rPr>
        <w:t>中形成</w:t>
      </w:r>
      <w:r>
        <w:rPr>
          <w:rFonts w:ascii="SimSun" w:hAnsi="SimSun" w:eastAsia="SimSun"/>
          <w:color w:val="1F2329"/>
          <w:spacing w:val="-2"/>
          <w:w w:val="90"/>
        </w:rPr>
        <w:t>的</w:t>
      </w:r>
      <w:r>
        <w:rPr>
          <w:color w:val="1F2329"/>
          <w:spacing w:val="-2"/>
          <w:w w:val="90"/>
        </w:rPr>
        <w:t>品</w:t>
      </w:r>
      <w:r>
        <w:rPr>
          <w:rFonts w:ascii="SimSun" w:hAnsi="SimSun" w:eastAsia="SimSun"/>
          <w:color w:val="1F2329"/>
          <w:spacing w:val="-2"/>
          <w:w w:val="90"/>
        </w:rPr>
        <w:t>牌</w:t>
      </w:r>
      <w:r>
        <w:rPr>
          <w:color w:val="1F2329"/>
          <w:spacing w:val="-2"/>
          <w:w w:val="90"/>
        </w:rPr>
        <w:t>路径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⽽⾮仅</w:t>
      </w:r>
      <w:r>
        <w:rPr>
          <w:rFonts w:ascii="SimSun" w:hAnsi="SimSun" w:eastAsia="SimSun"/>
          <w:color w:val="1F2329"/>
          <w:spacing w:val="-2"/>
          <w:w w:val="90"/>
        </w:rPr>
        <w:t>依据</w:t>
      </w:r>
      <w:r>
        <w:rPr>
          <w:color w:val="1F2329"/>
          <w:spacing w:val="-2"/>
          <w:w w:val="90"/>
        </w:rPr>
        <w:t>单次属</w:t>
      </w:r>
      <w:r>
        <w:rPr>
          <w:rFonts w:ascii="SimSun" w:hAnsi="SimSun" w:eastAsia="SimSun"/>
          <w:color w:val="1F2329"/>
          <w:spacing w:val="-2"/>
          <w:w w:val="90"/>
        </w:rPr>
        <w:t>性峰值。</w:t>
      </w:r>
      <w:r>
        <w:rPr>
          <w:color w:val="1F2329"/>
          <w:spacing w:val="-2"/>
          <w:w w:val="90"/>
        </w:rPr>
        <w:t>因此</w:t>
      </w:r>
      <w:r>
        <w:rPr>
          <w:rFonts w:ascii="MS PGothic" w:hAnsi="MS PGothic" w:eastAsia="MS PGothic"/>
          <w:color w:val="1F2329"/>
          <w:spacing w:val="-2"/>
          <w:w w:val="90"/>
        </w:rPr>
        <w:t>，</w:t>
      </w:r>
      <w:r>
        <w:rPr>
          <w:color w:val="1F2329"/>
          <w:spacing w:val="-2"/>
          <w:w w:val="90"/>
        </w:rPr>
        <w:t>本</w:t>
      </w:r>
      <w:r>
        <w:rPr>
          <w:rFonts w:ascii="SimSun" w:hAnsi="SimSun" w:eastAsia="SimSun"/>
          <w:color w:val="1F2329"/>
          <w:spacing w:val="-2"/>
          <w:w w:val="90"/>
        </w:rPr>
        <w:t>系</w:t>
      </w:r>
      <w:r>
        <w:rPr>
          <w:color w:val="1F2329"/>
          <w:spacing w:val="-2"/>
          <w:w w:val="90"/>
        </w:rPr>
        <w:t>统将结</w:t>
      </w:r>
      <w:r>
        <w:rPr>
          <w:color w:val="1F2329"/>
          <w:w w:val="90"/>
        </w:rPr>
        <w:t>局判定建⽴在</w:t>
      </w:r>
      <w:r>
        <w:rPr>
          <w:rFonts w:ascii="SimSun" w:hAnsi="SimSun" w:eastAsia="SimSun"/>
          <w:color w:val="1F2329"/>
          <w:w w:val="90"/>
        </w:rPr>
        <w:t>“</w:t>
      </w:r>
      <w:r>
        <w:rPr>
          <w:color w:val="1F2329"/>
          <w:w w:val="90"/>
        </w:rPr>
        <w:t>终局属</w:t>
      </w:r>
      <w:r>
        <w:rPr>
          <w:rFonts w:ascii="SimSun" w:hAnsi="SimSun" w:eastAsia="SimSun"/>
          <w:color w:val="1F2329"/>
          <w:spacing w:val="-33"/>
          <w:w w:val="90"/>
        </w:rPr>
        <w:t>性 </w:t>
      </w:r>
      <w:r>
        <w:rPr>
          <w:rFonts w:ascii="Microsoft Sans Serif" w:hAnsi="Microsoft Sans Serif" w:eastAsia="Microsoft Sans Serif"/>
          <w:color w:val="1F2329"/>
          <w:spacing w:val="-5"/>
          <w:w w:val="90"/>
          <w:sz w:val="28"/>
        </w:rPr>
        <w:t>+ </w:t>
      </w:r>
      <w:r>
        <w:rPr>
          <w:rFonts w:ascii="SimSun" w:hAnsi="SimSun" w:eastAsia="SimSun"/>
          <w:color w:val="1F2329"/>
          <w:w w:val="90"/>
        </w:rPr>
        <w:t>资</w:t>
      </w:r>
      <w:r>
        <w:rPr>
          <w:color w:val="1F2329"/>
          <w:w w:val="90"/>
        </w:rPr>
        <w:t>⾦</w:t>
      </w:r>
      <w:r>
        <w:rPr>
          <w:rFonts w:ascii="SimSun" w:hAnsi="SimSun" w:eastAsia="SimSun"/>
          <w:color w:val="1F2329"/>
          <w:spacing w:val="-22"/>
          <w:w w:val="90"/>
        </w:rPr>
        <w:t>状态 </w:t>
      </w:r>
      <w:r>
        <w:rPr>
          <w:rFonts w:ascii="Microsoft Sans Serif" w:hAnsi="Microsoft Sans Serif" w:eastAsia="Microsoft Sans Serif"/>
          <w:color w:val="1F2329"/>
          <w:spacing w:val="-5"/>
          <w:w w:val="90"/>
          <w:sz w:val="28"/>
        </w:rPr>
        <w:t>+ </w:t>
      </w:r>
      <w:r>
        <w:rPr>
          <w:rFonts w:ascii="SimSun" w:hAnsi="SimSun" w:eastAsia="SimSun"/>
          <w:color w:val="1F2329"/>
          <w:w w:val="90"/>
        </w:rPr>
        <w:t>过程记</w:t>
      </w:r>
      <w:r>
        <w:rPr>
          <w:color w:val="1F2329"/>
          <w:spacing w:val="-2"/>
          <w:w w:val="90"/>
        </w:rPr>
        <w:t>录 </w:t>
      </w:r>
      <w:r>
        <w:rPr>
          <w:rFonts w:ascii="Microsoft Sans Serif" w:hAnsi="Microsoft Sans Serif" w:eastAsia="Microsoft Sans Serif"/>
          <w:color w:val="1F2329"/>
          <w:spacing w:val="-5"/>
          <w:w w:val="90"/>
          <w:sz w:val="28"/>
        </w:rPr>
        <w:t>+ </w:t>
      </w:r>
      <w:r>
        <w:rPr>
          <w:color w:val="1F2329"/>
          <w:w w:val="90"/>
        </w:rPr>
        <w:t>⻛险轨</w:t>
      </w:r>
      <w:r>
        <w:rPr>
          <w:rFonts w:ascii="SimSun" w:hAnsi="SimSun" w:eastAsia="SimSun"/>
          <w:color w:val="1F2329"/>
          <w:w w:val="90"/>
        </w:rPr>
        <w:t>迹”</w:t>
      </w:r>
      <w:r>
        <w:rPr>
          <w:color w:val="1F2329"/>
          <w:w w:val="90"/>
        </w:rPr>
        <w:t>四</w:t>
      </w:r>
      <w:r>
        <w:rPr>
          <w:rFonts w:ascii="SimSun" w:hAnsi="SimSun" w:eastAsia="SimSun"/>
          <w:color w:val="1F2329"/>
          <w:w w:val="90"/>
        </w:rPr>
        <w:t>类指标</w:t>
      </w:r>
      <w:r>
        <w:rPr>
          <w:color w:val="1F2329"/>
          <w:w w:val="90"/>
        </w:rPr>
        <w:t>之上</w:t>
      </w:r>
      <w:r>
        <w:rPr>
          <w:rFonts w:ascii="SimSun" w:hAnsi="SimSun" w:eastAsia="SimSun"/>
          <w:color w:val="1F2329"/>
          <w:w w:val="90"/>
        </w:rPr>
        <w:t>。</w:t>
      </w:r>
    </w:p>
    <w:p>
      <w:pPr>
        <w:pStyle w:val="BodyText"/>
        <w:spacing w:before="40"/>
        <w:ind w:left="65"/>
        <w:rPr>
          <w:rFonts w:ascii="SimSun" w:eastAsia="SimSun"/>
        </w:rPr>
      </w:pPr>
      <w:r>
        <w:rPr>
          <w:rFonts w:ascii="SimSun" w:eastAsia="SimSun"/>
          <w:color w:val="1F2329"/>
          <w:w w:val="85"/>
        </w:rPr>
        <w:t>修订</w:t>
      </w:r>
      <w:r>
        <w:rPr>
          <w:color w:val="1F2329"/>
          <w:w w:val="85"/>
        </w:rPr>
        <w:t>后</w:t>
      </w:r>
      <w:r>
        <w:rPr>
          <w:rFonts w:ascii="SimSun" w:eastAsia="SimSun"/>
          <w:color w:val="1F2329"/>
          <w:w w:val="85"/>
        </w:rPr>
        <w:t>的</w:t>
      </w:r>
      <w:r>
        <w:rPr>
          <w:color w:val="1F2329"/>
          <w:w w:val="85"/>
        </w:rPr>
        <w:t>⽬</w:t>
      </w:r>
      <w:r>
        <w:rPr>
          <w:rFonts w:ascii="SimSun" w:eastAsia="SimSun"/>
          <w:color w:val="1F2329"/>
          <w:w w:val="85"/>
        </w:rPr>
        <w:t>标</w:t>
      </w:r>
      <w:r>
        <w:rPr>
          <w:color w:val="1F2329"/>
          <w:w w:val="85"/>
        </w:rPr>
        <w:t>包</w:t>
      </w:r>
      <w:r>
        <w:rPr>
          <w:rFonts w:ascii="SimSun" w:eastAsia="SimSun"/>
          <w:color w:val="1F2329"/>
          <w:spacing w:val="-5"/>
          <w:w w:val="85"/>
        </w:rPr>
        <w:t>括：</w:t>
      </w:r>
    </w:p>
    <w:p>
      <w:pPr>
        <w:pStyle w:val="BodyText"/>
        <w:spacing w:before="14"/>
        <w:ind w:left="65"/>
        <w:rPr>
          <w:rFonts w:ascii="SimSun" w:eastAsia="SimSun"/>
        </w:rPr>
      </w:pPr>
      <w:r>
        <w:rPr>
          <w:color w:val="1F2329"/>
          <w:w w:val="85"/>
        </w:rPr>
        <w:t>⼀是</w:t>
      </w:r>
      <w:r>
        <w:rPr>
          <w:rFonts w:ascii="SimSun" w:eastAsia="SimSun"/>
          <w:color w:val="1F2329"/>
          <w:w w:val="85"/>
        </w:rPr>
        <w:t>保证</w:t>
      </w:r>
      <w:r>
        <w:rPr>
          <w:color w:val="1F2329"/>
          <w:w w:val="85"/>
        </w:rPr>
        <w:t>不同品</w:t>
      </w:r>
      <w:r>
        <w:rPr>
          <w:rFonts w:ascii="SimSun" w:eastAsia="SimSun"/>
          <w:color w:val="1F2329"/>
          <w:w w:val="85"/>
        </w:rPr>
        <w:t>牌</w:t>
      </w:r>
      <w:r>
        <w:rPr>
          <w:color w:val="1F2329"/>
          <w:w w:val="85"/>
        </w:rPr>
        <w:t>路线</w:t>
      </w:r>
      <w:r>
        <w:rPr>
          <w:rFonts w:ascii="SimSun" w:eastAsia="SimSun"/>
          <w:color w:val="1F2329"/>
          <w:w w:val="85"/>
        </w:rPr>
        <w:t>都能</w:t>
      </w:r>
      <w:r>
        <w:rPr>
          <w:color w:val="1F2329"/>
          <w:w w:val="85"/>
        </w:rPr>
        <w:t>导向正向结局</w:t>
      </w:r>
      <w:r>
        <w:rPr>
          <w:rFonts w:ascii="SimSun" w:eastAsia="SimSun"/>
          <w:color w:val="1F2329"/>
          <w:spacing w:val="-10"/>
          <w:w w:val="85"/>
        </w:rPr>
        <w:t>；</w:t>
      </w:r>
    </w:p>
    <w:p>
      <w:pPr>
        <w:pStyle w:val="BodyText"/>
        <w:spacing w:before="13"/>
        <w:ind w:left="65"/>
        <w:rPr>
          <w:rFonts w:ascii="SimSun" w:hAnsi="SimSun" w:eastAsia="SimSun"/>
        </w:rPr>
      </w:pPr>
      <w:r>
        <w:rPr>
          <w:color w:val="1F2329"/>
          <w:w w:val="85"/>
        </w:rPr>
        <w:t>⼆是</w:t>
      </w:r>
      <w:r>
        <w:rPr>
          <w:rFonts w:ascii="SimSun" w:hAnsi="SimSun" w:eastAsia="SimSun"/>
          <w:color w:val="1F2329"/>
          <w:w w:val="85"/>
        </w:rPr>
        <w:t>让</w:t>
      </w:r>
      <w:r>
        <w:rPr>
          <w:color w:val="1F2329"/>
          <w:w w:val="85"/>
        </w:rPr>
        <w:t>⾼⻛险经</w:t>
      </w:r>
      <w:r>
        <w:rPr>
          <w:rFonts w:ascii="SimSun" w:hAnsi="SimSun" w:eastAsia="SimSun"/>
          <w:color w:val="1F2329"/>
          <w:w w:val="85"/>
        </w:rPr>
        <w:t>营</w:t>
      </w:r>
      <w:r>
        <w:rPr>
          <w:color w:val="1F2329"/>
          <w:w w:val="85"/>
        </w:rPr>
        <w:t>也</w:t>
      </w:r>
      <w:r>
        <w:rPr>
          <w:rFonts w:ascii="SimSun" w:hAnsi="SimSun" w:eastAsia="SimSun"/>
          <w:color w:val="1F2329"/>
          <w:w w:val="85"/>
        </w:rPr>
        <w:t>能通</w:t>
      </w:r>
      <w:r>
        <w:rPr>
          <w:color w:val="1F2329"/>
          <w:w w:val="85"/>
        </w:rPr>
        <w:t>向</w:t>
      </w:r>
      <w:r>
        <w:rPr>
          <w:rFonts w:ascii="SimSun" w:hAnsi="SimSun" w:eastAsia="SimSun"/>
          <w:color w:val="1F2329"/>
          <w:w w:val="85"/>
        </w:rPr>
        <w:t>特</w:t>
      </w:r>
      <w:r>
        <w:rPr>
          <w:color w:val="1F2329"/>
          <w:w w:val="85"/>
        </w:rPr>
        <w:t>定结局</w:t>
      </w:r>
      <w:r>
        <w:rPr>
          <w:rFonts w:ascii="MS PGothic" w:hAnsi="MS PGothic" w:eastAsia="MS PGothic"/>
          <w:color w:val="1F2329"/>
          <w:w w:val="85"/>
        </w:rPr>
        <w:t>，</w:t>
      </w:r>
      <w:r>
        <w:rPr>
          <w:rFonts w:ascii="SimSun" w:hAnsi="SimSun" w:eastAsia="SimSun"/>
          <w:color w:val="1F2329"/>
          <w:w w:val="85"/>
        </w:rPr>
        <w:t>但</w:t>
      </w:r>
      <w:r>
        <w:rPr>
          <w:color w:val="1F2329"/>
          <w:w w:val="85"/>
        </w:rPr>
        <w:t>不与</w:t>
      </w:r>
      <w:r>
        <w:rPr>
          <w:rFonts w:ascii="SimSun" w:hAnsi="SimSun" w:eastAsia="SimSun"/>
          <w:color w:val="1F2329"/>
          <w:w w:val="85"/>
        </w:rPr>
        <w:t>“</w:t>
      </w:r>
      <w:r>
        <w:rPr>
          <w:color w:val="1F2329"/>
          <w:w w:val="85"/>
        </w:rPr>
        <w:t>⼝碑型成功</w:t>
      </w:r>
      <w:r>
        <w:rPr>
          <w:rFonts w:ascii="SimSun" w:hAnsi="SimSun" w:eastAsia="SimSun"/>
          <w:color w:val="1F2329"/>
          <w:spacing w:val="-3"/>
          <w:w w:val="85"/>
        </w:rPr>
        <w:t>”混淆；</w:t>
      </w:r>
    </w:p>
    <w:p>
      <w:pPr>
        <w:pStyle w:val="BodyText"/>
        <w:spacing w:line="247" w:lineRule="auto" w:before="14"/>
        <w:ind w:right="1019" w:firstLine="53"/>
        <w:rPr>
          <w:rFonts w:ascii="SimSun" w:eastAsia="SimSun"/>
        </w:rPr>
      </w:pPr>
      <w:r>
        <w:rPr>
          <w:color w:val="1F2329"/>
          <w:w w:val="88"/>
        </w:rPr>
        <w:t>三是</w:t>
      </w:r>
      <w:r>
        <w:rPr>
          <w:rFonts w:ascii="SimSun" w:eastAsia="SimSun"/>
          <w:color w:val="1F2329"/>
          <w:w w:val="88"/>
        </w:rPr>
        <w:t>让</w:t>
      </w:r>
      <w:r>
        <w:rPr>
          <w:color w:val="1F2329"/>
          <w:w w:val="88"/>
        </w:rPr>
        <w:t>失</w:t>
      </w:r>
      <w:r>
        <w:rPr>
          <w:rFonts w:ascii="SimSun" w:eastAsia="SimSun"/>
          <w:color w:val="1F2329"/>
          <w:w w:val="88"/>
        </w:rPr>
        <w:t>败</w:t>
      </w:r>
      <w:r>
        <w:rPr>
          <w:color w:val="1F2329"/>
          <w:w w:val="88"/>
        </w:rPr>
        <w:t>结局</w:t>
      </w:r>
      <w:r>
        <w:rPr>
          <w:rFonts w:ascii="SimSun" w:eastAsia="SimSun"/>
          <w:color w:val="1F2329"/>
          <w:w w:val="88"/>
        </w:rPr>
        <w:t>体现</w:t>
      </w:r>
      <w:r>
        <w:rPr>
          <w:color w:val="1F2329"/>
          <w:w w:val="88"/>
        </w:rPr>
        <w:t>真实</w:t>
      </w:r>
      <w:r>
        <w:rPr>
          <w:rFonts w:ascii="SimSun" w:eastAsia="SimSun"/>
          <w:color w:val="1F2329"/>
          <w:w w:val="88"/>
        </w:rPr>
        <w:t>的</w:t>
      </w:r>
      <w:r>
        <w:rPr>
          <w:color w:val="1F2329"/>
          <w:w w:val="88"/>
        </w:rPr>
        <w:t>品</w:t>
      </w:r>
      <w:r>
        <w:rPr>
          <w:rFonts w:ascii="SimSun" w:eastAsia="SimSun"/>
          <w:color w:val="1F2329"/>
          <w:w w:val="88"/>
        </w:rPr>
        <w:t>牌</w:t>
      </w:r>
      <w:r>
        <w:rPr>
          <w:color w:val="1F2329"/>
          <w:w w:val="88"/>
        </w:rPr>
        <w:t>经</w:t>
      </w:r>
      <w:r>
        <w:rPr>
          <w:rFonts w:ascii="SimSun" w:eastAsia="SimSun"/>
          <w:color w:val="1F2329"/>
          <w:w w:val="88"/>
        </w:rPr>
        <w:t>营</w:t>
      </w:r>
      <w:r>
        <w:rPr>
          <w:color w:val="1F2329"/>
          <w:w w:val="88"/>
        </w:rPr>
        <w:t>失</w:t>
      </w:r>
      <w:r>
        <w:rPr>
          <w:rFonts w:ascii="SimSun" w:eastAsia="SimSun"/>
          <w:color w:val="1F2329"/>
          <w:w w:val="88"/>
        </w:rPr>
        <w:t>误类</w:t>
      </w:r>
      <w:r>
        <w:rPr>
          <w:color w:val="1F2329"/>
          <w:w w:val="88"/>
        </w:rPr>
        <w:t>型</w:t>
      </w:r>
      <w:r>
        <w:rPr>
          <w:rFonts w:ascii="MS PGothic" w:eastAsia="MS PGothic"/>
          <w:color w:val="1F2329"/>
          <w:w w:val="133"/>
        </w:rPr>
        <w:t>，</w:t>
      </w:r>
      <w:r>
        <w:rPr>
          <w:color w:val="1F2329"/>
          <w:w w:val="88"/>
        </w:rPr>
        <w:t>如</w:t>
      </w:r>
      <w:r>
        <w:rPr>
          <w:rFonts w:ascii="SimSun" w:eastAsia="SimSun"/>
          <w:color w:val="1F2329"/>
          <w:w w:val="88"/>
        </w:rPr>
        <w:t>现</w:t>
      </w:r>
      <w:r>
        <w:rPr>
          <w:color w:val="1F2329"/>
          <w:w w:val="88"/>
        </w:rPr>
        <w:t>⾦</w:t>
      </w:r>
      <w:r>
        <w:rPr>
          <w:rFonts w:ascii="SimSun" w:eastAsia="SimSun"/>
          <w:color w:val="1F2329"/>
          <w:w w:val="88"/>
        </w:rPr>
        <w:t>流</w:t>
      </w:r>
      <w:r>
        <w:rPr>
          <w:color w:val="1F2329"/>
          <w:w w:val="88"/>
        </w:rPr>
        <w:t>断</w:t>
      </w:r>
      <w:r>
        <w:rPr>
          <w:rFonts w:ascii="SimSun" w:eastAsia="SimSun"/>
          <w:color w:val="1F2329"/>
          <w:w w:val="88"/>
        </w:rPr>
        <w:t>裂、流</w:t>
      </w:r>
      <w:r>
        <w:rPr>
          <w:color w:val="1F2329"/>
          <w:w w:val="88"/>
        </w:rPr>
        <w:t>量</w:t>
      </w:r>
      <w:r>
        <w:rPr>
          <w:rFonts w:ascii="SimSun" w:eastAsia="SimSun"/>
          <w:color w:val="1F2329"/>
          <w:w w:val="88"/>
        </w:rPr>
        <w:t>虚</w:t>
      </w:r>
      <w:r>
        <w:rPr>
          <w:color w:val="1F2329"/>
          <w:w w:val="88"/>
        </w:rPr>
        <w:t>⽕</w:t>
      </w:r>
      <w:r>
        <w:rPr>
          <w:rFonts w:ascii="SimSun" w:eastAsia="SimSun"/>
          <w:color w:val="1F2329"/>
          <w:w w:val="88"/>
        </w:rPr>
        <w:t>、</w:t>
      </w:r>
      <w:r>
        <w:rPr>
          <w:color w:val="1F2329"/>
          <w:w w:val="88"/>
        </w:rPr>
        <w:t>危机处</w:t>
      </w:r>
      <w:r>
        <w:rPr>
          <w:rFonts w:ascii="SimSun" w:eastAsia="SimSun"/>
          <w:color w:val="1F2329"/>
          <w:w w:val="88"/>
        </w:rPr>
        <w:t>理</w:t>
      </w:r>
      <w:r>
        <w:rPr>
          <w:color w:val="1F2329"/>
          <w:w w:val="88"/>
        </w:rPr>
        <w:t>失</w:t>
      </w:r>
      <w:r>
        <w:rPr>
          <w:rFonts w:ascii="SimSun" w:eastAsia="SimSun"/>
          <w:color w:val="1F2329"/>
          <w:w w:val="88"/>
        </w:rPr>
        <w:t>败</w:t>
      </w:r>
      <w:r>
        <w:rPr>
          <w:color w:val="1F2329"/>
          <w:w w:val="88"/>
        </w:rPr>
        <w:t>等</w:t>
      </w:r>
      <w:r>
        <w:rPr>
          <w:rFonts w:ascii="SimSun" w:eastAsia="SimSun"/>
          <w:color w:val="1F2329"/>
          <w:spacing w:val="-16"/>
          <w:w w:val="88"/>
        </w:rPr>
        <w:t>。</w:t>
      </w:r>
      <w:r>
        <w:rPr>
          <w:color w:val="1F2329"/>
          <w:w w:val="88"/>
        </w:rPr>
        <w:t>原有结局</w:t>
      </w:r>
      <w:r>
        <w:rPr>
          <w:rFonts w:ascii="SimSun" w:eastAsia="SimSun"/>
          <w:color w:val="1F2329"/>
          <w:w w:val="88"/>
        </w:rPr>
        <w:t>框</w:t>
      </w:r>
      <w:r>
        <w:rPr>
          <w:color w:val="1F2329"/>
          <w:w w:val="88"/>
        </w:rPr>
        <w:t>架已具备多路径</w:t>
      </w:r>
      <w:r>
        <w:rPr>
          <w:rFonts w:ascii="SimSun" w:eastAsia="SimSun"/>
          <w:color w:val="1F2329"/>
          <w:w w:val="88"/>
        </w:rPr>
        <w:t>思</w:t>
      </w:r>
      <w:r>
        <w:rPr>
          <w:color w:val="1F2329"/>
          <w:w w:val="88"/>
        </w:rPr>
        <w:t>路</w:t>
      </w:r>
      <w:r>
        <w:rPr>
          <w:rFonts w:ascii="MS PGothic" w:eastAsia="MS PGothic"/>
          <w:color w:val="1F2329"/>
          <w:w w:val="133"/>
        </w:rPr>
        <w:t>，</w:t>
      </w:r>
      <w:r>
        <w:rPr>
          <w:color w:val="1F2329"/>
          <w:w w:val="88"/>
        </w:rPr>
        <w:t>本次主</w:t>
      </w:r>
      <w:r>
        <w:rPr>
          <w:rFonts w:ascii="SimSun" w:eastAsia="SimSun"/>
          <w:color w:val="1F2329"/>
          <w:w w:val="88"/>
        </w:rPr>
        <w:t>要</w:t>
      </w:r>
      <w:r>
        <w:rPr>
          <w:color w:val="1F2329"/>
          <w:w w:val="88"/>
        </w:rPr>
        <w:t>对⻔</w:t>
      </w:r>
      <w:r>
        <w:rPr>
          <w:rFonts w:ascii="SimSun" w:eastAsia="SimSun"/>
          <w:color w:val="1F2329"/>
          <w:w w:val="88"/>
        </w:rPr>
        <w:t>槛做</w:t>
      </w:r>
      <w:r>
        <w:rPr>
          <w:color w:val="1F2329"/>
          <w:w w:val="88"/>
        </w:rPr>
        <w:t>⼀致化</w:t>
      </w:r>
      <w:r>
        <w:rPr>
          <w:rFonts w:ascii="SimSun" w:eastAsia="SimSun"/>
          <w:color w:val="1F2329"/>
          <w:w w:val="88"/>
        </w:rPr>
        <w:t>修</w:t>
      </w:r>
      <w:r>
        <w:rPr>
          <w:color w:val="1F2329"/>
          <w:w w:val="88"/>
        </w:rPr>
        <w:t>正</w:t>
      </w:r>
      <w:r>
        <w:rPr>
          <w:rFonts w:ascii="SimSun" w:eastAsia="SimSun"/>
          <w:color w:val="1F2329"/>
          <w:w w:val="88"/>
        </w:rPr>
        <w:t>。</w:t>
      </w:r>
    </w:p>
    <w:p>
      <w:pPr>
        <w:pStyle w:val="Heading2"/>
        <w:numPr>
          <w:ilvl w:val="1"/>
          <w:numId w:val="4"/>
        </w:numPr>
        <w:tabs>
          <w:tab w:pos="559" w:val="left" w:leader="none"/>
        </w:tabs>
        <w:spacing w:line="669" w:lineRule="exact" w:before="134" w:after="0"/>
        <w:ind w:left="559" w:right="0" w:hanging="548"/>
        <w:jc w:val="left"/>
      </w:pPr>
      <w:r>
        <w:rPr>
          <w:color w:val="1F2329"/>
          <w:w w:val="85"/>
        </w:rPr>
        <w:t>结</w:t>
      </w:r>
      <w:r>
        <w:rPr>
          <w:rFonts w:ascii="Microsoft JhengHei Light" w:eastAsia="Microsoft JhengHei Light"/>
          <w:color w:val="1F2329"/>
          <w:w w:val="85"/>
        </w:rPr>
        <w:t>局</w:t>
      </w:r>
      <w:r>
        <w:rPr>
          <w:color w:val="1F2329"/>
          <w:w w:val="85"/>
        </w:rPr>
        <w:t>判定优</w:t>
      </w:r>
      <w:r>
        <w:rPr>
          <w:rFonts w:ascii="Microsoft JhengHei Light" w:eastAsia="Microsoft JhengHei Light"/>
          <w:color w:val="1F2329"/>
          <w:w w:val="85"/>
        </w:rPr>
        <w:t>先</w:t>
      </w:r>
      <w:r>
        <w:rPr>
          <w:color w:val="1F2329"/>
          <w:spacing w:val="-10"/>
          <w:w w:val="85"/>
        </w:rPr>
        <w:t>级</w:t>
      </w:r>
    </w:p>
    <w:p>
      <w:pPr>
        <w:pStyle w:val="BodyText"/>
        <w:spacing w:line="485" w:lineRule="exact"/>
        <w:rPr>
          <w:rFonts w:ascii="SimSun" w:eastAsia="SimSun"/>
        </w:rPr>
      </w:pPr>
      <w:r>
        <w:rPr>
          <w:color w:val="1F2329"/>
          <w:w w:val="90"/>
        </w:rPr>
        <w:t>采⽤如下判定顺序</w:t>
      </w:r>
      <w:r>
        <w:rPr>
          <w:rFonts w:ascii="MS PGothic" w:eastAsia="MS PGothic"/>
          <w:color w:val="1F2329"/>
          <w:w w:val="90"/>
        </w:rPr>
        <w:t>，</w:t>
      </w:r>
      <w:r>
        <w:rPr>
          <w:rFonts w:ascii="SimSun" w:eastAsia="SimSun"/>
          <w:color w:val="1F2329"/>
          <w:w w:val="90"/>
        </w:rPr>
        <w:t>避</w:t>
      </w:r>
      <w:r>
        <w:rPr>
          <w:color w:val="1F2329"/>
          <w:w w:val="90"/>
        </w:rPr>
        <w:t>免重叠</w:t>
      </w:r>
      <w:r>
        <w:rPr>
          <w:rFonts w:ascii="SimSun" w:eastAsia="SimSun"/>
          <w:color w:val="1F2329"/>
          <w:spacing w:val="-10"/>
          <w:w w:val="90"/>
        </w:rPr>
        <w:t>：</w:t>
      </w:r>
    </w:p>
    <w:p>
      <w:pPr>
        <w:spacing w:before="130"/>
        <w:ind w:left="11" w:right="0" w:firstLine="0"/>
        <w:jc w:val="left"/>
        <w:rPr>
          <w:rFonts w:ascii="SimSun" w:eastAsia="SimSun"/>
          <w:sz w:val="34"/>
        </w:rPr>
      </w:pPr>
      <w:r>
        <w:rPr>
          <w:rFonts w:ascii="SimSun" w:eastAsia="SimSun"/>
          <w:sz w:val="34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371475</wp:posOffset>
            </wp:positionH>
            <wp:positionV relativeFrom="paragraph">
              <wp:posOffset>513144</wp:posOffset>
            </wp:positionV>
            <wp:extent cx="4238609" cy="2028825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09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Yu Gothic Medium" w:eastAsia="Yu Gothic Medium"/>
          <w:color w:val="1F2329"/>
          <w:w w:val="85"/>
          <w:sz w:val="34"/>
        </w:rPr>
        <w:t>表</w:t>
      </w:r>
      <w:r>
        <w:rPr>
          <w:rFonts w:ascii="Yu Gothic Medium" w:eastAsia="Yu Gothic Medium"/>
          <w:color w:val="1F2329"/>
          <w:spacing w:val="27"/>
          <w:sz w:val="34"/>
        </w:rPr>
        <w:t> </w:t>
      </w:r>
      <w:r>
        <w:rPr>
          <w:rFonts w:ascii="Microsoft Sans Serif" w:eastAsia="Microsoft Sans Serif"/>
          <w:color w:val="1F2329"/>
          <w:w w:val="85"/>
          <w:sz w:val="33"/>
        </w:rPr>
        <w:t>6-1</w:t>
      </w:r>
      <w:r>
        <w:rPr>
          <w:rFonts w:ascii="Microsoft Sans Serif" w:eastAsia="Microsoft Sans Serif"/>
          <w:color w:val="1F2329"/>
          <w:spacing w:val="35"/>
          <w:sz w:val="33"/>
        </w:rPr>
        <w:t> </w:t>
      </w:r>
      <w:r>
        <w:rPr>
          <w:rFonts w:ascii="SimSun" w:eastAsia="SimSun"/>
          <w:color w:val="1F2329"/>
          <w:w w:val="85"/>
          <w:sz w:val="34"/>
        </w:rPr>
        <w:t>结</w:t>
      </w:r>
      <w:r>
        <w:rPr>
          <w:rFonts w:ascii="Microsoft JhengHei Light" w:eastAsia="Microsoft JhengHei Light"/>
          <w:color w:val="1F2329"/>
          <w:w w:val="85"/>
          <w:sz w:val="34"/>
        </w:rPr>
        <w:t>局</w:t>
      </w:r>
      <w:r>
        <w:rPr>
          <w:rFonts w:ascii="SimSun" w:eastAsia="SimSun"/>
          <w:color w:val="1F2329"/>
          <w:w w:val="85"/>
          <w:sz w:val="34"/>
        </w:rPr>
        <w:t>判定优</w:t>
      </w:r>
      <w:r>
        <w:rPr>
          <w:rFonts w:ascii="Microsoft JhengHei Light" w:eastAsia="Microsoft JhengHei Light"/>
          <w:color w:val="1F2329"/>
          <w:w w:val="85"/>
          <w:sz w:val="34"/>
        </w:rPr>
        <w:t>先</w:t>
      </w:r>
      <w:r>
        <w:rPr>
          <w:rFonts w:ascii="SimSun" w:eastAsia="SimSun"/>
          <w:color w:val="1F2329"/>
          <w:spacing w:val="-10"/>
          <w:w w:val="85"/>
          <w:sz w:val="34"/>
        </w:rPr>
        <w:t>级</w:t>
      </w:r>
    </w:p>
    <w:p>
      <w:pPr>
        <w:spacing w:after="0"/>
        <w:jc w:val="left"/>
        <w:rPr>
          <w:rFonts w:ascii="SimSun" w:eastAsia="SimSun"/>
          <w:sz w:val="34"/>
        </w:rPr>
        <w:sectPr>
          <w:pgSz w:w="11920" w:h="16840"/>
          <w:pgMar w:top="560" w:bottom="280" w:left="566" w:right="425"/>
        </w:sectPr>
      </w:pPr>
    </w:p>
    <w:p>
      <w:pPr>
        <w:pStyle w:val="Heading2"/>
        <w:numPr>
          <w:ilvl w:val="1"/>
          <w:numId w:val="4"/>
        </w:numPr>
        <w:tabs>
          <w:tab w:pos="559" w:val="left" w:leader="none"/>
        </w:tabs>
        <w:spacing w:line="550" w:lineRule="exact" w:before="0" w:after="0"/>
        <w:ind w:left="559" w:right="0" w:hanging="548"/>
        <w:jc w:val="left"/>
      </w:pPr>
      <w:r>
        <w:rPr>
          <w:color w:val="1F2329"/>
          <w:w w:val="85"/>
        </w:rPr>
        <w:t>商</w:t>
      </w:r>
      <w:r>
        <w:rPr>
          <w:rFonts w:ascii="Microsoft JhengHei Light" w:eastAsia="Microsoft JhengHei Light"/>
          <w:color w:val="1F2329"/>
          <w:w w:val="85"/>
        </w:rPr>
        <w:t>业</w:t>
      </w:r>
      <w:r>
        <w:rPr>
          <w:color w:val="1F2329"/>
          <w:w w:val="85"/>
        </w:rPr>
        <w:t>传</w:t>
      </w:r>
      <w:r>
        <w:rPr>
          <w:rFonts w:ascii="Microsoft JhengHei Light" w:eastAsia="Microsoft JhengHei Light"/>
          <w:color w:val="1F2329"/>
          <w:w w:val="85"/>
        </w:rPr>
        <w:t>奇</w:t>
      </w:r>
      <w:r>
        <w:rPr>
          <w:color w:val="1F2329"/>
          <w:spacing w:val="-10"/>
          <w:w w:val="85"/>
        </w:rPr>
        <w:t>类</w:t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94" w:after="0"/>
        <w:ind w:left="769" w:right="0" w:hanging="758"/>
        <w:jc w:val="left"/>
        <w:rPr>
          <w:rFonts w:ascii="Microsoft JhengHei Light" w:eastAsia="Microsoft JhengHei Light"/>
          <w:sz w:val="34"/>
        </w:rPr>
      </w:pPr>
      <w:r>
        <w:rPr>
          <w:color w:val="1F2329"/>
          <w:w w:val="85"/>
          <w:sz w:val="34"/>
        </w:rPr>
        <w:t>时代</w:t>
      </w:r>
      <w:r>
        <w:rPr>
          <w:rFonts w:ascii="Microsoft JhengHei Light" w:eastAsia="Microsoft JhengHei Light"/>
          <w:color w:val="1F2329"/>
          <w:spacing w:val="-5"/>
          <w:w w:val="85"/>
          <w:sz w:val="34"/>
        </w:rPr>
        <w:t>丰碑</w:t>
      </w:r>
    </w:p>
    <w:p>
      <w:pPr>
        <w:pStyle w:val="BodyText"/>
        <w:spacing w:before="6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371475</wp:posOffset>
            </wp:positionH>
            <wp:positionV relativeFrom="paragraph">
              <wp:posOffset>42807</wp:posOffset>
            </wp:positionV>
            <wp:extent cx="4276709" cy="1724025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09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253" w:after="0"/>
        <w:ind w:left="769" w:right="0" w:hanging="758"/>
        <w:jc w:val="left"/>
        <w:rPr>
          <w:rFonts w:ascii="Microsoft JhengHei Light" w:eastAsia="Microsoft JhengHei Light"/>
          <w:sz w:val="34"/>
        </w:rPr>
      </w:pPr>
      <w:r>
        <w:rPr>
          <w:color w:val="1F2329"/>
          <w:w w:val="85"/>
          <w:sz w:val="34"/>
        </w:rPr>
        <w:t>隐形</w:t>
      </w:r>
      <w:r>
        <w:rPr>
          <w:rFonts w:ascii="Microsoft JhengHei Light" w:eastAsia="Microsoft JhengHei Light"/>
          <w:color w:val="1F2329"/>
          <w:spacing w:val="-5"/>
          <w:w w:val="85"/>
          <w:sz w:val="34"/>
        </w:rPr>
        <w:t>冠军</w:t>
      </w:r>
    </w:p>
    <w:p>
      <w:pPr>
        <w:pStyle w:val="BodyText"/>
        <w:spacing w:before="6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371475</wp:posOffset>
            </wp:positionH>
            <wp:positionV relativeFrom="paragraph">
              <wp:posOffset>42423</wp:posOffset>
            </wp:positionV>
            <wp:extent cx="4276709" cy="154305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0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238" w:after="0"/>
        <w:ind w:left="769" w:right="0" w:hanging="758"/>
        <w:jc w:val="left"/>
        <w:rPr>
          <w:rFonts w:ascii="Microsoft JhengHei Light" w:eastAsia="Microsoft JhengHei Light"/>
          <w:sz w:val="34"/>
        </w:rPr>
      </w:pPr>
      <w:r>
        <w:rPr>
          <w:color w:val="1F2329"/>
          <w:w w:val="85"/>
          <w:sz w:val="34"/>
        </w:rPr>
        <w:t>资</w:t>
      </w:r>
      <w:r>
        <w:rPr>
          <w:rFonts w:ascii="Microsoft JhengHei Light" w:eastAsia="Microsoft JhengHei Light"/>
          <w:color w:val="1F2329"/>
          <w:w w:val="85"/>
          <w:sz w:val="34"/>
        </w:rPr>
        <w:t>本</w:t>
      </w:r>
      <w:r>
        <w:rPr>
          <w:color w:val="1F2329"/>
          <w:w w:val="85"/>
          <w:sz w:val="34"/>
        </w:rPr>
        <w:t>巨</w:t>
      </w:r>
      <w:r>
        <w:rPr>
          <w:rFonts w:ascii="Microsoft JhengHei Light" w:eastAsia="Microsoft JhengHei Light"/>
          <w:color w:val="1F2329"/>
          <w:spacing w:val="-10"/>
          <w:w w:val="85"/>
          <w:sz w:val="34"/>
        </w:rPr>
        <w:t>兽</w:t>
      </w:r>
    </w:p>
    <w:p>
      <w:pPr>
        <w:pStyle w:val="BodyText"/>
        <w:spacing w:before="6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371475</wp:posOffset>
            </wp:positionH>
            <wp:positionV relativeFrom="paragraph">
              <wp:posOffset>42408</wp:posOffset>
            </wp:positionV>
            <wp:extent cx="4248150" cy="1543050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253" w:after="38"/>
        <w:ind w:left="769" w:right="0" w:hanging="758"/>
        <w:jc w:val="left"/>
        <w:rPr>
          <w:sz w:val="34"/>
        </w:rPr>
      </w:pPr>
      <w:r>
        <w:rPr>
          <w:color w:val="1F2329"/>
          <w:w w:val="85"/>
          <w:sz w:val="34"/>
        </w:rPr>
        <w:t>国</w:t>
      </w:r>
      <w:r>
        <w:rPr>
          <w:rFonts w:ascii="Yu Gothic Medium" w:eastAsia="Yu Gothic Medium"/>
          <w:color w:val="1F2329"/>
          <w:w w:val="85"/>
          <w:sz w:val="34"/>
        </w:rPr>
        <w:t>⺠</w:t>
      </w:r>
      <w:r>
        <w:rPr>
          <w:rFonts w:ascii="Microsoft JhengHei Light" w:eastAsia="Microsoft JhengHei Light"/>
          <w:color w:val="1F2329"/>
          <w:w w:val="85"/>
          <w:sz w:val="34"/>
        </w:rPr>
        <w:t>品</w:t>
      </w:r>
      <w:r>
        <w:rPr>
          <w:color w:val="1F2329"/>
          <w:spacing w:val="-10"/>
          <w:w w:val="85"/>
          <w:sz w:val="34"/>
        </w:rPr>
        <w:t>牌</w:t>
      </w: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4200509" cy="154305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0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253" w:after="0"/>
        <w:ind w:left="769" w:right="0" w:hanging="758"/>
        <w:jc w:val="left"/>
        <w:rPr>
          <w:sz w:val="34"/>
        </w:rPr>
      </w:pPr>
      <w:r>
        <w:rPr>
          <w:rFonts w:ascii="Microsoft JhengHei Light" w:eastAsia="Microsoft JhengHei Light"/>
          <w:color w:val="1F2329"/>
          <w:w w:val="85"/>
          <w:sz w:val="34"/>
        </w:rPr>
        <w:t>艺术</w:t>
      </w:r>
      <w:r>
        <w:rPr>
          <w:color w:val="1F2329"/>
          <w:spacing w:val="-5"/>
          <w:w w:val="85"/>
          <w:sz w:val="34"/>
        </w:rPr>
        <w:t>图腾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pgSz w:w="11920" w:h="16840"/>
          <w:pgMar w:top="520" w:bottom="280" w:left="566" w:right="425"/>
        </w:sectPr>
      </w:pP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4217023" cy="1362075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023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Heading2"/>
        <w:numPr>
          <w:ilvl w:val="1"/>
          <w:numId w:val="4"/>
        </w:numPr>
        <w:tabs>
          <w:tab w:pos="559" w:val="left" w:leader="none"/>
        </w:tabs>
        <w:spacing w:line="240" w:lineRule="auto" w:before="264" w:after="0"/>
        <w:ind w:left="559" w:right="0" w:hanging="548"/>
        <w:jc w:val="left"/>
      </w:pPr>
      <w:r>
        <w:rPr>
          <w:color w:val="1F2329"/>
          <w:w w:val="85"/>
        </w:rPr>
        <w:t>情怀</w:t>
      </w:r>
      <w:r>
        <w:rPr>
          <w:rFonts w:ascii="Microsoft JhengHei Light" w:eastAsia="Microsoft JhengHei Light"/>
          <w:color w:val="1F2329"/>
          <w:w w:val="85"/>
        </w:rPr>
        <w:t>⼝碑</w:t>
      </w:r>
      <w:r>
        <w:rPr>
          <w:color w:val="1F2329"/>
          <w:spacing w:val="-10"/>
          <w:w w:val="85"/>
        </w:rPr>
        <w:t>类</w:t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95" w:after="0"/>
        <w:ind w:left="769" w:right="0" w:hanging="758"/>
        <w:jc w:val="left"/>
        <w:rPr>
          <w:rFonts w:ascii="Microsoft JhengHei Light" w:eastAsia="Microsoft JhengHei Light"/>
          <w:sz w:val="34"/>
        </w:rPr>
      </w:pPr>
      <w:r>
        <w:rPr>
          <w:rFonts w:ascii="Microsoft JhengHei Light" w:eastAsia="Microsoft JhengHei Light"/>
          <w:color w:val="1F2329"/>
          <w:w w:val="85"/>
          <w:sz w:val="34"/>
        </w:rPr>
        <w:t>⼩⽽</w:t>
      </w:r>
      <w:r>
        <w:rPr>
          <w:color w:val="1F2329"/>
          <w:w w:val="85"/>
          <w:sz w:val="34"/>
        </w:rPr>
        <w:t>美传</w:t>
      </w:r>
      <w:r>
        <w:rPr>
          <w:rFonts w:ascii="Microsoft JhengHei Light" w:eastAsia="Microsoft JhengHei Light"/>
          <w:color w:val="1F2329"/>
          <w:spacing w:val="-10"/>
          <w:w w:val="85"/>
          <w:sz w:val="34"/>
        </w:rPr>
        <w:t>奇</w:t>
      </w:r>
    </w:p>
    <w:p>
      <w:pPr>
        <w:pStyle w:val="BodyText"/>
        <w:spacing w:before="6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371475</wp:posOffset>
            </wp:positionH>
            <wp:positionV relativeFrom="paragraph">
              <wp:posOffset>42532</wp:posOffset>
            </wp:positionV>
            <wp:extent cx="4229100" cy="1543050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238" w:after="38"/>
        <w:ind w:left="769" w:right="0" w:hanging="758"/>
        <w:jc w:val="left"/>
        <w:rPr>
          <w:rFonts w:ascii="Microsoft JhengHei Light" w:eastAsia="Microsoft JhengHei Light"/>
          <w:sz w:val="34"/>
        </w:rPr>
      </w:pPr>
      <w:r>
        <w:rPr>
          <w:rFonts w:ascii="Yu Gothic Medium" w:eastAsia="Yu Gothic Medium"/>
          <w:color w:val="1F2329"/>
          <w:w w:val="85"/>
          <w:sz w:val="34"/>
        </w:rPr>
        <w:t>⽂</w:t>
      </w:r>
      <w:r>
        <w:rPr>
          <w:rFonts w:ascii="Microsoft JhengHei Light" w:eastAsia="Microsoft JhengHei Light"/>
          <w:color w:val="1F2329"/>
          <w:spacing w:val="-4"/>
          <w:w w:val="85"/>
          <w:sz w:val="34"/>
        </w:rPr>
        <w:t>艺复兴</w:t>
      </w:r>
    </w:p>
    <w:p>
      <w:pPr>
        <w:pStyle w:val="BodyText"/>
        <w:ind w:left="19"/>
        <w:rPr>
          <w:rFonts w:ascii="Microsoft JhengHei Light"/>
          <w:sz w:val="20"/>
        </w:rPr>
      </w:pPr>
      <w:r>
        <w:rPr>
          <w:rFonts w:ascii="Microsoft JhengHei Light"/>
          <w:sz w:val="20"/>
        </w:rPr>
        <w:drawing>
          <wp:inline distT="0" distB="0" distL="0" distR="0">
            <wp:extent cx="4276709" cy="1724025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09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 Light"/>
          <w:sz w:val="20"/>
        </w:rPr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253" w:after="0"/>
        <w:ind w:left="769" w:right="0" w:hanging="758"/>
        <w:jc w:val="left"/>
        <w:rPr>
          <w:rFonts w:ascii="Microsoft JhengHei Light" w:eastAsia="Microsoft JhengHei Light"/>
          <w:sz w:val="34"/>
        </w:rPr>
      </w:pPr>
      <w:r>
        <w:rPr>
          <w:rFonts w:ascii="Microsoft JhengHei Light" w:eastAsia="Microsoft JhengHei Light"/>
          <w:color w:val="1F2329"/>
          <w:w w:val="85"/>
          <w:sz w:val="34"/>
        </w:rPr>
        <w:t>⼝碑</w:t>
      </w:r>
      <w:r>
        <w:rPr>
          <w:color w:val="1F2329"/>
          <w:w w:val="85"/>
          <w:sz w:val="34"/>
        </w:rPr>
        <w:t>孤</w:t>
      </w:r>
      <w:r>
        <w:rPr>
          <w:rFonts w:ascii="Microsoft JhengHei Light" w:eastAsia="Microsoft JhengHei Light"/>
          <w:color w:val="1F2329"/>
          <w:spacing w:val="-10"/>
          <w:w w:val="85"/>
          <w:sz w:val="34"/>
        </w:rPr>
        <w:t>岛</w:t>
      </w:r>
    </w:p>
    <w:p>
      <w:pPr>
        <w:pStyle w:val="BodyText"/>
        <w:spacing w:before="6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371475</wp:posOffset>
            </wp:positionH>
            <wp:positionV relativeFrom="paragraph">
              <wp:posOffset>42408</wp:posOffset>
            </wp:positionV>
            <wp:extent cx="4324350" cy="1362075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253" w:after="0"/>
        <w:ind w:left="769" w:right="0" w:hanging="758"/>
        <w:jc w:val="left"/>
        <w:rPr>
          <w:sz w:val="34"/>
        </w:rPr>
      </w:pPr>
      <w:r>
        <w:rPr>
          <w:color w:val="1F2329"/>
          <w:w w:val="85"/>
          <w:sz w:val="34"/>
        </w:rPr>
        <w:t>经</w:t>
      </w:r>
      <w:r>
        <w:rPr>
          <w:rFonts w:ascii="Microsoft JhengHei Light" w:eastAsia="Microsoft JhengHei Light"/>
          <w:color w:val="1F2329"/>
          <w:w w:val="85"/>
          <w:sz w:val="34"/>
        </w:rPr>
        <w:t>典⽼</w:t>
      </w:r>
      <w:r>
        <w:rPr>
          <w:color w:val="1F2329"/>
          <w:spacing w:val="-10"/>
          <w:w w:val="85"/>
          <w:sz w:val="34"/>
        </w:rPr>
        <w:t>牌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pgSz w:w="11920" w:h="16840"/>
          <w:pgMar w:top="560" w:bottom="280" w:left="566" w:right="425"/>
        </w:sectPr>
      </w:pPr>
    </w:p>
    <w:p>
      <w:pPr>
        <w:pStyle w:val="BodyText"/>
        <w:ind w:left="19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4320234" cy="154305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234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Heading2"/>
        <w:numPr>
          <w:ilvl w:val="1"/>
          <w:numId w:val="4"/>
        </w:numPr>
        <w:tabs>
          <w:tab w:pos="559" w:val="left" w:leader="none"/>
        </w:tabs>
        <w:spacing w:line="240" w:lineRule="auto" w:before="264" w:after="0"/>
        <w:ind w:left="559" w:right="0" w:hanging="548"/>
        <w:jc w:val="left"/>
      </w:pPr>
      <w:r>
        <w:rPr>
          <w:rFonts w:ascii="Microsoft JhengHei Light" w:eastAsia="Microsoft JhengHei Light"/>
          <w:color w:val="1F2329"/>
          <w:w w:val="90"/>
        </w:rPr>
        <w:t>失</w:t>
      </w:r>
      <w:r>
        <w:rPr>
          <w:color w:val="1F2329"/>
          <w:w w:val="90"/>
        </w:rPr>
        <w:t>败</w:t>
      </w:r>
      <w:r>
        <w:rPr>
          <w:rFonts w:ascii="Microsoft Sans Serif" w:eastAsia="Microsoft Sans Serif"/>
          <w:color w:val="1F2329"/>
          <w:w w:val="90"/>
          <w:sz w:val="36"/>
        </w:rPr>
        <w:t>/</w:t>
      </w:r>
      <w:r>
        <w:rPr>
          <w:color w:val="1F2329"/>
          <w:spacing w:val="-4"/>
          <w:w w:val="90"/>
        </w:rPr>
        <w:t>遗憾类</w:t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95" w:after="0"/>
        <w:ind w:left="769" w:right="0" w:hanging="758"/>
        <w:jc w:val="left"/>
        <w:rPr>
          <w:sz w:val="34"/>
        </w:rPr>
      </w:pPr>
      <w:r>
        <w:rPr>
          <w:rFonts w:ascii="Microsoft JhengHei Light" w:eastAsia="Microsoft JhengHei Light"/>
          <w:color w:val="1F2329"/>
          <w:w w:val="85"/>
          <w:sz w:val="34"/>
        </w:rPr>
        <w:t>⼀声叹</w:t>
      </w:r>
      <w:r>
        <w:rPr>
          <w:color w:val="1F2329"/>
          <w:spacing w:val="-10"/>
          <w:w w:val="85"/>
          <w:sz w:val="34"/>
        </w:rPr>
        <w:t>息</w:t>
      </w:r>
    </w:p>
    <w:p>
      <w:pPr>
        <w:pStyle w:val="BodyText"/>
        <w:spacing w:before="4"/>
        <w:ind w:left="0"/>
        <w:rPr>
          <w:rFonts w:ascii="SimSun"/>
          <w:sz w:val="3"/>
        </w:rPr>
      </w:pPr>
      <w:r>
        <w:rPr>
          <w:rFonts w:ascii="SimSun"/>
          <w:sz w:val="3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371475</wp:posOffset>
            </wp:positionH>
            <wp:positionV relativeFrom="paragraph">
              <wp:posOffset>42532</wp:posOffset>
            </wp:positionV>
            <wp:extent cx="4362450" cy="1362075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237" w:after="0"/>
        <w:ind w:left="769" w:right="0" w:hanging="758"/>
        <w:jc w:val="left"/>
        <w:rPr>
          <w:sz w:val="34"/>
        </w:rPr>
      </w:pPr>
      <w:r>
        <w:rPr>
          <w:color w:val="1F2329"/>
          <w:w w:val="85"/>
          <w:sz w:val="34"/>
        </w:rPr>
        <w:t>众</w:t>
      </w:r>
      <w:r>
        <w:rPr>
          <w:rFonts w:ascii="Microsoft JhengHei Light" w:eastAsia="Microsoft JhengHei Light"/>
          <w:color w:val="1F2329"/>
          <w:w w:val="85"/>
          <w:sz w:val="34"/>
        </w:rPr>
        <w:t>⽮之</w:t>
      </w:r>
      <w:r>
        <w:rPr>
          <w:color w:val="1F2329"/>
          <w:spacing w:val="-10"/>
          <w:w w:val="85"/>
          <w:sz w:val="34"/>
        </w:rPr>
        <w:t>的</w:t>
      </w:r>
    </w:p>
    <w:p>
      <w:pPr>
        <w:pStyle w:val="BodyText"/>
        <w:spacing w:before="5"/>
        <w:ind w:left="0"/>
        <w:rPr>
          <w:rFonts w:ascii="SimSun"/>
          <w:sz w:val="3"/>
        </w:rPr>
      </w:pPr>
      <w:r>
        <w:rPr>
          <w:rFonts w:ascii="SimSun"/>
          <w:sz w:val="3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371475</wp:posOffset>
            </wp:positionH>
            <wp:positionV relativeFrom="paragraph">
              <wp:posOffset>43058</wp:posOffset>
            </wp:positionV>
            <wp:extent cx="4276709" cy="1362075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09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252" w:after="0"/>
        <w:ind w:left="769" w:right="0" w:hanging="758"/>
        <w:jc w:val="left"/>
        <w:rPr>
          <w:sz w:val="34"/>
        </w:rPr>
      </w:pPr>
      <w:r>
        <w:rPr>
          <w:color w:val="1F2329"/>
          <w:w w:val="85"/>
          <w:sz w:val="34"/>
        </w:rPr>
        <w:t>昙花</w:t>
      </w:r>
      <w:r>
        <w:rPr>
          <w:rFonts w:ascii="Microsoft JhengHei Light" w:eastAsia="Microsoft JhengHei Light"/>
          <w:color w:val="1F2329"/>
          <w:w w:val="85"/>
          <w:sz w:val="34"/>
        </w:rPr>
        <w:t>⼀</w:t>
      </w:r>
      <w:r>
        <w:rPr>
          <w:color w:val="1F2329"/>
          <w:spacing w:val="-10"/>
          <w:w w:val="85"/>
          <w:sz w:val="34"/>
        </w:rPr>
        <w:t>现</w:t>
      </w:r>
    </w:p>
    <w:p>
      <w:pPr>
        <w:pStyle w:val="BodyText"/>
        <w:spacing w:before="5"/>
        <w:ind w:left="0"/>
        <w:rPr>
          <w:rFonts w:ascii="SimSun"/>
          <w:sz w:val="3"/>
        </w:rPr>
      </w:pPr>
      <w:r>
        <w:rPr>
          <w:rFonts w:ascii="SimSun"/>
          <w:sz w:val="3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371475</wp:posOffset>
            </wp:positionH>
            <wp:positionV relativeFrom="paragraph">
              <wp:posOffset>43028</wp:posOffset>
            </wp:positionV>
            <wp:extent cx="4333859" cy="1543050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59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252" w:after="0"/>
        <w:ind w:left="769" w:right="0" w:hanging="758"/>
        <w:jc w:val="left"/>
        <w:rPr>
          <w:sz w:val="34"/>
        </w:rPr>
      </w:pPr>
      <w:r>
        <w:rPr>
          <w:rFonts w:ascii="Microsoft JhengHei Light" w:eastAsia="Microsoft JhengHei Light"/>
          <w:color w:val="1F2329"/>
          <w:w w:val="85"/>
          <w:sz w:val="34"/>
        </w:rPr>
        <w:t>破产</w:t>
      </w:r>
      <w:r>
        <w:rPr>
          <w:color w:val="1F2329"/>
          <w:spacing w:val="-5"/>
          <w:w w:val="85"/>
          <w:sz w:val="34"/>
        </w:rPr>
        <w:t>清算</w:t>
      </w:r>
    </w:p>
    <w:p>
      <w:pPr>
        <w:pStyle w:val="BodyText"/>
        <w:spacing w:before="5"/>
        <w:ind w:left="0"/>
        <w:rPr>
          <w:rFonts w:ascii="SimSun"/>
          <w:sz w:val="3"/>
        </w:rPr>
      </w:pPr>
      <w:r>
        <w:rPr>
          <w:rFonts w:ascii="SimSun"/>
          <w:sz w:val="3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371475</wp:posOffset>
            </wp:positionH>
            <wp:positionV relativeFrom="paragraph">
              <wp:posOffset>42822</wp:posOffset>
            </wp:positionV>
            <wp:extent cx="3857609" cy="1000125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09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SimSun"/>
          <w:sz w:val="3"/>
        </w:rPr>
        <w:sectPr>
          <w:pgSz w:w="11920" w:h="16840"/>
          <w:pgMar w:top="560" w:bottom="280" w:left="566" w:right="425"/>
        </w:sectPr>
      </w:pPr>
    </w:p>
    <w:p>
      <w:pPr>
        <w:pStyle w:val="ListParagraph"/>
        <w:numPr>
          <w:ilvl w:val="2"/>
          <w:numId w:val="4"/>
        </w:numPr>
        <w:tabs>
          <w:tab w:pos="769" w:val="left" w:leader="none"/>
        </w:tabs>
        <w:spacing w:line="240" w:lineRule="auto" w:before="11" w:after="0"/>
        <w:ind w:left="769" w:right="0" w:hanging="758"/>
        <w:jc w:val="left"/>
        <w:rPr>
          <w:sz w:val="34"/>
        </w:rPr>
      </w:pPr>
      <w:r>
        <w:rPr>
          <w:color w:val="1F2329"/>
          <w:spacing w:val="-3"/>
          <w:w w:val="85"/>
          <w:sz w:val="34"/>
        </w:rPr>
        <w:t>过度扩张</w:t>
      </w:r>
    </w:p>
    <w:p>
      <w:pPr>
        <w:pStyle w:val="BodyText"/>
        <w:spacing w:before="5"/>
        <w:ind w:left="0"/>
        <w:rPr>
          <w:rFonts w:ascii="SimSun"/>
          <w:sz w:val="9"/>
        </w:rPr>
      </w:pPr>
      <w:r>
        <w:rPr>
          <w:rFonts w:ascii="SimSun"/>
          <w:sz w:val="9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371475</wp:posOffset>
            </wp:positionH>
            <wp:positionV relativeFrom="paragraph">
              <wp:posOffset>92059</wp:posOffset>
            </wp:positionV>
            <wp:extent cx="3724290" cy="1362075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29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371475</wp:posOffset>
                </wp:positionH>
                <wp:positionV relativeFrom="paragraph">
                  <wp:posOffset>1777984</wp:posOffset>
                </wp:positionV>
                <wp:extent cx="6838950" cy="9525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838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525">
                              <a:moveTo>
                                <a:pt x="68389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38950" y="0"/>
                              </a:lnTo>
                              <a:lnTo>
                                <a:pt x="68389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9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25pt;margin-top:139.998749pt;width:538.5pt;height:.75pt;mso-position-horizontal-relative:page;mso-position-vertical-relative:paragraph;z-index:-15696896;mso-wrap-distance-left:0;mso-wrap-distance-right:0" id="docshape53" filled="true" fillcolor="#1f2329" stroked="false">
                <v:fill opacity="9764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9"/>
        <w:ind w:left="0"/>
        <w:rPr>
          <w:rFonts w:ascii="SimSun"/>
          <w:sz w:val="20"/>
        </w:rPr>
      </w:pPr>
    </w:p>
    <w:p>
      <w:pPr>
        <w:pStyle w:val="ListParagraph"/>
        <w:numPr>
          <w:ilvl w:val="1"/>
          <w:numId w:val="4"/>
        </w:numPr>
        <w:tabs>
          <w:tab w:pos="559" w:val="left" w:leader="none"/>
        </w:tabs>
        <w:spacing w:line="240" w:lineRule="auto" w:before="363" w:after="35"/>
        <w:ind w:left="559" w:right="0" w:hanging="548"/>
        <w:jc w:val="left"/>
        <w:rPr>
          <w:rFonts w:ascii="Yu Gothic Medium" w:eastAsia="Yu Gothic Medium"/>
          <w:sz w:val="37"/>
        </w:rPr>
      </w:pPr>
      <w:r>
        <w:rPr>
          <w:color w:val="1F2329"/>
          <w:w w:val="85"/>
          <w:sz w:val="37"/>
        </w:rPr>
        <w:t>结</w:t>
      </w:r>
      <w:r>
        <w:rPr>
          <w:rFonts w:ascii="Microsoft JhengHei Light" w:eastAsia="Microsoft JhengHei Light"/>
          <w:color w:val="1F2329"/>
          <w:w w:val="85"/>
          <w:sz w:val="37"/>
        </w:rPr>
        <w:t>局</w:t>
      </w:r>
      <w:r>
        <w:rPr>
          <w:color w:val="1F2329"/>
          <w:w w:val="85"/>
          <w:sz w:val="37"/>
        </w:rPr>
        <w:t>速查</w:t>
      </w:r>
      <w:r>
        <w:rPr>
          <w:rFonts w:ascii="Yu Gothic Medium" w:eastAsia="Yu Gothic Medium"/>
          <w:color w:val="1F2329"/>
          <w:spacing w:val="-10"/>
          <w:w w:val="85"/>
          <w:sz w:val="37"/>
        </w:rPr>
        <w:t>表</w:t>
      </w:r>
    </w:p>
    <w:p>
      <w:pPr>
        <w:pStyle w:val="BodyText"/>
        <w:ind w:left="19"/>
        <w:rPr>
          <w:rFonts w:ascii="Yu Gothic Medium"/>
          <w:sz w:val="20"/>
        </w:rPr>
      </w:pPr>
      <w:r>
        <w:rPr>
          <w:rFonts w:ascii="Yu Gothic Medium"/>
          <w:sz w:val="20"/>
        </w:rPr>
        <w:drawing>
          <wp:inline distT="0" distB="0" distL="0" distR="0">
            <wp:extent cx="6819900" cy="499110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Yu Gothic Medium"/>
          <w:sz w:val="20"/>
        </w:rPr>
      </w:r>
    </w:p>
    <w:sectPr>
      <w:pgSz w:w="11920" w:h="16840"/>
      <w:pgMar w:top="50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PGothic">
    <w:altName w:val="MS PGothic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PMingLiU">
    <w:altName w:val="PMingLiU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Yu Gothic">
    <w:altName w:val="Yu Gothic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SimSun">
    <w:altName w:val="SimSun"/>
    <w:charset w:val="1"/>
    <w:family w:val="auto"/>
    <w:pitch w:val="variable"/>
  </w:font>
  <w:font w:name="Book Antiqua">
    <w:altName w:val="Book Antiqua"/>
    <w:charset w:val="1"/>
    <w:family w:val="roman"/>
    <w:pitch w:val="variable"/>
  </w:font>
  <w:font w:name="Microsoft JhengHei Light">
    <w:altName w:val="Microsoft JhengHei Light"/>
    <w:charset w:val="1"/>
    <w:family w:val="swiss"/>
    <w:pitch w:val="variable"/>
  </w:font>
  <w:font w:name="Yu Gothic Medium">
    <w:altName w:val="Yu Gothic Medium"/>
    <w:charset w:val="1"/>
    <w:family w:val="swiss"/>
    <w:pitch w:val="variable"/>
  </w:font>
  <w:font w:name="Malgun Gothic">
    <w:altName w:val="Malgun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6"/>
      <w:numFmt w:val="decimal"/>
      <w:lvlText w:val="%1"/>
      <w:lvlJc w:val="left"/>
      <w:pPr>
        <w:ind w:left="560" w:hanging="549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60" w:hanging="54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F2329"/>
        <w:spacing w:val="0"/>
        <w:w w:val="93"/>
        <w:sz w:val="36"/>
        <w:szCs w:val="36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70" w:hanging="7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F2329"/>
        <w:spacing w:val="0"/>
        <w:w w:val="93"/>
        <w:sz w:val="33"/>
        <w:szCs w:val="33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34" w:hanging="76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62" w:hanging="7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9" w:hanging="7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7" w:hanging="7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4" w:hanging="7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72" w:hanging="760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560" w:hanging="549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60" w:hanging="54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F2329"/>
        <w:spacing w:val="0"/>
        <w:w w:val="93"/>
        <w:sz w:val="36"/>
        <w:szCs w:val="36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70" w:hanging="76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F2329"/>
        <w:spacing w:val="0"/>
        <w:w w:val="93"/>
        <w:sz w:val="33"/>
        <w:szCs w:val="33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034" w:hanging="76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62" w:hanging="7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9" w:hanging="7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417" w:hanging="7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4" w:hanging="7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672" w:hanging="760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510" w:hanging="499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10" w:hanging="499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F2329"/>
        <w:spacing w:val="0"/>
        <w:w w:val="93"/>
        <w:sz w:val="33"/>
        <w:szCs w:val="33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601" w:hanging="49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42" w:hanging="49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682" w:hanging="49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23" w:hanging="49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64" w:hanging="49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05" w:hanging="49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845" w:hanging="499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71" w:hanging="309"/>
      </w:pPr>
      <w:rPr>
        <w:rFonts w:hint="default" w:ascii="Arial" w:hAnsi="Arial" w:eastAsia="Arial" w:cs="Arial"/>
        <w:b w:val="0"/>
        <w:bCs w:val="0"/>
        <w:i w:val="0"/>
        <w:iCs w:val="0"/>
        <w:color w:val="1356F0"/>
        <w:spacing w:val="0"/>
        <w:w w:val="100"/>
        <w:position w:val="-1"/>
        <w:sz w:val="33"/>
        <w:szCs w:val="33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434" w:hanging="30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89" w:hanging="30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544" w:hanging="30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598" w:hanging="30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53" w:hanging="30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08" w:hanging="30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763" w:hanging="30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817" w:hanging="309"/>
      </w:pPr>
      <w:rPr>
        <w:rFonts w:hint="default"/>
        <w:lang w:val="en-US" w:eastAsia="zh-CN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11"/>
    </w:pPr>
    <w:rPr>
      <w:rFonts w:ascii="Microsoft JhengHei" w:hAnsi="Microsoft JhengHei" w:eastAsia="Microsoft JhengHei" w:cs="Microsoft JhengHei"/>
      <w:sz w:val="27"/>
      <w:szCs w:val="27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209"/>
      <w:ind w:left="11"/>
      <w:outlineLvl w:val="1"/>
    </w:pPr>
    <w:rPr>
      <w:rFonts w:ascii="SimSun" w:hAnsi="SimSun" w:eastAsia="SimSun" w:cs="SimSun"/>
      <w:sz w:val="44"/>
      <w:szCs w:val="44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559" w:hanging="548"/>
      <w:outlineLvl w:val="2"/>
    </w:pPr>
    <w:rPr>
      <w:rFonts w:ascii="SimSun" w:hAnsi="SimSun" w:eastAsia="SimSun" w:cs="SimSun"/>
      <w:sz w:val="37"/>
      <w:szCs w:val="37"/>
      <w:lang w:val="en-US" w:eastAsia="zh-CN" w:bidi="ar-SA"/>
    </w:rPr>
  </w:style>
  <w:style w:styleId="Heading3" w:type="paragraph">
    <w:name w:val="Heading 3"/>
    <w:basedOn w:val="Normal"/>
    <w:uiPriority w:val="1"/>
    <w:qFormat/>
    <w:pPr>
      <w:ind w:left="11"/>
      <w:outlineLvl w:val="3"/>
    </w:pPr>
    <w:rPr>
      <w:rFonts w:ascii="Microsoft JhengHei" w:hAnsi="Microsoft JhengHei" w:eastAsia="Microsoft JhengHei" w:cs="Microsoft JhengHei"/>
      <w:b/>
      <w:bCs/>
      <w:sz w:val="27"/>
      <w:szCs w:val="27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253"/>
      <w:ind w:left="769" w:hanging="758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</dc:title>
  <dcterms:created xsi:type="dcterms:W3CDTF">2026-05-19T16:22:22Z</dcterms:created>
  <dcterms:modified xsi:type="dcterms:W3CDTF">2026-05-19T16:22:22Z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2026-05-19T00:00:00Z</vt:filetime>
  </property>
  <property fmtid="{D5CDD505-2E9C-101B-9397-08002B2CF9AE}" pid="5" name="Producer">
    <vt:lpwstr>3-Heights(TM) PDF Security Shell 4.8.25.2 (http://www.pdf-tools.com)</vt:lpwstr>
  </property>
</Properties>
</file>