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保供看板批 1 请抽验 + 批 2 三口径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保供看板批 1 请抽验 + 批 2 三口径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姚祖怡：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好消息——你 7-23 提的那批保供看板功能，</w:t>
      </w:r>
      <w:r>
        <w:rPr>
          <w:rFonts w:ascii="Microsoft YaHei" w:hAnsi="Microsoft YaHei" w:eastAsia="Microsoft YaHei" w:cs="Microsoft YaHei"/>
          <w:b/>
          <w:sz w:val="21"/>
        </w:rPr>
        <w:t>批 1 已经建好、上线到 `http://192.168.100.51:8091/` 了</w:t>
      </w:r>
      <w:r>
        <w:rPr>
          <w:rFonts w:ascii="Microsoft YaHei" w:hAnsi="Microsoft YaHei" w:eastAsia="Microsoft YaHei" w:cs="Microsoft YaHei"/>
          <w:b w:val="0"/>
          <w:sz w:val="21"/>
        </w:rPr>
        <w:t>：子件供给状态全展示（#12）、需求日可齐套数量（#14）、料品名称列、成品明细分页（10/50/100/200）、导出 Excel、图例入界面。全是</w:t>
      </w:r>
      <w:r>
        <w:rPr>
          <w:rFonts w:ascii="Microsoft YaHei" w:hAnsi="Microsoft YaHei" w:eastAsia="Microsoft YaHei" w:cs="Microsoft YaHei"/>
          <w:b/>
          <w:sz w:val="21"/>
        </w:rPr>
        <w:t>纯展示</w:t>
      </w:r>
      <w:r>
        <w:rPr>
          <w:rFonts w:ascii="Microsoft YaHei" w:hAnsi="Microsoft YaHei" w:eastAsia="Microsoft YaHei" w:cs="Microsoft YaHei"/>
          <w:b w:val="0"/>
          <w:sz w:val="21"/>
        </w:rPr>
        <w:t>，没动任何判定/计算口径。真实数据已验证（116 行有可齐套数据、105 行有真实子件供给状态含品名/在途量/答交日期）。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下面两件事要你。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第一件（关键 · 请本周抽验）：批 1 上线验收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上线只是开放试用，要你抽验确认了才算验收通过。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请在 </w:t>
      </w:r>
      <w:r>
        <w:rPr>
          <w:rFonts w:ascii="Consolas" w:hAnsi="Consolas" w:eastAsia="Consolas" w:cs="Consolas"/>
          <w:b w:val="0"/>
          <w:sz w:val="21"/>
        </w:rPr>
        <w:t>http://192.168.100.51:8091/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逐项看一眼，每项勾一个：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#12 子件供给状态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：挑几个卡住（🔴/🟠）的成品，看它子件状态对不对——无在途 / 有在途未答复 / 既有在途又有答交（显示答交日期+数量）　</w:t>
      </w:r>
      <w:sdt>
        <w:sdtPr>
          <w:rPr>
            <w:rFonts w:ascii="MS Gothic" w:eastAsia="MS Gothic" w:hAnsi="MS Gothic" w:hint="eastAsia"/>
          </w:rPr>
          <w:id w:val="977125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没问题　</w:t>
      </w:r>
      <w:sdt>
        <w:sdtPr>
          <w:rPr>
            <w:rFonts w:ascii="MS Gothic" w:eastAsia="MS Gothic" w:hAnsi="MS Gothic" w:hint="eastAsia"/>
          </w:rPr>
          <w:id w:val="5444524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有问题：＿＿＿＿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#14 需求日可齐套数量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：成品行"需求日当日可齐套 X"看着合理吗　</w:t>
      </w:r>
      <w:sdt>
        <w:sdtPr>
          <w:rPr>
            <w:rFonts w:ascii="MS Gothic" w:eastAsia="MS Gothic" w:hAnsi="MS Gothic" w:hint="eastAsia"/>
          </w:rPr>
          <w:id w:val="839372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没问题　</w:t>
      </w:r>
      <w:sdt>
        <w:sdtPr>
          <w:rPr>
            <w:rFonts w:ascii="MS Gothic" w:eastAsia="MS Gothic" w:hAnsi="MS Gothic" w:hint="eastAsia"/>
          </w:rPr>
          <w:id w:val="453767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有问题：＿＿＿＿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分页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：10 / 50 / 100 / 200 行切换、翻页正常吗　</w:t>
      </w:r>
      <w:sdt>
        <w:sdtPr>
          <w:rPr>
            <w:rFonts w:ascii="MS Gothic" w:eastAsia="MS Gothic" w:hAnsi="MS Gothic" w:hint="eastAsia"/>
          </w:rPr>
          <w:id w:val="826355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没问题　</w:t>
      </w:r>
      <w:sdt>
        <w:sdtPr>
          <w:rPr>
            <w:rFonts w:ascii="MS Gothic" w:eastAsia="MS Gothic" w:hAnsi="MS Gothic" w:hint="eastAsia"/>
          </w:rPr>
          <w:id w:val="3786508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有问题：＿＿＿＿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导出 Excel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：导出的内容/列对吗　</w:t>
      </w:r>
      <w:sdt>
        <w:sdtPr>
          <w:rPr>
            <w:rFonts w:ascii="MS Gothic" w:eastAsia="MS Gothic" w:hAnsi="MS Gothic" w:hint="eastAsia"/>
          </w:rPr>
          <w:id w:val="124013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没问题　</w:t>
      </w:r>
      <w:sdt>
        <w:sdtPr>
          <w:rPr>
            <w:rFonts w:ascii="MS Gothic" w:eastAsia="MS Gothic" w:hAnsi="MS Gothic" w:hint="eastAsia"/>
          </w:rPr>
          <w:id w:val="919619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有问题：＿＿＿＿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料品名称列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：料号旁的品名对吗（各层级都有）　</w:t>
      </w:r>
      <w:sdt>
        <w:sdtPr>
          <w:rPr>
            <w:rFonts w:ascii="MS Gothic" w:eastAsia="MS Gothic" w:hAnsi="MS Gothic" w:hint="eastAsia"/>
          </w:rPr>
          <w:id w:val="769902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没问题　</w:t>
      </w:r>
      <w:sdt>
        <w:sdtPr>
          <w:rPr>
            <w:rFonts w:ascii="MS Gothic" w:eastAsia="MS Gothic" w:hAnsi="MS Gothic" w:hint="eastAsia"/>
          </w:rPr>
          <w:id w:val="3866802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有问题：＿＿＿＿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图例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：点开图例，四色判据说明清楚吗　</w:t>
      </w:r>
      <w:sdt>
        <w:sdtPr>
          <w:rPr>
            <w:rFonts w:ascii="MS Gothic" w:eastAsia="MS Gothic" w:hAnsi="MS Gothic" w:hint="eastAsia"/>
          </w:rPr>
          <w:id w:val="938381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没问题　</w:t>
      </w:r>
      <w:sdt>
        <w:sdtPr>
          <w:rPr>
            <w:rFonts w:ascii="MS Gothic" w:eastAsia="MS Gothic" w:hAnsi="MS Gothic" w:hint="eastAsia"/>
          </w:rPr>
          <w:id w:val="967904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有问题：＿＿＿＿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有问题的写一句，我转 CC 修；全没问题就是批 1 验收通过。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第二件（批 2 · 要你定 3 口径才能建）：#13 需求关闭列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你还提了 </w:t>
      </w:r>
      <w:r>
        <w:rPr>
          <w:rFonts w:ascii="Microsoft YaHei" w:hAnsi="Microsoft YaHei" w:eastAsia="Microsoft YaHei" w:cs="Microsoft YaHei"/>
          <w:b/>
          <w:sz w:val="21"/>
        </w:rPr>
        <w:t>#13 手动关闭需求项</w:t>
      </w:r>
      <w:r>
        <w:rPr>
          <w:rFonts w:ascii="Microsoft YaHei" w:hAnsi="Microsoft YaHei" w:eastAsia="Microsoft YaHei" w:cs="Microsoft YaHei"/>
          <w:b w:val="0"/>
          <w:sz w:val="21"/>
        </w:rPr>
        <w:t>（关闭的需求不纳入缺料计算、部分关闭只算未关闭的）。这个比展示大——它会</w:t>
      </w:r>
      <w:r>
        <w:rPr>
          <w:rFonts w:ascii="Microsoft YaHei" w:hAnsi="Microsoft YaHei" w:eastAsia="Microsoft YaHei" w:cs="Microsoft YaHei"/>
          <w:b/>
          <w:sz w:val="21"/>
        </w:rPr>
        <w:t>改缺料计算</w:t>
      </w:r>
      <w:r>
        <w:rPr>
          <w:rFonts w:ascii="Microsoft YaHei" w:hAnsi="Microsoft YaHei" w:eastAsia="Microsoft YaHei" w:cs="Microsoft YaHei"/>
          <w:b w:val="0"/>
          <w:sz w:val="21"/>
        </w:rPr>
        <w:t>、要新建</w:t>
      </w:r>
      <w:r>
        <w:rPr>
          <w:rFonts w:ascii="Microsoft YaHei" w:hAnsi="Microsoft YaHei" w:eastAsia="Microsoft YaHei" w:cs="Microsoft YaHei"/>
          <w:b/>
          <w:sz w:val="21"/>
        </w:rPr>
        <w:t>状态存储 + 审计</w:t>
      </w:r>
      <w:r>
        <w:rPr>
          <w:rFonts w:ascii="Microsoft YaHei" w:hAnsi="Microsoft YaHei" w:eastAsia="Microsoft YaHei" w:cs="Microsoft YaHei"/>
          <w:b w:val="0"/>
          <w:sz w:val="21"/>
        </w:rPr>
        <w:t>，所以建之前要你先定 3 个口径（每个圈一个 / 写一句）：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① 关闭状态存哪？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4104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存看板侧（在看板上点一下就关，状态存看板系统）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632394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存 ERP（在 ERP 里标记关闭，看板读 ERP）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814985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其他：＿＿＿＿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② 谁有权关需求？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335506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采购员都能关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349580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仅采购经理 / PMC 能关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199068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要走审批（谁审：＿＿）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661897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其他：＿＿＿＿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③ 部分关闭数量怎么审计留痕？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72354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每次关闭记录：谁 / 何时 / 关多少 / 原因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630619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只记数量、不记原因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8653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其他：＿＿＿＿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 3 条定了，我就出交接让 CC 建批 2。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2026-07-23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*批 1 建造见队列 #88；批 2 待本信 3 口径定稿后另起。抽验结果 + 3 口径圈选回传 Cowork 回灌。*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保供看板批 1 请抽验 + 批 2 三口径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