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祖怡,你好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祖怡,你好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先说重点:</w:t>
      </w:r>
      <w:r>
        <w:rPr>
          <w:rFonts w:ascii="Microsoft YaHei" w:hAnsi="Microsoft YaHei" w:eastAsia="Microsoft YaHei" w:cs="Microsoft YaHei"/>
          <w:b/>
          <w:sz w:val="21"/>
        </w:rPr>
        <w:t>你们 21 日晚这轮反馈质量非常高</w:t>
      </w:r>
      <w:r>
        <w:rPr>
          <w:rFonts w:ascii="Microsoft YaHei" w:hAnsi="Microsoft YaHei" w:eastAsia="Microsoft YaHei" w:cs="Microsoft YaHei"/>
          <w:b w:val="0"/>
          <w:sz w:val="21"/>
        </w:rPr>
        <w:t>——11 条,条条有截图、有 ERP 对照值(尤其 R01A.0061 库存 11.4 万、S07Y.0137 需求量对不上这种"带证据的错例"),这正是灰度试用最想要的产出。已全部逐条 triage 完(详见随附《保供看板真实试用问题triage与回灌需求清单-2026-07-21》),给你交个底,再说清楚需要你们配合的 5 件小事。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一、先交底:11 条分三类,大头不用你们等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6 条疑似取数/映射 bug(1/2/4/6/8/9客户名)——我方技术取证修复中,今天已开工,不需要采购侧做任何事</w:t>
      </w:r>
      <w:r>
        <w:rPr>
          <w:rFonts w:ascii="Microsoft YaHei" w:hAnsi="Microsoft YaHei" w:eastAsia="Microsoft YaHei" w:cs="Microsoft YaHei"/>
          <w:b w:val="0"/>
          <w:sz w:val="21"/>
        </w:rPr>
        <w:t>。初步判断与引擎逻辑无关,更可能是 IT 侧接口服务近两天变更 + 一次接口密钥故障窗口造成的取数错乱(正在逐条取证,含你们发现的"R02A.0019 张冠李戴"和"ERP 无此料号 R03C.0210")。修好后会拿你们这 11 条截图场景当验收样本逐条复验。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2 条判据澄清(5/11)</w:t>
      </w:r>
      <w:r>
        <w:rPr>
          <w:rFonts w:ascii="Microsoft YaHei" w:hAnsi="Microsoft YaHei" w:eastAsia="Microsoft YaHei" w:cs="Microsoft YaHei"/>
          <w:b w:val="0"/>
          <w:sz w:val="21"/>
        </w:rPr>
        <w:t>——"预计齐套 7.28 怎么来的""需备料什么意思",我方出一页《状态图例与判据说明》给你们,不清楚的地方直接在上面批注。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4 条功能需求(3 明细导出/7 全量展示/9 料品名称列/10 优先级录入)</w:t>
      </w:r>
      <w:r>
        <w:rPr>
          <w:rFonts w:ascii="Microsoft YaHei" w:hAnsi="Microsoft YaHei" w:eastAsia="Microsoft YaHei" w:cs="Microsoft YaHei"/>
          <w:b w:val="0"/>
          <w:sz w:val="21"/>
        </w:rPr>
        <w:t>——都合理,列入排期,顺序你圈(见第③件)。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二、需要你们的 5 件事(全部勾选/短答,关键人几小时即可)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三处口径确认(你本人,勾选式)</w:t>
      </w:r>
      <w:r>
        <w:rPr>
          <w:rFonts w:ascii="Microsoft YaHei" w:hAnsi="Microsoft YaHei" w:eastAsia="Microsoft YaHei" w:cs="Microsoft YaHei"/>
          <w:b w:val="0"/>
          <w:sz w:val="21"/>
        </w:rPr>
        <w:t>——我方今天会把"看板现状取值 vs ERP 正确值"对照表发你,你只需勾:①需求量以 FO 预测订单哪个字段/什么单位为准;②需求日是否=FO"计划出货日期";③一个成品对应多个客户(如 F02N.0040 → 三一、长城)时,看板客户列怎么显示(并列/只显主客户)。</w:t>
      </w: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:对照表上勾选+一句话备注;</w:t>
      </w: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:收到对照表后 48 小时内。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抽验修复批(你或解植雅)</w:t>
      </w:r>
      <w:r>
        <w:rPr>
          <w:rFonts w:ascii="Microsoft YaHei" w:hAnsi="Microsoft YaHei" w:eastAsia="Microsoft YaHei" w:cs="Microsoft YaHei"/>
          <w:b w:val="0"/>
          <w:sz w:val="21"/>
        </w:rPr>
        <w:t>——bug 修复完成后,按你们 11 条原场景逐条对一遍(我们会给"修复前后对照");</w:t>
      </w: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>:我方目标本周内出修复批,你们下周初抽验。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功能 4 项优先级圈选(你本人)</w:t>
      </w:r>
      <w:r>
        <w:rPr>
          <w:rFonts w:ascii="Microsoft YaHei" w:hAnsi="Microsoft YaHei" w:eastAsia="Microsoft YaHei" w:cs="Microsoft YaHei"/>
          <w:b w:val="0"/>
          <w:sz w:val="21"/>
        </w:rPr>
        <w:t>——明细+导出附件 / 116 项全量展示 / 料品名称列 / 状态图例入界面,四项排个先后(勾 1/2/3/4);</w:t>
      </w: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:随第 1 件一并。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共用料优先级规则(请转汤易水)</w:t>
      </w:r>
      <w:r>
        <w:rPr>
          <w:rFonts w:ascii="Microsoft YaHei" w:hAnsi="Microsoft YaHei" w:eastAsia="Microsoft YaHei" w:cs="Microsoft YaHei"/>
          <w:b w:val="0"/>
          <w:sz w:val="21"/>
        </w:rPr>
        <w:t>——问题 10 你问得准:该功能现状是框架桩,就等 PMC 规则。请汤易水给:共用料短缺时多项目分配的</w:t>
      </w:r>
      <w:r>
        <w:rPr>
          <w:rFonts w:ascii="Microsoft YaHei" w:hAnsi="Microsoft YaHei" w:eastAsia="Microsoft YaHei" w:cs="Microsoft YaHei"/>
          <w:b/>
          <w:sz w:val="21"/>
        </w:rPr>
        <w:t>优先级规则</w:t>
      </w:r>
      <w:r>
        <w:rPr>
          <w:rFonts w:ascii="Microsoft YaHei" w:hAnsi="Microsoft YaHei" w:eastAsia="Microsoft YaHei" w:cs="Microsoft YaHei"/>
          <w:b w:val="0"/>
          <w:sz w:val="21"/>
        </w:rPr>
        <w:t>(月度手工优先级?按客户/交期?)+ 希望的</w:t>
      </w:r>
      <w:r>
        <w:rPr>
          <w:rFonts w:ascii="Microsoft YaHei" w:hAnsi="Microsoft YaHei" w:eastAsia="Microsoft YaHei" w:cs="Microsoft YaHei"/>
          <w:b/>
          <w:sz w:val="21"/>
        </w:rPr>
        <w:t>录入形式</w:t>
      </w:r>
      <w:r>
        <w:rPr>
          <w:rFonts w:ascii="Microsoft YaHei" w:hAnsi="Microsoft YaHei" w:eastAsia="Microsoft YaHei" w:cs="Microsoft YaHei"/>
          <w:b w:val="0"/>
          <w:sz w:val="21"/>
        </w:rPr>
        <w:t>(Excel 报送 or 界面录入);</w:t>
      </w: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:口述给 AI 机器人或半页纸都行,我们起草正式版她批改;</w:t>
      </w: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:本周内。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错例反馈固化为每周节奏(团队)</w:t>
      </w:r>
      <w:r>
        <w:rPr>
          <w:rFonts w:ascii="Microsoft YaHei" w:hAnsi="Microsoft YaHei" w:eastAsia="Microsoft YaHei" w:cs="Microsoft YaHei"/>
          <w:b w:val="0"/>
          <w:sz w:val="21"/>
        </w:rPr>
        <w:t>——就按你们这次的格式(成品/子件/看板值/ERP 正确值/截图),以后每周把发现的错例发机器人即可自动归档,不用攒大批。这是保供看板越用越准的机制,也是后面给全公司算"保供场景价值账"的底数。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三、时间线与目标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我方:</w:t>
      </w:r>
      <w:r>
        <w:rPr>
          <w:rFonts w:ascii="Microsoft YaHei" w:hAnsi="Microsoft YaHei" w:eastAsia="Microsoft YaHei" w:cs="Microsoft YaHei"/>
          <w:b/>
          <w:sz w:val="21"/>
        </w:rPr>
        <w:t>本周内</w:t>
      </w:r>
      <w:r>
        <w:rPr>
          <w:rFonts w:ascii="Microsoft YaHei" w:hAnsi="Microsoft YaHei" w:eastAsia="Microsoft YaHei" w:cs="Microsoft YaHei"/>
          <w:b w:val="0"/>
          <w:sz w:val="21"/>
        </w:rPr>
        <w:t>出取数 bug 修复批+判据说明;</w:t>
      </w:r>
      <w:r>
        <w:rPr>
          <w:rFonts w:ascii="Microsoft YaHei" w:hAnsi="Microsoft YaHei" w:eastAsia="Microsoft YaHei" w:cs="Microsoft YaHei"/>
          <w:b/>
          <w:sz w:val="21"/>
        </w:rPr>
        <w:t>下周</w:t>
      </w:r>
      <w:r>
        <w:rPr>
          <w:rFonts w:ascii="Microsoft YaHei" w:hAnsi="Microsoft YaHei" w:eastAsia="Microsoft YaHei" w:cs="Microsoft YaHei"/>
          <w:b w:val="0"/>
          <w:sz w:val="21"/>
        </w:rPr>
        <w:t>功能批按你们圈选顺序开工。目标不变:</w:t>
      </w:r>
      <w:r>
        <w:rPr>
          <w:rFonts w:ascii="Microsoft YaHei" w:hAnsi="Microsoft YaHei" w:eastAsia="Microsoft YaHei" w:cs="Microsoft YaHei"/>
          <w:b/>
          <w:sz w:val="21"/>
        </w:rPr>
        <w:t>保供 MVP 业务逻辑全对、你们敢在实际追料工作里依赖它</w:t>
      </w:r>
      <w:r>
        <w:rPr>
          <w:rFonts w:ascii="Microsoft YaHei" w:hAnsi="Microsoft YaHei" w:eastAsia="Microsoft YaHei" w:cs="Microsoft YaHei"/>
          <w:b w:val="0"/>
          <w:sz w:val="21"/>
        </w:rPr>
        <w:t>,然后我们一起把误判下降、追料工时节省这些价值量出来——那是给全公司看的第一份"AI 见效"成绩单,你们是主角。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你名下的知识资产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 11 条错例清单+后续每周错例,会沉淀为</w:t>
      </w:r>
      <w:r>
        <w:rPr>
          <w:rFonts w:ascii="Microsoft YaHei" w:hAnsi="Microsoft YaHei" w:eastAsia="Microsoft YaHei" w:cs="Microsoft YaHei"/>
          <w:b/>
          <w:sz w:val="21"/>
        </w:rPr>
        <w:t>保供看板校准判例库</w:t>
      </w:r>
      <w:r>
        <w:rPr>
          <w:rFonts w:ascii="Microsoft YaHei" w:hAnsi="Microsoft YaHei" w:eastAsia="Microsoft YaHei" w:cs="Microsoft YaHei"/>
          <w:b w:val="0"/>
          <w:sz w:val="21"/>
        </w:rPr>
        <w:t>(署采购部/你的名),是这个场景最值钱的业务资产——引擎逻辑对不对,最终以你们的判例为准。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随附:《保供看板真实试用问题triage与回灌需求清单-2026-07-21》(11 条逐条分流表)。三处口径对照表今天随后发。有任何不清楚的,随时机器人留言或找我。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Paul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祖怡,你好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