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2CE6" w14:textId="77777777" w:rsidR="00CC663D" w:rsidRPr="00FB6C6E" w:rsidRDefault="00000000">
      <w:pPr>
        <w:jc w:val="center"/>
        <w:rPr>
          <w:sz w:val="18"/>
          <w:szCs w:val="20"/>
          <w:lang w:eastAsia="zh-CN"/>
        </w:rPr>
      </w:pPr>
      <w:r w:rsidRPr="00FB6C6E">
        <w:rPr>
          <w:b/>
          <w:szCs w:val="20"/>
          <w:lang w:eastAsia="zh-CN"/>
        </w:rPr>
        <w:t>卓品智能科技股份</w:t>
      </w:r>
    </w:p>
    <w:p w14:paraId="705B6704" w14:textId="77777777" w:rsidR="00CC663D" w:rsidRPr="00FB6C6E" w:rsidRDefault="00000000">
      <w:pPr>
        <w:jc w:val="center"/>
        <w:rPr>
          <w:sz w:val="18"/>
          <w:szCs w:val="20"/>
          <w:lang w:eastAsia="zh-CN"/>
        </w:rPr>
      </w:pPr>
      <w:r w:rsidRPr="00FB6C6E">
        <w:rPr>
          <w:b/>
          <w:color w:val="1F4E79"/>
          <w:sz w:val="32"/>
          <w:szCs w:val="20"/>
          <w:lang w:eastAsia="zh-CN"/>
        </w:rPr>
        <w:t>质量旗舰 8D 前置 · 周五里程碑支持包</w:t>
      </w:r>
    </w:p>
    <w:p w14:paraId="7D8C0135" w14:textId="77777777" w:rsidR="00CC663D" w:rsidRPr="00FB6C6E" w:rsidRDefault="00000000">
      <w:pPr>
        <w:jc w:val="center"/>
        <w:rPr>
          <w:sz w:val="18"/>
          <w:szCs w:val="20"/>
          <w:lang w:eastAsia="zh-CN"/>
        </w:rPr>
      </w:pPr>
      <w:r w:rsidRPr="00FB6C6E">
        <w:rPr>
          <w:color w:val="555555"/>
          <w:sz w:val="18"/>
          <w:szCs w:val="20"/>
          <w:lang w:eastAsia="zh-CN"/>
        </w:rPr>
        <w:t>陈忱用 · 8D 历史库归集脱敏执行清单</w:t>
      </w:r>
    </w:p>
    <w:p w14:paraId="7F1738B9" w14:textId="77777777" w:rsidR="00CC663D" w:rsidRPr="00FB6C6E" w:rsidRDefault="00CC663D">
      <w:pPr>
        <w:rPr>
          <w:sz w:val="18"/>
          <w:szCs w:val="20"/>
          <w:lang w:eastAsia="zh-CN"/>
        </w:rPr>
      </w:pPr>
    </w:p>
    <w:p w14:paraId="38E815C2" w14:textId="77777777" w:rsidR="00CC663D" w:rsidRPr="00FB6C6E" w:rsidRDefault="00000000">
      <w:pPr>
        <w:pStyle w:val="1"/>
        <w:pBdr>
          <w:bottom w:val="single" w:sz="6" w:space="4" w:color="1F4E79"/>
        </w:pBdr>
        <w:spacing w:before="260" w:after="120"/>
        <w:rPr>
          <w:sz w:val="24"/>
          <w:szCs w:val="22"/>
          <w:lang w:eastAsia="zh-CN"/>
        </w:rPr>
      </w:pPr>
      <w:r w:rsidRPr="00FB6C6E">
        <w:rPr>
          <w:rFonts w:ascii="Microsoft YaHei" w:eastAsia="Microsoft YaHei" w:hAnsi="Microsoft YaHei" w:cs="Microsoft YaHei"/>
          <w:sz w:val="24"/>
          <w:szCs w:val="22"/>
          <w:lang w:eastAsia="zh-CN"/>
        </w:rPr>
        <w:t>质量旗舰 8D 前置 · 周五里程碑支持包</w:t>
      </w:r>
    </w:p>
    <w:p w14:paraId="3A977364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sz w:val="16"/>
          <w:szCs w:val="20"/>
          <w:lang w:eastAsia="zh-CN"/>
        </w:rPr>
        <w:t>旗舰①（8D 不良分析与根因）2026-10 入轨的</w:t>
      </w:r>
      <w:r w:rsidRPr="00FB6C6E">
        <w:rPr>
          <w:b/>
          <w:sz w:val="16"/>
          <w:szCs w:val="20"/>
          <w:lang w:eastAsia="zh-CN"/>
        </w:rPr>
        <w:t>硬前提</w:t>
      </w:r>
      <w:r w:rsidRPr="00FB6C6E">
        <w:rPr>
          <w:sz w:val="16"/>
          <w:szCs w:val="20"/>
          <w:lang w:eastAsia="zh-CN"/>
        </w:rPr>
        <w:t>是历史 8D 库归集 + 脱敏，全程 6-8 周、全程 off-LAN。本周五的阶段性里程碑是把"能跑通"证明出来：首批 5-10 份脱敏样例 + 录入表填顺 + 黄金基准候选初选 + 归集范围/owner 对齐。</w:t>
      </w:r>
      <w:r w:rsidRPr="00FB6C6E">
        <w:rPr>
          <w:sz w:val="18"/>
          <w:szCs w:val="20"/>
          <w:lang w:eastAsia="zh-CN"/>
        </w:rPr>
        <w:br/>
      </w:r>
      <w:r w:rsidRPr="00FB6C6E">
        <w:rPr>
          <w:sz w:val="16"/>
          <w:szCs w:val="20"/>
          <w:lang w:eastAsia="zh-CN"/>
        </w:rPr>
        <w:t>本包四个部分对应周五四件交付，</w:t>
      </w:r>
      <w:r w:rsidRPr="00FB6C6E">
        <w:rPr>
          <w:b/>
          <w:sz w:val="16"/>
          <w:szCs w:val="20"/>
          <w:lang w:eastAsia="zh-CN"/>
        </w:rPr>
        <w:t>陈忱边干边用</w:t>
      </w:r>
      <w:r w:rsidRPr="00FB6C6E">
        <w:rPr>
          <w:sz w:val="16"/>
          <w:szCs w:val="20"/>
          <w:lang w:eastAsia="zh-CN"/>
        </w:rPr>
        <w:t>：第一部分边脱敏边自查，第二部分边录入边核字段，第三部分挑黄金基准时打分，第四部分开归集对齐会时发出去。术语与《开工就绪包》《录入表》完全对齐（</w:t>
      </w:r>
      <w:r w:rsidRPr="00FB6C6E">
        <w:rPr>
          <w:rFonts w:ascii="Consolas" w:eastAsia="Consolas" w:hAnsi="Consolas" w:cs="Consolas"/>
          <w:sz w:val="16"/>
          <w:szCs w:val="20"/>
          <w:lang w:eastAsia="zh-CN"/>
        </w:rPr>
        <w:t>OEM-A/B/C</w:t>
      </w:r>
      <w:r w:rsidRPr="00FB6C6E">
        <w:rPr>
          <w:sz w:val="16"/>
          <w:szCs w:val="20"/>
          <w:lang w:eastAsia="zh-CN"/>
        </w:rPr>
        <w:t xml:space="preserve"> 令牌、四类不良、安全相关）。</w:t>
      </w:r>
    </w:p>
    <w:p w14:paraId="5F329AD8" w14:textId="77777777" w:rsidR="00CC663D" w:rsidRPr="00FB6C6E" w:rsidRDefault="00000000">
      <w:pPr>
        <w:pStyle w:val="21"/>
        <w:spacing w:before="260" w:after="120"/>
        <w:rPr>
          <w:sz w:val="22"/>
          <w:szCs w:val="22"/>
          <w:lang w:eastAsia="zh-CN"/>
        </w:rPr>
      </w:pPr>
      <w:r w:rsidRPr="00FB6C6E">
        <w:rPr>
          <w:rFonts w:ascii="Microsoft YaHei" w:eastAsia="Microsoft YaHei" w:hAnsi="Microsoft YaHei" w:cs="Microsoft YaHei"/>
          <w:color w:val="1F4E79"/>
          <w:sz w:val="22"/>
          <w:szCs w:val="22"/>
          <w:lang w:eastAsia="zh-CN"/>
        </w:rPr>
        <w:t>第一部分 · 脱敏样例 Review 要点清单</w:t>
      </w:r>
    </w:p>
    <w:p w14:paraId="336B304E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sz w:val="16"/>
          <w:szCs w:val="20"/>
          <w:lang w:eastAsia="zh-CN"/>
        </w:rPr>
        <w:t>用途：每份样例脱敏完，自己先按这张表过一遍；陈忱抽检时也用这张表。</w:t>
      </w:r>
      <w:r w:rsidRPr="00FB6C6E">
        <w:rPr>
          <w:b/>
          <w:sz w:val="16"/>
          <w:szCs w:val="20"/>
          <w:lang w:eastAsia="zh-CN"/>
        </w:rPr>
        <w:t>目标是切断"靠任何细节反推 OEM 身份"的链路，同时不把"失效机理/根因知识"误删。</w:t>
      </w:r>
      <w:r w:rsidRPr="00FB6C6E">
        <w:rPr>
          <w:sz w:val="16"/>
          <w:szCs w:val="20"/>
          <w:lang w:eastAsia="zh-CN"/>
        </w:rPr>
        <w:t xml:space="preserve"> 一份样例每条都打 ✓ 才算合格。</w:t>
      </w:r>
    </w:p>
    <w:p w14:paraId="3228E007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A. 客户身份令牌化（最高优先级，漏一处即不合格）</w:t>
      </w:r>
    </w:p>
    <w:p w14:paraId="65272F27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客户名全部令牌化</w:t>
      </w:r>
      <w:r w:rsidRPr="00FB6C6E">
        <w:rPr>
          <w:sz w:val="18"/>
          <w:szCs w:val="20"/>
          <w:lang w:eastAsia="zh-CN"/>
        </w:rPr>
        <w:t xml:space="preserve">：比亚迪/上汽/理想等 →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OEM-A/B/C</w:t>
      </w:r>
      <w:r w:rsidRPr="00FB6C6E">
        <w:rPr>
          <w:sz w:val="18"/>
          <w:szCs w:val="20"/>
          <w:lang w:eastAsia="zh-CN"/>
        </w:rPr>
        <w:t xml:space="preserve">；跨客户通用机理标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通用</w:t>
      </w:r>
      <w:r w:rsidRPr="00FB6C6E">
        <w:rPr>
          <w:sz w:val="18"/>
          <w:szCs w:val="20"/>
          <w:lang w:eastAsia="zh-CN"/>
        </w:rPr>
        <w:t>。正文、标题、表格、附件名里</w:t>
      </w:r>
      <w:r w:rsidRPr="00FB6C6E">
        <w:rPr>
          <w:b/>
          <w:sz w:val="18"/>
          <w:szCs w:val="20"/>
          <w:lang w:eastAsia="zh-CN"/>
        </w:rPr>
        <w:t>一处不漏</w:t>
      </w:r>
      <w:r w:rsidRPr="00FB6C6E">
        <w:rPr>
          <w:sz w:val="18"/>
          <w:szCs w:val="20"/>
          <w:lang w:eastAsia="zh-CN"/>
        </w:rPr>
        <w:t>。</w:t>
      </w:r>
    </w:p>
    <w:p w14:paraId="2B48D75E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令牌稳定一致</w:t>
      </w:r>
      <w:r w:rsidRPr="00FB6C6E">
        <w:rPr>
          <w:sz w:val="18"/>
          <w:szCs w:val="20"/>
          <w:lang w:eastAsia="zh-CN"/>
        </w:rPr>
        <w:t>：同一家客户在所有文档里映射到</w:t>
      </w:r>
      <w:r w:rsidRPr="00FB6C6E">
        <w:rPr>
          <w:b/>
          <w:sz w:val="18"/>
          <w:szCs w:val="20"/>
          <w:lang w:eastAsia="zh-CN"/>
        </w:rPr>
        <w:t>同一个</w:t>
      </w:r>
      <w:r w:rsidRPr="00FB6C6E">
        <w:rPr>
          <w:sz w:val="18"/>
          <w:szCs w:val="20"/>
          <w:lang w:eastAsia="zh-CN"/>
        </w:rPr>
        <w:t xml:space="preserve">令牌（如比亚迪恒等于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OEM-A</w:t>
      </w:r>
      <w:r w:rsidRPr="00FB6C6E">
        <w:rPr>
          <w:sz w:val="18"/>
          <w:szCs w:val="20"/>
          <w:lang w:eastAsia="zh-CN"/>
        </w:rPr>
        <w:t>）——这是后续 RAG 按客户分库检索的前提，不能这份叫 A、那份叫 B。</w:t>
      </w:r>
    </w:p>
    <w:p w14:paraId="247AEFB7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映射表不进包</w:t>
      </w:r>
      <w:r w:rsidRPr="00FB6C6E">
        <w:rPr>
          <w:sz w:val="18"/>
          <w:szCs w:val="20"/>
          <w:lang w:eastAsia="zh-CN"/>
        </w:rPr>
        <w:t>：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OEM-A=哪家</w:t>
      </w:r>
      <w:r w:rsidRPr="00FB6C6E">
        <w:rPr>
          <w:sz w:val="18"/>
          <w:szCs w:val="20"/>
          <w:lang w:eastAsia="zh-CN"/>
        </w:rPr>
        <w:t xml:space="preserve"> 的对照表</w:t>
      </w:r>
      <w:r w:rsidRPr="00FB6C6E">
        <w:rPr>
          <w:b/>
          <w:sz w:val="18"/>
          <w:szCs w:val="20"/>
          <w:lang w:eastAsia="zh-CN"/>
        </w:rPr>
        <w:t>只存质量部本地加密文件</w:t>
      </w:r>
      <w:r w:rsidRPr="00FB6C6E">
        <w:rPr>
          <w:sz w:val="18"/>
          <w:szCs w:val="20"/>
          <w:lang w:eastAsia="zh-CN"/>
        </w:rPr>
        <w:t>，绝不写进录入表 / 样例 / 任何会进开发环境的文件。</w:t>
      </w:r>
    </w:p>
    <w:p w14:paraId="1B4B0CA9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车型/平台代码已脱敏</w:t>
      </w:r>
      <w:r w:rsidRPr="00FB6C6E">
        <w:rPr>
          <w:sz w:val="18"/>
          <w:szCs w:val="20"/>
          <w:lang w:eastAsia="zh-CN"/>
        </w:rPr>
        <w:t xml:space="preserve">：OEM 专属车型名、平台代码、项目代号（能一键对到某家客户的）→ 通用占位（如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某车型平台</w:t>
      </w:r>
      <w:r w:rsidRPr="00FB6C6E">
        <w:rPr>
          <w:sz w:val="18"/>
          <w:szCs w:val="20"/>
          <w:lang w:eastAsia="zh-CN"/>
        </w:rPr>
        <w:t>）。</w:t>
      </w:r>
    </w:p>
    <w:p w14:paraId="29316652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B. 技术实体屏蔽（Entity Scrubbing，反推链路第二道）</w:t>
      </w:r>
    </w:p>
    <w:p w14:paraId="672F10BC" w14:textId="77777777" w:rsidR="00CC663D" w:rsidRPr="00FB6C6E" w:rsidRDefault="00000000">
      <w:pPr>
        <w:spacing w:after="100"/>
        <w:rPr>
          <w:sz w:val="18"/>
          <w:szCs w:val="20"/>
        </w:rPr>
      </w:pPr>
      <w:r w:rsidRPr="00FB6C6E">
        <w:rPr>
          <w:sz w:val="18"/>
          <w:szCs w:val="20"/>
          <w:lang w:eastAsia="zh-CN"/>
        </w:rPr>
        <w:t>仅令牌化客户名</w:t>
      </w:r>
      <w:r w:rsidRPr="00FB6C6E">
        <w:rPr>
          <w:b/>
          <w:sz w:val="18"/>
          <w:szCs w:val="20"/>
          <w:lang w:eastAsia="zh-CN"/>
        </w:rPr>
        <w:t>不够</w:t>
      </w:r>
      <w:r w:rsidRPr="00FB6C6E">
        <w:rPr>
          <w:sz w:val="18"/>
          <w:szCs w:val="20"/>
          <w:lang w:eastAsia="zh-CN"/>
        </w:rPr>
        <w:t>——D2 现象描述和 D4 根因里常藏着能反推客户的技术指纹。</w:t>
      </w:r>
      <w:r w:rsidRPr="00FB6C6E">
        <w:rPr>
          <w:sz w:val="18"/>
          <w:szCs w:val="20"/>
        </w:rPr>
        <w:t>逐类核查：</w:t>
      </w:r>
    </w:p>
    <w:p w14:paraId="13A1D7F0" w14:textId="77777777" w:rsidR="00CC663D" w:rsidRPr="00FB6C6E" w:rsidRDefault="00000000">
      <w:pPr>
        <w:pStyle w:val="a0"/>
        <w:spacing w:after="60"/>
        <w:rPr>
          <w:sz w:val="18"/>
          <w:szCs w:val="20"/>
        </w:rPr>
      </w:pPr>
      <w:r w:rsidRPr="00FB6C6E">
        <w:rPr>
          <w:sz w:val="18"/>
          <w:szCs w:val="20"/>
        </w:rPr>
        <w:t xml:space="preserve">[ ] </w:t>
      </w:r>
      <w:r w:rsidRPr="00FB6C6E">
        <w:rPr>
          <w:b/>
          <w:sz w:val="18"/>
          <w:szCs w:val="20"/>
        </w:rPr>
        <w:t>专属芯片/器件命名</w:t>
      </w:r>
      <w:r w:rsidRPr="00FB6C6E">
        <w:rPr>
          <w:sz w:val="18"/>
          <w:szCs w:val="20"/>
        </w:rPr>
        <w:t xml:space="preserve">：OEM 定制的芯片型号、引脚/信号专属命名 → 通用化（如 </w:t>
      </w:r>
      <w:r w:rsidRPr="00FB6C6E">
        <w:rPr>
          <w:rFonts w:ascii="Consolas" w:eastAsia="Consolas" w:hAnsi="Consolas" w:cs="Consolas"/>
          <w:sz w:val="18"/>
          <w:szCs w:val="20"/>
        </w:rPr>
        <w:t>BYD-DiLink-MCU1</w:t>
      </w:r>
      <w:r w:rsidRPr="00FB6C6E">
        <w:rPr>
          <w:sz w:val="18"/>
          <w:szCs w:val="20"/>
        </w:rPr>
        <w:t xml:space="preserve"> → </w:t>
      </w:r>
      <w:r w:rsidRPr="00FB6C6E">
        <w:rPr>
          <w:rFonts w:ascii="Consolas" w:eastAsia="Consolas" w:hAnsi="Consolas" w:cs="Consolas"/>
          <w:sz w:val="18"/>
          <w:szCs w:val="20"/>
        </w:rPr>
        <w:t>Generic-MCU</w:t>
      </w:r>
      <w:r w:rsidRPr="00FB6C6E">
        <w:rPr>
          <w:sz w:val="18"/>
          <w:szCs w:val="20"/>
        </w:rPr>
        <w:t xml:space="preserve">、专属信号名 → </w:t>
      </w:r>
      <w:r w:rsidRPr="00FB6C6E">
        <w:rPr>
          <w:rFonts w:ascii="Consolas" w:eastAsia="Consolas" w:hAnsi="Consolas" w:cs="Consolas"/>
          <w:sz w:val="18"/>
          <w:szCs w:val="20"/>
        </w:rPr>
        <w:t>信号X</w:t>
      </w:r>
      <w:r w:rsidRPr="00FB6C6E">
        <w:rPr>
          <w:sz w:val="18"/>
          <w:szCs w:val="20"/>
        </w:rPr>
        <w:t>）。</w:t>
      </w:r>
    </w:p>
    <w:p w14:paraId="42E5CB48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专属接口/协议名</w:t>
      </w:r>
      <w:r w:rsidRPr="00FB6C6E">
        <w:rPr>
          <w:sz w:val="18"/>
          <w:szCs w:val="20"/>
          <w:lang w:eastAsia="zh-CN"/>
        </w:rPr>
        <w:t xml:space="preserve">：客户专属的通讯接口、私有协议名 →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某私有接口</w:t>
      </w:r>
      <w:r w:rsidRPr="00FB6C6E">
        <w:rPr>
          <w:sz w:val="18"/>
          <w:szCs w:val="20"/>
          <w:lang w:eastAsia="zh-CN"/>
        </w:rPr>
        <w:t>。</w:t>
      </w:r>
    </w:p>
    <w:p w14:paraId="04B472BC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具体产线/工位别</w:t>
      </w:r>
      <w:r w:rsidRPr="00FB6C6E">
        <w:rPr>
          <w:sz w:val="18"/>
          <w:szCs w:val="20"/>
          <w:lang w:eastAsia="zh-CN"/>
        </w:rPr>
        <w:t>：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SMT-Line 3</w:t>
      </w:r>
      <w:r w:rsidRPr="00FB6C6E">
        <w:rPr>
          <w:sz w:val="18"/>
          <w:szCs w:val="20"/>
          <w:lang w:eastAsia="zh-CN"/>
        </w:rPr>
        <w:t xml:space="preserve">、专属工位编号 →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产线X</w:t>
      </w:r>
      <w:r w:rsidRPr="00FB6C6E">
        <w:rPr>
          <w:sz w:val="18"/>
          <w:szCs w:val="20"/>
          <w:lang w:eastAsia="zh-CN"/>
        </w:rPr>
        <w:t xml:space="preserve"> /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工位X</w:t>
      </w:r>
      <w:r w:rsidRPr="00FB6C6E">
        <w:rPr>
          <w:sz w:val="18"/>
          <w:szCs w:val="20"/>
          <w:lang w:eastAsia="zh-CN"/>
        </w:rPr>
        <w:t>。</w:t>
      </w:r>
    </w:p>
    <w:p w14:paraId="19A24727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专属软硬件版本号</w:t>
      </w:r>
      <w:r w:rsidRPr="00FB6C6E">
        <w:rPr>
          <w:sz w:val="18"/>
          <w:szCs w:val="20"/>
          <w:lang w:eastAsia="zh-CN"/>
        </w:rPr>
        <w:t>：能对到客户项目的版本号 → 模糊化或去除。</w:t>
      </w:r>
    </w:p>
    <w:p w14:paraId="01906722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唯一可识别的量产数据</w:t>
      </w:r>
      <w:r w:rsidRPr="00FB6C6E">
        <w:rPr>
          <w:sz w:val="18"/>
          <w:szCs w:val="20"/>
          <w:lang w:eastAsia="zh-CN"/>
        </w:rPr>
        <w:t>：专属批次号规则、客户专属料号前缀 → 令牌化或去除。</w:t>
      </w:r>
    </w:p>
    <w:p w14:paraId="1BD12D2A" w14:textId="77777777" w:rsidR="00CC663D" w:rsidRPr="00FB6C6E" w:rsidRDefault="00000000">
      <w:pPr>
        <w:pStyle w:val="31"/>
        <w:spacing w:before="180" w:after="120"/>
        <w:rPr>
          <w:sz w:val="22"/>
          <w:szCs w:val="20"/>
        </w:rPr>
      </w:pPr>
      <w:r w:rsidRPr="00FB6C6E">
        <w:rPr>
          <w:rFonts w:ascii="Microsoft YaHei" w:eastAsia="Microsoft YaHei" w:hAnsi="Microsoft YaHei" w:cs="Microsoft YaHei"/>
          <w:sz w:val="22"/>
          <w:szCs w:val="20"/>
        </w:rPr>
        <w:lastRenderedPageBreak/>
        <w:t>C. 个人信息去标识</w:t>
      </w:r>
    </w:p>
    <w:p w14:paraId="42BE655F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经办人姓名/联系方式</w:t>
      </w:r>
      <w:r w:rsidRPr="00FB6C6E">
        <w:rPr>
          <w:sz w:val="18"/>
          <w:szCs w:val="20"/>
          <w:lang w:eastAsia="zh-CN"/>
        </w:rPr>
        <w:t>去除或角色化：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张三</w:t>
      </w:r>
      <w:r w:rsidRPr="00FB6C6E">
        <w:rPr>
          <w:sz w:val="18"/>
          <w:szCs w:val="20"/>
          <w:lang w:eastAsia="zh-CN"/>
        </w:rPr>
        <w:t xml:space="preserve"> →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质量工程师A</w:t>
      </w:r>
      <w:r w:rsidRPr="00FB6C6E">
        <w:rPr>
          <w:sz w:val="18"/>
          <w:szCs w:val="20"/>
          <w:lang w:eastAsia="zh-CN"/>
        </w:rPr>
        <w:t>、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李四</w:t>
      </w:r>
      <w:r w:rsidRPr="00FB6C6E">
        <w:rPr>
          <w:sz w:val="18"/>
          <w:szCs w:val="20"/>
          <w:lang w:eastAsia="zh-CN"/>
        </w:rPr>
        <w:t xml:space="preserve"> →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SQE-B</w:t>
      </w:r>
      <w:r w:rsidRPr="00FB6C6E">
        <w:rPr>
          <w:sz w:val="18"/>
          <w:szCs w:val="20"/>
          <w:lang w:eastAsia="zh-CN"/>
        </w:rPr>
        <w:t>。</w:t>
      </w:r>
    </w:p>
    <w:p w14:paraId="1D43CCEF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签批人、供应商对接人</w:t>
      </w:r>
      <w:r w:rsidRPr="00FB6C6E">
        <w:rPr>
          <w:sz w:val="18"/>
          <w:szCs w:val="20"/>
          <w:lang w:eastAsia="zh-CN"/>
        </w:rPr>
        <w:t>同样处理；保留"角色"，去除"个人"。</w:t>
      </w:r>
    </w:p>
    <w:p w14:paraId="4D19BFB2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D. 保留可学信息（防过度脱敏 —— 这是 AI 价值所在）</w:t>
      </w:r>
    </w:p>
    <w:p w14:paraId="6FDBE574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sz w:val="16"/>
          <w:szCs w:val="20"/>
          <w:lang w:eastAsia="zh-CN"/>
        </w:rPr>
        <w:t>屏蔽的是"身份指纹"，</w:t>
      </w:r>
      <w:r w:rsidRPr="00FB6C6E">
        <w:rPr>
          <w:b/>
          <w:sz w:val="16"/>
          <w:szCs w:val="20"/>
          <w:lang w:eastAsia="zh-CN"/>
        </w:rPr>
        <w:t>不是"失效知识"</w:t>
      </w:r>
      <w:r w:rsidRPr="00FB6C6E">
        <w:rPr>
          <w:sz w:val="16"/>
          <w:szCs w:val="20"/>
          <w:lang w:eastAsia="zh-CN"/>
        </w:rPr>
        <w:t>。下面这些</w:t>
      </w:r>
      <w:r w:rsidRPr="00FB6C6E">
        <w:rPr>
          <w:b/>
          <w:sz w:val="16"/>
          <w:szCs w:val="20"/>
          <w:lang w:eastAsia="zh-CN"/>
        </w:rPr>
        <w:t>必须保留</w:t>
      </w:r>
      <w:r w:rsidRPr="00FB6C6E">
        <w:rPr>
          <w:sz w:val="16"/>
          <w:szCs w:val="20"/>
          <w:lang w:eastAsia="zh-CN"/>
        </w:rPr>
        <w:t>，删了样例就没学习价值了：</w:t>
      </w:r>
    </w:p>
    <w:p w14:paraId="61FE9284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失效机理</w:t>
      </w:r>
      <w:r w:rsidRPr="00FB6C6E">
        <w:rPr>
          <w:sz w:val="18"/>
          <w:szCs w:val="20"/>
          <w:lang w:eastAsia="zh-CN"/>
        </w:rPr>
        <w:t>完整保留（如"焊膏印刷厚度超规→虚焊"——这是通用知识，不指向任何客户）。</w:t>
      </w:r>
    </w:p>
    <w:p w14:paraId="7E47CA0F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根因逻辑链</w:t>
      </w:r>
      <w:r w:rsidRPr="00FB6C6E">
        <w:rPr>
          <w:sz w:val="18"/>
          <w:szCs w:val="20"/>
          <w:lang w:eastAsia="zh-CN"/>
        </w:rPr>
        <w:t>（5Why / 鱼骨）保留，只替换其中的客户专属技术实体，逻辑骨架不动。</w:t>
      </w:r>
    </w:p>
    <w:p w14:paraId="231FA82C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对策类型</w:t>
      </w:r>
      <w:r w:rsidRPr="00FB6C6E">
        <w:rPr>
          <w:sz w:val="18"/>
          <w:szCs w:val="20"/>
          <w:lang w:eastAsia="zh-CN"/>
        </w:rPr>
        <w:t>保留（如"纳入 SPC 监控""加严 IQC 参数"）。</w:t>
      </w:r>
    </w:p>
    <w:p w14:paraId="10836A3E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自检：脱敏后这份 8D </w:t>
      </w:r>
      <w:r w:rsidRPr="00FB6C6E">
        <w:rPr>
          <w:b/>
          <w:sz w:val="18"/>
          <w:szCs w:val="20"/>
          <w:lang w:eastAsia="zh-CN"/>
        </w:rPr>
        <w:t>还能不能看懂"为什么坏、怎么修"</w:t>
      </w:r>
      <w:r w:rsidRPr="00FB6C6E">
        <w:rPr>
          <w:sz w:val="18"/>
          <w:szCs w:val="20"/>
          <w:lang w:eastAsia="zh-CN"/>
        </w:rPr>
        <w:t>？能 → 合格；看不懂了 → 脱过头了，回退。</w:t>
      </w:r>
    </w:p>
    <w:p w14:paraId="1C8F803A" w14:textId="77777777" w:rsidR="00CC663D" w:rsidRPr="00FB6C6E" w:rsidRDefault="00000000">
      <w:pPr>
        <w:pStyle w:val="31"/>
        <w:spacing w:before="180" w:after="120"/>
        <w:rPr>
          <w:sz w:val="22"/>
          <w:szCs w:val="20"/>
        </w:rPr>
      </w:pPr>
      <w:r w:rsidRPr="00FB6C6E">
        <w:rPr>
          <w:rFonts w:ascii="Microsoft YaHei" w:eastAsia="Microsoft YaHei" w:hAnsi="Microsoft YaHei" w:cs="Microsoft YaHei"/>
          <w:sz w:val="22"/>
          <w:szCs w:val="20"/>
        </w:rPr>
        <w:t>E. 安全相关标记复核</w:t>
      </w:r>
    </w:p>
    <w:p w14:paraId="4836F149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"安全相关"字段独立判定</w:t>
      </w:r>
      <w:r w:rsidRPr="00FB6C6E">
        <w:rPr>
          <w:sz w:val="18"/>
          <w:szCs w:val="20"/>
          <w:lang w:eastAsia="zh-CN"/>
        </w:rPr>
        <w:t>：涉 ASIL 功能的 8D → 标"是"，触发 ISO 26262 额外门禁（功能安全工程师额外审核）。脱敏不改变安全属性，别把安全相关样例脱敏成看不出安全属性。</w:t>
      </w:r>
    </w:p>
    <w:p w14:paraId="7ED34A8B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b/>
          <w:sz w:val="16"/>
          <w:szCs w:val="20"/>
          <w:lang w:eastAsia="zh-CN"/>
        </w:rPr>
        <w:t>一份样例的合格门槛</w:t>
      </w:r>
      <w:r w:rsidRPr="00FB6C6E">
        <w:rPr>
          <w:sz w:val="16"/>
          <w:szCs w:val="20"/>
          <w:lang w:eastAsia="zh-CN"/>
        </w:rPr>
        <w:t>：A 全 ✓（漏一处客户身份即退回）+ B 逐类已核 + C 已去标识 + D 自检"还看得懂失效与根因" + E 安全标记正确。</w:t>
      </w:r>
    </w:p>
    <w:p w14:paraId="0ADFAC36" w14:textId="77777777" w:rsidR="00CC663D" w:rsidRPr="00FB6C6E" w:rsidRDefault="00000000">
      <w:pPr>
        <w:pStyle w:val="21"/>
        <w:spacing w:before="260" w:after="120"/>
        <w:rPr>
          <w:sz w:val="22"/>
          <w:szCs w:val="22"/>
          <w:lang w:eastAsia="zh-CN"/>
        </w:rPr>
      </w:pPr>
      <w:r w:rsidRPr="00FB6C6E">
        <w:rPr>
          <w:rFonts w:ascii="Microsoft YaHei" w:eastAsia="Microsoft YaHei" w:hAnsi="Microsoft YaHei" w:cs="Microsoft YaHei"/>
          <w:color w:val="1F4E79"/>
          <w:sz w:val="22"/>
          <w:szCs w:val="22"/>
          <w:lang w:eastAsia="zh-CN"/>
        </w:rPr>
        <w:t>第二部分 · 录入表字段级校验清单</w:t>
      </w:r>
    </w:p>
    <w:p w14:paraId="41DE54E1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sz w:val="16"/>
          <w:szCs w:val="20"/>
          <w:lang w:eastAsia="zh-CN"/>
        </w:rPr>
        <w:t xml:space="preserve">配套 </w:t>
      </w:r>
      <w:r w:rsidRPr="00FB6C6E">
        <w:rPr>
          <w:rFonts w:ascii="Consolas" w:eastAsia="Consolas" w:hAnsi="Consolas" w:cs="Consolas"/>
          <w:sz w:val="16"/>
          <w:szCs w:val="20"/>
          <w:lang w:eastAsia="zh-CN"/>
        </w:rPr>
        <w:t>质量旗舰-8D历史库录入表.xlsx</w:t>
      </w:r>
      <w:r w:rsidRPr="00FB6C6E">
        <w:rPr>
          <w:sz w:val="16"/>
          <w:szCs w:val="20"/>
          <w:lang w:eastAsia="zh-CN"/>
        </w:rPr>
        <w:t>（12 字段）。每录一行按此核；批量录完用"批次自检"段过一遍。口径与录入表"填写说明"页一致。</w:t>
      </w:r>
    </w:p>
    <w:p w14:paraId="096B1D99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入库门槛（先过门槛，再谈录入）</w:t>
      </w:r>
    </w:p>
    <w:p w14:paraId="6D5B3299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只收"已结案 且 根因经验证有效"</w:t>
      </w:r>
      <w:r w:rsidRPr="00FB6C6E">
        <w:rPr>
          <w:sz w:val="18"/>
          <w:szCs w:val="20"/>
          <w:lang w:eastAsia="zh-CN"/>
        </w:rPr>
        <w:t>的 8D（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根因验证有效=是</w:t>
      </w:r>
      <w:r w:rsidRPr="00FB6C6E">
        <w:rPr>
          <w:sz w:val="18"/>
          <w:szCs w:val="20"/>
          <w:lang w:eastAsia="zh-CN"/>
        </w:rPr>
        <w:t xml:space="preserve"> 且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结案日期</w:t>
      </w:r>
      <w:r w:rsidRPr="00FB6C6E">
        <w:rPr>
          <w:sz w:val="18"/>
          <w:szCs w:val="20"/>
          <w:lang w:eastAsia="zh-CN"/>
        </w:rPr>
        <w:t xml:space="preserve"> 非空）。未结案、根因未验证、被否决的整改 → </w:t>
      </w:r>
      <w:r w:rsidRPr="00FB6C6E">
        <w:rPr>
          <w:b/>
          <w:sz w:val="18"/>
          <w:szCs w:val="20"/>
          <w:lang w:eastAsia="zh-CN"/>
        </w:rPr>
        <w:t>不入库</w:t>
      </w:r>
      <w:r w:rsidRPr="00FB6C6E">
        <w:rPr>
          <w:sz w:val="18"/>
          <w:szCs w:val="20"/>
          <w:lang w:eastAsia="zh-CN"/>
        </w:rPr>
        <w:t>（防止 AI 学到未采纳的误判）。</w:t>
      </w:r>
    </w:p>
    <w:p w14:paraId="5EB10460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>[ ] 首批控量保质：</w:t>
      </w:r>
      <w:r w:rsidRPr="00FB6C6E">
        <w:rPr>
          <w:b/>
          <w:sz w:val="18"/>
          <w:szCs w:val="20"/>
          <w:lang w:eastAsia="zh-CN"/>
        </w:rPr>
        <w:t>30-50 份</w:t>
      </w:r>
      <w:r w:rsidRPr="00FB6C6E">
        <w:rPr>
          <w:sz w:val="18"/>
          <w:szCs w:val="20"/>
          <w:lang w:eastAsia="zh-CN"/>
        </w:rPr>
        <w:t>，覆盖四类不良；先小批高质量再扩。</w:t>
      </w:r>
    </w:p>
    <w:p w14:paraId="4801CD30" w14:textId="77777777" w:rsidR="00CC663D" w:rsidRPr="00FB6C6E" w:rsidRDefault="00000000">
      <w:pPr>
        <w:pStyle w:val="31"/>
        <w:spacing w:before="180" w:after="120"/>
        <w:rPr>
          <w:sz w:val="22"/>
          <w:szCs w:val="20"/>
        </w:rPr>
      </w:pPr>
      <w:r w:rsidRPr="00FB6C6E">
        <w:rPr>
          <w:rFonts w:ascii="Microsoft YaHei" w:eastAsia="Microsoft YaHei" w:hAnsi="Microsoft YaHei" w:cs="Microsoft YaHei"/>
          <w:sz w:val="22"/>
          <w:szCs w:val="20"/>
        </w:rPr>
        <w:t>逐字段校验规则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C663D" w:rsidRPr="00FB6C6E" w14:paraId="08EEE552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08297D03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字段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3AAD9603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校验规则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3060B43A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常见错</w:t>
            </w:r>
          </w:p>
        </w:tc>
      </w:tr>
      <w:tr w:rsidR="00CC663D" w:rsidRPr="00FB6C6E" w14:paraId="66B96AB0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FE042DF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案例ID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97234CF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 xml:space="preserve">必填、唯一、按统一流水规则（如 </w:t>
            </w:r>
            <w:r w:rsidRPr="00FB6C6E">
              <w:rPr>
                <w:rFonts w:ascii="Consolas" w:eastAsia="Consolas" w:hAnsi="Consolas" w:cs="Consolas"/>
                <w:sz w:val="15"/>
                <w:szCs w:val="20"/>
                <w:lang w:eastAsia="zh-CN"/>
              </w:rPr>
              <w:t>8D-2025-001</w:t>
            </w:r>
            <w:r w:rsidRPr="00FB6C6E">
              <w:rPr>
                <w:sz w:val="15"/>
                <w:szCs w:val="20"/>
                <w:lang w:eastAsia="zh-CN"/>
              </w:rPr>
              <w:t>）；不得含客户真名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D60D432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用了含客户名的原始编号</w:t>
            </w:r>
          </w:p>
        </w:tc>
      </w:tr>
      <w:tr w:rsidR="00CC663D" w:rsidRPr="00FB6C6E" w14:paraId="3D7496C9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23ECAAF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客户(脱敏)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DF2993A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必填、</w:t>
            </w:r>
            <w:r w:rsidRPr="00FB6C6E">
              <w:rPr>
                <w:b/>
                <w:sz w:val="15"/>
                <w:szCs w:val="20"/>
              </w:rPr>
              <w:t>只能是 `OEM-A/B/C…` 或 `通用`</w:t>
            </w:r>
            <w:r w:rsidRPr="00FB6C6E">
              <w:rPr>
                <w:sz w:val="15"/>
                <w:szCs w:val="20"/>
              </w:rPr>
              <w:t>；不得出现真实客户名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EED3771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漏脱敏 / 令牌不一致</w:t>
            </w:r>
          </w:p>
        </w:tc>
      </w:tr>
      <w:tr w:rsidR="00CC663D" w:rsidRPr="00FB6C6E" w14:paraId="7FBE83B3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CC9615B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失效现象描述(D2)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4A8ACB7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必填、保留机理、已过技术实体屏蔽；一句话讲清"什么场景下什么坏了"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5F694FD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含专属车型/芯片名</w:t>
            </w:r>
          </w:p>
        </w:tc>
      </w:tr>
      <w:tr w:rsidR="00CC663D" w:rsidRPr="00FB6C6E" w14:paraId="0591F487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ACF6968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不良分类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20B8C88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必填、</w:t>
            </w:r>
            <w:r w:rsidRPr="00FB6C6E">
              <w:rPr>
                <w:b/>
                <w:sz w:val="15"/>
                <w:szCs w:val="20"/>
                <w:lang w:eastAsia="zh-CN"/>
              </w:rPr>
              <w:t>四选一枚举</w:t>
            </w:r>
            <w:r w:rsidRPr="00FB6C6E">
              <w:rPr>
                <w:sz w:val="15"/>
                <w:szCs w:val="20"/>
                <w:lang w:eastAsia="zh-CN"/>
              </w:rPr>
              <w:t>：设计 / 制程 / 物料 / 使用不当；按"根因归属"分，不是按"现象"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01AF766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按现象误分；自创类别</w:t>
            </w:r>
          </w:p>
        </w:tc>
      </w:tr>
      <w:tr w:rsidR="00CC663D" w:rsidRPr="00FB6C6E" w14:paraId="558FAB17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B5E84CE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安全相关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419C1A9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必填、</w:t>
            </w:r>
            <w:r w:rsidRPr="00FB6C6E">
              <w:rPr>
                <w:b/>
                <w:sz w:val="15"/>
                <w:szCs w:val="20"/>
              </w:rPr>
              <w:t>是/否</w:t>
            </w:r>
            <w:r w:rsidRPr="00FB6C6E">
              <w:rPr>
                <w:sz w:val="15"/>
                <w:szCs w:val="20"/>
              </w:rPr>
              <w:t xml:space="preserve"> 二选一；涉 ASIL 功能填"是"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B27164E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拿不准时漏填</w:t>
            </w:r>
          </w:p>
        </w:tc>
      </w:tr>
      <w:tr w:rsidR="00CC663D" w:rsidRPr="00FB6C6E" w14:paraId="2280F098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3A37BD5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临时对策(D3)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1D25220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必填、围堵/隔离措施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CA574DB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与 D5 混填</w:t>
            </w:r>
          </w:p>
        </w:tc>
      </w:tr>
      <w:tr w:rsidR="00CC663D" w:rsidRPr="00FB6C6E" w14:paraId="4D9CFBD7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79AB496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根本原因(D4)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50EAF45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必填、</w:t>
            </w:r>
            <w:r w:rsidRPr="00FB6C6E">
              <w:rPr>
                <w:b/>
                <w:sz w:val="15"/>
                <w:szCs w:val="20"/>
                <w:lang w:eastAsia="zh-CN"/>
              </w:rPr>
              <w:t>含 5Why 或鱼骨逻辑链</w:t>
            </w:r>
            <w:r w:rsidRPr="00FB6C6E">
              <w:rPr>
                <w:sz w:val="15"/>
                <w:szCs w:val="20"/>
                <w:lang w:eastAsia="zh-CN"/>
              </w:rPr>
              <w:t>；这是学习核心，不能只写一句结论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F669632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只写结论无推导</w:t>
            </w:r>
          </w:p>
        </w:tc>
      </w:tr>
      <w:tr w:rsidR="00CC663D" w:rsidRPr="00FB6C6E" w14:paraId="036245DC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A7654BA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lastRenderedPageBreak/>
              <w:t>纠正与预防(D5-D7)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89D3372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必填、措施 + 验证结果；体现"永久对策"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1CB6804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缺验证结果</w:t>
            </w:r>
          </w:p>
        </w:tc>
      </w:tr>
      <w:tr w:rsidR="00CC663D" w:rsidRPr="00FB6C6E" w14:paraId="26DE42C6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C1ECBAE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关联FMEA条目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78CC57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 xml:space="preserve">选填、有则填 DFMEA/PFMEA 条目号（如 </w:t>
            </w:r>
            <w:r w:rsidRPr="00FB6C6E">
              <w:rPr>
                <w:rFonts w:ascii="Consolas" w:eastAsia="Consolas" w:hAnsi="Consolas" w:cs="Consolas"/>
                <w:sz w:val="15"/>
                <w:szCs w:val="20"/>
              </w:rPr>
              <w:t>PFMEA-12</w:t>
            </w:r>
            <w:r w:rsidRPr="00FB6C6E">
              <w:rPr>
                <w:sz w:val="15"/>
                <w:szCs w:val="20"/>
              </w:rPr>
              <w:t>）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94428CE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格式不统一</w:t>
            </w:r>
          </w:p>
        </w:tc>
      </w:tr>
      <w:tr w:rsidR="00CC663D" w:rsidRPr="00FB6C6E" w14:paraId="25844545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7B47AE6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关联物料/供应商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1DBA2A6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选填、料号/供应商（与 SC1 联动）；供应商名按需脱敏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1FB6CA9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供应商真名未脱敏</w:t>
            </w:r>
          </w:p>
        </w:tc>
      </w:tr>
      <w:tr w:rsidR="00CC663D" w:rsidRPr="00FB6C6E" w14:paraId="3E228813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E62328C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结案日期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83A0477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必填、</w:t>
            </w:r>
            <w:r w:rsidRPr="00FB6C6E">
              <w:rPr>
                <w:rFonts w:ascii="Consolas" w:eastAsia="Consolas" w:hAnsi="Consolas" w:cs="Consolas"/>
                <w:sz w:val="15"/>
                <w:szCs w:val="20"/>
                <w:lang w:eastAsia="zh-CN"/>
              </w:rPr>
              <w:t>YYYY-MM-DD</w:t>
            </w:r>
            <w:r w:rsidRPr="00FB6C6E">
              <w:rPr>
                <w:sz w:val="15"/>
                <w:szCs w:val="20"/>
                <w:lang w:eastAsia="zh-CN"/>
              </w:rPr>
              <w:t>；入库门槛字段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4CA40BD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格式乱 / 用未结案件</w:t>
            </w:r>
          </w:p>
        </w:tc>
      </w:tr>
      <w:tr w:rsidR="00CC663D" w:rsidRPr="00FB6C6E" w14:paraId="0B4BFAFE" w14:textId="77777777">
        <w:trPr>
          <w:jc w:val="center"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DCB0C94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根因验证有效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1AE7524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必填、</w:t>
            </w:r>
            <w:r w:rsidRPr="00FB6C6E">
              <w:rPr>
                <w:b/>
                <w:sz w:val="15"/>
                <w:szCs w:val="20"/>
                <w:lang w:eastAsia="zh-CN"/>
              </w:rPr>
              <w:t>是/否</w:t>
            </w:r>
            <w:r w:rsidRPr="00FB6C6E">
              <w:rPr>
                <w:sz w:val="15"/>
                <w:szCs w:val="20"/>
                <w:lang w:eastAsia="zh-CN"/>
              </w:rPr>
              <w:t>；只有"是"才入库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CD0A4B8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填了"否"还录进来</w:t>
            </w:r>
          </w:p>
        </w:tc>
      </w:tr>
    </w:tbl>
    <w:p w14:paraId="7CE8AC13" w14:textId="77777777" w:rsidR="00CC663D" w:rsidRPr="00FB6C6E" w:rsidRDefault="00CC663D">
      <w:pPr>
        <w:spacing w:after="40"/>
        <w:rPr>
          <w:sz w:val="18"/>
          <w:szCs w:val="20"/>
        </w:rPr>
      </w:pPr>
    </w:p>
    <w:p w14:paraId="051E51E3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不良分类口径（最易错，统一这一条）</w:t>
      </w:r>
    </w:p>
    <w:p w14:paraId="7738240A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b/>
          <w:sz w:val="18"/>
          <w:szCs w:val="20"/>
          <w:lang w:eastAsia="zh-CN"/>
        </w:rPr>
        <w:t>设计</w:t>
      </w:r>
      <w:r w:rsidRPr="00FB6C6E">
        <w:rPr>
          <w:sz w:val="18"/>
          <w:szCs w:val="20"/>
          <w:lang w:eastAsia="zh-CN"/>
        </w:rPr>
        <w:t>：根因在设计裕量/选型/架构（如"时钟裕量不足，温漂下超容差"）。</w:t>
      </w:r>
    </w:p>
    <w:p w14:paraId="3FCB84C6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b/>
          <w:sz w:val="18"/>
          <w:szCs w:val="20"/>
          <w:lang w:eastAsia="zh-CN"/>
        </w:rPr>
        <w:t>制程</w:t>
      </w:r>
      <w:r w:rsidRPr="00FB6C6E">
        <w:rPr>
          <w:sz w:val="18"/>
          <w:szCs w:val="20"/>
          <w:lang w:eastAsia="zh-CN"/>
        </w:rPr>
        <w:t>：根因在本厂制造工艺（如"焊膏印刷厚度超规→虚焊"）。</w:t>
      </w:r>
    </w:p>
    <w:p w14:paraId="7DB1848E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b/>
          <w:sz w:val="18"/>
          <w:szCs w:val="20"/>
          <w:lang w:eastAsia="zh-CN"/>
        </w:rPr>
        <w:t>物料</w:t>
      </w:r>
      <w:r w:rsidRPr="00FB6C6E">
        <w:rPr>
          <w:sz w:val="18"/>
          <w:szCs w:val="20"/>
          <w:lang w:eastAsia="zh-CN"/>
        </w:rPr>
        <w:t>：根因在来料/供应商（如"供应商烧结工艺波动致容值偏移"）。</w:t>
      </w:r>
    </w:p>
    <w:p w14:paraId="1E37399E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b/>
          <w:sz w:val="18"/>
          <w:szCs w:val="20"/>
          <w:lang w:eastAsia="zh-CN"/>
        </w:rPr>
        <w:t>使用不当</w:t>
      </w:r>
      <w:r w:rsidRPr="00FB6C6E">
        <w:rPr>
          <w:sz w:val="18"/>
          <w:szCs w:val="20"/>
          <w:lang w:eastAsia="zh-CN"/>
        </w:rPr>
        <w:t>：根因在客户端使用/装配/环境超规。</w:t>
      </w:r>
    </w:p>
    <w:p w14:paraId="47AA29F4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>判定准则：</w:t>
      </w:r>
      <w:r w:rsidRPr="00FB6C6E">
        <w:rPr>
          <w:b/>
          <w:sz w:val="18"/>
          <w:szCs w:val="20"/>
          <w:lang w:eastAsia="zh-CN"/>
        </w:rPr>
        <w:t>问"根因落在谁的工序"</w:t>
      </w:r>
      <w:r w:rsidRPr="00FB6C6E">
        <w:rPr>
          <w:sz w:val="18"/>
          <w:szCs w:val="20"/>
          <w:lang w:eastAsia="zh-CN"/>
        </w:rPr>
        <w:t>，不是"现象在哪暴露"。一份多因的取"主根因"，备注里记次因。</w:t>
      </w:r>
    </w:p>
    <w:p w14:paraId="66186163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批次自检（录完首批后过一遍）</w:t>
      </w:r>
    </w:p>
    <w:p w14:paraId="505CF472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>[ ] 必填列</w:t>
      </w:r>
      <w:r w:rsidRPr="00FB6C6E">
        <w:rPr>
          <w:b/>
          <w:sz w:val="18"/>
          <w:szCs w:val="20"/>
          <w:lang w:eastAsia="zh-CN"/>
        </w:rPr>
        <w:t>零空格</w:t>
      </w:r>
      <w:r w:rsidRPr="00FB6C6E">
        <w:rPr>
          <w:sz w:val="18"/>
          <w:szCs w:val="20"/>
          <w:lang w:eastAsia="zh-CN"/>
        </w:rPr>
        <w:t>（除选填两列）。</w:t>
      </w:r>
    </w:p>
    <w:p w14:paraId="191A9F52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客户(脱敏)</w:t>
      </w:r>
      <w:r w:rsidRPr="00FB6C6E">
        <w:rPr>
          <w:sz w:val="18"/>
          <w:szCs w:val="20"/>
          <w:lang w:eastAsia="zh-CN"/>
        </w:rPr>
        <w:t xml:space="preserve"> 列</w:t>
      </w:r>
      <w:r w:rsidRPr="00FB6C6E">
        <w:rPr>
          <w:b/>
          <w:sz w:val="18"/>
          <w:szCs w:val="20"/>
          <w:lang w:eastAsia="zh-CN"/>
        </w:rPr>
        <w:t>无任何真实客户名</w:t>
      </w:r>
      <w:r w:rsidRPr="00FB6C6E">
        <w:rPr>
          <w:sz w:val="18"/>
          <w:szCs w:val="20"/>
          <w:lang w:eastAsia="zh-CN"/>
        </w:rPr>
        <w:t>（可全列扫一遍）。</w:t>
      </w:r>
    </w:p>
    <w:p w14:paraId="2D5EC177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不良分类</w:t>
      </w:r>
      <w:r w:rsidRPr="00FB6C6E">
        <w:rPr>
          <w:sz w:val="18"/>
          <w:szCs w:val="20"/>
          <w:lang w:eastAsia="zh-CN"/>
        </w:rPr>
        <w:t xml:space="preserve"> 仅四枚举值；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安全相关</w:t>
      </w:r>
      <w:r w:rsidRPr="00FB6C6E">
        <w:rPr>
          <w:sz w:val="18"/>
          <w:szCs w:val="20"/>
          <w:lang w:eastAsia="zh-CN"/>
        </w:rPr>
        <w:t>/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根因验证有效</w:t>
      </w:r>
      <w:r w:rsidRPr="00FB6C6E">
        <w:rPr>
          <w:sz w:val="18"/>
          <w:szCs w:val="20"/>
          <w:lang w:eastAsia="zh-CN"/>
        </w:rPr>
        <w:t xml:space="preserve"> 仅是/否。</w:t>
      </w:r>
    </w:p>
    <w:p w14:paraId="2730C04F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>[ ] 四类不良</w:t>
      </w:r>
      <w:r w:rsidRPr="00FB6C6E">
        <w:rPr>
          <w:b/>
          <w:sz w:val="18"/>
          <w:szCs w:val="20"/>
          <w:lang w:eastAsia="zh-CN"/>
        </w:rPr>
        <w:t>都有样本</w:t>
      </w:r>
      <w:r w:rsidRPr="00FB6C6E">
        <w:rPr>
          <w:sz w:val="18"/>
          <w:szCs w:val="20"/>
          <w:lang w:eastAsia="zh-CN"/>
        </w:rPr>
        <w:t>（设计/制程/物料/使用不当各 ≥1）。</w:t>
      </w:r>
    </w:p>
    <w:p w14:paraId="144E5485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至少 </w:t>
      </w:r>
      <w:r w:rsidRPr="00FB6C6E">
        <w:rPr>
          <w:b/>
          <w:sz w:val="18"/>
          <w:szCs w:val="20"/>
          <w:lang w:eastAsia="zh-CN"/>
        </w:rPr>
        <w:t>1 条 `安全相关=是`</w:t>
      </w:r>
      <w:r w:rsidRPr="00FB6C6E">
        <w:rPr>
          <w:sz w:val="18"/>
          <w:szCs w:val="20"/>
          <w:lang w:eastAsia="zh-CN"/>
        </w:rPr>
        <w:t>（给黄金基准用）。</w:t>
      </w:r>
    </w:p>
    <w:p w14:paraId="1C0D202D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全部 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根因验证有效=是</w:t>
      </w:r>
      <w:r w:rsidRPr="00FB6C6E">
        <w:rPr>
          <w:sz w:val="18"/>
          <w:szCs w:val="20"/>
          <w:lang w:eastAsia="zh-CN"/>
        </w:rPr>
        <w:t>、</w:t>
      </w:r>
      <w:r w:rsidRPr="00FB6C6E">
        <w:rPr>
          <w:rFonts w:ascii="Consolas" w:eastAsia="Consolas" w:hAnsi="Consolas" w:cs="Consolas"/>
          <w:sz w:val="18"/>
          <w:szCs w:val="20"/>
          <w:lang w:eastAsia="zh-CN"/>
        </w:rPr>
        <w:t>结案日期</w:t>
      </w:r>
      <w:r w:rsidRPr="00FB6C6E">
        <w:rPr>
          <w:sz w:val="18"/>
          <w:szCs w:val="20"/>
          <w:lang w:eastAsia="zh-CN"/>
        </w:rPr>
        <w:t xml:space="preserve"> 非空。</w:t>
      </w:r>
    </w:p>
    <w:p w14:paraId="3E98181E" w14:textId="77777777" w:rsidR="00CC663D" w:rsidRPr="00FB6C6E" w:rsidRDefault="00000000">
      <w:pPr>
        <w:pStyle w:val="21"/>
        <w:spacing w:before="260" w:after="120"/>
        <w:rPr>
          <w:sz w:val="22"/>
          <w:szCs w:val="22"/>
          <w:lang w:eastAsia="zh-CN"/>
        </w:rPr>
      </w:pPr>
      <w:r w:rsidRPr="00FB6C6E">
        <w:rPr>
          <w:rFonts w:ascii="Microsoft YaHei" w:eastAsia="Microsoft YaHei" w:hAnsi="Microsoft YaHei" w:cs="Microsoft YaHei"/>
          <w:color w:val="1F4E79"/>
          <w:sz w:val="22"/>
          <w:szCs w:val="22"/>
          <w:lang w:eastAsia="zh-CN"/>
        </w:rPr>
        <w:t>第三部分 · 黄金基准初选标准</w:t>
      </w:r>
    </w:p>
    <w:p w14:paraId="6BE21275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sz w:val="16"/>
          <w:szCs w:val="20"/>
          <w:lang w:eastAsia="zh-CN"/>
        </w:rPr>
        <w:t>黄金基准 = 旗舰上线前用来验"AI 重跑 vs 工程师当年结论"的回归样本（仿 SC8 门禁）。从已入库样例里</w:t>
      </w:r>
      <w:r w:rsidRPr="00FB6C6E">
        <w:rPr>
          <w:b/>
          <w:sz w:val="16"/>
          <w:szCs w:val="20"/>
          <w:lang w:eastAsia="zh-CN"/>
        </w:rPr>
        <w:t>挑 5-10 份够格的</w:t>
      </w:r>
      <w:r w:rsidRPr="00FB6C6E">
        <w:rPr>
          <w:sz w:val="16"/>
          <w:szCs w:val="20"/>
          <w:lang w:eastAsia="zh-CN"/>
        </w:rPr>
        <w:t>。本部分把《开工就绪包》1.4 操作化成一张打分判定。</w:t>
      </w:r>
    </w:p>
    <w:p w14:paraId="5AEB115B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数量与覆盖（硬性配比）</w:t>
      </w:r>
    </w:p>
    <w:p w14:paraId="0705BDD5" w14:textId="77777777" w:rsidR="00CC663D" w:rsidRPr="00FB6C6E" w:rsidRDefault="00000000">
      <w:pPr>
        <w:pStyle w:val="a0"/>
        <w:spacing w:after="60"/>
        <w:rPr>
          <w:sz w:val="18"/>
          <w:szCs w:val="20"/>
        </w:rPr>
      </w:pPr>
      <w:r w:rsidRPr="00FB6C6E">
        <w:rPr>
          <w:b/>
          <w:sz w:val="18"/>
          <w:szCs w:val="20"/>
        </w:rPr>
        <w:t>总量</w:t>
      </w:r>
      <w:r w:rsidRPr="00FB6C6E">
        <w:rPr>
          <w:sz w:val="18"/>
          <w:szCs w:val="20"/>
        </w:rPr>
        <w:t xml:space="preserve"> 5-10 份。</w:t>
      </w:r>
    </w:p>
    <w:p w14:paraId="02504BD4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b/>
          <w:sz w:val="18"/>
          <w:szCs w:val="20"/>
          <w:lang w:eastAsia="zh-CN"/>
        </w:rPr>
        <w:t>四类不良各 ≥1</w:t>
      </w:r>
      <w:r w:rsidRPr="00FB6C6E">
        <w:rPr>
          <w:sz w:val="18"/>
          <w:szCs w:val="20"/>
          <w:lang w:eastAsia="zh-CN"/>
        </w:rPr>
        <w:t>（设计 / 制程 / 物料 / 使用不当）。</w:t>
      </w:r>
    </w:p>
    <w:p w14:paraId="5D79C760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b/>
          <w:sz w:val="18"/>
          <w:szCs w:val="20"/>
          <w:lang w:eastAsia="zh-CN"/>
        </w:rPr>
        <w:t>安全相关 ≥1</w:t>
      </w:r>
      <w:r w:rsidRPr="00FB6C6E">
        <w:rPr>
          <w:sz w:val="18"/>
          <w:szCs w:val="20"/>
          <w:lang w:eastAsia="zh-CN"/>
        </w:rPr>
        <w:t>（专门验证 ISO 26262 额外门禁会触发）。</w:t>
      </w:r>
    </w:p>
    <w:p w14:paraId="23E29308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b/>
          <w:sz w:val="18"/>
          <w:szCs w:val="20"/>
          <w:lang w:eastAsia="zh-CN"/>
        </w:rPr>
        <w:t>OEM 分布</w:t>
      </w:r>
      <w:r w:rsidRPr="00FB6C6E">
        <w:rPr>
          <w:sz w:val="18"/>
          <w:szCs w:val="20"/>
          <w:lang w:eastAsia="zh-CN"/>
        </w:rPr>
        <w:t>尽量覆盖主要客户（让分库检索也被验到）。</w:t>
      </w:r>
    </w:p>
    <w:p w14:paraId="462F6CA1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单份"够格当黄金基准"判定（每条都满足才入选）</w:t>
      </w:r>
    </w:p>
    <w:p w14:paraId="24672459" w14:textId="77777777" w:rsidR="00CC663D" w:rsidRPr="00FB6C6E" w:rsidRDefault="00000000">
      <w:pPr>
        <w:pStyle w:val="a0"/>
        <w:spacing w:after="60"/>
        <w:rPr>
          <w:sz w:val="18"/>
          <w:szCs w:val="20"/>
        </w:rPr>
      </w:pPr>
      <w:r w:rsidRPr="00FB6C6E">
        <w:rPr>
          <w:sz w:val="18"/>
          <w:szCs w:val="20"/>
        </w:rPr>
        <w:t xml:space="preserve">[ ] </w:t>
      </w:r>
      <w:r w:rsidRPr="00FB6C6E">
        <w:rPr>
          <w:b/>
          <w:sz w:val="18"/>
          <w:szCs w:val="20"/>
        </w:rPr>
        <w:t>根因清晰且唯一指向</w:t>
      </w:r>
      <w:r w:rsidRPr="00FB6C6E">
        <w:rPr>
          <w:sz w:val="18"/>
          <w:szCs w:val="20"/>
        </w:rPr>
        <w:t>：D4 有明确、经验证的单一主根因，不是"可能 A 也可能 B"的悬案——AI 重跑要有确定答案可比。</w:t>
      </w:r>
    </w:p>
    <w:p w14:paraId="23EA253A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纠正预防可验证</w:t>
      </w:r>
      <w:r w:rsidRPr="00FB6C6E">
        <w:rPr>
          <w:sz w:val="18"/>
          <w:szCs w:val="20"/>
          <w:lang w:eastAsia="zh-CN"/>
        </w:rPr>
        <w:t xml:space="preserve">：D5-D7 有具体措施 + </w:t>
      </w:r>
      <w:r w:rsidRPr="00FB6C6E">
        <w:rPr>
          <w:b/>
          <w:sz w:val="18"/>
          <w:szCs w:val="20"/>
          <w:lang w:eastAsia="zh-CN"/>
        </w:rPr>
        <w:t>明确的验证结果</w:t>
      </w:r>
      <w:r w:rsidRPr="00FB6C6E">
        <w:rPr>
          <w:sz w:val="18"/>
          <w:szCs w:val="20"/>
          <w:lang w:eastAsia="zh-CN"/>
        </w:rPr>
        <w:t>（"已验证有效"白纸黑字），不是"待观察"。</w:t>
      </w:r>
    </w:p>
    <w:p w14:paraId="68A2F311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现象描述自足</w:t>
      </w:r>
      <w:r w:rsidRPr="00FB6C6E">
        <w:rPr>
          <w:sz w:val="18"/>
          <w:szCs w:val="20"/>
          <w:lang w:eastAsia="zh-CN"/>
        </w:rPr>
        <w:t>：D2 脱敏后仍能让人/AI 看懂失效场景，不依赖图纸/附件才能理解。</w:t>
      </w:r>
    </w:p>
    <w:p w14:paraId="4E53BA94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lastRenderedPageBreak/>
        <w:t xml:space="preserve">[ ] </w:t>
      </w:r>
      <w:r w:rsidRPr="00FB6C6E">
        <w:rPr>
          <w:b/>
          <w:sz w:val="18"/>
          <w:szCs w:val="20"/>
          <w:lang w:eastAsia="zh-CN"/>
        </w:rPr>
        <w:t>逻辑链完整</w:t>
      </w:r>
      <w:r w:rsidRPr="00FB6C6E">
        <w:rPr>
          <w:sz w:val="18"/>
          <w:szCs w:val="20"/>
          <w:lang w:eastAsia="zh-CN"/>
        </w:rPr>
        <w:t>：5Why/鱼骨从现象到根因推得通，中间不跳步。</w:t>
      </w:r>
    </w:p>
    <w:p w14:paraId="7D298CB7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脱敏不影响可判</w:t>
      </w:r>
      <w:r w:rsidRPr="00FB6C6E">
        <w:rPr>
          <w:sz w:val="18"/>
          <w:szCs w:val="20"/>
          <w:lang w:eastAsia="zh-CN"/>
        </w:rPr>
        <w:t>：第一部分脱敏后，这份仍保留完整失效机理（没被脱过头）。</w:t>
      </w:r>
    </w:p>
    <w:p w14:paraId="3E08373A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结论无争议</w:t>
      </w:r>
      <w:r w:rsidRPr="00FB6C6E">
        <w:rPr>
          <w:sz w:val="18"/>
          <w:szCs w:val="20"/>
          <w:lang w:eastAsia="zh-CN"/>
        </w:rPr>
        <w:t>：当年是质量/工程共识结案的"标准答案"，不是有分歧勉强结的案。</w:t>
      </w:r>
    </w:p>
    <w:p w14:paraId="5C3B7187" w14:textId="77777777" w:rsidR="00CC663D" w:rsidRPr="00FB6C6E" w:rsidRDefault="00000000">
      <w:pPr>
        <w:pStyle w:val="31"/>
        <w:spacing w:before="180" w:after="120"/>
        <w:rPr>
          <w:sz w:val="22"/>
          <w:szCs w:val="20"/>
        </w:rPr>
      </w:pPr>
      <w:r w:rsidRPr="00FB6C6E">
        <w:rPr>
          <w:rFonts w:ascii="Microsoft YaHei" w:eastAsia="Microsoft YaHei" w:hAnsi="Microsoft YaHei" w:cs="Microsoft YaHei"/>
          <w:sz w:val="22"/>
          <w:szCs w:val="20"/>
        </w:rPr>
        <w:t>标注与沉淀</w:t>
      </w:r>
    </w:p>
    <w:p w14:paraId="6F7F307E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>[ ] 每份黄金基准在录入表/单独清单里</w:t>
      </w:r>
      <w:r w:rsidRPr="00FB6C6E">
        <w:rPr>
          <w:b/>
          <w:sz w:val="18"/>
          <w:szCs w:val="20"/>
          <w:lang w:eastAsia="zh-CN"/>
        </w:rPr>
        <w:t>标注 `黄金基准=是` + 该份对应的不良类别 + 是否安全相关</w:t>
      </w:r>
      <w:r w:rsidRPr="00FB6C6E">
        <w:rPr>
          <w:sz w:val="18"/>
          <w:szCs w:val="20"/>
          <w:lang w:eastAsia="zh-CN"/>
        </w:rPr>
        <w:t>，方便回归时按维度核。</w:t>
      </w:r>
    </w:p>
    <w:p w14:paraId="7D74338D" w14:textId="77777777" w:rsidR="00CC663D" w:rsidRPr="00FB6C6E" w:rsidRDefault="00000000">
      <w:pPr>
        <w:pStyle w:val="a0"/>
        <w:spacing w:after="60"/>
        <w:rPr>
          <w:sz w:val="18"/>
          <w:szCs w:val="20"/>
        </w:rPr>
      </w:pPr>
      <w:r w:rsidRPr="00FB6C6E">
        <w:rPr>
          <w:sz w:val="18"/>
          <w:szCs w:val="20"/>
        </w:rPr>
        <w:t xml:space="preserve">[ ] 形成一张"黄金基准候选清单"（案例ID / 不良分类 / 安全相关 / 入选理由一句话），交付时一并给——后续 CC 在 LAN 把它落到 </w:t>
      </w:r>
      <w:r w:rsidRPr="00FB6C6E">
        <w:rPr>
          <w:rFonts w:ascii="Consolas" w:eastAsia="Consolas" w:hAnsi="Consolas" w:cs="Consolas"/>
          <w:sz w:val="18"/>
          <w:szCs w:val="20"/>
        </w:rPr>
        <w:t>data/golden/</w:t>
      </w:r>
      <w:r w:rsidRPr="00FB6C6E">
        <w:rPr>
          <w:sz w:val="18"/>
          <w:szCs w:val="20"/>
        </w:rPr>
        <w:t>。</w:t>
      </w:r>
    </w:p>
    <w:p w14:paraId="6DEAAA12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通过标准（上线时验，先记着）</w:t>
      </w:r>
      <w:r w:rsidRPr="00FB6C6E">
        <w:rPr>
          <w:sz w:val="18"/>
          <w:szCs w:val="20"/>
          <w:lang w:eastAsia="zh-CN"/>
        </w:rPr>
        <w:t>：确定性部分（格式/字段/双语）零偏差；根因候选命中率（工程师采纳）≥ MVP 阈值 60%；安全相关 100% 走功能安全工程师额外门禁。</w:t>
      </w:r>
    </w:p>
    <w:p w14:paraId="5E8B6C7F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sz w:val="16"/>
          <w:szCs w:val="20"/>
          <w:lang w:eastAsia="zh-CN"/>
        </w:rPr>
        <w:t>本周只做</w:t>
      </w:r>
      <w:r w:rsidRPr="00FB6C6E">
        <w:rPr>
          <w:b/>
          <w:sz w:val="16"/>
          <w:szCs w:val="20"/>
          <w:lang w:eastAsia="zh-CN"/>
        </w:rPr>
        <w:t>初选候选</w:t>
      </w:r>
      <w:r w:rsidRPr="00FB6C6E">
        <w:rPr>
          <w:sz w:val="16"/>
          <w:szCs w:val="20"/>
          <w:lang w:eastAsia="zh-CN"/>
        </w:rPr>
        <w:t>（挑出 5-10 份、标好维度、写入选理由），不做 AI 重跑（那是上线前的事）。</w:t>
      </w:r>
    </w:p>
    <w:p w14:paraId="25CE3CFF" w14:textId="77777777" w:rsidR="00CC663D" w:rsidRPr="00FB6C6E" w:rsidRDefault="00000000">
      <w:pPr>
        <w:pStyle w:val="21"/>
        <w:spacing w:before="260" w:after="120"/>
        <w:rPr>
          <w:sz w:val="22"/>
          <w:szCs w:val="22"/>
          <w:lang w:eastAsia="zh-CN"/>
        </w:rPr>
      </w:pPr>
      <w:r w:rsidRPr="00FB6C6E">
        <w:rPr>
          <w:rFonts w:ascii="Microsoft YaHei" w:eastAsia="Microsoft YaHei" w:hAnsi="Microsoft YaHei" w:cs="Microsoft YaHei"/>
          <w:color w:val="1F4E79"/>
          <w:sz w:val="22"/>
          <w:szCs w:val="22"/>
          <w:lang w:eastAsia="zh-CN"/>
        </w:rPr>
        <w:t>第四部分 · 归集范围 + Owner 确认模板</w:t>
      </w:r>
    </w:p>
    <w:p w14:paraId="7406DBF3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  <w:lang w:eastAsia="zh-CN"/>
        </w:rPr>
      </w:pPr>
      <w:r w:rsidRPr="00FB6C6E">
        <w:rPr>
          <w:sz w:val="16"/>
          <w:szCs w:val="20"/>
          <w:lang w:eastAsia="zh-CN"/>
        </w:rPr>
        <w:t>用途：陈忱开"8D 归集对齐"短会 / 发邮件时直接填发。目标是把"哪些 8D 要进库、谁负责给、什么时候给齐"拍死，避免归集范围漂移。</w:t>
      </w:r>
    </w:p>
    <w:p w14:paraId="4630E6E6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t>归集范围确认表（填完即对齐）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C663D" w:rsidRPr="00FB6C6E" w14:paraId="00134674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5D16D580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项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5009886F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待确认内容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8C3EA9C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建议基线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F0C25CF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确认结果（会上填）</w:t>
            </w:r>
          </w:p>
        </w:tc>
      </w:tr>
      <w:tr w:rsidR="00CC663D" w:rsidRPr="00FB6C6E" w14:paraId="3007841A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E8271DB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时间范围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D56D4B8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收近几年已结案 8D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72B8F8E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近 2-3 年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D2F060B" w14:textId="77777777" w:rsidR="00CC663D" w:rsidRPr="00FB6C6E" w:rsidRDefault="00CC663D">
            <w:pPr>
              <w:spacing w:after="0" w:line="240" w:lineRule="auto"/>
              <w:rPr>
                <w:sz w:val="18"/>
                <w:szCs w:val="20"/>
              </w:rPr>
            </w:pPr>
          </w:p>
        </w:tc>
      </w:tr>
      <w:tr w:rsidR="00CC663D" w:rsidRPr="00FB6C6E" w14:paraId="6F15793B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B63A473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客户范围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8A8A2CD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覆盖哪些 OEM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87A4FD6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主要量产客户全覆盖；客诉量最大者优先做试点模板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755BBE1" w14:textId="77777777" w:rsidR="00CC663D" w:rsidRPr="00FB6C6E" w:rsidRDefault="00CC663D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</w:p>
        </w:tc>
      </w:tr>
      <w:tr w:rsidR="00CC663D" w:rsidRPr="00FB6C6E" w14:paraId="40231144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5D8CC1D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产线/产品范围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91B3BCC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哪些产线/ECU 产品线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D1AA9E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全产线，按客诉量排优先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A8B615E" w14:textId="77777777" w:rsidR="00CC663D" w:rsidRPr="00FB6C6E" w:rsidRDefault="00CC663D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</w:p>
        </w:tc>
      </w:tr>
      <w:tr w:rsidR="00CC663D" w:rsidRPr="00FB6C6E" w14:paraId="401FB3D8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C5A276F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入库门槛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9A79CF9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收什么、不收什么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E3DD985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仅"已结案 + 根因验证有效"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5CE8DB8" w14:textId="77777777" w:rsidR="00CC663D" w:rsidRPr="00FB6C6E" w:rsidRDefault="00CC663D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</w:p>
        </w:tc>
      </w:tr>
      <w:tr w:rsidR="00CC663D" w:rsidRPr="00FB6C6E" w14:paraId="77C92134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B4343CE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首批量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E8D039C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首批结构化多少份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2D06658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30-50 份，覆盖四类不良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FF2FC63" w14:textId="77777777" w:rsidR="00CC663D" w:rsidRPr="00FB6C6E" w:rsidRDefault="00CC663D">
            <w:pPr>
              <w:spacing w:after="0" w:line="240" w:lineRule="auto"/>
              <w:rPr>
                <w:sz w:val="18"/>
                <w:szCs w:val="20"/>
              </w:rPr>
            </w:pPr>
          </w:p>
        </w:tc>
      </w:tr>
      <w:tr w:rsidR="00CC663D" w:rsidRPr="00FB6C6E" w14:paraId="008A2383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A0BC46B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数据源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07B38E1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8D 存在哪（邮件/QMS/文件夹）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241DAE5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逐源点名、定提取方式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3773DC9" w14:textId="77777777" w:rsidR="00CC663D" w:rsidRPr="00FB6C6E" w:rsidRDefault="00CC663D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</w:p>
        </w:tc>
      </w:tr>
      <w:tr w:rsidR="00CC663D" w:rsidRPr="00FB6C6E" w14:paraId="41642D2D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E811AC0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试点 OEM 模板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9EC2080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选哪家做首个 8D 模板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2A7B142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客诉量最大的 OEM（PRD D4）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647F3E2" w14:textId="77777777" w:rsidR="00CC663D" w:rsidRPr="00FB6C6E" w:rsidRDefault="00CC663D">
            <w:pPr>
              <w:spacing w:after="0" w:line="240" w:lineRule="auto"/>
              <w:rPr>
                <w:sz w:val="18"/>
                <w:szCs w:val="20"/>
              </w:rPr>
            </w:pPr>
          </w:p>
        </w:tc>
      </w:tr>
    </w:tbl>
    <w:p w14:paraId="3B25DC82" w14:textId="77777777" w:rsidR="00CC663D" w:rsidRPr="00FB6C6E" w:rsidRDefault="00CC663D">
      <w:pPr>
        <w:spacing w:after="40"/>
        <w:rPr>
          <w:sz w:val="18"/>
          <w:szCs w:val="20"/>
        </w:rPr>
      </w:pPr>
    </w:p>
    <w:p w14:paraId="368933CE" w14:textId="77777777" w:rsidR="00CC663D" w:rsidRPr="00FB6C6E" w:rsidRDefault="00000000">
      <w:pPr>
        <w:pStyle w:val="31"/>
        <w:spacing w:before="180" w:after="120"/>
        <w:rPr>
          <w:sz w:val="22"/>
          <w:szCs w:val="20"/>
        </w:rPr>
      </w:pPr>
      <w:r w:rsidRPr="00FB6C6E">
        <w:rPr>
          <w:rFonts w:ascii="Microsoft YaHei" w:eastAsia="Microsoft YaHei" w:hAnsi="Microsoft YaHei" w:cs="Microsoft YaHei"/>
          <w:sz w:val="22"/>
          <w:szCs w:val="20"/>
        </w:rPr>
        <w:t>Owner / 责任分工表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C663D" w:rsidRPr="00FB6C6E" w14:paraId="220F6B4E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489531BD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角色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EA1F994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职责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46F0550B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人选（填）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0CFB5C45" w14:textId="77777777" w:rsidR="00CC663D" w:rsidRPr="00FB6C6E" w:rsidRDefault="0000000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FB6C6E">
              <w:rPr>
                <w:b/>
                <w:color w:val="FFFFFF"/>
                <w:sz w:val="16"/>
                <w:szCs w:val="20"/>
              </w:rPr>
              <w:t>截止</w:t>
            </w:r>
          </w:p>
        </w:tc>
      </w:tr>
      <w:tr w:rsidR="00CC663D" w:rsidRPr="00FB6C6E" w14:paraId="324993B9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4945791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历史 8D 库 owner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9F0336A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  <w:lang w:eastAsia="zh-CN"/>
              </w:rPr>
            </w:pPr>
            <w:r w:rsidRPr="00FB6C6E">
              <w:rPr>
                <w:sz w:val="15"/>
                <w:szCs w:val="20"/>
                <w:lang w:eastAsia="zh-CN"/>
              </w:rPr>
              <w:t>归集范围拍板、对接各产品线要数据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EF125E6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陈忱（牵头）+ ?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447D1D4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本周</w:t>
            </w:r>
          </w:p>
        </w:tc>
      </w:tr>
      <w:tr w:rsidR="00CC663D" w:rsidRPr="00FB6C6E" w14:paraId="49F593CC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BB4F4A7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各产品线 8D 提供人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81A7957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按范围交出原始 8D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AADF42B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各线质量工程师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E7CEF4F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滚动</w:t>
            </w:r>
          </w:p>
        </w:tc>
      </w:tr>
      <w:tr w:rsidR="00CC663D" w:rsidRPr="00FB6C6E" w14:paraId="4F4A7E1D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D33DABD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脱敏执行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95B787F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按第一部分清单脱敏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52A9972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陈忱 / 质量部指定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E4D8741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随归集</w:t>
            </w:r>
          </w:p>
        </w:tc>
      </w:tr>
      <w:tr w:rsidR="00CC663D" w:rsidRPr="00FB6C6E" w14:paraId="49DCC8C5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7D4EC88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OEM 令牌映射表保管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E8320FB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建表、本地加密保管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7951586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质量部（单人保管）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D679570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8-9 月</w:t>
            </w:r>
          </w:p>
        </w:tc>
      </w:tr>
      <w:tr w:rsidR="00CC663D" w:rsidRPr="00FB6C6E" w14:paraId="5712282D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60F1AAA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黄金基准标注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C7EB137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按第三部分挑选标注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361736F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陈忱 + 质量主管复核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C9624E4" w14:textId="77777777" w:rsidR="00CC663D" w:rsidRPr="00FB6C6E" w:rsidRDefault="00000000">
            <w:pPr>
              <w:spacing w:after="0" w:line="240" w:lineRule="auto"/>
              <w:rPr>
                <w:sz w:val="18"/>
                <w:szCs w:val="20"/>
              </w:rPr>
            </w:pPr>
            <w:r w:rsidRPr="00FB6C6E">
              <w:rPr>
                <w:sz w:val="15"/>
                <w:szCs w:val="20"/>
              </w:rPr>
              <w:t>7-9 月</w:t>
            </w:r>
          </w:p>
        </w:tc>
      </w:tr>
    </w:tbl>
    <w:p w14:paraId="6E9C2F2B" w14:textId="77777777" w:rsidR="00CC663D" w:rsidRPr="00FB6C6E" w:rsidRDefault="00CC663D">
      <w:pPr>
        <w:spacing w:after="40"/>
        <w:rPr>
          <w:sz w:val="18"/>
          <w:szCs w:val="20"/>
        </w:rPr>
      </w:pPr>
    </w:p>
    <w:p w14:paraId="78CA893E" w14:textId="77777777" w:rsidR="00CC663D" w:rsidRPr="00FB6C6E" w:rsidRDefault="00000000">
      <w:pPr>
        <w:pStyle w:val="31"/>
        <w:spacing w:before="180" w:after="120"/>
        <w:rPr>
          <w:sz w:val="22"/>
          <w:szCs w:val="20"/>
          <w:lang w:eastAsia="zh-CN"/>
        </w:rPr>
      </w:pPr>
      <w:r w:rsidRPr="00FB6C6E">
        <w:rPr>
          <w:rFonts w:ascii="Microsoft YaHei" w:eastAsia="Microsoft YaHei" w:hAnsi="Microsoft YaHei" w:cs="Microsoft YaHei"/>
          <w:sz w:val="22"/>
          <w:szCs w:val="20"/>
          <w:lang w:eastAsia="zh-CN"/>
        </w:rPr>
        <w:lastRenderedPageBreak/>
        <w:t>催料话术（邮件可直接用）</w:t>
      </w:r>
    </w:p>
    <w:p w14:paraId="0CFFFCD9" w14:textId="77777777" w:rsidR="00CC663D" w:rsidRPr="00FB6C6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sz w:val="18"/>
          <w:szCs w:val="20"/>
        </w:rPr>
      </w:pPr>
      <w:r w:rsidRPr="00FB6C6E">
        <w:rPr>
          <w:sz w:val="16"/>
          <w:szCs w:val="20"/>
          <w:lang w:eastAsia="zh-CN"/>
        </w:rPr>
        <w:t>各位：为支撑质量 AI 项目（8D 智能根因分析，10 月上线），需归集</w:t>
      </w:r>
      <w:r w:rsidRPr="00FB6C6E">
        <w:rPr>
          <w:b/>
          <w:sz w:val="16"/>
          <w:szCs w:val="20"/>
          <w:lang w:eastAsia="zh-CN"/>
        </w:rPr>
        <w:t>近 2-3 年已结案、根因已验证有效</w:t>
      </w:r>
      <w:r w:rsidRPr="00FB6C6E">
        <w:rPr>
          <w:sz w:val="16"/>
          <w:szCs w:val="20"/>
          <w:lang w:eastAsia="zh-CN"/>
        </w:rPr>
        <w:t>的 8D 报告。请 [日期] 前将你负责产线的此类 8D（邮件/QMS 导出/文件均可）发我。</w:t>
      </w:r>
      <w:r w:rsidRPr="00FB6C6E">
        <w:rPr>
          <w:b/>
          <w:sz w:val="16"/>
          <w:szCs w:val="20"/>
          <w:lang w:eastAsia="zh-CN"/>
        </w:rPr>
        <w:t>原始件发我即可，脱敏由质量部统一做，不增加你的工作量。</w:t>
      </w:r>
      <w:r w:rsidRPr="00FB6C6E">
        <w:rPr>
          <w:sz w:val="16"/>
          <w:szCs w:val="20"/>
          <w:lang w:eastAsia="zh-CN"/>
        </w:rPr>
        <w:t xml:space="preserve"> 优先批次：客诉量最大客户的案例。谢谢配合。</w:t>
      </w:r>
      <w:r w:rsidRPr="00FB6C6E">
        <w:rPr>
          <w:sz w:val="16"/>
          <w:szCs w:val="20"/>
        </w:rPr>
        <w:t>—— 陈忱</w:t>
      </w:r>
    </w:p>
    <w:p w14:paraId="5393C4E8" w14:textId="77777777" w:rsidR="00CC663D" w:rsidRPr="00FB6C6E" w:rsidRDefault="00000000">
      <w:pPr>
        <w:pStyle w:val="21"/>
        <w:spacing w:before="260" w:after="120"/>
        <w:rPr>
          <w:sz w:val="22"/>
          <w:szCs w:val="22"/>
        </w:rPr>
      </w:pPr>
      <w:r w:rsidRPr="00FB6C6E">
        <w:rPr>
          <w:rFonts w:ascii="Microsoft YaHei" w:eastAsia="Microsoft YaHei" w:hAnsi="Microsoft YaHei" w:cs="Microsoft YaHei"/>
          <w:color w:val="1F4E79"/>
          <w:sz w:val="22"/>
          <w:szCs w:val="22"/>
        </w:rPr>
        <w:t>周五自检（交付前对一遍）</w:t>
      </w:r>
    </w:p>
    <w:p w14:paraId="66F5DB56" w14:textId="77777777" w:rsidR="00CC663D" w:rsidRPr="00FB6C6E" w:rsidRDefault="00000000">
      <w:pPr>
        <w:pStyle w:val="a0"/>
        <w:spacing w:after="60"/>
        <w:rPr>
          <w:sz w:val="18"/>
          <w:szCs w:val="20"/>
        </w:rPr>
      </w:pPr>
      <w:r w:rsidRPr="00FB6C6E">
        <w:rPr>
          <w:sz w:val="18"/>
          <w:szCs w:val="20"/>
        </w:rPr>
        <w:t xml:space="preserve">[ ] 首批 </w:t>
      </w:r>
      <w:r w:rsidRPr="00FB6C6E">
        <w:rPr>
          <w:b/>
          <w:sz w:val="18"/>
          <w:szCs w:val="20"/>
        </w:rPr>
        <w:t>5-10 份脱敏样例</w:t>
      </w:r>
      <w:r w:rsidRPr="00FB6C6E">
        <w:rPr>
          <w:sz w:val="18"/>
          <w:szCs w:val="20"/>
        </w:rPr>
        <w:t>：每份过第一部分 A-E，A 全 ✓。</w:t>
      </w:r>
    </w:p>
    <w:p w14:paraId="00EC5108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>[ ] 这些样例</w:t>
      </w:r>
      <w:r w:rsidRPr="00FB6C6E">
        <w:rPr>
          <w:b/>
          <w:sz w:val="18"/>
          <w:szCs w:val="20"/>
          <w:lang w:eastAsia="zh-CN"/>
        </w:rPr>
        <w:t>录入表填通跑顺</w:t>
      </w:r>
      <w:r w:rsidRPr="00FB6C6E">
        <w:rPr>
          <w:sz w:val="18"/>
          <w:szCs w:val="20"/>
          <w:lang w:eastAsia="zh-CN"/>
        </w:rPr>
        <w:t>：过第二部分逐字段 + 批次自检。</w:t>
      </w:r>
    </w:p>
    <w:p w14:paraId="04ED4AC5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黄金基准候选清单</w:t>
      </w:r>
      <w:r w:rsidRPr="00FB6C6E">
        <w:rPr>
          <w:sz w:val="18"/>
          <w:szCs w:val="20"/>
          <w:lang w:eastAsia="zh-CN"/>
        </w:rPr>
        <w:t>初选出来：第三部分配比满足、每份够格、入选理由一句话。</w:t>
      </w:r>
    </w:p>
    <w:p w14:paraId="1E5A1726" w14:textId="77777777" w:rsidR="00CC663D" w:rsidRPr="00FB6C6E" w:rsidRDefault="00000000">
      <w:pPr>
        <w:pStyle w:val="a0"/>
        <w:spacing w:after="60"/>
        <w:rPr>
          <w:sz w:val="18"/>
          <w:szCs w:val="20"/>
          <w:lang w:eastAsia="zh-CN"/>
        </w:rPr>
      </w:pPr>
      <w:r w:rsidRPr="00FB6C6E">
        <w:rPr>
          <w:sz w:val="18"/>
          <w:szCs w:val="20"/>
          <w:lang w:eastAsia="zh-CN"/>
        </w:rPr>
        <w:t xml:space="preserve">[ ] </w:t>
      </w:r>
      <w:r w:rsidRPr="00FB6C6E">
        <w:rPr>
          <w:b/>
          <w:sz w:val="18"/>
          <w:szCs w:val="20"/>
          <w:lang w:eastAsia="zh-CN"/>
        </w:rPr>
        <w:t>归集范围 + owner 确认表</w:t>
      </w:r>
      <w:r w:rsidRPr="00FB6C6E">
        <w:rPr>
          <w:sz w:val="18"/>
          <w:szCs w:val="20"/>
          <w:lang w:eastAsia="zh-CN"/>
        </w:rPr>
        <w:t>填好、对齐会开了 / 邮件发了。</w:t>
      </w:r>
    </w:p>
    <w:p w14:paraId="0136D8E5" w14:textId="77777777" w:rsidR="00CC663D" w:rsidRPr="00FB6C6E" w:rsidRDefault="00000000">
      <w:pPr>
        <w:spacing w:after="100"/>
        <w:rPr>
          <w:sz w:val="18"/>
          <w:szCs w:val="20"/>
        </w:rPr>
      </w:pPr>
      <w:r w:rsidRPr="00FB6C6E">
        <w:rPr>
          <w:sz w:val="18"/>
          <w:szCs w:val="20"/>
          <w:lang w:eastAsia="zh-CN"/>
        </w:rPr>
        <w:t>*维护：本包由 Cowork 产出供陈忱执行，与《开工就绪包》《录入表》《8D PRD》口径一致。</w:t>
      </w:r>
      <w:r w:rsidRPr="00FB6C6E">
        <w:rPr>
          <w:sz w:val="18"/>
          <w:szCs w:val="20"/>
        </w:rPr>
        <w:t>Cowork 全程不接触真实客户数据。Last Updated 2026-06-24。*</w:t>
      </w:r>
    </w:p>
    <w:sectPr w:rsidR="00CC663D" w:rsidRPr="00FB6C6E" w:rsidSect="00FB6C6E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E6898" w14:textId="77777777" w:rsidR="00075B9B" w:rsidRDefault="00075B9B">
      <w:pPr>
        <w:spacing w:after="0" w:line="240" w:lineRule="auto"/>
      </w:pPr>
      <w:r>
        <w:separator/>
      </w:r>
    </w:p>
  </w:endnote>
  <w:endnote w:type="continuationSeparator" w:id="0">
    <w:p w14:paraId="2260BAB9" w14:textId="77777777" w:rsidR="00075B9B" w:rsidRDefault="0007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974F6" w14:textId="77777777" w:rsidR="00CC663D" w:rsidRDefault="00000000">
    <w:pPr>
      <w:pStyle w:val="a7"/>
      <w:jc w:val="center"/>
    </w:pPr>
    <w:r>
      <w:rPr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 w:rsidR="00FB6C6E">
      <w:rPr>
        <w:color w:val="999999"/>
        <w:sz w:val="16"/>
      </w:rPr>
      <w:fldChar w:fldCharType="separate"/>
    </w:r>
    <w:r w:rsidR="00FB6C6E">
      <w:rPr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 w:rsidR="00FB6C6E">
      <w:rPr>
        <w:color w:val="999999"/>
        <w:sz w:val="16"/>
      </w:rPr>
      <w:fldChar w:fldCharType="separate"/>
    </w:r>
    <w:r w:rsidR="00FB6C6E">
      <w:rPr>
        <w:noProof/>
        <w:color w:val="999999"/>
        <w:sz w:val="16"/>
      </w:rPr>
      <w:t>2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C74B" w14:textId="77777777" w:rsidR="00075B9B" w:rsidRDefault="00075B9B">
      <w:pPr>
        <w:spacing w:after="0" w:line="240" w:lineRule="auto"/>
      </w:pPr>
      <w:r>
        <w:separator/>
      </w:r>
    </w:p>
  </w:footnote>
  <w:footnote w:type="continuationSeparator" w:id="0">
    <w:p w14:paraId="5C5FBED9" w14:textId="77777777" w:rsidR="00075B9B" w:rsidRDefault="0007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3D96" w14:textId="77777777" w:rsidR="00CC663D" w:rsidRDefault="00000000">
    <w:pPr>
      <w:pStyle w:val="a5"/>
      <w:jc w:val="right"/>
      <w:rPr>
        <w:lang w:eastAsia="zh-CN"/>
      </w:rPr>
    </w:pPr>
    <w:r>
      <w:rPr>
        <w:color w:val="999999"/>
        <w:sz w:val="16"/>
        <w:lang w:eastAsia="zh-CN"/>
      </w:rPr>
      <w:t>质量旗舰 8D 前置 · 周五里程碑支持包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366245">
    <w:abstractNumId w:val="8"/>
  </w:num>
  <w:num w:numId="2" w16cid:durableId="1868445170">
    <w:abstractNumId w:val="6"/>
  </w:num>
  <w:num w:numId="3" w16cid:durableId="1412848748">
    <w:abstractNumId w:val="5"/>
  </w:num>
  <w:num w:numId="4" w16cid:durableId="606037834">
    <w:abstractNumId w:val="4"/>
  </w:num>
  <w:num w:numId="5" w16cid:durableId="452481244">
    <w:abstractNumId w:val="7"/>
  </w:num>
  <w:num w:numId="6" w16cid:durableId="1659117790">
    <w:abstractNumId w:val="3"/>
  </w:num>
  <w:num w:numId="7" w16cid:durableId="816072726">
    <w:abstractNumId w:val="2"/>
  </w:num>
  <w:num w:numId="8" w16cid:durableId="1309240943">
    <w:abstractNumId w:val="1"/>
  </w:num>
  <w:num w:numId="9" w16cid:durableId="174726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B9B"/>
    <w:rsid w:val="0015074B"/>
    <w:rsid w:val="0029639D"/>
    <w:rsid w:val="00326F90"/>
    <w:rsid w:val="00876604"/>
    <w:rsid w:val="00AA1D8D"/>
    <w:rsid w:val="00B47730"/>
    <w:rsid w:val="00CB0664"/>
    <w:rsid w:val="00CC663D"/>
    <w:rsid w:val="00FB6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38A2D2"/>
  <w14:defaultImageDpi w14:val="300"/>
  <w15:docId w15:val="{A42D2660-0554-4425-B5D4-0D7DD0CC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5B8A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Shao</cp:lastModifiedBy>
  <cp:revision>2</cp:revision>
  <dcterms:created xsi:type="dcterms:W3CDTF">2013-12-23T23:15:00Z</dcterms:created>
  <dcterms:modified xsi:type="dcterms:W3CDTF">2026-06-25T01:25:00Z</dcterms:modified>
  <cp:category/>
</cp:coreProperties>
</file>