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致 唐燕萍 —— 规则全部定稿，只剩两处请你看一眼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致 唐燕萍 —— 规则全部定稿，只剩两处请你看一眼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燕萍：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两份圈改回件质量很高，规则比原计划提前了近两个月定稿——FI2 R1-R7、FI3 R1-R8 已全部落进就绪清单定稿版（随信附最新版），技术侧今天起按定稿配置引擎。你点名我拍的两处已定：</w:t>
      </w:r>
      <w:r>
        <w:rPr>
          <w:rFonts w:ascii="Microsoft YaHei" w:hAnsi="Microsoft YaHei" w:eastAsia="Microsoft YaHei" w:cs="Microsoft YaHei"/>
          <w:b/>
          <w:sz w:val="21"/>
        </w:rPr>
        <w:t>R5 门禁</w:t>
      </w:r>
      <w:r>
        <w:rPr>
          <w:rFonts w:ascii="Microsoft YaHei" w:hAnsi="Microsoft YaHei" w:eastAsia="Microsoft YaHei" w:cs="Microsoft YaHei"/>
          <w:b w:val="0"/>
          <w:sz w:val="21"/>
        </w:rPr>
        <w:t>按你的建议（分母=整单合计未税金额；差异总额 ≤1 元 AP 自行消化、超出走人工）；</w:t>
      </w:r>
      <w:r>
        <w:rPr>
          <w:rFonts w:ascii="Microsoft YaHei" w:hAnsi="Microsoft YaHei" w:eastAsia="Microsoft YaHei" w:cs="Microsoft YaHei"/>
          <w:b/>
          <w:sz w:val="21"/>
        </w:rPr>
        <w:t>R7 汇率</w:t>
      </w:r>
      <w:r>
        <w:rPr>
          <w:rFonts w:ascii="Microsoft YaHei" w:hAnsi="Microsoft YaHei" w:eastAsia="Microsoft YaHei" w:cs="Microsoft YaHei"/>
          <w:b w:val="0"/>
          <w:sz w:val="21"/>
        </w:rPr>
        <w:t>取方案二起步（人民币统一 ±2% 零改造先上），加一条过渡规则——外币三家供应商容差内</w:t>
      </w:r>
      <w:r>
        <w:rPr>
          <w:rFonts w:ascii="Microsoft YaHei" w:hAnsi="Microsoft YaHei" w:eastAsia="Microsoft YaHei" w:cs="Microsoft YaHei"/>
          <w:b/>
          <w:sz w:val="21"/>
        </w:rPr>
        <w:t>连续 2 次同向偏移就推人工抽查</w:t>
      </w:r>
      <w:r>
        <w:rPr>
          <w:rFonts w:ascii="Microsoft YaHei" w:hAnsi="Microsoft YaHei" w:eastAsia="Microsoft YaHei" w:cs="Microsoft YaHei"/>
          <w:b w:val="0"/>
          <w:sz w:val="21"/>
        </w:rPr>
        <w:t>，防"汇率+涨价叠加被容差吞掉"；同时让 IT 评估 PO 加"原始外币单价+下单日汇率"字段，就绪后升级为自动拆分汇率差/价格差。料品映射也定了：沿用你们的模糊匹配思路——AI 模糊匹配+置信度分档，高置信自动过、低置信进人工确认，确认结果自动沉淀成精确对照表，</w:t>
      </w:r>
      <w:r>
        <w:rPr>
          <w:rFonts w:ascii="Microsoft YaHei" w:hAnsi="Microsoft YaHei" w:eastAsia="Microsoft YaHei" w:cs="Microsoft YaHei"/>
          <w:b/>
          <w:sz w:val="21"/>
        </w:rPr>
        <w:t>不</w:t>
      </w:r>
      <w:r>
        <w:rPr>
          <w:rFonts w:ascii="Microsoft YaHei" w:hAnsi="Microsoft YaHei" w:eastAsia="Microsoft YaHei" w:cs="Microsoft YaHei"/>
          <w:b w:val="0"/>
          <w:sz w:val="21"/>
        </w:rPr>
        <w:t>要求供应商改开票、</w:t>
      </w:r>
      <w:r>
        <w:rPr>
          <w:rFonts w:ascii="Microsoft YaHei" w:hAnsi="Microsoft YaHei" w:eastAsia="Microsoft YaHei" w:cs="Microsoft YaHei"/>
          <w:b/>
          <w:sz w:val="21"/>
        </w:rPr>
        <w:t>不</w:t>
      </w:r>
      <w:r>
        <w:rPr>
          <w:rFonts w:ascii="Microsoft YaHei" w:hAnsi="Microsoft YaHei" w:eastAsia="Microsoft YaHei" w:cs="Microsoft YaHei"/>
          <w:b w:val="0"/>
          <w:sz w:val="21"/>
        </w:rPr>
        <w:t>动 ERP 基础数据。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只剩两处请你确认（回一句话即可，不用改文档）：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一、暂估价阈值统一</w:t>
      </w:r>
      <w:r>
        <w:rPr>
          <w:rFonts w:ascii="Microsoft YaHei" w:hAnsi="Microsoft YaHei" w:eastAsia="Microsoft YaHei" w:cs="Microsoft YaHei"/>
          <w:b w:val="0"/>
          <w:sz w:val="21"/>
        </w:rPr>
        <w:t>。你的圈改里三处不一致：R1 写"暂估 50%=提醒"、R4 写"30% 黄色预警/50% 拦截"、结果表还留着旧的 90%。我按</w:t>
      </w:r>
      <w:r>
        <w:rPr>
          <w:rFonts w:ascii="Microsoft YaHei" w:hAnsi="Microsoft YaHei" w:eastAsia="Microsoft YaHei" w:cs="Microsoft YaHei"/>
          <w:b/>
          <w:sz w:val="21"/>
        </w:rPr>
        <w:t>最严且最具体的 R4 统一了全文：付款累计达暂估价 30%=预警提醒、50%=拦截</w:t>
      </w:r>
      <w:r>
        <w:rPr>
          <w:rFonts w:ascii="Microsoft YaHei" w:hAnsi="Microsoft YaHei" w:eastAsia="Microsoft YaHei" w:cs="Microsoft YaHei"/>
          <w:b w:val="0"/>
          <w:sz w:val="21"/>
        </w:rPr>
        <w:t>。如果你本意是 50% 只提醒不拦，回我一句，改回来很快。</w:t>
      </w: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：本周内。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二、外币供应商清单</w:t>
      </w:r>
      <w:r>
        <w:rPr>
          <w:rFonts w:ascii="Microsoft YaHei" w:hAnsi="Microsoft YaHei" w:eastAsia="Microsoft YaHei" w:cs="Microsoft YaHei"/>
          <w:b w:val="0"/>
          <w:sz w:val="21"/>
        </w:rPr>
        <w:t>。R7 过渡规则要对三家外币供应商生效，请把这三家的名称（或供应商编码）发我或直接给技术侧。</w:t>
      </w: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：随第一条一并。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另外 OCR 那条不变：IT 7/12 选型后出测试方案，请你批注样本覆盖面和准确率算法（底线 ≥99%）。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你的知识资产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FI2 R1-R7 + FI3 R1-R8 全套规则口径今日起以你和团队署名进知识资产台账（应付会计的配票流程细化、暂估价收紧、≥100 万总经理批档均单独记入贡献）。这套规则提前定稿，是财务域 9 月按期上线最大的一块压舱石，谢谢你们。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随信附：《FI2 就绪清单（定稿版）》《FI3 就绪清单（定稿版）》。有问题随时找我。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Paul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2026-07-10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致 唐燕萍 —— 规则全部定稿，只剩两处请你看一眼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