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跟进 · 你和团队近期的四件事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你和团队近期的四件事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致 姚祖怡（并采购团队）：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先交个底：采购的场景重排</w:t>
      </w:r>
      <w:r>
        <w:rPr>
          <w:rFonts w:ascii="Microsoft YaHei" w:hAnsi="Microsoft YaHei" w:eastAsia="Microsoft YaHei" w:cs="Microsoft YaHei"/>
          <w:b/>
          <w:sz w:val="21"/>
        </w:rPr>
        <w:t>已经落地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了——采购定为 </w:t>
      </w:r>
      <w:r>
        <w:rPr>
          <w:rFonts w:ascii="Microsoft YaHei" w:hAnsi="Microsoft YaHei" w:eastAsia="Microsoft YaHei" w:cs="Microsoft YaHei"/>
          <w:b/>
          <w:sz w:val="21"/>
        </w:rPr>
        <w:t>7 个场景</w:t>
      </w:r>
      <w:r>
        <w:rPr>
          <w:rFonts w:ascii="Microsoft YaHei" w:hAnsi="Microsoft YaHei" w:eastAsia="Microsoft YaHei" w:cs="Microsoft YaHei"/>
          <w:b w:val="0"/>
          <w:sz w:val="21"/>
        </w:rPr>
        <w:t>（SC1 供应商风险初筛、SC2 采购周报、SC4 合同审核、SC7 库存优化、SC8 客户交期承诺 + 新增 SC10 BOM 评审、SC11 库存智能调拨）；你熟悉的原 SC3（在途绩效）、SC5（采购建议/遴选）</w:t>
      </w:r>
      <w:r>
        <w:rPr>
          <w:rFonts w:ascii="Microsoft YaHei" w:hAnsi="Microsoft YaHei" w:eastAsia="Microsoft YaHei" w:cs="Microsoft YaHei"/>
          <w:b/>
          <w:sz w:val="21"/>
        </w:rPr>
        <w:t>引擎没丢</w:t>
      </w:r>
      <w:r>
        <w:rPr>
          <w:rFonts w:ascii="Microsoft YaHei" w:hAnsi="Microsoft YaHei" w:eastAsia="Microsoft YaHei" w:cs="Microsoft YaHei"/>
          <w:b w:val="0"/>
          <w:sz w:val="21"/>
        </w:rPr>
        <w:t>，已并进 SC8、SC7 继续用。这些你不用操心。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真正要你和团队使劲的是下面</w:t>
      </w:r>
      <w:r>
        <w:rPr>
          <w:rFonts w:ascii="Microsoft YaHei" w:hAnsi="Microsoft YaHei" w:eastAsia="Microsoft YaHei" w:cs="Microsoft YaHei"/>
          <w:b/>
          <w:sz w:val="21"/>
        </w:rPr>
        <w:t>四件 7-8 月就能见效</w:t>
      </w:r>
      <w:r>
        <w:rPr>
          <w:rFonts w:ascii="Microsoft YaHei" w:hAnsi="Microsoft YaHei" w:eastAsia="Microsoft YaHei" w:cs="Microsoft YaHei"/>
          <w:b w:val="0"/>
          <w:sz w:val="21"/>
        </w:rPr>
        <w:t>的事——它们大多不缺技术，只等你们的业务输入。办完，采购一线立刻受益。</w:t>
      </w:r>
      <w:r>
        <w:rPr>
          <w:rFonts w:ascii="Microsoft YaHei" w:hAnsi="Microsoft YaHei" w:eastAsia="Microsoft YaHei" w:cs="Microsoft YaHei"/>
          <w:b/>
          <w:sz w:val="21"/>
        </w:rPr>
        <w:t>分工照旧：你牵头定口径/签字/汇总，采购团队分担核对量。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第一件（最紧 · 采购一线天天痛）：SC8 净额开关签字 → 翻 ON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背景</w:t>
      </w:r>
      <w:r>
        <w:rPr>
          <w:rFonts w:ascii="Microsoft YaHei" w:hAnsi="Microsoft YaHei" w:eastAsia="Microsoft YaHei" w:cs="Microsoft YaHei"/>
          <w:b w:val="0"/>
          <w:sz w:val="21"/>
        </w:rPr>
        <w:t>：现在保供看板"有货也判缺料"，根因不是 bug——是"净额开关"默认关着、看板压根没去看库存。这是</w:t>
      </w:r>
      <w:r>
        <w:rPr>
          <w:rFonts w:ascii="Microsoft YaHei" w:hAnsi="Microsoft YaHei" w:eastAsia="Microsoft YaHei" w:cs="Microsoft YaHei"/>
          <w:b/>
          <w:sz w:val="21"/>
        </w:rPr>
        <w:t>你拍板过的治理开关</w:t>
      </w:r>
      <w:r>
        <w:rPr>
          <w:rFonts w:ascii="Microsoft YaHei" w:hAnsi="Microsoft YaHei" w:eastAsia="Microsoft YaHei" w:cs="Microsoft YaHei"/>
          <w:b w:val="0"/>
          <w:sz w:val="21"/>
        </w:rPr>
        <w:t>，按流程要你做一次黄金重核、签字，才能翻开（ON）。翻开后，仓里真有货的料就不再被误判成缺料。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：完成 </w:t>
      </w:r>
      <w:r>
        <w:rPr>
          <w:rFonts w:ascii="Microsoft YaHei" w:hAnsi="Microsoft YaHei" w:eastAsia="Microsoft YaHei" w:cs="Microsoft YaHei"/>
          <w:b/>
          <w:sz w:val="21"/>
        </w:rPr>
        <w:t>5 项签字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（清单在《SC8净额开关-黄金重核排期与签字项-2026-07-08》），对照 CC 07-08 在真实服务器跑出的《净额开关对比底稿》里 </w:t>
      </w:r>
      <w:r>
        <w:rPr>
          <w:rFonts w:ascii="Microsoft YaHei" w:hAnsi="Microsoft YaHei" w:eastAsia="Microsoft YaHei" w:cs="Microsoft YaHei"/>
          <w:b/>
          <w:sz w:val="21"/>
        </w:rPr>
        <w:t>21 行变化</w:t>
      </w:r>
      <w:r>
        <w:rPr>
          <w:rFonts w:ascii="Microsoft YaHei" w:hAnsi="Microsoft YaHei" w:eastAsia="Microsoft YaHei" w:cs="Microsoft YaHei"/>
          <w:b w:val="0"/>
          <w:sz w:val="21"/>
        </w:rPr>
        <w:t>逐项圈选确认（哪些从"缺料"翻成"齐备"是对的）。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：先看随信的《SC8 净额开关·9 问答复》把机制搞清楚（你问的</w:t>
      </w:r>
      <w:r>
        <w:rPr>
          <w:rFonts w:ascii="Microsoft YaHei" w:hAnsi="Microsoft YaHei" w:eastAsia="Microsoft YaHei" w:cs="Microsoft YaHei"/>
          <w:b/>
          <w:sz w:val="21"/>
        </w:rPr>
        <w:t>替代料合并、部分齐套已定稿</w:t>
      </w:r>
      <w:r>
        <w:rPr>
          <w:rFonts w:ascii="Microsoft YaHei" w:hAnsi="Microsoft YaHei" w:eastAsia="Microsoft YaHei" w:cs="Microsoft YaHei"/>
          <w:b w:val="0"/>
          <w:sz w:val="21"/>
        </w:rPr>
        <w:t>了；</w:t>
      </w:r>
      <w:r>
        <w:rPr>
          <w:rFonts w:ascii="Microsoft YaHei" w:hAnsi="Microsoft YaHei" w:eastAsia="Microsoft YaHei" w:cs="Microsoft YaHei"/>
          <w:b/>
          <w:sz w:val="21"/>
        </w:rPr>
        <w:t>共用件、多层分解等 4 条仍开放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，放缺料批改会一起定）；再对 21 行圈选、签 5 项；签字件放 </w:t>
      </w:r>
      <w:r>
        <w:rPr>
          <w:rFonts w:ascii="Consolas" w:hAnsi="Consolas" w:eastAsia="Consolas" w:cs="Consolas"/>
          <w:b w:val="0"/>
          <w:sz w:val="21"/>
        </w:rPr>
        <w:t>7-外部文档/采购部/</w:t>
      </w:r>
      <w:r>
        <w:rPr>
          <w:rFonts w:ascii="Microsoft YaHei" w:hAnsi="Microsoft YaHei" w:eastAsia="Microsoft YaHei" w:cs="Microsoft YaHei"/>
          <w:b w:val="0"/>
          <w:sz w:val="21"/>
        </w:rPr>
        <w:t>。团队帮你核对 21 行里"到底有没有货"。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：本月内、或与缺料批改会同期；签字落位后 CC 翻 </w:t>
      </w:r>
      <w:r>
        <w:rPr>
          <w:rFonts w:ascii="Consolas" w:hAnsi="Consolas" w:eastAsia="Consolas" w:cs="Consolas"/>
          <w:b w:val="0"/>
          <w:sz w:val="21"/>
        </w:rPr>
        <w:t>SC8_NET_INVENTORY=on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+ 重启 51 服务器验证。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第二件（P0 口径）：缺料批改会（45 分钟，你只圈不写）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：圈选 2 个决策点——</w:t>
      </w:r>
      <w:r>
        <w:rPr>
          <w:rFonts w:ascii="Microsoft YaHei" w:hAnsi="Microsoft YaHei" w:eastAsia="Microsoft YaHei" w:cs="Microsoft YaHei"/>
          <w:b/>
          <w:sz w:val="21"/>
        </w:rPr>
        <w:t>②在途 PO 要不要限"到货日 ≤ 需求日"才算数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Microsoft YaHei" w:hAnsi="Microsoft YaHei" w:eastAsia="Microsoft YaHei" w:cs="Microsoft YaHei"/>
          <w:b/>
          <w:sz w:val="21"/>
        </w:rPr>
        <w:t>④追料要不要留交期提前量缓冲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；并认可 C-1 替代料合并后的重跑清单。会上把净额那 </w:t>
      </w:r>
      <w:r>
        <w:rPr>
          <w:rFonts w:ascii="Microsoft YaHei" w:hAnsi="Microsoft YaHei" w:eastAsia="Microsoft YaHei" w:cs="Microsoft YaHei"/>
          <w:b/>
          <w:sz w:val="21"/>
        </w:rPr>
        <w:t>4 条开放口径</w:t>
      </w:r>
      <w:r>
        <w:rPr>
          <w:rFonts w:ascii="Microsoft YaHei" w:hAnsi="Microsoft YaHei" w:eastAsia="Microsoft YaHei" w:cs="Microsoft YaHei"/>
          <w:b w:val="0"/>
          <w:sz w:val="21"/>
        </w:rPr>
        <w:t>（多层递归分解、SRM 答交数量核对、BOM 版本取值、共用件跨项目分摊）一并圈定。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：CC 已备好 </w:t>
      </w:r>
      <w:r>
        <w:rPr>
          <w:rFonts w:ascii="Microsoft YaHei" w:hAnsi="Microsoft YaHei" w:eastAsia="Microsoft YaHei" w:cs="Microsoft YaHei"/>
          <w:b/>
          <w:sz w:val="21"/>
        </w:rPr>
        <w:t>63 条误判案例对照表</w:t>
      </w:r>
      <w:r>
        <w:rPr>
          <w:rFonts w:ascii="Microsoft YaHei" w:hAnsi="Microsoft YaHei" w:eastAsia="Microsoft YaHei" w:cs="Microsoft YaHei"/>
          <w:b w:val="0"/>
          <w:sz w:val="21"/>
        </w:rPr>
        <w:t>（07-07）+ 衔接页（C①）；你和团队逐条圈/改，圈完即口径定稿，CC 据此修引擎、真实数据重跑到误判清零。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：8 月（日期你定，建议和净额签字同期开）。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第三件（数据侧治本）：10 料实物抽验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：抽 </w:t>
      </w:r>
      <w:r>
        <w:rPr>
          <w:rFonts w:ascii="Microsoft YaHei" w:hAnsi="Microsoft YaHei" w:eastAsia="Microsoft YaHei" w:cs="Microsoft YaHei"/>
          <w:b/>
          <w:sz w:val="21"/>
        </w:rPr>
        <w:t>10 个料</w:t>
      </w:r>
      <w:r>
        <w:rPr>
          <w:rFonts w:ascii="Microsoft YaHei" w:hAnsi="Microsoft YaHei" w:eastAsia="Microsoft YaHei" w:cs="Microsoft YaHei"/>
          <w:b w:val="0"/>
          <w:sz w:val="21"/>
        </w:rPr>
        <w:t>做"系统库存（走 Stock/Query 实时源）vs 实物抽盘"核对，确认真实库存源数据准——</w:t>
      </w:r>
      <w:r>
        <w:rPr>
          <w:rFonts w:ascii="Microsoft YaHei" w:hAnsi="Microsoft YaHei" w:eastAsia="Microsoft YaHei" w:cs="Microsoft YaHei"/>
          <w:b/>
          <w:sz w:val="21"/>
        </w:rPr>
        <w:t>这是净额敢开 ON 的地基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：CC 给这 10 个料的系统数，团队对实物点一遍、报差异，你汇总。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：8 月初。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第四件（并行 · CC 主导，你只需后续认可）：C-1 / C-2 批2 实现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你定的</w:t>
      </w:r>
      <w:r>
        <w:rPr>
          <w:rFonts w:ascii="Microsoft YaHei" w:hAnsi="Microsoft YaHei" w:eastAsia="Microsoft YaHei" w:cs="Microsoft YaHei"/>
          <w:b/>
          <w:sz w:val="21"/>
        </w:rPr>
        <w:t>替代料合并（C-1）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Microsoft YaHei" w:hAnsi="Microsoft YaHei" w:eastAsia="Microsoft YaHei" w:cs="Microsoft YaHei"/>
          <w:b/>
          <w:sz w:val="21"/>
        </w:rPr>
        <w:t>部分齐套显示（C-2）</w:t>
      </w:r>
      <w:r>
        <w:rPr>
          <w:rFonts w:ascii="Microsoft YaHei" w:hAnsi="Microsoft YaHei" w:eastAsia="Microsoft YaHei" w:cs="Microsoft YaHei"/>
          <w:b w:val="0"/>
          <w:sz w:val="21"/>
        </w:rPr>
        <w:t>口径已定稿、CC 已验证 BOM 字段，正走 openspec 批2 由 CC 实现。实现上线后，看板会</w:t>
      </w:r>
      <w:r>
        <w:rPr>
          <w:rFonts w:ascii="Microsoft YaHei" w:hAnsi="Microsoft YaHei" w:eastAsia="Microsoft YaHei" w:cs="Microsoft YaHei"/>
          <w:b/>
          <w:sz w:val="21"/>
        </w:rPr>
        <w:t>认替代料</w:t>
      </w:r>
      <w:r>
        <w:rPr>
          <w:rFonts w:ascii="Microsoft YaHei" w:hAnsi="Microsoft YaHei" w:eastAsia="Microsoft YaHei" w:cs="Microsoft YaHei"/>
          <w:b w:val="0"/>
          <w:sz w:val="21"/>
        </w:rPr>
        <w:t>（主料+替代料合计判齐）、并显示"</w:t>
      </w:r>
      <w:r>
        <w:rPr>
          <w:rFonts w:ascii="Microsoft YaHei" w:hAnsi="Microsoft YaHei" w:eastAsia="Microsoft YaHei" w:cs="Microsoft YaHei"/>
          <w:b/>
          <w:sz w:val="21"/>
        </w:rPr>
        <w:t>可齐套 X / 总需求</w:t>
      </w:r>
      <w:r>
        <w:rPr>
          <w:rFonts w:ascii="Microsoft YaHei" w:hAnsi="Microsoft YaHei" w:eastAsia="Microsoft YaHei" w:cs="Microsoft YaHei"/>
          <w:b w:val="0"/>
          <w:sz w:val="21"/>
        </w:rPr>
        <w:t>"。你不用现在做什么，上线后抽验认可即可。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顺序建议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第三件（10 料抽验）→ 第一件（净额签字翻 ON）→ 第二件（缺料批改会）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最顺：先证明库存源准、再开净额、批改会把剩下口径收口。第四件 CC 并行推进。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不急的（下一轮，先不铺）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SC7 深化、SC10 BOM 评审、SC11 库存调拨的部署业务规则，是 9 月起到明年的事，这轮先不启动，等上面四件见效再排。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随信附《部门AI专员协同一页纸》采购域节 + 《SC8 净额开关·9 问答复》。有问题随时找我。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分管供应链与质量 VP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2026-07-09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*整合替代 2026-07-06 / 2026-07-08 两封待发信（README 已标）。口径依据：保供看板v2-口径定稿、缺料预警校准需求 §3/§9/§10。三步法：你只圈选/签字/抽盘，不写文档。*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跟进 · 你和团队近期的四件事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