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 w:cs="Microsoft YaHei"/>
          <w:b/>
          <w:color w:val="1F4E79"/>
          <w:sz w:val="40"/>
        </w:rPr>
        <w:t>你签认的两件，今天都上线了</w:t>
      </w:r>
    </w:p>
    <w:p/>
    <w:p>
      <w:pPr>
        <w:pStyle w:val="Heading1"/>
        <w:pBdr>
          <w:bottom w:val="single" w:sz="6" w:space="4" w:color="1F4E79"/>
        </w:pBdr>
        <w:spacing w:before="260" w:after="120"/>
      </w:pPr>
      <w:r>
        <w:rPr>
          <w:rFonts w:ascii="Microsoft YaHei" w:hAnsi="Microsoft YaHei" w:eastAsia="Microsoft YaHei" w:cs="Microsoft YaHei"/>
          <w:b/>
          <w:color w:val="1F4E79"/>
          <w:sz w:val="32"/>
        </w:rPr>
        <w:t>你签认的两件，今天都上线了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（采购部跟进信第 21 封）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姚工，先谢一句：你 8-31 那封回件三件全答，</w:t>
      </w:r>
      <w:r>
        <w:rPr>
          <w:rFonts w:ascii="Microsoft YaHei" w:hAnsi="Microsoft YaHei" w:eastAsia="Microsoft YaHei" w:cs="Microsoft YaHei"/>
          <w:b/>
          <w:sz w:val="21"/>
        </w:rPr>
        <w:t>判例 4 勾了「这样对」、橙和绿的规则你直接把定义写全了、D3 也明确让我们保留现状</w:t>
      </w:r>
      <w:r>
        <w:rPr>
          <w:rFonts w:ascii="Microsoft YaHei" w:hAnsi="Microsoft YaHei" w:eastAsia="Microsoft YaHei" w:cs="Microsoft YaHei"/>
          <w:b w:val="0"/>
          <w:sz w:val="21"/>
        </w:rPr>
        <w:t>——三件都没留尾巴，我们当天就能往下走。所以今天把两件积压的事一次做完了。</w:t>
      </w:r>
    </w:p>
    <w:p>
      <w:pPr>
        <w:pStyle w:val="Heading2"/>
        <w:spacing w:before="260" w:after="120"/>
      </w:pPr>
      <w:r>
        <w:rPr>
          <w:rFonts w:ascii="Microsoft YaHei" w:hAnsi="Microsoft YaHei" w:eastAsia="Microsoft YaHei" w:cs="Microsoft YaHei"/>
          <w:b/>
          <w:color w:val="1F4E79"/>
          <w:sz w:val="28"/>
        </w:rPr>
        <w:t>📋 本信要你做的事：只有一件</w:t>
      </w:r>
    </w:p>
    <w:p>
      <w:pPr>
        <w:spacing w:after="100"/>
      </w:pPr>
      <w:r>
        <w:rPr>
          <w:rFonts w:ascii="Microsoft YaHei" w:hAnsi="Microsoft YaHei" w:eastAsia="Microsoft YaHei" w:cs="Microsoft YaHei"/>
          <w:b/>
          <w:sz w:val="21"/>
        </w:rPr>
        <w:t>打开看板试用一下，有不对的告诉我们。</w:t>
      </w:r>
      <w:r>
        <w:rPr>
          <w:rFonts w:ascii="Microsoft YaHei" w:hAnsi="Microsoft YaHei" w:eastAsia="Microsoft YaHei" w:cs="Microsoft YaHei"/>
          <w:b w:val="0"/>
          <w:sz w:val="21"/>
        </w:rPr>
        <w:t xml:space="preserve"> 不卡时间，方便时回即可。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下面是今天上线了什么、以及</w:t>
      </w:r>
      <w:r>
        <w:rPr>
          <w:rFonts w:ascii="Microsoft YaHei" w:hAnsi="Microsoft YaHei" w:eastAsia="Microsoft YaHei" w:cs="Microsoft YaHei"/>
          <w:b/>
          <w:sz w:val="21"/>
        </w:rPr>
        <w:t>两处我们还没修好的地方</w:t>
      </w:r>
      <w:r>
        <w:rPr>
          <w:rFonts w:ascii="Microsoft YaHei" w:hAnsi="Microsoft YaHei" w:eastAsia="Microsoft YaHei" w:cs="Microsoft YaHei"/>
          <w:b w:val="0"/>
          <w:sz w:val="21"/>
        </w:rPr>
        <w:t>——一起说，免得你试用时以为是新出的毛病。</w:t>
      </w:r>
    </w:p>
    <w:p>
      <w:pPr>
        <w:pStyle w:val="Heading2"/>
        <w:spacing w:before="260" w:after="120"/>
      </w:pPr>
      <w:r>
        <w:rPr>
          <w:rFonts w:ascii="Microsoft YaHei" w:hAnsi="Microsoft YaHei" w:eastAsia="Microsoft YaHei" w:cs="Microsoft YaHei"/>
          <w:b/>
          <w:color w:val="1F4E79"/>
          <w:sz w:val="28"/>
        </w:rPr>
        <w:t>一、物料看板：全部列同屏可见，已经生效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你 8-12 提的那版横向滚动表，</w:t>
      </w:r>
      <w:r>
        <w:rPr>
          <w:rFonts w:ascii="Microsoft YaHei" w:hAnsi="Microsoft YaHei" w:eastAsia="Microsoft YaHei" w:cs="Microsoft YaHei"/>
          <w:b/>
          <w:sz w:val="21"/>
        </w:rPr>
        <w:t>今天已经换掉了</w:t>
      </w:r>
      <w:r>
        <w:rPr>
          <w:rFonts w:ascii="Microsoft YaHei" w:hAnsi="Microsoft YaHei" w:eastAsia="Microsoft YaHei" w:cs="Microsoft YaHei"/>
          <w:b w:val="0"/>
          <w:sz w:val="21"/>
        </w:rPr>
        <w:t>。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 w:val="0"/>
          <w:sz w:val="21"/>
        </w:rPr>
        <w:t>地址不变：</w:t>
      </w:r>
      <w:r>
        <w:rPr>
          <w:rFonts w:ascii="Consolas" w:hAnsi="Consolas" w:eastAsia="Consolas" w:cs="Consolas"/>
          <w:b w:val="0"/>
          <w:sz w:val="21"/>
        </w:rPr>
        <w:t>.51:8091</w:t>
      </w:r>
      <w:r>
        <w:rPr>
          <w:rFonts w:ascii="Microsoft YaHei" w:hAnsi="Microsoft YaHei" w:eastAsia="Microsoft YaHei" w:cs="Microsoft YaHei"/>
          <w:b w:val="0"/>
          <w:sz w:val="21"/>
        </w:rPr>
        <w:t xml:space="preserve"> → </w:t>
      </w:r>
      <w:r>
        <w:rPr>
          <w:rFonts w:ascii="Consolas" w:hAnsi="Consolas" w:eastAsia="Consolas" w:cs="Consolas"/>
          <w:b w:val="0"/>
          <w:sz w:val="21"/>
        </w:rPr>
        <w:t>/materials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 w:val="0"/>
          <w:sz w:val="21"/>
        </w:rPr>
        <w:t>冒烟实测：页面正常返回（20,633 字节），新布局的固定列宽已生效，</w:t>
      </w:r>
      <w:r>
        <w:rPr>
          <w:rFonts w:ascii="Microsoft YaHei" w:hAnsi="Microsoft YaHei" w:eastAsia="Microsoft YaHei" w:cs="Microsoft YaHei"/>
          <w:b/>
          <w:sz w:val="21"/>
        </w:rPr>
        <w:t>旧版的横向滚动样式已从页面里彻底移除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 xml:space="preserve">⇒ </w:t>
      </w:r>
      <w:r>
        <w:rPr>
          <w:rFonts w:ascii="Microsoft YaHei" w:hAnsi="Microsoft YaHei" w:eastAsia="Microsoft YaHei" w:cs="Microsoft YaHei"/>
          <w:b/>
          <w:sz w:val="21"/>
        </w:rPr>
        <w:t>你现在打开就是新版</w:t>
      </w:r>
      <w:r>
        <w:rPr>
          <w:rFonts w:ascii="Microsoft YaHei" w:hAnsi="Microsoft YaHei" w:eastAsia="Microsoft YaHei" w:cs="Microsoft YaHei"/>
          <w:b w:val="0"/>
          <w:sz w:val="21"/>
        </w:rPr>
        <w:t>，不用清缓存、不用等。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 xml:space="preserve">🔴 </w:t>
      </w:r>
      <w:r>
        <w:rPr>
          <w:rFonts w:ascii="Microsoft YaHei" w:hAnsi="Microsoft YaHei" w:eastAsia="Microsoft YaHei" w:cs="Microsoft YaHei"/>
          <w:b/>
          <w:sz w:val="21"/>
        </w:rPr>
        <w:t>但有两处你报过的问题我们还没修，先说清楚</w:t>
      </w:r>
      <w:r>
        <w:rPr>
          <w:rFonts w:ascii="Microsoft YaHei" w:hAnsi="Microsoft YaHei" w:eastAsia="Microsoft YaHei" w:cs="Microsoft YaHei"/>
          <w:b w:val="0"/>
          <w:sz w:val="21"/>
        </w:rPr>
        <w:t>：</w:t>
      </w:r>
    </w:p>
    <w:p>
      <w:pPr>
        <w:pStyle w:val="ListNumber"/>
        <w:spacing w:after="60"/>
      </w:pPr>
      <w:r>
        <w:rPr>
          <w:rFonts w:ascii="Microsoft YaHei" w:hAnsi="Microsoft YaHei" w:eastAsia="Microsoft YaHei" w:cs="Microsoft YaHei"/>
          <w:b/>
          <w:sz w:val="21"/>
        </w:rPr>
        <w:t>Excel 导出件里，窗口外缺口仍然没有提示</w:t>
      </w:r>
      <w:r>
        <w:rPr>
          <w:rFonts w:ascii="Microsoft YaHei" w:hAnsi="Microsoft YaHei" w:eastAsia="Microsoft YaHei" w:cs="Microsoft YaHei"/>
          <w:b w:val="0"/>
          <w:sz w:val="21"/>
        </w:rPr>
        <w:t>——没有标签、没有汇总句、也没有单独一列。</w:t>
      </w:r>
      <w:r>
        <w:rPr>
          <w:rFonts w:ascii="Microsoft YaHei" w:hAnsi="Microsoft YaHei" w:eastAsia="Microsoft YaHei" w:cs="Microsoft YaHei"/>
          <w:b/>
          <w:sz w:val="21"/>
        </w:rPr>
        <w:t>拿到导出件的人还是会把"总缺口"当成该物料的全部缺口。</w:t>
      </w:r>
      <w:r>
        <w:rPr>
          <w:rFonts w:ascii="Microsoft YaHei" w:hAnsi="Microsoft YaHei" w:eastAsia="Microsoft YaHei" w:cs="Microsoft YaHei"/>
          <w:b w:val="0"/>
          <w:sz w:val="21"/>
        </w:rPr>
        <w:t xml:space="preserve"> 这一处我们答应过要修（加一列「窗口外缺口（不计入总缺口）」＋表尾汇总行），</w:t>
      </w:r>
      <w:r>
        <w:rPr>
          <w:rFonts w:ascii="Microsoft YaHei" w:hAnsi="Microsoft YaHei" w:eastAsia="Microsoft YaHei" w:cs="Microsoft YaHei"/>
          <w:b/>
          <w:sz w:val="21"/>
        </w:rPr>
        <w:t>今天没修</w:t>
      </w:r>
      <w:r>
        <w:rPr>
          <w:rFonts w:ascii="Microsoft YaHei" w:hAnsi="Microsoft YaHei" w:eastAsia="Microsoft YaHei" w:cs="Microsoft YaHei"/>
          <w:b w:val="0"/>
          <w:sz w:val="21"/>
        </w:rPr>
        <w:t>。</w:t>
      </w:r>
    </w:p>
    <w:p>
      <w:pPr>
        <w:pStyle w:val="ListNumber"/>
        <w:spacing w:after="60"/>
      </w:pPr>
      <w:r>
        <w:rPr>
          <w:rFonts w:ascii="Microsoft YaHei" w:hAnsi="Microsoft YaHei" w:eastAsia="Microsoft YaHei" w:cs="Microsoft YaHei"/>
          <w:b/>
          <w:sz w:val="21"/>
        </w:rPr>
        <w:t>页面上「另有 N 个物料的缺口全部落在窗口之外」那句，仍然只写个数、不写数量</w:t>
      </w:r>
      <w:r>
        <w:rPr>
          <w:rFonts w:ascii="Microsoft YaHei" w:hAnsi="Microsoft YaHei" w:eastAsia="Microsoft YaHei" w:cs="Microsoft YaHei"/>
          <w:b w:val="0"/>
          <w:sz w:val="21"/>
        </w:rPr>
        <w:t>——而你关心的正是那个数量。</w:t>
      </w:r>
      <w:r>
        <w:rPr>
          <w:rFonts w:ascii="Microsoft YaHei" w:hAnsi="Microsoft YaHei" w:eastAsia="Microsoft YaHei" w:cs="Microsoft YaHei"/>
          <w:b/>
          <w:sz w:val="21"/>
        </w:rPr>
        <w:t>今天也没修。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这两处已经排进队列，修好会告诉你。</w:t>
      </w:r>
      <w:r>
        <w:rPr>
          <w:rFonts w:ascii="Microsoft YaHei" w:hAnsi="Microsoft YaHei" w:eastAsia="Microsoft YaHei" w:cs="Microsoft YaHei"/>
          <w:b/>
          <w:sz w:val="21"/>
        </w:rPr>
        <w:t>在那之前，导出件请仍按老办法自己核一次窗口外缺口。</w:t>
      </w:r>
    </w:p>
    <w:p>
      <w:pPr>
        <w:pStyle w:val="Heading2"/>
        <w:spacing w:before="260" w:after="120"/>
      </w:pPr>
      <w:r>
        <w:rPr>
          <w:rFonts w:ascii="Microsoft YaHei" w:hAnsi="Microsoft YaHei" w:eastAsia="Microsoft YaHei" w:cs="Microsoft YaHei"/>
          <w:b/>
          <w:color w:val="1F4E79"/>
          <w:sz w:val="28"/>
        </w:rPr>
        <w:t>二、规则 1：你 8-28 签认的「开起来」，今天真的开了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你上封勾的是「</w:t>
      </w:r>
      <w:sdt>
        <w:sdtPr>
          <w:rPr>
            <w:rFonts w:ascii="MS Gothic" w:eastAsia="MS Gothic" w:hAnsi="MS Gothic" w:cs="MS Gothic"/>
            <w:sz w:val="21"/>
          </w:rPr>
          <w:id w:val="100000001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MS Gothic"/>
              <w:sz w:val="21"/>
            </w:rPr>
            <w:t>☒</w:t>
          </w:r>
        </w:sdtContent>
      </w:sdt>
      <w:r>
        <w:rPr>
          <w:rFonts w:ascii="Microsoft YaHei" w:hAnsi="Microsoft YaHei" w:eastAsia="Microsoft YaHei" w:cs="Microsoft YaHei"/>
          <w:b w:val="0"/>
          <w:sz w:val="21"/>
        </w:rPr>
        <w:t xml:space="preserve"> 认可 —— 按规则 1 改后的算法开起来」。上次因为不在厂内网没开成，今天回到内网补上了，</w:t>
      </w:r>
      <w:r>
        <w:rPr>
          <w:rFonts w:ascii="Microsoft YaHei" w:hAnsi="Microsoft YaHei" w:eastAsia="Microsoft YaHei" w:cs="Microsoft YaHei"/>
          <w:b/>
          <w:sz w:val="21"/>
        </w:rPr>
        <w:t>四步走完才敢说开好了</w:t>
      </w:r>
      <w:r>
        <w:rPr>
          <w:rFonts w:ascii="Microsoft YaHei" w:hAnsi="Microsoft YaHei" w:eastAsia="Microsoft YaHei" w:cs="Microsoft YaHei"/>
          <w:b w:val="0"/>
          <w:sz w:val="21"/>
        </w:rPr>
        <w:t>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步骤</w:t>
            </w:r>
          </w:p>
        </w:tc>
        <w:tc>
          <w:tcPr>
            <w:tcW w:type="dxa" w:w="468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实测结果</w:t>
            </w:r>
          </w:p>
        </w:tc>
      </w:tr>
      <w:tr>
        <w:tc>
          <w:tcPr>
            <w:tcW w:type="dxa" w:w="468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① 先部署</w:t>
            </w:r>
          </w:p>
        </w:tc>
        <w:tc>
          <w:tcPr>
            <w:tcW w:type="dxa" w:w="468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 xml:space="preserve">代码推到 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.51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，服务真重启（进程号确实变了，不是脚本装样子）</w:t>
            </w:r>
          </w:p>
        </w:tc>
      </w:tr>
      <w:tr>
        <w:tc>
          <w:tcPr>
            <w:tcW w:type="dxa" w:w="468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② 开关翻前先核基线</w:t>
            </w:r>
          </w:p>
        </w:tc>
        <w:tc>
          <w:tcPr>
            <w:tcW w:type="dxa" w:w="468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🔴102 ／ 🟠0 ／ 🟡0 ／ 🟢1 —— 与 8-26、8-28 记载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完全一致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，说明部署本身没改变任何判定</w:t>
            </w:r>
          </w:p>
        </w:tc>
      </w:tr>
      <w:tr>
        <w:tc>
          <w:tcPr>
            <w:tcW w:type="dxa" w:w="468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③ 翻开关并重启</w:t>
            </w:r>
          </w:p>
        </w:tc>
        <w:tc>
          <w:tcPr>
            <w:tcW w:type="dxa" w:w="468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服务再次真刷新</w:t>
            </w:r>
          </w:p>
        </w:tc>
      </w:tr>
      <w:tr>
        <w:tc>
          <w:tcPr>
            <w:tcW w:type="dxa" w:w="468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④ 触发全量重算并核四色</w:t>
            </w:r>
          </w:p>
        </w:tc>
        <w:tc>
          <w:tcPr>
            <w:tcW w:type="dxa" w:w="468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/>
                <w:sz w:val="18"/>
              </w:rPr>
              <w:t>🔴68 ／ 🟠27 ／ 🟡7 ／ 🟢1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（共 103 行）</w:t>
            </w:r>
          </w:p>
        </w:tc>
      </w:tr>
    </w:tbl>
    <w:p>
      <w:pPr>
        <w:spacing w:after="40"/>
      </w:pPr>
    </w:p>
    <w:p>
      <w:pPr>
        <w:spacing w:after="100"/>
      </w:pPr>
      <w:r>
        <w:rPr>
          <w:rFonts w:ascii="Microsoft YaHei" w:hAnsi="Microsoft YaHei" w:eastAsia="Microsoft YaHei" w:cs="Microsoft YaHei"/>
          <w:b/>
          <w:sz w:val="21"/>
        </w:rPr>
        <w:t>和你 8-26 签认时看到的基线 71／27／7／0（共 105 行）对比</w:t>
      </w:r>
      <w:r>
        <w:rPr>
          <w:rFonts w:ascii="Microsoft YaHei" w:hAnsi="Microsoft YaHei" w:eastAsia="Microsoft YaHei" w:cs="Microsoft YaHei"/>
          <w:b w:val="0"/>
          <w:sz w:val="21"/>
        </w:rPr>
        <w:t>：方向和量级都对得上，差的那几行是这 5 天里真实订单和答交在变，不是算法出了偏差。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另外三条我们事先说好的「不该发生的事」，逐条核过都没发生：</w:t>
      </w:r>
      <w:r>
        <w:rPr>
          <w:rFonts w:ascii="Microsoft YaHei" w:hAnsi="Microsoft YaHei" w:eastAsia="Microsoft YaHei" w:cs="Microsoft YaHei"/>
          <w:b/>
          <w:sz w:val="21"/>
        </w:rPr>
        <w:t>越界 0 行、齐料日变晚 0 行、红色只减不增</w:t>
      </w:r>
      <w:r>
        <w:rPr>
          <w:rFonts w:ascii="Microsoft YaHei" w:hAnsi="Microsoft YaHei" w:eastAsia="Microsoft YaHei" w:cs="Microsoft YaHei"/>
          <w:b w:val="0"/>
          <w:sz w:val="21"/>
        </w:rPr>
        <w:t>。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 xml:space="preserve">⇒ </w:t>
      </w:r>
      <w:r>
        <w:rPr>
          <w:rFonts w:ascii="Microsoft YaHei" w:hAnsi="Microsoft YaHei" w:eastAsia="Microsoft YaHei" w:cs="Microsoft YaHei"/>
          <w:b/>
          <w:sz w:val="21"/>
        </w:rPr>
        <w:t>板子从"102 个全红"回到了分级状态</w:t>
      </w:r>
      <w:r>
        <w:rPr>
          <w:rFonts w:ascii="Microsoft YaHei" w:hAnsi="Microsoft YaHei" w:eastAsia="Microsoft YaHei" w:cs="Microsoft YaHei"/>
          <w:b w:val="0"/>
          <w:sz w:val="21"/>
        </w:rPr>
        <w:t>。这正是我们上封说的那句——真正让看板恢复分级的是规则 1，不是阈值。</w:t>
      </w:r>
    </w:p>
    <w:p>
      <w:pPr>
        <w:pStyle w:val="Heading2"/>
        <w:spacing w:before="260" w:after="120"/>
      </w:pPr>
      <w:r>
        <w:rPr>
          <w:rFonts w:ascii="Microsoft YaHei" w:hAnsi="Microsoft YaHei" w:eastAsia="Microsoft YaHei" w:cs="Microsoft YaHei"/>
          <w:b/>
          <w:color w:val="1F4E79"/>
          <w:sz w:val="28"/>
        </w:rPr>
        <w:t>三、🔴 主动报一个今天刚发现的毛病：仪表盘上那个版本标签是错的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翻开关之后我们自查时揪出来的，</w:t>
      </w:r>
      <w:r>
        <w:rPr>
          <w:rFonts w:ascii="Microsoft YaHei" w:hAnsi="Microsoft YaHei" w:eastAsia="Microsoft YaHei" w:cs="Microsoft YaHei"/>
          <w:b/>
          <w:sz w:val="21"/>
        </w:rPr>
        <w:t>不是你会立刻踩到的坑，但该让你知道</w:t>
      </w:r>
      <w:r>
        <w:rPr>
          <w:rFonts w:ascii="Microsoft YaHei" w:hAnsi="Microsoft YaHei" w:eastAsia="Microsoft YaHei" w:cs="Microsoft YaHei"/>
          <w:b w:val="0"/>
          <w:sz w:val="21"/>
        </w:rPr>
        <w:t>：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 w:val="0"/>
          <w:sz w:val="21"/>
        </w:rPr>
        <w:t xml:space="preserve">仪表盘上显示的参数版本仍是 </w:t>
      </w:r>
      <w:r>
        <w:rPr>
          <w:rFonts w:ascii="Consolas" w:hAnsi="Consolas" w:eastAsia="Consolas" w:cs="Consolas"/>
          <w:b w:val="0"/>
          <w:sz w:val="21"/>
        </w:rPr>
        <w:t>sc8-params-v1</w:t>
      </w:r>
      <w:r>
        <w:rPr>
          <w:rFonts w:ascii="Microsoft YaHei" w:hAnsi="Microsoft YaHei" w:eastAsia="Microsoft YaHei" w:cs="Microsoft YaHei"/>
          <w:b w:val="0"/>
          <w:sz w:val="21"/>
        </w:rPr>
        <w:t>，</w:t>
      </w:r>
      <w:r>
        <w:rPr>
          <w:rFonts w:ascii="Microsoft YaHei" w:hAnsi="Microsoft YaHei" w:eastAsia="Microsoft YaHei" w:cs="Microsoft YaHei"/>
          <w:b/>
          <w:sz w:val="21"/>
        </w:rPr>
        <w:t>没有带上 `+rule1` 后缀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/>
          <w:sz w:val="21"/>
        </w:rPr>
        <w:t>算出来的数是对的，错的只是那个标签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我们已经排查过影响范围：</w:t>
      </w:r>
      <w:r>
        <w:rPr>
          <w:rFonts w:ascii="Microsoft YaHei" w:hAnsi="Microsoft YaHei" w:eastAsia="Microsoft YaHei" w:cs="Microsoft YaHei"/>
          <w:b/>
          <w:sz w:val="21"/>
        </w:rPr>
        <w:t>只限保供看板自己的展示标签</w:t>
      </w:r>
      <w:r>
        <w:rPr>
          <w:rFonts w:ascii="Microsoft YaHei" w:hAnsi="Microsoft YaHei" w:eastAsia="Microsoft YaHei" w:cs="Microsoft YaHei"/>
          <w:b w:val="0"/>
          <w:sz w:val="21"/>
        </w:rPr>
        <w:t>，对客承诺那条主链路完全不受影响。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 xml:space="preserve">⇒ </w:t>
      </w:r>
      <w:r>
        <w:rPr>
          <w:rFonts w:ascii="Microsoft YaHei" w:hAnsi="Microsoft YaHei" w:eastAsia="Microsoft YaHei" w:cs="Microsoft YaHei"/>
          <w:b/>
          <w:sz w:val="21"/>
        </w:rPr>
        <w:t>你看到的四色数字、齐料日、瓶颈物料，全都是按规则 1 算的，可以放心用。</w:t>
      </w:r>
      <w:r>
        <w:rPr>
          <w:rFonts w:ascii="Microsoft YaHei" w:hAnsi="Microsoft YaHei" w:eastAsia="Microsoft YaHei" w:cs="Microsoft YaHei"/>
          <w:b w:val="0"/>
          <w:sz w:val="21"/>
        </w:rPr>
        <w:t xml:space="preserve"> 但如果你哪天需要靠那个标签判断"这份快照是开关前还是开关后的"，</w:t>
      </w:r>
      <w:r>
        <w:rPr>
          <w:rFonts w:ascii="Microsoft YaHei" w:hAnsi="Microsoft YaHei" w:eastAsia="Microsoft YaHei" w:cs="Microsoft YaHei"/>
          <w:b/>
          <w:sz w:val="21"/>
        </w:rPr>
        <w:t>现在它区分不出来</w:t>
      </w:r>
      <w:r>
        <w:rPr>
          <w:rFonts w:ascii="Microsoft YaHei" w:hAnsi="Microsoft YaHei" w:eastAsia="Microsoft YaHei" w:cs="Microsoft YaHei"/>
          <w:b w:val="0"/>
          <w:sz w:val="21"/>
        </w:rPr>
        <w:t>。已立行修复。</w:t>
      </w:r>
    </w:p>
    <w:p>
      <w:pPr>
        <w:pStyle w:val="Heading2"/>
        <w:spacing w:before="260" w:after="120"/>
      </w:pPr>
      <w:r>
        <w:rPr>
          <w:rFonts w:ascii="Microsoft YaHei" w:hAnsi="Microsoft YaHei" w:eastAsia="Microsoft YaHei" w:cs="Microsoft YaHei"/>
          <w:b/>
          <w:color w:val="1F4E79"/>
          <w:sz w:val="28"/>
        </w:rPr>
        <w:t>四、你上封答的三件，我们这边的落地情况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你答的</w:t>
            </w:r>
          </w:p>
        </w:tc>
        <w:tc>
          <w:tcPr>
            <w:tcW w:type="dxa" w:w="468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我们怎么办的</w:t>
            </w:r>
          </w:p>
        </w:tc>
      </w:tr>
      <w:tr>
        <w:tc>
          <w:tcPr>
            <w:tcW w:type="dxa" w:w="468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/>
                <w:sz w:val="18"/>
              </w:rPr>
              <w:t>判例 4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：</w:t>
            </w:r>
            <w:sdt>
              <w:sdtPr>
                <w:rPr>
                  <w:rFonts w:ascii="MS Gothic" w:eastAsia="MS Gothic" w:hAnsi="MS Gothic" w:cs="MS Gothic"/>
                  <w:sz w:val="18"/>
                </w:rPr>
                <w:id w:val="10000000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MS Gothic"/>
                    <w:sz w:val="18"/>
                  </w:rPr>
                  <w:t>☒</w:t>
                </w:r>
              </w:sdtContent>
            </w:sdt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 xml:space="preserve"> 这样对（累计不足判为无答交，到货日取估算日与最晚一笔正数答交日中更晚者）</w:t>
            </w:r>
          </w:p>
        </w:tc>
        <w:tc>
          <w:tcPr>
            <w:tcW w:type="dxa" w:w="468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口径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终局确认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，按此实现，不再来回问</w:t>
            </w:r>
          </w:p>
        </w:tc>
      </w:tr>
      <w:tr>
        <w:tc>
          <w:tcPr>
            <w:tcW w:type="dxa" w:w="468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/>
                <w:sz w:val="18"/>
              </w:rPr>
              <w:t>橙和绿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：你补全了定义——橙＝无真延期信号但有子件未答复（无携客云承诺记录）、齐料日无法确定需催答交；绿＝全部子件均有真实承诺且齐料日 ≤ 计划出货日</w:t>
            </w:r>
          </w:p>
        </w:tc>
        <w:tc>
          <w:tcPr>
            <w:tcW w:type="dxa" w:w="468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已收到，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四色至此全部有据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，不再是只有红黄两档</w:t>
            </w:r>
          </w:p>
        </w:tc>
      </w:tr>
      <w:tr>
        <w:tc>
          <w:tcPr>
            <w:tcW w:type="dxa" w:w="468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/>
                <w:sz w:val="18"/>
              </w:rPr>
              <w:t>D3 窗口外提示位置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：</w:t>
            </w:r>
            <w:sdt>
              <w:sdtPr>
                <w:rPr>
                  <w:rFonts w:ascii="MS Gothic" w:eastAsia="MS Gothic" w:hAnsi="MS Gothic" w:cs="MS Gothic"/>
                  <w:sz w:val="18"/>
                </w:rPr>
                <w:id w:val="10000000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MS Gothic"/>
                    <w:sz w:val="18"/>
                  </w:rPr>
                  <w:t>☒</w:t>
                </w:r>
              </w:sdtContent>
            </w:sdt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 xml:space="preserve"> 保留现状（表头上方＋逐行）</w:t>
            </w:r>
          </w:p>
        </w:tc>
        <w:tc>
          <w:tcPr>
            <w:tcW w:type="dxa" w:w="468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按你选的保留，不挪到页脚</w:t>
            </w:r>
          </w:p>
        </w:tc>
      </w:tr>
    </w:tbl>
    <w:p>
      <w:pPr>
        <w:spacing w:after="40"/>
      </w:pPr>
    </w:p>
    <w:p>
      <w:pPr>
        <w:pStyle w:val="Heading2"/>
        <w:spacing w:before="260" w:after="120"/>
      </w:pPr>
      <w:r>
        <w:rPr>
          <w:rFonts w:ascii="Microsoft YaHei" w:hAnsi="Microsoft YaHei" w:eastAsia="Microsoft YaHei" w:cs="Microsoft YaHei"/>
          <w:b/>
          <w:color w:val="1F4E79"/>
          <w:sz w:val="28"/>
        </w:rPr>
        <w:t>结尾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今天这一轮的次序是：</w:t>
      </w:r>
      <w:r>
        <w:rPr>
          <w:rFonts w:ascii="Microsoft YaHei" w:hAnsi="Microsoft YaHei" w:eastAsia="Microsoft YaHei" w:cs="Microsoft YaHei"/>
          <w:b/>
          <w:sz w:val="21"/>
        </w:rPr>
        <w:t>先部署、再翻开关、再重算、再核数</w:t>
      </w:r>
      <w:r>
        <w:rPr>
          <w:rFonts w:ascii="Microsoft YaHei" w:hAnsi="Microsoft YaHei" w:eastAsia="Microsoft YaHei" w:cs="Microsoft YaHei"/>
          <w:b w:val="0"/>
          <w:sz w:val="21"/>
        </w:rPr>
        <w:t>——四步走完才来告诉你。这是上封信里我们答应过的做法，这次照做了。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有任何不对的地方，随时找我。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—— OPVP Shao Peishen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2026-08-31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 w:cs="Microsoft YaHei"/>
        <w:color w:val="999999"/>
        <w:sz w:val="16"/>
      </w:rPr>
      <w:t xml:space="preserve">第 </w:t>
    </w:r>
    <w:r>
      <w:rPr>
        <w:color w:val="999999"/>
        <w:sz w:val="16"/>
      </w:rPr>
      <w:fldChar w:fldCharType="begin"/>
    </w:r>
    <w:r>
      <w:rPr>
        <w:color w:val="999999"/>
        <w:sz w:val="16"/>
      </w:rPr>
      <w:instrText xml:space="preserve">PAGE</w:instrText>
    </w:r>
    <w:r>
      <w:rPr>
        <w:color w:val="999999"/>
        <w:sz w:val="16"/>
      </w:rPr>
      <w:fldChar w:fldCharType="end"/>
    </w:r>
    <w:r>
      <w:rPr>
        <w:rFonts w:ascii="Microsoft YaHei" w:hAnsi="Microsoft YaHei" w:eastAsia="Microsoft YaHei" w:cs="Microsoft YaHei"/>
        <w:color w:val="999999"/>
        <w:sz w:val="16"/>
      </w:rPr>
      <w:t xml:space="preserve"> 页 / 共 </w:t>
    </w:r>
    <w:r>
      <w:rPr>
        <w:color w:val="999999"/>
        <w:sz w:val="16"/>
      </w:rPr>
      <w:fldChar w:fldCharType="begin"/>
    </w:r>
    <w:r>
      <w:rPr>
        <w:color w:val="999999"/>
        <w:sz w:val="16"/>
      </w:rPr>
      <w:instrText xml:space="preserve">NUMPAGES</w:instrText>
    </w:r>
    <w:r>
      <w:rPr>
        <w:color w:val="999999"/>
        <w:sz w:val="16"/>
      </w:rPr>
      <w:fldChar w:fldCharType="end"/>
    </w:r>
    <w:r>
      <w:rPr>
        <w:rFonts w:ascii="Microsoft YaHei" w:hAnsi="Microsoft YaHei" w:eastAsia="Microsoft YaHei" w:cs="Microsoft YaHei"/>
        <w:color w:val="999999"/>
        <w:sz w:val="16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 w:eastAsia="Microsoft YaHei" w:cs="Microsoft YaHei"/>
        <w:color w:val="999999"/>
        <w:sz w:val="16"/>
      </w:rPr>
      <w:t>你签认的两件，今天都上线了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 w:cs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color w:val="2E5B8A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color w:val="2E5B8A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i/>
      <w:iCs/>
      <w:color w:val="2E5B8A"/>
      <w:sz w:val="23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Microsoft YaHei" w:hAnsi="Microsoft YaHei" w:eastAsia="Microsoft YaHei" w:cs="Microsoft YaHei"/>
      <w:b/>
      <w:color w:val="2E5B8A"/>
      <w:sz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