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DEEPFAKE ROBUSTNESS PIPELINE</w:t>
      </w:r>
    </w:p>
    <w:p>
      <w:pPr>
        <w:jc w:val="center"/>
      </w:pPr>
      <w:r>
        <w:rPr>
          <w:i/>
          <w:sz w:val="26"/>
        </w:rPr>
        <w:t>Novelty Upgrade Plan, Model Selection &amp; Experiment Design</w:t>
      </w:r>
    </w:p>
    <w:p>
      <w:pPr>
        <w:jc w:val="center"/>
      </w:pPr>
      <w:r>
        <w:rPr>
          <w:sz w:val="22"/>
        </w:rPr>
        <w:t>Hardware: Apple M3 Max  |  40-core GPU  |  64 GB Unified Memory  |  1 TB SSD</w:t>
      </w:r>
    </w:p>
    <w:p>
      <w:pPr>
        <w:jc w:val="center"/>
      </w:pPr>
      <w:r>
        <w:rPr>
          <w:sz w:val="22"/>
        </w:rPr>
        <w:t>Backend: PyTorch MPS (Metal Performance Shaders)</w:t>
      </w:r>
    </w:p>
    <w:p>
      <w:pPr>
        <w:jc w:val="center"/>
      </w:pPr>
      <w:r>
        <w:rPr>
          <w:sz w:val="22"/>
        </w:rPr>
        <w:t>April 2026  |  Prepared for Paper Submission</w:t>
      </w:r>
    </w:p>
    <w:p/>
    <w:p>
      <w:pPr>
        <w:pStyle w:val="Heading1"/>
      </w:pPr>
      <w:r>
        <w:t>1. Project Overview</w:t>
      </w:r>
    </w:p>
    <w:p>
      <w:r>
        <w:t>This document provides the complete novelty upgrade plan for the Deepfake Robustness Pipeline — a medical-text adversarial training system. It covers model replacements optimized for Apple Silicon M3 Max with 64 GB unified memory and the Metal Performance Shaders (MPS) backend, the full 4-condition ablation experiment design, the transfer attack novelty experiment, the complete metrics framework, and a step-by-step execution timeline.</w:t>
      </w:r>
    </w:p>
    <w:p>
      <w:pPr>
        <w:pStyle w:val="Heading2"/>
      </w:pPr>
      <w:r>
        <w:t>1.1  Research Question</w:t>
      </w:r>
    </w:p>
    <w:p>
      <w:r>
        <w:t>"Can iterative adversarial training with domain-specialized LLM attackers improve detector robustness on medical-text deepfakes, and does that robustness generalize to unseen generator distributions?"</w:t>
      </w:r>
    </w:p>
    <w:p>
      <w:pPr>
        <w:pStyle w:val="Heading2"/>
      </w:pPr>
      <w:r>
        <w:t>1.2  Novelty Claim (Paper Contribution)</w:t>
      </w:r>
    </w:p>
    <w:p>
      <w:pPr>
        <w:pStyle w:val="ListBullet"/>
      </w:pPr>
      <w:r>
        <w:t>First adversarial training pipeline for medical-text deepfake detection using BioMedLM as the domain-specialized attacker generator</w:t>
      </w:r>
    </w:p>
    <w:p>
      <w:pPr>
        <w:pStyle w:val="ListBullet"/>
      </w:pPr>
      <w:r>
        <w:t>First study using Phi-3.5-mini-instruct as an adversarial rewrite agent in the biomedical deepfake setting</w:t>
      </w:r>
    </w:p>
    <w:p>
      <w:pPr>
        <w:pStyle w:val="ListBullet"/>
      </w:pPr>
      <w:r>
        <w:t>Empirical characterization of cross-generator robustness transfer: does a detector trained against BioMedLM generalize to Llama-3.2-generated fakes?</w:t>
      </w:r>
    </w:p>
    <w:p>
      <w:pPr>
        <w:pStyle w:val="ListBullet"/>
      </w:pPr>
      <w:r>
        <w:t>Quantification of the evasion-quality trade-off: as the agent rewrites more aggressively, does medical coherence degrade?</w:t>
      </w:r>
    </w:p>
    <w:p>
      <w:pPr>
        <w:pStyle w:val="ListBullet"/>
      </w:pPr>
      <w:r>
        <w:t>First open report of this pipeline running end-to-end on Apple Silicon (M-series GPU / MPS), documenting the bf16-only training recipe that replaces CUDA-only 4-bit quantization.</w:t>
      </w:r>
    </w:p>
    <w:p>
      <w:pPr>
        <w:pStyle w:val="Heading1"/>
      </w:pPr>
      <w:r>
        <w:t>2. Model Upgrades — Current vs. Recommended</w:t>
      </w:r>
    </w:p>
    <w:p>
      <w:r>
        <w:t>Every model change is a one-line update in configs/config_novel.yaml. The pipeline is model-agnostic; what changes on Apple Silicon is precision (bf16 everywhere) and device placement (torch.device("mps")).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Current Model</w:t>
            </w:r>
          </w:p>
        </w:tc>
        <w:tc>
          <w:tcPr>
            <w:tcW w:type="dxa" w:w="1440"/>
          </w:tcPr>
          <w:p>
            <w:r>
              <w:t>Unified Mem (Current)</w:t>
            </w:r>
          </w:p>
        </w:tc>
        <w:tc>
          <w:tcPr>
            <w:tcW w:type="dxa" w:w="1440"/>
          </w:tcPr>
          <w:p>
            <w:r>
              <w:t>Upgraded Model</w:t>
            </w:r>
          </w:p>
        </w:tc>
        <w:tc>
          <w:tcPr>
            <w:tcW w:type="dxa" w:w="1440"/>
          </w:tcPr>
          <w:p>
            <w:r>
              <w:t>Unified Mem (Upgraded)</w:t>
            </w:r>
          </w:p>
        </w:tc>
        <w:tc>
          <w:tcPr>
            <w:tcW w:type="dxa" w:w="1440"/>
          </w:tcPr>
          <w:p>
            <w:r>
              <w:t>Why Upgrade</w:t>
            </w:r>
          </w:p>
        </w:tc>
      </w:tr>
      <w:tr>
        <w:tc>
          <w:tcPr>
            <w:tcW w:type="dxa" w:w="1440"/>
          </w:tcPr>
          <w:p>
            <w:r>
              <w:t>Generator</w:t>
            </w:r>
          </w:p>
        </w:tc>
        <w:tc>
          <w:tcPr>
            <w:tcW w:type="dxa" w:w="1440"/>
          </w:tcPr>
          <w:p>
            <w:r>
              <w:t>GPT-2 Small</w:t>
            </w:r>
          </w:p>
        </w:tc>
        <w:tc>
          <w:tcPr>
            <w:tcW w:type="dxa" w:w="1440"/>
          </w:tcPr>
          <w:p>
            <w:r>
              <w:t>~0.3 GB bf16</w:t>
            </w:r>
          </w:p>
        </w:tc>
        <w:tc>
          <w:tcPr>
            <w:tcW w:type="dxa" w:w="1440"/>
          </w:tcPr>
          <w:p>
            <w:r>
              <w:t>BioMedLM-2.7B (stanford-crfm/BioMedLM)</w:t>
            </w:r>
          </w:p>
        </w:tc>
        <w:tc>
          <w:tcPr>
            <w:tcW w:type="dxa" w:w="1440"/>
          </w:tcPr>
          <w:p>
            <w:r>
              <w:t>~5.4 GB bf16 / ~22 GB w/ AdamW</w:t>
            </w:r>
          </w:p>
        </w:tc>
        <w:tc>
          <w:tcPr>
            <w:tcW w:type="dxa" w:w="1440"/>
          </w:tcPr>
          <w:p>
            <w:r>
              <w:t>PubMed+PMC-trained. Generates medically realistic abstracts. GPT-2 is trivially detectable.</w:t>
            </w:r>
          </w:p>
        </w:tc>
      </w:tr>
      <w:tr>
        <w:tc>
          <w:tcPr>
            <w:tcW w:type="dxa" w:w="1440"/>
          </w:tcPr>
          <w:p>
            <w:r>
              <w:t>Detector</w:t>
            </w:r>
          </w:p>
        </w:tc>
        <w:tc>
          <w:tcPr>
            <w:tcW w:type="dxa" w:w="1440"/>
          </w:tcPr>
          <w:p>
            <w:r>
              <w:t>BioBERT-base-v1.2</w:t>
            </w:r>
          </w:p>
        </w:tc>
        <w:tc>
          <w:tcPr>
            <w:tcW w:type="dxa" w:w="1440"/>
          </w:tcPr>
          <w:p>
            <w:r>
              <w:t>~0.45 GB bf16</w:t>
            </w:r>
          </w:p>
        </w:tc>
        <w:tc>
          <w:tcPr>
            <w:tcW w:type="dxa" w:w="1440"/>
          </w:tcPr>
          <w:p>
            <w:r>
              <w:t>PubMedBERT-base (microsoft/BiomedNLP-PubMedBERT-base-uncased-abstract-fulltext)</w:t>
            </w:r>
          </w:p>
        </w:tc>
        <w:tc>
          <w:tcPr>
            <w:tcW w:type="dxa" w:w="1440"/>
          </w:tcPr>
          <w:p>
            <w:r>
              <w:t>~0.45 GB bf16</w:t>
            </w:r>
          </w:p>
        </w:tc>
        <w:tc>
          <w:tcPr>
            <w:tcW w:type="dxa" w:w="1440"/>
          </w:tcPr>
          <w:p>
            <w:r>
              <w:t>Pre-trained from scratch on PubMed only. No general-web contamination. Consistently beats BioBERT on biomedical tasks.</w:t>
            </w:r>
          </w:p>
        </w:tc>
      </w:tr>
      <w:tr>
        <w:tc>
          <w:tcPr>
            <w:tcW w:type="dxa" w:w="1440"/>
          </w:tcPr>
          <w:p>
            <w:r>
              <w:t>Adversarial Agent</w:t>
            </w:r>
          </w:p>
        </w:tc>
        <w:tc>
          <w:tcPr>
            <w:tcW w:type="dxa" w:w="1440"/>
          </w:tcPr>
          <w:p>
            <w:r>
              <w:t>BioGPT + LoRA</w:t>
            </w:r>
          </w:p>
        </w:tc>
        <w:tc>
          <w:tcPr>
            <w:tcW w:type="dxa" w:w="1440"/>
          </w:tcPr>
          <w:p>
            <w:r>
              <w:t>~0.8 GB bf16 + adapter</w:t>
            </w:r>
          </w:p>
        </w:tc>
        <w:tc>
          <w:tcPr>
            <w:tcW w:type="dxa" w:w="1440"/>
          </w:tcPr>
          <w:p>
            <w:r>
              <w:t>Phi-3.5-mini-instruct + LoRA (microsoft/Phi-3.5-mini-instruct)</w:t>
            </w:r>
          </w:p>
        </w:tc>
        <w:tc>
          <w:tcPr>
            <w:tcW w:type="dxa" w:w="1440"/>
          </w:tcPr>
          <w:p>
            <w:r>
              <w:t>~7.6 GB bf16 + ~50 MB adapter</w:t>
            </w:r>
          </w:p>
        </w:tc>
        <w:tc>
          <w:tcPr>
            <w:tcW w:type="dxa" w:w="1440"/>
          </w:tcPr>
          <w:p>
            <w:r>
              <w:t>Far superior instruction following. Actually obeys rewrite prompts. Runs at full bf16 on MPS — no bitsandbytes needed.</w:t>
            </w:r>
          </w:p>
        </w:tc>
      </w:tr>
      <w:tr>
        <w:tc>
          <w:tcPr>
            <w:tcW w:type="dxa" w:w="1440"/>
          </w:tcPr>
          <w:p>
            <w:r>
              <w:t>SeqGAN</w:t>
            </w:r>
          </w:p>
        </w:tc>
        <w:tc>
          <w:tcPr>
            <w:tcW w:type="dxa" w:w="1440"/>
          </w:tcPr>
          <w:p>
            <w:r>
              <w:t>LSTM from scratch</w:t>
            </w:r>
          </w:p>
        </w:tc>
        <w:tc>
          <w:tcPr>
            <w:tcW w:type="dxa" w:w="1440"/>
          </w:tcPr>
          <w:p>
            <w:r>
              <w:t>~1 GB</w:t>
            </w:r>
          </w:p>
        </w:tc>
        <w:tc>
          <w:tcPr>
            <w:tcW w:type="dxa" w:w="1440"/>
          </w:tcPr>
          <w:p>
            <w:r>
              <w:t>REMOVE from main pipeline. Keep as ablation Condition B only.</w:t>
            </w:r>
          </w:p>
        </w:tc>
        <w:tc>
          <w:tcPr>
            <w:tcW w:type="dxa" w:w="1440"/>
          </w:tcPr>
          <w:p>
            <w:r>
              <w:t>~1 GB</w:t>
            </w:r>
          </w:p>
        </w:tc>
        <w:tc>
          <w:tcPr>
            <w:tcW w:type="dxa" w:w="1440"/>
          </w:tcPr>
          <w:p>
            <w:r>
              <w:t>2017 architecture. Produces obvious fakes. Demoted to weak-baseline ablation.</w:t>
            </w:r>
          </w:p>
        </w:tc>
      </w:tr>
    </w:tbl>
    <w:p>
      <w:pPr>
        <w:pStyle w:val="Heading2"/>
      </w:pPr>
      <w:r>
        <w:t>2.1  Why PubMedBERT Over BioBERT</w:t>
      </w:r>
    </w:p>
    <w:p>
      <w:pPr>
        <w:pStyle w:val="ListBullet"/>
      </w:pPr>
      <w:r>
        <w:t>BioBERT initialized from BERT-base (trained on general Wikipedia + BookCorpus) and then continued pre-training on PubMed. It carries general-web bias.</w:t>
      </w:r>
    </w:p>
    <w:p>
      <w:pPr>
        <w:pStyle w:val="ListBullet"/>
      </w:pPr>
      <w:r>
        <w:t>PubMedBERT was pre-trained from scratch exclusively on PubMed abstracts and PMC full-text — zero general-web contamination.</w:t>
      </w:r>
    </w:p>
    <w:p>
      <w:pPr>
        <w:pStyle w:val="ListBullet"/>
      </w:pPr>
      <w:r>
        <w:t>On BLURB benchmark (biomedical NLP leaderboard), PubMedBERT consistently outperforms BioBERT on classification tasks by 1–3% absolute AUC.</w:t>
      </w:r>
    </w:p>
    <w:p>
      <w:pPr>
        <w:pStyle w:val="ListBullet"/>
      </w:pPr>
      <w:r>
        <w:t>Zero engineering cost: same HuggingFace API, same training code, one model string changed.</w:t>
      </w:r>
    </w:p>
    <w:p>
      <w:pPr>
        <w:pStyle w:val="Heading2"/>
      </w:pPr>
      <w:r>
        <w:t>2.2  Why BioMedLM Over GPT-2</w:t>
      </w:r>
    </w:p>
    <w:p>
      <w:pPr>
        <w:pStyle w:val="ListBullet"/>
      </w:pPr>
      <w:r>
        <w:t>GPT-2 was trained on WebText (Reddit links). It has minimal biomedical vocabulary and generates obviously non-medical text.</w:t>
      </w:r>
    </w:p>
    <w:p>
      <w:pPr>
        <w:pStyle w:val="ListBullet"/>
      </w:pPr>
      <w:r>
        <w:t>BioMedLM (Stanford, 2.7B parameters) was trained entirely on PubMed abstracts and PMC full-text. It naturally generates abstract-style text with correct medical terminology.</w:t>
      </w:r>
    </w:p>
    <w:p>
      <w:pPr>
        <w:pStyle w:val="ListBullet"/>
      </w:pPr>
      <w:r>
        <w:t>Harder fakes = more interesting experimental results. If the attacker is weak, a near-zero evasion rate tells you nothing about detector robustness.</w:t>
      </w:r>
    </w:p>
    <w:p>
      <w:pPr>
        <w:pStyle w:val="ListBullet"/>
      </w:pPr>
      <w:r>
        <w:t>At bf16, BioMedLM weights occupy roughly 5.4 GB of unified memory. Fine-tuning with AdamW pushes this to ~22 GB with gradients and optimizer states — well within the M3 Max 64 GB budget.</w:t>
      </w:r>
    </w:p>
    <w:p>
      <w:pPr>
        <w:pStyle w:val="Heading2"/>
      </w:pPr>
      <w:r>
        <w:t>2.3  Why Phi-3.5-mini Over BioGPT</w:t>
      </w:r>
    </w:p>
    <w:p>
      <w:pPr>
        <w:pStyle w:val="ListBullet"/>
      </w:pPr>
      <w:r>
        <w:t>BioGPT is a causal LM fine-tuned on biomedical text, but it was NOT instruction-tuned. It does not reliably follow rewrite prompts.</w:t>
      </w:r>
    </w:p>
    <w:p>
      <w:pPr>
        <w:pStyle w:val="ListBullet"/>
      </w:pPr>
      <w:r>
        <w:t>Phi-3.5-mini-instruct (Microsoft, 3.8B) is state-of-the-art at instruction following for its size class. It will actually execute 'rewrite this to sound more credible' prompts correctly.</w:t>
      </w:r>
    </w:p>
    <w:p>
      <w:pPr>
        <w:pStyle w:val="ListBullet"/>
      </w:pPr>
      <w:r>
        <w:t>On Apple Silicon the model runs at full bf16 (~7.6 GB). 4-bit NF4 via bitsandbytes is CUDA-only and is NOT used on MPS — with 64 GB unified memory, quantization is unnecessary.</w:t>
      </w:r>
    </w:p>
    <w:p>
      <w:pPr>
        <w:pStyle w:val="ListBullet"/>
      </w:pPr>
      <w:r>
        <w:t>Higher evasion rates from a better agent make the arms-race dynamics more visible and the paper results more compelling to reviewers.</w:t>
      </w:r>
    </w:p>
    <w:p>
      <w:pPr>
        <w:pStyle w:val="Heading1"/>
      </w:pPr>
      <w:r>
        <w:t>3. M3 Max Unified Memory Budget</w:t>
      </w:r>
    </w:p>
    <w:p>
      <w:r>
        <w:t>The M3 Max has 64 GB of unified memory shared between CPU and the 40-core GPU. Using the load/unload-per-step pattern (offload_when_idle), peak single-step usage stays below ~25 GB even during BioMedLM fine-tuning with AdamW. Multiple stages can technically co-reside, but keeping the del + empty_cache discipline avoids allocator fragmentation during long runs.</w:t>
      </w:r>
    </w:p>
    <w:p>
      <w:r>
        <w:t>Critical rule: After each step, call del model, gc.collect(), then torch.mps.empty_cache() (and torch.mps.synchronize() before timing benchmarks) before loading the next model. Set clear_vram_between_steps: true in config_novel.yaml.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Model Active</w:t>
            </w:r>
          </w:p>
        </w:tc>
        <w:tc>
          <w:tcPr>
            <w:tcW w:type="dxa" w:w="2160"/>
          </w:tcPr>
          <w:p>
            <w:r>
              <w:t>Unified Mem Used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Step 1: Generate fake pool</w:t>
            </w:r>
          </w:p>
        </w:tc>
        <w:tc>
          <w:tcPr>
            <w:tcW w:type="dxa" w:w="2160"/>
          </w:tcPr>
          <w:p>
            <w:r>
              <w:t>BioMedLM-2.7B (bf16, inference)</w:t>
            </w:r>
          </w:p>
        </w:tc>
        <w:tc>
          <w:tcPr>
            <w:tcW w:type="dxa" w:w="2160"/>
          </w:tcPr>
          <w:p>
            <w:r>
              <w:t>~5.4 GB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Step 2: Score with detector</w:t>
            </w:r>
          </w:p>
        </w:tc>
        <w:tc>
          <w:tcPr>
            <w:tcW w:type="dxa" w:w="2160"/>
          </w:tcPr>
          <w:p>
            <w:r>
              <w:t>PubMedBERT (bf16)</w:t>
            </w:r>
          </w:p>
        </w:tc>
        <w:tc>
          <w:tcPr>
            <w:tcW w:type="dxa" w:w="2160"/>
          </w:tcPr>
          <w:p>
            <w:r>
              <w:t>~0.5 GB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Step 3: Select hard samples</w:t>
            </w:r>
          </w:p>
        </w:tc>
        <w:tc>
          <w:tcPr>
            <w:tcW w:type="dxa" w:w="2160"/>
          </w:tcPr>
          <w:p>
            <w:r>
              <w:t>PubMedBERT (bf16)</w:t>
            </w:r>
          </w:p>
        </w:tc>
        <w:tc>
          <w:tcPr>
            <w:tcW w:type="dxa" w:w="2160"/>
          </w:tcPr>
          <w:p>
            <w:r>
              <w:t>~0.5 GB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Step 4: Rewrite with agent</w:t>
            </w:r>
          </w:p>
        </w:tc>
        <w:tc>
          <w:tcPr>
            <w:tcW w:type="dxa" w:w="2160"/>
          </w:tcPr>
          <w:p>
            <w:r>
              <w:t>Phi-3.5-mini (bf16) + LoRA</w:t>
            </w:r>
          </w:p>
        </w:tc>
        <w:tc>
          <w:tcPr>
            <w:tcW w:type="dxa" w:w="2160"/>
          </w:tcPr>
          <w:p>
            <w:r>
              <w:t>~7.7 GB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Step 5: Re-score rewrites</w:t>
            </w:r>
          </w:p>
        </w:tc>
        <w:tc>
          <w:tcPr>
            <w:tcW w:type="dxa" w:w="2160"/>
          </w:tcPr>
          <w:p>
            <w:r>
              <w:t>PubMedBERT (bf16)</w:t>
            </w:r>
          </w:p>
        </w:tc>
        <w:tc>
          <w:tcPr>
            <w:tcW w:type="dxa" w:w="2160"/>
          </w:tcPr>
          <w:p>
            <w:r>
              <w:t>~0.5 GB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Step 6: Retrain detector</w:t>
            </w:r>
          </w:p>
        </w:tc>
        <w:tc>
          <w:tcPr>
            <w:tcW w:type="dxa" w:w="2160"/>
          </w:tcPr>
          <w:p>
            <w:r>
              <w:t>PubMedBERT (bf16) + AdamW states</w:t>
            </w:r>
          </w:p>
        </w:tc>
        <w:tc>
          <w:tcPr>
            <w:tcW w:type="dxa" w:w="2160"/>
          </w:tcPr>
          <w:p>
            <w:r>
              <w:t>~1.5 GB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Step 7: Fine-tune agent (LoRA only)</w:t>
            </w:r>
          </w:p>
        </w:tc>
        <w:tc>
          <w:tcPr>
            <w:tcW w:type="dxa" w:w="2160"/>
          </w:tcPr>
          <w:p>
            <w:r>
              <w:t>Phi-3.5 (bf16) + LoRA + grads</w:t>
            </w:r>
          </w:p>
        </w:tc>
        <w:tc>
          <w:tcPr>
            <w:tcW w:type="dxa" w:w="2160"/>
          </w:tcPr>
          <w:p>
            <w:r>
              <w:t>~9.5 GB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Peak (worst case)</w:t>
            </w:r>
          </w:p>
        </w:tc>
        <w:tc>
          <w:tcPr>
            <w:tcW w:type="dxa" w:w="2160"/>
          </w:tcPr>
          <w:p>
            <w:r>
              <w:t>BioMedLM fine-tune w/ AdamW + grad checkpoint</w:t>
            </w:r>
          </w:p>
        </w:tc>
        <w:tc>
          <w:tcPr>
            <w:tcW w:type="dxa" w:w="2160"/>
          </w:tcPr>
          <w:p>
            <w:r>
              <w:t>~22 GB</w:t>
            </w:r>
          </w:p>
        </w:tc>
        <w:tc>
          <w:tcPr>
            <w:tcW w:type="dxa" w:w="2160"/>
          </w:tcPr>
          <w:p>
            <w:r>
              <w:t>FITS IN 64 GB</w:t>
            </w:r>
          </w:p>
        </w:tc>
      </w:tr>
    </w:tbl>
    <w:p>
      <w:pPr>
        <w:pStyle w:val="Heading1"/>
      </w:pPr>
      <w:r>
        <w:t>4. Complete Model List (HuggingFace)</w:t>
      </w:r>
    </w:p>
    <w:p>
      <w:r>
        <w:t>All models are publicly available on HuggingFace Hub. Total download size is approximately 12–15 GB. Set HF_HOME to a path on the 1 TB SSD with sufficient disk space before downloading.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HuggingFace Model ID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Unified Mem (M3 Max, bf16)</w:t>
            </w:r>
          </w:p>
        </w:tc>
      </w:tr>
      <w:tr>
        <w:tc>
          <w:tcPr>
            <w:tcW w:type="dxa" w:w="2160"/>
          </w:tcPr>
          <w:p>
            <w:r>
              <w:t>Generator (Main)</w:t>
            </w:r>
          </w:p>
        </w:tc>
        <w:tc>
          <w:tcPr>
            <w:tcW w:type="dxa" w:w="2160"/>
          </w:tcPr>
          <w:p>
            <w:r>
              <w:t>stanford-crfm/BioMedLM</w:t>
            </w:r>
          </w:p>
        </w:tc>
        <w:tc>
          <w:tcPr>
            <w:tcW w:type="dxa" w:w="2160"/>
          </w:tcPr>
          <w:p>
            <w:r>
              <w:t>2.7B</w:t>
            </w:r>
          </w:p>
        </w:tc>
        <w:tc>
          <w:tcPr>
            <w:tcW w:type="dxa" w:w="2160"/>
          </w:tcPr>
          <w:p>
            <w:r>
              <w:t>~5.4 GB bf16</w:t>
            </w:r>
          </w:p>
        </w:tc>
      </w:tr>
      <w:tr>
        <w:tc>
          <w:tcPr>
            <w:tcW w:type="dxa" w:w="2160"/>
          </w:tcPr>
          <w:p>
            <w:r>
              <w:t>Detector</w:t>
            </w:r>
          </w:p>
        </w:tc>
        <w:tc>
          <w:tcPr>
            <w:tcW w:type="dxa" w:w="2160"/>
          </w:tcPr>
          <w:p>
            <w:r>
              <w:t>microsoft/BiomedNLP-PubMedBERT-base-uncased-abstract-fulltext</w:t>
            </w:r>
          </w:p>
        </w:tc>
        <w:tc>
          <w:tcPr>
            <w:tcW w:type="dxa" w:w="2160"/>
          </w:tcPr>
          <w:p>
            <w:r>
              <w:t>110M</w:t>
            </w:r>
          </w:p>
        </w:tc>
        <w:tc>
          <w:tcPr>
            <w:tcW w:type="dxa" w:w="2160"/>
          </w:tcPr>
          <w:p>
            <w:r>
              <w:t>~0.45 GB bf16</w:t>
            </w:r>
          </w:p>
        </w:tc>
      </w:tr>
      <w:tr>
        <w:tc>
          <w:tcPr>
            <w:tcW w:type="dxa" w:w="2160"/>
          </w:tcPr>
          <w:p>
            <w:r>
              <w:t>Adversarial Agent</w:t>
            </w:r>
          </w:p>
        </w:tc>
        <w:tc>
          <w:tcPr>
            <w:tcW w:type="dxa" w:w="2160"/>
          </w:tcPr>
          <w:p>
            <w:r>
              <w:t>microsoft/Phi-3.5-mini-instruct</w:t>
            </w:r>
          </w:p>
        </w:tc>
        <w:tc>
          <w:tcPr>
            <w:tcW w:type="dxa" w:w="2160"/>
          </w:tcPr>
          <w:p>
            <w:r>
              <w:t>3.8B</w:t>
            </w:r>
          </w:p>
        </w:tc>
        <w:tc>
          <w:tcPr>
            <w:tcW w:type="dxa" w:w="2160"/>
          </w:tcPr>
          <w:p>
            <w:r>
              <w:t>~7.6 GB bf16</w:t>
            </w:r>
          </w:p>
        </w:tc>
      </w:tr>
      <w:tr>
        <w:tc>
          <w:tcPr>
            <w:tcW w:type="dxa" w:w="2160"/>
          </w:tcPr>
          <w:p>
            <w:r>
              <w:t>Transfer Attack Generator</w:t>
            </w:r>
          </w:p>
        </w:tc>
        <w:tc>
          <w:tcPr>
            <w:tcW w:type="dxa" w:w="2160"/>
          </w:tcPr>
          <w:p>
            <w:r>
              <w:t>meta-llama/Llama-3.2-3B-Instruct</w:t>
            </w:r>
          </w:p>
        </w:tc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~6.0 GB bf16</w:t>
            </w:r>
          </w:p>
        </w:tc>
      </w:tr>
      <w:tr>
        <w:tc>
          <w:tcPr>
            <w:tcW w:type="dxa" w:w="2160"/>
          </w:tcPr>
          <w:p>
            <w:r>
              <w:t>Generator (Ablation B only)</w:t>
            </w:r>
          </w:p>
        </w:tc>
        <w:tc>
          <w:tcPr>
            <w:tcW w:type="dxa" w:w="2160"/>
          </w:tcPr>
          <w:p>
            <w:r>
              <w:t>SeqGAN (from scratch, LSTM)</w:t>
            </w:r>
          </w:p>
        </w:tc>
        <w:tc>
          <w:tcPr>
            <w:tcW w:type="dxa" w:w="2160"/>
          </w:tcPr>
          <w:p>
            <w:r>
              <w:t>~50M</w:t>
            </w:r>
          </w:p>
        </w:tc>
        <w:tc>
          <w:tcPr>
            <w:tcW w:type="dxa" w:w="2160"/>
          </w:tcPr>
          <w:p>
            <w:r>
              <w:t>~1 GB (training)</w:t>
            </w:r>
          </w:p>
        </w:tc>
      </w:tr>
      <w:tr>
        <w:tc>
          <w:tcPr>
            <w:tcW w:type="dxa" w:w="2160"/>
          </w:tcPr>
          <w:p>
            <w:r>
              <w:t>Detector Alt (Optional)</w:t>
            </w:r>
          </w:p>
        </w:tc>
        <w:tc>
          <w:tcPr>
            <w:tcW w:type="dxa" w:w="2160"/>
          </w:tcPr>
          <w:p>
            <w:r>
              <w:t>microsoft/deberta-v3-base</w:t>
            </w:r>
          </w:p>
        </w:tc>
        <w:tc>
          <w:tcPr>
            <w:tcW w:type="dxa" w:w="2160"/>
          </w:tcPr>
          <w:p>
            <w:r>
              <w:t>184M</w:t>
            </w:r>
          </w:p>
        </w:tc>
        <w:tc>
          <w:tcPr>
            <w:tcW w:type="dxa" w:w="2160"/>
          </w:tcPr>
          <w:p>
            <w:r>
              <w:t>~0.8 GB bf16</w:t>
            </w:r>
          </w:p>
        </w:tc>
      </w:tr>
    </w:tbl>
    <w:p>
      <w:pPr>
        <w:pStyle w:val="Heading3"/>
      </w:pPr>
      <w:r>
        <w:t>Setup Commands</w:t>
      </w:r>
    </w:p>
    <w:p>
      <w:r>
        <w:t>export HF_HOME=/path/to/storage/hf_cache</w:t>
      </w:r>
    </w:p>
    <w:p>
      <w:r>
        <w:t>export PYTORCH_ENABLE_MPS_FALLBACK=1     # fallback to CPU for unsupported ops</w:t>
      </w:r>
    </w:p>
    <w:p>
      <w:r>
        <w:t>export TOKENIZERS_PARALLELISM=false</w:t>
      </w:r>
    </w:p>
    <w:p>
      <w:r>
        <w:t>python3 -m venv .venv &amp;&amp; source .venv/bin/activate</w:t>
      </w:r>
    </w:p>
    <w:p>
      <w:r>
        <w:t>pip install "torch&gt;=2.3" "transformers&gt;=4.44" "accelerate&gt;=0.33" "peft&gt;=0.11" "bert-score&gt;=0.3.13" "evaluate&gt;=0.4.1" "datasets&gt;=2.19" matplotlib scikit-learn pandas pyyaml tqdm sentencepiece protobuf safetensors</w:t>
      </w:r>
    </w:p>
    <w:p>
      <w:r>
        <w:t># Not installed on M3 Max (CUDA-only): bitsandbytes, flash-attn, apex, deepspeed-fused</w:t>
      </w:r>
    </w:p>
    <w:p>
      <w:r>
        <w:t>python -c "from transformers import AutoModel; AutoModel.from_pretrained('stanford-crfm/BioMedLM')"</w:t>
      </w:r>
    </w:p>
    <w:p>
      <w:pPr>
        <w:pStyle w:val="Heading1"/>
      </w:pPr>
      <w:r>
        <w:t>5. Ablation Experiment Design</w:t>
      </w:r>
    </w:p>
    <w:p>
      <w:r>
        <w:t>This is the core result of the paper. Run all four conditions and compare them in a single results table. Without the ablation, you cannot claim the adversarial loop improves anything. This is the experiment reviewers will check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Generator</w:t>
            </w:r>
          </w:p>
        </w:tc>
        <w:tc>
          <w:tcPr>
            <w:tcW w:type="dxa" w:w="1440"/>
          </w:tcPr>
          <w:p>
            <w:r>
              <w:t>Agent Rewrites?</w:t>
            </w:r>
          </w:p>
        </w:tc>
        <w:tc>
          <w:tcPr>
            <w:tcW w:type="dxa" w:w="1440"/>
          </w:tcPr>
          <w:p>
            <w:r>
              <w:t>Loop Retrains?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Static Baseline</w:t>
            </w:r>
          </w:p>
        </w:tc>
        <w:tc>
          <w:tcPr>
            <w:tcW w:type="dxa" w:w="1440"/>
          </w:tcPr>
          <w:p>
            <w:r>
              <w:t>None (original data only)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Baseline — no loop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SeqGAN Only</w:t>
            </w:r>
          </w:p>
        </w:tc>
        <w:tc>
          <w:tcPr>
            <w:tcW w:type="dxa" w:w="1440"/>
          </w:tcPr>
          <w:p>
            <w:r>
              <w:t>SeqGAN (LSTM, weak)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Weak attacker control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Agent Only (no retrain)</w:t>
            </w:r>
          </w:p>
        </w:tc>
        <w:tc>
          <w:tcPr>
            <w:tcW w:type="dxa" w:w="1440"/>
          </w:tcPr>
          <w:p>
            <w:r>
              <w:t>BioMedLM</w:t>
            </w:r>
          </w:p>
        </w:tc>
        <w:tc>
          <w:tcPr>
            <w:tcW w:type="dxa" w:w="1440"/>
          </w:tcPr>
          <w:p>
            <w:r>
              <w:t>Yes (Phi-3.5)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Attacker effect only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Full Pipeline (MAIN)</w:t>
            </w:r>
          </w:p>
        </w:tc>
        <w:tc>
          <w:tcPr>
            <w:tcW w:type="dxa" w:w="1440"/>
          </w:tcPr>
          <w:p>
            <w:r>
              <w:t>BioMedLM</w:t>
            </w:r>
          </w:p>
        </w:tc>
        <w:tc>
          <w:tcPr>
            <w:tcW w:type="dxa" w:w="1440"/>
          </w:tcPr>
          <w:p>
            <w:r>
              <w:t>Yes (Phi-3.5)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MAIN RESULT</w:t>
            </w:r>
          </w:p>
        </w:tc>
      </w:tr>
    </w:tbl>
    <w:p>
      <w:pPr>
        <w:pStyle w:val="Heading2"/>
      </w:pPr>
      <w:r>
        <w:t>5.1  What Each Condition Proves</w:t>
      </w:r>
    </w:p>
    <w:p>
      <w:pPr>
        <w:pStyle w:val="ListBullet"/>
      </w:pPr>
      <w:r>
        <w:t>Condition A vs D: Does the adversarial loop help at all compared to static training?</w:t>
      </w:r>
    </w:p>
    <w:p>
      <w:pPr>
        <w:pStyle w:val="ListBullet"/>
      </w:pPr>
      <w:r>
        <w:t>Condition B vs D: Does a strong LLM attacker (BioMedLM + Phi-3.5) reveal robustness gaps that a weak LSTM attacker (SeqGAN) misses?</w:t>
      </w:r>
    </w:p>
    <w:p>
      <w:pPr>
        <w:pStyle w:val="ListBullet"/>
      </w:pPr>
      <w:r>
        <w:t>Condition C vs D: Does iterative retraining of the detector actually improve robustness, or is the detector already robust without retraining?</w:t>
      </w:r>
    </w:p>
    <w:p>
      <w:pPr>
        <w:pStyle w:val="ListBullet"/>
      </w:pPr>
      <w:r>
        <w:t>Condition D: The main result — does the full loop converge, and at what round does the arms race stabilize?</w:t>
      </w:r>
    </w:p>
    <w:p>
      <w:pPr>
        <w:pStyle w:val="Heading1"/>
      </w:pPr>
      <w:r>
        <w:t>6. Transfer Attack Experiment (Novel Contribution)</w:t>
      </w:r>
    </w:p>
    <w:p>
      <w:r>
        <w:t>This is the paper's novel claim. No existing paper in medical-text deepfake detection has tested cross-generator robustness transfer. This experiment answers: does a detector trained against BioMedLM generalize to fakes from a completely different model it has never seen?</w:t>
      </w:r>
    </w:p>
    <w:p>
      <w:pPr>
        <w:pStyle w:val="Heading2"/>
      </w:pPr>
      <w:r>
        <w:t>6.1  Setup</w:t>
      </w:r>
    </w:p>
    <w:p>
      <w:pPr>
        <w:pStyle w:val="ListBullet"/>
      </w:pPr>
      <w:r>
        <w:t>After the full adversarial loop (Condition D) completes, freeze the trained PubMedBERT detector.</w:t>
      </w:r>
    </w:p>
    <w:p>
      <w:pPr>
        <w:pStyle w:val="ListBullet"/>
      </w:pPr>
      <w:r>
        <w:t>Use Llama-3.2-3B-Instruct (bf16, on MPS) to generate 500 fresh fake medical abstracts. This model was NOT used during training at any point.</w:t>
      </w:r>
    </w:p>
    <w:p>
      <w:pPr>
        <w:pStyle w:val="ListBullet"/>
      </w:pPr>
      <w:r>
        <w:t>Evaluate the trained detector on these transfer fakes. Compute Transfer AUC and Transfer F1.</w:t>
      </w:r>
    </w:p>
    <w:p>
      <w:pPr>
        <w:pStyle w:val="ListBullet"/>
      </w:pPr>
      <w:r>
        <w:t>Compare Transfer AUC to in-distribution AUC. The gap measures how much robustness is distribution-specific vs. genuinely generalized.</w:t>
      </w:r>
    </w:p>
    <w:p>
      <w:pPr>
        <w:pStyle w:val="Heading2"/>
      </w:pPr>
      <w:r>
        <w:t>6.2  Expected Outcomes and Interpretations</w:t>
      </w:r>
    </w:p>
    <w:p>
      <w:pPr>
        <w:pStyle w:val="ListBullet"/>
      </w:pPr>
      <w:r>
        <w:t>If Transfer AUC is high (&gt; 0.90): The detector has learned genuine features of fake biomedical text, not just BioMedLM-specific artifacts. Strong robustness claim.</w:t>
      </w:r>
    </w:p>
    <w:p>
      <w:pPr>
        <w:pStyle w:val="ListBullet"/>
      </w:pPr>
      <w:r>
        <w:t>If Transfer AUC drops significantly: Robustness is generator-specific. This is still a valuable finding — it shows the arms race is not generalizable, which has security implications.</w:t>
      </w:r>
    </w:p>
    <w:p>
      <w:pPr>
        <w:pStyle w:val="ListBullet"/>
      </w:pPr>
      <w:r>
        <w:t>Either outcome is publishable. Frame it as: 'We characterize the limits of adversarial training-based robustness.'</w:t>
      </w:r>
    </w:p>
    <w:p>
      <w:pPr>
        <w:pStyle w:val="Heading2"/>
      </w:pPr>
      <w:r>
        <w:t>6.3  Transfer Attack Command</w:t>
      </w:r>
    </w:p>
    <w:p>
      <w:r>
        <w:t>python evaluation/eval_pipeline.py --config configs/config_novel.yaml --mode transfer --transfer_generator meta-llama/Llama-3.2-3B-Instruct --n_fakes 500</w:t>
      </w:r>
    </w:p>
    <w:p>
      <w:pPr>
        <w:pStyle w:val="Heading1"/>
      </w:pPr>
      <w:r>
        <w:t>7. Metrics Framework</w:t>
      </w:r>
    </w:p>
    <w:p>
      <w:r>
        <w:t>All metrics below are either already implemented in evaluation/metrics.py or require trivially activating existing hooks. On MPS, pass device="mps" explicitly to bert-score and to any reference-LM perplexity computation; the defaults probe for CUDA and silently fall back to CPU otherwise.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Target Trend</w:t>
            </w:r>
          </w:p>
        </w:tc>
      </w:tr>
      <w:tr>
        <w:tc>
          <w:tcPr>
            <w:tcW w:type="dxa" w:w="2880"/>
          </w:tcPr>
          <w:p>
            <w:r>
              <w:t>Evasion Rate</w:t>
            </w:r>
          </w:p>
        </w:tc>
        <w:tc>
          <w:tcPr>
            <w:tcW w:type="dxa" w:w="2880"/>
          </w:tcPr>
          <w:p>
            <w:r>
              <w:t>% of rewrites that fool detector (confidence &lt; 0.5)</w:t>
            </w:r>
          </w:p>
        </w:tc>
        <w:tc>
          <w:tcPr>
            <w:tcW w:type="dxa" w:w="2880"/>
          </w:tcPr>
          <w:p>
            <w:r>
              <w:t>Track per round — expected to drop after retraining</w:t>
            </w:r>
          </w:p>
        </w:tc>
      </w:tr>
      <w:tr>
        <w:tc>
          <w:tcPr>
            <w:tcW w:type="dxa" w:w="2880"/>
          </w:tcPr>
          <w:p>
            <w:r>
              <w:t>AUC (AUROC)</w:t>
            </w:r>
          </w:p>
        </w:tc>
        <w:tc>
          <w:tcPr>
            <w:tcW w:type="dxa" w:w="2880"/>
          </w:tcPr>
          <w:p>
            <w:r>
              <w:t>Detector ranking quality across all thresholds</w:t>
            </w:r>
          </w:p>
        </w:tc>
        <w:tc>
          <w:tcPr>
            <w:tcW w:type="dxa" w:w="2880"/>
          </w:tcPr>
          <w:p>
            <w:r>
              <w:t>Should stay high (&gt; 0.95) after adversarial rounds</w:t>
            </w:r>
          </w:p>
        </w:tc>
      </w:tr>
      <w:tr>
        <w:tc>
          <w:tcPr>
            <w:tcW w:type="dxa" w:w="2880"/>
          </w:tcPr>
          <w:p>
            <w:r>
              <w:t>F1 Score</w:t>
            </w:r>
          </w:p>
        </w:tc>
        <w:tc>
          <w:tcPr>
            <w:tcW w:type="dxa" w:w="2880"/>
          </w:tcPr>
          <w:p>
            <w:r>
              <w:t>Harmonic mean of precision and recall</w:t>
            </w:r>
          </w:p>
        </w:tc>
        <w:tc>
          <w:tcPr>
            <w:tcW w:type="dxa" w:w="2880"/>
          </w:tcPr>
          <w:p>
            <w:r>
              <w:t>Should improve or stay stable</w:t>
            </w:r>
          </w:p>
        </w:tc>
      </w:tr>
      <w:tr>
        <w:tc>
          <w:tcPr>
            <w:tcW w:type="dxa" w:w="2880"/>
          </w:tcPr>
          <w:p>
            <w:r>
              <w:t>Robustness Delta</w:t>
            </w:r>
          </w:p>
        </w:tc>
        <w:tc>
          <w:tcPr>
            <w:tcW w:type="dxa" w:w="2880"/>
          </w:tcPr>
          <w:p>
            <w:r>
              <w:t>AUC[round_k] - AUC[round_0]</w:t>
            </w:r>
          </w:p>
        </w:tc>
        <w:tc>
          <w:tcPr>
            <w:tcW w:type="dxa" w:w="2880"/>
          </w:tcPr>
          <w:p>
            <w:r>
              <w:t>Key result — positive delta = loop helped</w:t>
            </w:r>
          </w:p>
        </w:tc>
      </w:tr>
      <w:tr>
        <w:tc>
          <w:tcPr>
            <w:tcW w:type="dxa" w:w="2880"/>
          </w:tcPr>
          <w:p>
            <w:r>
              <w:t>BERTScore (F1)</w:t>
            </w:r>
          </w:p>
        </w:tc>
        <w:tc>
          <w:tcPr>
            <w:tcW w:type="dxa" w:w="2880"/>
          </w:tcPr>
          <w:p>
            <w:r>
              <w:t>Semantic similarity between original fake and rewrite (device=mps)</w:t>
            </w:r>
          </w:p>
        </w:tc>
        <w:tc>
          <w:tcPr>
            <w:tcW w:type="dxa" w:w="2880"/>
          </w:tcPr>
          <w:p>
            <w:r>
              <w:t>Higher = rewrite preserved meaning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Language model perplexity of rewritten text (reference LM on MPS)</w:t>
            </w:r>
          </w:p>
        </w:tc>
        <w:tc>
          <w:tcPr>
            <w:tcW w:type="dxa" w:w="2880"/>
          </w:tcPr>
          <w:p>
            <w:r>
              <w:t>Lower = more fluent / medically coherent</w:t>
            </w:r>
          </w:p>
        </w:tc>
      </w:tr>
      <w:tr>
        <w:tc>
          <w:tcPr>
            <w:tcW w:type="dxa" w:w="2880"/>
          </w:tcPr>
          <w:p>
            <w:r>
              <w:t>Transfer AUC</w:t>
            </w:r>
          </w:p>
        </w:tc>
        <w:tc>
          <w:tcPr>
            <w:tcW w:type="dxa" w:w="2880"/>
          </w:tcPr>
          <w:p>
            <w:r>
              <w:t>Detector AUC on unseen-generator fakes (Llama-3.2)</w:t>
            </w:r>
          </w:p>
        </w:tc>
        <w:tc>
          <w:tcPr>
            <w:tcW w:type="dxa" w:w="2880"/>
          </w:tcPr>
          <w:p>
            <w:r>
              <w:t>Novel contribution — measures generalization</w:t>
            </w:r>
          </w:p>
        </w:tc>
      </w:tr>
      <w:tr>
        <w:tc>
          <w:tcPr>
            <w:tcW w:type="dxa" w:w="2880"/>
          </w:tcPr>
          <w:p>
            <w:r>
              <w:t>Confidence Shift</w:t>
            </w:r>
          </w:p>
        </w:tc>
        <w:tc>
          <w:tcPr>
            <w:tcW w:type="dxa" w:w="2880"/>
          </w:tcPr>
          <w:p>
            <w:r>
              <w:t>Mean detector confidence before vs after rewrite</w:t>
            </w:r>
          </w:p>
        </w:tc>
        <w:tc>
          <w:tcPr>
            <w:tcW w:type="dxa" w:w="2880"/>
          </w:tcPr>
          <w:p>
            <w:r>
              <w:t>Tracks how much the agent actually moves the decision boundary</w:t>
            </w:r>
          </w:p>
        </w:tc>
      </w:tr>
    </w:tbl>
    <w:p>
      <w:pPr>
        <w:pStyle w:val="Heading1"/>
      </w:pPr>
      <w:r>
        <w:t>8. Execution Timeline</w:t>
      </w:r>
    </w:p>
    <w:p>
      <w:r>
        <w:t>Total estimated time on M3 Max (40-core GPU): approximately 25–40 hours of compute, spread across roughly a week of work. MPS is typically 2–4× slower than an NVIDIA RTX 4090 for LLM training but its high-bandwidth unified memory makes inference and small-batch training competitive. The most time-intensive step is Phase 4 (ablation conditions). Use tmux or caffeinate -dims python ... to prevent macOS App Nap from throttling overnight runs.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Est. Time (M3 Max)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Scale data: stream 10K PubMed, prepare train/val/test splits</w:t>
            </w:r>
          </w:p>
        </w:tc>
        <w:tc>
          <w:tcPr>
            <w:tcW w:type="dxa" w:w="2160"/>
          </w:tcPr>
          <w:p>
            <w:r>
              <w:t>1–2 hrs</w:t>
            </w:r>
          </w:p>
        </w:tc>
        <w:tc>
          <w:tcPr>
            <w:tcW w:type="dxa" w:w="2160"/>
          </w:tcPr>
          <w:p>
            <w:r>
              <w:t>train.csv, val.csv, test.csv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Download BioMedLM, PubMedBERT, Phi-3.5, Llama-3.2 from HuggingFace</w:t>
            </w:r>
          </w:p>
        </w:tc>
        <w:tc>
          <w:tcPr>
            <w:tcW w:type="dxa" w:w="2160"/>
          </w:tcPr>
          <w:p>
            <w:r>
              <w:t>1–2 hrs</w:t>
            </w:r>
          </w:p>
        </w:tc>
        <w:tc>
          <w:tcPr>
            <w:tcW w:type="dxa" w:w="2160"/>
          </w:tcPr>
          <w:p>
            <w:r>
              <w:t>model weights cached (~12–15 GB total)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Baseline — train PubMedBERT on static data (Condition A)</w:t>
            </w:r>
          </w:p>
        </w:tc>
        <w:tc>
          <w:tcPr>
            <w:tcW w:type="dxa" w:w="2160"/>
          </w:tcPr>
          <w:p>
            <w:r>
              <w:t>1–2 hrs</w:t>
            </w:r>
          </w:p>
        </w:tc>
        <w:tc>
          <w:tcPr>
            <w:tcW w:type="dxa" w:w="2160"/>
          </w:tcPr>
          <w:p>
            <w:r>
              <w:t>detector_baseline.pt, round0_metrics.json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Fine-tune BioMedLM generator on PubMed style (bf16, grad accum)</w:t>
            </w:r>
          </w:p>
        </w:tc>
        <w:tc>
          <w:tcPr>
            <w:tcW w:type="dxa" w:w="2160"/>
          </w:tcPr>
          <w:p>
            <w:r>
              <w:t>6–10 hrs</w:t>
            </w:r>
          </w:p>
        </w:tc>
        <w:tc>
          <w:tcPr>
            <w:tcW w:type="dxa" w:w="2160"/>
          </w:tcPr>
          <w:p>
            <w:r>
              <w:t>generator checkpoint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Run SeqGAN training for ablation Condition B</w:t>
            </w:r>
          </w:p>
        </w:tc>
        <w:tc>
          <w:tcPr>
            <w:tcW w:type="dxa" w:w="2160"/>
          </w:tcPr>
          <w:p>
            <w:r>
              <w:t>3–4 hrs</w:t>
            </w:r>
          </w:p>
        </w:tc>
        <w:tc>
          <w:tcPr>
            <w:tcW w:type="dxa" w:w="2160"/>
          </w:tcPr>
          <w:p>
            <w:r>
              <w:t>seqgan checkpoint (ablation only)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Run 5 rounds of full adversarial loop (Condition D)</w:t>
            </w:r>
          </w:p>
        </w:tc>
        <w:tc>
          <w:tcPr>
            <w:tcW w:type="dxa" w:w="2160"/>
          </w:tcPr>
          <w:p>
            <w:r>
              <w:t>6–10 hrs</w:t>
            </w:r>
          </w:p>
        </w:tc>
        <w:tc>
          <w:tcPr>
            <w:tcW w:type="dxa" w:w="2160"/>
          </w:tcPr>
          <w:p>
            <w:r>
              <w:t>round_1..5 checkpoints, metrics_log.csv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Run Condition B (SeqGAN only) for ablation</w:t>
            </w:r>
          </w:p>
        </w:tc>
        <w:tc>
          <w:tcPr>
            <w:tcW w:type="dxa" w:w="2160"/>
          </w:tcPr>
          <w:p>
            <w:r>
              <w:t>4–6 hrs</w:t>
            </w:r>
          </w:p>
        </w:tc>
        <w:tc>
          <w:tcPr>
            <w:tcW w:type="dxa" w:w="2160"/>
          </w:tcPr>
          <w:p>
            <w:r>
              <w:t>seqgan_ablation_metrics.csv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Run Condition C (no retrain) for ablation</w:t>
            </w:r>
          </w:p>
        </w:tc>
        <w:tc>
          <w:tcPr>
            <w:tcW w:type="dxa" w:w="2160"/>
          </w:tcPr>
          <w:p>
            <w:r>
              <w:t>2–3 hrs</w:t>
            </w:r>
          </w:p>
        </w:tc>
        <w:tc>
          <w:tcPr>
            <w:tcW w:type="dxa" w:w="2160"/>
          </w:tcPr>
          <w:p>
            <w:r>
              <w:t>agent_only_metrics.csv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Generate transfer fakes using Llama-3.2-3B (bf16)</w:t>
            </w:r>
          </w:p>
        </w:tc>
        <w:tc>
          <w:tcPr>
            <w:tcW w:type="dxa" w:w="2160"/>
          </w:tcPr>
          <w:p>
            <w:r>
              <w:t>45–90 min</w:t>
            </w:r>
          </w:p>
        </w:tc>
        <w:tc>
          <w:tcPr>
            <w:tcW w:type="dxa" w:w="2160"/>
          </w:tcPr>
          <w:p>
            <w:r>
              <w:t>transfer_test.csv (500 samples)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Evaluate all detectors on transfer_test.csv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transfer_auc_results.csv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Compute BERTScore + perplexity for all rewrites (device=mps)</w:t>
            </w:r>
          </w:p>
        </w:tc>
        <w:tc>
          <w:tcPr>
            <w:tcW w:type="dxa" w:w="2160"/>
          </w:tcPr>
          <w:p>
            <w:r>
              <w:t>1–2 hrs</w:t>
            </w:r>
          </w:p>
        </w:tc>
        <w:tc>
          <w:tcPr>
            <w:tcW w:type="dxa" w:w="2160"/>
          </w:tcPr>
          <w:p>
            <w:r>
              <w:t>rewrite_quality.csv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Generate all plots: evasion_rate, AUC/F1, ablation, transfer</w:t>
            </w:r>
          </w:p>
        </w:tc>
        <w:tc>
          <w:tcPr>
            <w:tcW w:type="dxa" w:w="2160"/>
          </w:tcPr>
          <w:p>
            <w:r>
              <w:t>~1 hr</w:t>
            </w:r>
          </w:p>
        </w:tc>
        <w:tc>
          <w:tcPr>
            <w:tcW w:type="dxa" w:w="2160"/>
          </w:tcPr>
          <w:p>
            <w:r>
              <w:t>plots/ folder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Write paper with results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Paper draft</w:t>
            </w:r>
          </w:p>
        </w:tc>
      </w:tr>
    </w:tbl>
    <w:p>
      <w:pPr>
        <w:pStyle w:val="Heading1"/>
      </w:pPr>
      <w:r>
        <w:t>9. Complete Run Commands</w:t>
      </w:r>
    </w:p>
    <w:p>
      <w:r>
        <w:t>Run these in order. All commands assume you are in the project root directory with the virtualenv activated and MPS env vars exported.</w:t>
      </w:r>
    </w:p>
    <w:p>
      <w:r>
        <w:t># One-time shell setup</w:t>
      </w:r>
    </w:p>
    <w:p>
      <w:r>
        <w:t>source .venv/bin/activate</w:t>
      </w:r>
    </w:p>
    <w:p>
      <w:r>
        <w:t>export PYTORCH_ENABLE_MPS_FALLBACK=1</w:t>
      </w:r>
    </w:p>
    <w:p>
      <w:r>
        <w:t>export TOKENIZERS_PARALLELISM=false</w:t>
      </w:r>
    </w:p>
    <w:p>
      <w:r>
        <w:t>export HF_HOME=$HOME/.cache/huggingface</w:t>
      </w:r>
    </w:p>
    <w:p>
      <w:pPr>
        <w:pStyle w:val="Heading2"/>
      </w:pPr>
      <w:r>
        <w:t>Phase 1 — Data Preparation</w:t>
      </w:r>
    </w:p>
    <w:p>
      <w:r>
        <w:t>python data/prepare_data.py --config configs/config_novel.yaml --max_real 10000</w:t>
      </w:r>
    </w:p>
    <w:p>
      <w:pPr>
        <w:pStyle w:val="Heading2"/>
      </w:pPr>
      <w:r>
        <w:t>Phase 2 — Baseline Detector (Condition A)</w:t>
      </w:r>
    </w:p>
    <w:p>
      <w:r>
        <w:t>python models/detector/train_detector.py --config configs/config_novel.yaml --mode baseline</w:t>
      </w:r>
    </w:p>
    <w:p>
      <w:r>
        <w:t>python evaluation/eval_pipeline.py --config configs/config_novel.yaml --split test --label condition_A</w:t>
      </w:r>
    </w:p>
    <w:p>
      <w:pPr>
        <w:pStyle w:val="Heading2"/>
      </w:pPr>
      <w:r>
        <w:t>Phase 3 — Fine-tune Generator</w:t>
      </w:r>
    </w:p>
    <w:p>
      <w:r>
        <w:t># Fine-tune BioMedLM as fake generator (bf16, grad accumulation)</w:t>
      </w:r>
    </w:p>
    <w:p>
      <w:r>
        <w:t>caffeinate -dims python models/generator/train_generator.py --config configs/config_novel.yaml</w:t>
      </w:r>
    </w:p>
    <w:p>
      <w:r>
        <w:t># Train SeqGAN for ablation Condition B only</w:t>
      </w:r>
    </w:p>
    <w:p>
      <w:r>
        <w:t>python models/seqgan/train_seqgan.py --config configs/config_novel.yaml</w:t>
      </w:r>
    </w:p>
    <w:p>
      <w:pPr>
        <w:pStyle w:val="Heading2"/>
      </w:pPr>
      <w:r>
        <w:t>Phase 4 — Full Adversarial Loop (Condition D — Main Result)</w:t>
      </w:r>
    </w:p>
    <w:p>
      <w:r>
        <w:t>caffeinate -dims python training/adversarial_loop.py --config configs/config_novel.yaml --condition full_pipeline</w:t>
      </w:r>
    </w:p>
    <w:p>
      <w:r>
        <w:t># Ablation Condition B: SeqGAN only</w:t>
      </w:r>
    </w:p>
    <w:p>
      <w:r>
        <w:t>caffeinate -dims python training/adversarial_loop.py --config configs/config_novel.yaml --condition seqgan_only</w:t>
      </w:r>
    </w:p>
    <w:p>
      <w:r>
        <w:t># Ablation Condition C: Agent only, no retrain</w:t>
      </w:r>
    </w:p>
    <w:p>
      <w:r>
        <w:t>caffeinate -dims python training/adversarial_loop.py --config configs/config_novel.yaml --condition agent_only</w:t>
      </w:r>
    </w:p>
    <w:p>
      <w:pPr>
        <w:pStyle w:val="Heading2"/>
      </w:pPr>
      <w:r>
        <w:t>Phase 5 — Transfer Attack Experiment</w:t>
      </w:r>
    </w:p>
    <w:p>
      <w:r>
        <w:t>python evaluation/eval_pipeline.py --config configs/config_novel.yaml --mode transfer --transfer_generator meta-llama/Llama-3.2-3B-Instruct --n_fakes 500</w:t>
      </w:r>
    </w:p>
    <w:p>
      <w:pPr>
        <w:pStyle w:val="Heading2"/>
      </w:pPr>
      <w:r>
        <w:t>Phase 6 — Generate All Plots</w:t>
      </w:r>
    </w:p>
    <w:p>
      <w:r>
        <w:t>python evaluation/visualization.py --config configs/config_novel.yaml --all_conditions</w:t>
      </w:r>
    </w:p>
    <w:p>
      <w:pPr>
        <w:pStyle w:val="Heading1"/>
      </w:pPr>
      <w:r>
        <w:t>10. Paper Structure (Recommended)</w:t>
      </w:r>
    </w:p>
    <w:p>
      <w:r>
        <w:t>Target venues: BioNLP Workshop at ACL, EMNLP Findings, or AMIA Annual Symposium. Expected length: 8 pages + references.</w:t>
      </w:r>
    </w:p>
    <w:p>
      <w:pPr>
        <w:pStyle w:val="Heading2"/>
      </w:pPr>
      <w:r>
        <w:t>Suggested Title</w:t>
      </w:r>
    </w:p>
    <w:p>
      <w:r>
        <w:t>"Adversarial Arms Race Dynamics in Medical-Text Deepfake Detection: Cross-Generator Robustness with Domain-Specialized LLM Attackers on Apple Silicon"</w:t>
      </w:r>
    </w:p>
    <w:p>
      <w:pPr>
        <w:pStyle w:val="Heading2"/>
      </w:pPr>
      <w:r>
        <w:t>Sections</w:t>
      </w:r>
    </w:p>
    <w:p>
      <w:pPr>
        <w:pStyle w:val="ListBullet"/>
      </w:pPr>
      <w:r>
        <w:t>Abstract — 150 words: research question, methods, key result (ablation + transfer AUC)</w:t>
      </w:r>
    </w:p>
    <w:p>
      <w:pPr>
        <w:pStyle w:val="ListBullet"/>
      </w:pPr>
      <w:r>
        <w:t>Introduction — motivation (medical misinformation risks), gap (no iterative LLM-attacker study), contributions (4 bullets: loop, agent, transfer, Apple Silicon recipe)</w:t>
      </w:r>
    </w:p>
    <w:p>
      <w:pPr>
        <w:pStyle w:val="ListBullet"/>
      </w:pPr>
      <w:r>
        <w:t>Related Work — adversarial NLP, medical text detection, GAN-based text generation, robustness benchmarking</w:t>
      </w:r>
    </w:p>
    <w:p>
      <w:pPr>
        <w:pStyle w:val="ListBullet"/>
      </w:pPr>
      <w:r>
        <w:t>Methodology — system architecture diagram, 4-component pipeline description, adversarial loop pseudocode, MPS-specific precision and memory-management recipe</w:t>
      </w:r>
    </w:p>
    <w:p>
      <w:pPr>
        <w:pStyle w:val="ListBullet"/>
      </w:pPr>
      <w:r>
        <w:t>Experiments — dataset, 4 ablation conditions, transfer attack setup, evaluation metrics, hardware (M3 Max 40-core GPU) + dependency pins</w:t>
      </w:r>
    </w:p>
    <w:p>
      <w:pPr>
        <w:pStyle w:val="ListBullet"/>
      </w:pPr>
      <w:r>
        <w:t>Results — ablation table, round-level AUC/F1 plots, evasion-rate plot, transfer AUC bar chart, rewrite quality scatter</w:t>
      </w:r>
    </w:p>
    <w:p>
      <w:pPr>
        <w:pStyle w:val="ListBullet"/>
      </w:pPr>
      <w:r>
        <w:t>Discussion — arms race dynamics, when the loop helps vs. does not, generalization limits, limitations (single-GPU bf16, no 4-bit quantization available on MPS)</w:t>
      </w:r>
    </w:p>
    <w:p>
      <w:pPr>
        <w:pStyle w:val="ListBullet"/>
      </w:pPr>
      <w:r>
        <w:t>Conclusion — summary of contributions, future work (stronger attacker, multi-round curriculum, clinical deployment, MLX port for faster Apple Silicon training)</w:t>
      </w:r>
    </w:p>
    <w:p>
      <w:pPr>
        <w:pStyle w:val="Heading1"/>
      </w:pPr>
      <w:r>
        <w:t>11. Quick Reference Card</w:t>
      </w:r>
    </w:p>
    <w:p>
      <w:pPr>
        <w:pStyle w:val="Heading2"/>
      </w:pPr>
      <w:r>
        <w:t>config_novel.yaml Key Changes</w:t>
      </w:r>
    </w:p>
    <w:p>
      <w:r>
        <w:t>runtime.device: mps</w:t>
      </w:r>
    </w:p>
    <w:p>
      <w:r>
        <w:t>runtime.dtype: bfloat16</w:t>
      </w:r>
    </w:p>
    <w:p>
      <w:r>
        <w:t>runtime.pin_memory: false   # required for MPS DataLoaders</w:t>
      </w:r>
    </w:p>
    <w:p>
      <w:r>
        <w:t>generator.model_name: stanford-crfm/BioMedLM</w:t>
      </w:r>
    </w:p>
    <w:p>
      <w:r>
        <w:t>generator.grad_accum_steps: 8   # effective batch 16 with per_device_batch_size 2</w:t>
      </w:r>
    </w:p>
    <w:p>
      <w:r>
        <w:t>detector.model_name: microsoft/BiomedNLP-PubMedBERT-base-uncased-abstract-fulltext</w:t>
      </w:r>
    </w:p>
    <w:p>
      <w:r>
        <w:t>agent.model_name: microsoft/Phi-3.5-mini-instruct</w:t>
      </w:r>
    </w:p>
    <w:p>
      <w:r>
        <w:t>agent.dtype: bfloat16   # replaces 4-bit NF4 (CUDA-only); fits natively in 64 GB</w:t>
      </w:r>
    </w:p>
    <w:p>
      <w:r>
        <w:t>agent.attn_implementation: eager   # FlashAttention 2 is CUDA-only</w:t>
      </w:r>
    </w:p>
    <w:p>
      <w:r>
        <w:t>data.max_real_samples: 10000   # scale from 2000</w:t>
      </w:r>
    </w:p>
    <w:p>
      <w:r>
        <w:t>loop.fake_pool_size: 1000   # scale from 200</w:t>
      </w:r>
    </w:p>
    <w:p>
      <w:pPr>
        <w:pStyle w:val="Heading2"/>
      </w:pPr>
      <w:r>
        <w:t>Unified Memory Rule of Thumb</w:t>
      </w:r>
    </w:p>
    <w:p>
      <w:pPr>
        <w:pStyle w:val="ListBullet"/>
      </w:pPr>
      <w:r>
        <w:t>Only ONE large model loaded at a time. Always del + torch.mps.empty_cache() between steps.</w:t>
      </w:r>
    </w:p>
    <w:p>
      <w:pPr>
        <w:pStyle w:val="ListBullet"/>
      </w:pPr>
      <w:r>
        <w:t>BioMedLM fine-tune (~22 GB with AdamW) is the heaviest step. Everything else is under 10 GB.</w:t>
      </w:r>
    </w:p>
    <w:p>
      <w:pPr>
        <w:pStyle w:val="ListBullet"/>
      </w:pPr>
      <w:r>
        <w:t>If you hit MPS out-of-memory: drop per_device_batch_size to 1 and raise grad_accum_steps, or reduce max_length from 512 to 256 during fine-tuning.</w:t>
      </w:r>
    </w:p>
    <w:p>
      <w:pPr>
        <w:pStyle w:val="ListBullet"/>
      </w:pPr>
      <w:r>
        <w:t>Benchmark timing with torch.mps.synchronize() immediately before start/stop; otherwise the asynchronous Metal command queue will produce misleading timings.</w:t>
      </w:r>
    </w:p>
    <w:p>
      <w:pPr>
        <w:pStyle w:val="Heading2"/>
      </w:pPr>
      <w:r>
        <w:t>Apple Silicon Gotchas</w:t>
      </w:r>
    </w:p>
    <w:p>
      <w:pPr>
        <w:pStyle w:val="ListBullet"/>
      </w:pPr>
      <w:r>
        <w:t>Set PYTORCH_ENABLE_MPS_FALLBACK=1 so ops missing MPS kernels fall back to CPU instead of crashing.</w:t>
      </w:r>
    </w:p>
    <w:p>
      <w:pPr>
        <w:pStyle w:val="ListBullet"/>
      </w:pPr>
      <w:r>
        <w:t>No torch.cuda.amp.GradScaler — use native bfloat16 throughout; no scaler needed.</w:t>
      </w:r>
    </w:p>
    <w:p>
      <w:pPr>
        <w:pStyle w:val="ListBullet"/>
      </w:pPr>
      <w:r>
        <w:t>torch.compile works with backend="aot_eager" on MPS; backend="inductor" is CUDA-focused.</w:t>
      </w:r>
    </w:p>
    <w:p>
      <w:pPr>
        <w:pStyle w:val="ListBullet"/>
      </w:pPr>
      <w:r>
        <w:t>Use torch.inference_mode() for evaluation — measurably faster than torch.no_grad() on MPS.</w:t>
      </w:r>
    </w:p>
    <w:p>
      <w:pPr>
        <w:pStyle w:val="ListBullet"/>
      </w:pPr>
      <w:r>
        <w:t>Wrap long runs in caffeinate -dims ... to prevent macOS App Nap throttling background Python.</w:t>
      </w:r>
    </w:p>
    <w:p>
      <w:pPr>
        <w:pStyle w:val="Heading2"/>
      </w:pPr>
      <w:r>
        <w:t>The Three Experiments That Make a Paper</w:t>
      </w:r>
    </w:p>
    <w:p>
      <w:r>
        <w:t>1. Ablation (A/B/C/D) — proves the loop contribution</w:t>
      </w:r>
    </w:p>
    <w:p>
      <w:r>
        <w:t>2. Transfer attack — novel claim</w:t>
      </w:r>
    </w:p>
    <w:p>
      <w:r>
        <w:t>3. Rewrite quality analysis (BERTScore vs. evasion rate) — shows attacker constraints</w:t>
      </w:r>
    </w:p>
    <w:p/>
    <w:p/>
    <w:p>
      <w:pPr>
        <w:jc w:val="center"/>
      </w:pPr>
      <w:r>
        <w:rPr>
          <w:i/>
        </w:rPr>
        <w:t>End of Document</w:t>
      </w:r>
    </w:p>
    <w:p>
      <w:pPr>
        <w:jc w:val="center"/>
      </w:pPr>
      <w:r>
        <w:rPr>
          <w:i/>
        </w:rPr>
        <w:t>Deepfake Robustness Pipeline — Novelty Upgrade Plan (Apple Silicon Edition)  |  Prepared for Rayudu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