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color w:val="17365D"/>
          <w:sz w:val="52"/>
        </w:rPr>
        <w:t>Signalworks — Evaluation Report</w:t>
      </w:r>
    </w:p>
    <w:p>
      <w:pPr>
        <w:spacing w:after="40"/>
      </w:pPr>
      <w:r>
        <w:rPr>
          <w:rFonts w:ascii="Arial" w:hAnsi="Arial"/>
          <w:color w:val="595959"/>
          <w:sz w:val="21"/>
        </w:rPr>
        <w:t>Rail Control-Room Operations Platform — Harbor Web Development Task — Model evaluation vs golden Oracle</w:t>
      </w:r>
    </w:p>
    <w:p>
      <w:pPr>
        <w:spacing w:after="320"/>
      </w:pPr>
      <w:r>
        <w:rPr>
          <w:rFonts w:ascii="Arial" w:hAnsi="Arial"/>
          <w:color w:val="595959"/>
          <w:sz w:val="21"/>
        </w:rPr>
        <w:t>Runs: Oracle reference — GPT-5.4-mini high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Title</w:t>
      </w:r>
    </w:p>
    <w:p>
      <w:pPr>
        <w:spacing w:after="120"/>
      </w:pPr>
      <w:r>
        <w:rPr>
          <w:rFonts w:ascii="Arial" w:hAnsi="Arial"/>
          <w:sz w:val="20"/>
        </w:rPr>
        <w:t>Signalworks — Rail Signalling Control Centre Operations and Infrastructure Maintenance Platform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Description</w:t>
      </w:r>
    </w:p>
    <w:p>
      <w:pPr>
        <w:spacing w:after="120"/>
      </w:pPr>
      <w:r>
        <w:rPr>
          <w:rFonts w:ascii="Arial" w:hAnsi="Arial"/>
          <w:sz w:val="20"/>
        </w:rPr>
        <w:t>Signalworks is the back office a rail infrastructure owner operates its route from across two interlocking areas. It manages live incidents on the control-room board, response teams, technician competences, maintenance jobs, dual-approved track possessions, staged six-stage line handbacks, and return-to-service asset restoration. Grading is a RewardKit Codex browser judge (openai/gpt-5.6-luna at max) that navigates only what the app renders and replays the app’s own writes as forgeries.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Overall Scores</w:t>
      </w:r>
    </w:p>
    <w:p>
      <w:pPr>
        <w:spacing w:after="120"/>
      </w:pPr>
      <w:r>
        <w:rPr>
          <w:rFonts w:ascii="Arial" w:hAnsi="Arial"/>
          <w:sz w:val="20"/>
        </w:rPr>
        <w:t>Both jobs were fully graded against the same task package (digest fdfb0c8c…). The Oracle passed 20 of 20 criteria (1.000) in 31m21s across 10 continuous segments; GPT-5.4-mini at high reasoning passed 10 of 20 (0.500), a valid run with all 20 criteria probed, zero timeouts, and judge-policy match. All 10 fails are genuine model reasoning defeats (generic 403 instead of self-approval refusal, typo edit dropping approval, 302 instead of 4xx on unauthenticated writes, missing handback form controls, and asset remaining failed without return-to-service), with zero harness artifacts.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Run</w:t>
            </w:r>
          </w:p>
        </w:tc>
        <w:tc>
          <w:tcPr>
            <w:tcW w:type="dxa" w:w="1968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1968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Criteria passed</w:t>
            </w:r>
          </w:p>
        </w:tc>
        <w:tc>
          <w:tcPr>
            <w:tcW w:type="dxa" w:w="1968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968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Oracle (reference)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1.000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Solvable</w:t>
            </w:r>
          </w:p>
        </w:tc>
      </w:tr>
      <w:tr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GPT-5.4-mini high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0.500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9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Keeper (≤0.70)</w:t>
            </w:r>
          </w:p>
        </w:tc>
      </w:tr>
    </w:tbl>
    <w:p>
      <w:pPr>
        <w:spacing w:before="16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Features and Subfeatures</w:t>
      </w:r>
    </w:p>
    <w:p>
      <w:pPr>
        <w:spacing w:after="120"/>
      </w:pPr>
      <w:r>
        <w:rPr>
          <w:rFonts w:ascii="Arial" w:hAnsi="Arial"/>
          <w:sz w:val="20"/>
        </w:rPr>
        <w:t>Total: 8 feature areas — 20 verifier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 area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1. Boot and Control Room Board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2. Job Assignment and Race Controls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3. Possession Planning and Dual-Approval Control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4. Possession Revision and Materiality Controls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5. Session Authentication and Write Boundaries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6. Handback Lifecycle and Evidence Verification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7. Return-to-Service Gating and Incident Clearance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8. Audit Trail and Immutability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</w:tbl>
    <w:p>
      <w:pPr>
        <w:spacing w:before="16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1. Boot and Control Room Board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Boot and live incident board rendering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Asset details, line sections and overdue inspection flagging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2. Job Assignment and Race Controls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Single-team exclusive job claiming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Server-side race condition lockout and duplicate rejection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Team Lead job claiming navigation scope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Forged job claim refusal and session-bound identity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3. Possession Planning and Dual-Approval Control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Possession planner self-approval refusal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Distinct Signalling Engineer second-approver acceptance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Session-bound possession planner identity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Forged approver claim refusal and positive control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4. Possession Revision and Materiality Controls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Non-material note edit preserves approval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Material time edit invalidates approval and demands re-signature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5. Session Authentication and Write Boundaries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Unauthenticated read protection and zero operational data leaks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Unauthenticated write refusal across plain and forged payloads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6. Handback Lifecycle and Evidence Verification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Six-stage ordered handback sequence enforcement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Test log and photograph evidence gating on critical stages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7. Return-to-Service Gating and Incident Clearance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Last-stage handback return-to-service asset gate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Incident clearance timing, clearance notice, and duplicate prevention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8. Audit Trail and Immutability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Audit trail role scoping, readability, and access control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Append-only audit trail immutability against DELETE/PATCH/PUT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All Verifiers — Pass / Fail Status</w:t>
      </w:r>
    </w:p>
    <w:p>
      <w:pPr>
        <w:spacing w:after="120"/>
      </w:pPr>
      <w:r>
        <w:rPr>
          <w:rFonts w:ascii="Arial" w:hAnsi="Arial"/>
          <w:sz w:val="20"/>
        </w:rPr>
        <w:t>The Oracle passed all 20 verifiers. The model column is the GPT-5.4-mini high result.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246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 area</w:t>
            </w:r>
          </w:p>
        </w:tc>
        <w:tc>
          <w:tcPr>
            <w:tcW w:type="dxa" w:w="246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Oracle</w:t>
            </w:r>
          </w:p>
        </w:tc>
        <w:tc>
          <w:tcPr>
            <w:tcW w:type="dxa" w:w="246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boot_board_incidents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Boot and Control Room Board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boot_asset_detail_overdue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Boot and Control Room Board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assign_race_single_holder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Job Assignment and Race Controls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assign_race_enforced_server_side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Job Assignment and Race Controls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assign_forge_positive_and_nav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Job Assignment and Race Controls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assign_forge_write_refused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Job Assignment and Race Controls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possession_self_approve_refused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 Planning and Dual-Approval Control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possession_second_approver_accepted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 Planning and Dual-Approval Control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possession_forge_planner_bound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 Planning and Dual-Approval Control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possession_forge_self_refused_positive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 Planning and Dual-Approval Control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possession_edit_typo_keeps_approval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 Revision and Materiality Controls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possession_edit_material_invalidates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Possession Revision and Materiality Controls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signed_out_reads_nothing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Session Authentication and Write Boundaries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signed_out_writes_refused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Session Authentication and Write Boundaries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handback_open_and_sequence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Handback Lifecycle and Evidence Verification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handback_evidence_and_complete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Handback Lifecycle and Evidence Verification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incident_asset_gate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Return-to-Service Gating and Incident Clearance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incident_clear_records_notify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Return-to-Service Gating and Incident Clearance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FAIL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audit_readable_and_scoped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Audit Trail and Immutability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  <w:tr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audit_append_only_immutable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20"/>
              </w:rPr>
              <w:t>Audit Trail and Immutability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246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PASS</w:t>
            </w:r>
          </w:p>
        </w:tc>
      </w:tr>
    </w:tbl>
    <w:p>
      <w:pPr>
        <w:spacing w:before="16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Failure Categories — GPT-5.4-mini high</w:t>
      </w:r>
    </w:p>
    <w:p>
      <w:pPr>
        <w:spacing w:after="120"/>
      </w:pPr>
      <w:r>
        <w:rPr>
          <w:rFonts w:ascii="Arial" w:hAnsi="Arial"/>
          <w:sz w:val="20"/>
        </w:rPr>
        <w:t>GPT-5.4-mini high: 10 failed criteria — Reward 0.500. Oracle: 0 failed criteria — Reward 1.000.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2. Job Assignment and Race Controls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Failed: assign_race_single_holder, assign_race_enforced_server_side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3. Possession Planning and Dual-Approval Control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Failed: possession_self_approve_refused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4. Possession Revision and Materiality Controls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Failed: possession_edit_typo_keeps_approval, possession_edit_material_invalidates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5. Session Authentication and Write Boundaries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Failed: signed_out_writes_refused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6. Handback Lifecycle and Evidence Verification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Failed: handback_open_and_sequence, handback_evidence_and_complete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7. Return-to-Service Gating and Incident Clearance</w:t>
      </w:r>
    </w:p>
    <w:p>
      <w:pPr>
        <w:pStyle w:val="ListParagraph"/>
        <w:spacing w:after="40"/>
      </w:pPr>
      <w:r>
        <w:rPr>
          <w:rFonts w:ascii="Arial" w:hAnsi="Arial"/>
          <w:sz w:val="20"/>
        </w:rPr>
        <w:t>Failed: incident_asset_gate, incident_clear_records_notify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0000"/>
          <w:sz w:val="32"/>
        </w:rPr>
        <w:t>Failed Verifiers — Judge Reasoning (Summary)</w:t>
      </w:r>
    </w:p>
    <w:p>
      <w:pPr>
        <w:spacing w:after="120"/>
      </w:pPr>
      <w:r>
        <w:rPr>
          <w:rFonts w:ascii="Arial" w:hAnsi="Arial"/>
          <w:sz w:val="20"/>
        </w:rPr>
        <w:t>Every verifier failed by GPT-5.4-mini high, with the judge’s reasoning. The Oracle passed all 20.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2. Job Assignment and Race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Judge reasoning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assign_race_single_holder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As teamlead, JOB-RACE-3301 was already shown as CLAIMED for Ashfield response A (TEAM-A), so the required accepted claim write could not be performed. As teamlead2 it showed one TEAM-A holder and no second-claim control; the reread remained CLAIMED/TEAM-A.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assign_race_enforced_server_side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The positive-control claim was not accepted in this session. The forged POST, based on recorded POST /jobs/JOB-3002/claim with body team_id=TEAM-D&amp;claimed_at=, returned HTTP 400 with {"message":"Job JOB-RACE-3301 is already claimed by TEAM-A"}. Rereading as teamlead showed CLAIMED, Ashfield response A (TEAM-A), unchanged.</w:t>
            </w:r>
          </w:p>
        </w:tc>
      </w:tr>
    </w:tbl>
    <w:p>
      <w:pPr>
        <w:spacing w:before="12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3. Possession Planning and Dual-Approval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Judge reasoning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possession_self_approve_refused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Safety’s view showed POS-5001 on SEC-UP-MAIN, 2026-11-21T01:00:00Z → 2026-11-21T05:00:00Z, planned by Grace Okonkwo, with approved-by —. The approve POST returned a visible 403 Forbidden page saying only “You do not have access to that area,” not a self-approval refusal naming Grace. The forged POST with approver_id=USR-06, approved=true and approved_by=USR-06 returned 403; rereading still showed DRAFT and approved-by —.</w:t>
            </w:r>
          </w:p>
        </w:tc>
      </w:tr>
    </w:tbl>
    <w:p>
      <w:pPr>
        <w:spacing w:before="12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4. Possession Revision and Materiality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Judge reasoning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possession_edit_typo_keeps_approval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POS-5001 initially showed APPROVED by Dermot Walsh on SEC-UP-MAIN for 2026-11-21T01:00Z → 2026-11-21T05:00Z. After the note-only save, the screen showed DRAFT and Approved by —.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possession_edit_material_invalidates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The time edit was accepted and POS-5001 showed 2026-11-22T01:00:00.000Z → 2026-11-22T05:00:00.000Z, DRAFT, Approved by —. The forged safety POST returned HTTP 403 Forbidden and the re-read was unchanged; engineer approval later succeeded and showed APPROVED by Dermot Walsh. However, the safety UI exposed no put-into-force/execute control, so the required refusal saying it was not approved was not observed.</w:t>
            </w:r>
          </w:p>
        </w:tc>
      </w:tr>
    </w:tbl>
    <w:p>
      <w:pPr>
        <w:spacing w:before="12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5. Session Authentication and Write Boundaries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Judge reasoning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signed_out_writes_refused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The positive POST was accepted and showed INC-QA-7001 on TC-303. Both signed-out replays returned HTTP 302 Found, not the required 4xx. Final board read showed INC-QA-7001 and no INC-QA-7002.</w:t>
            </w:r>
          </w:p>
        </w:tc>
      </w:tr>
    </w:tbl>
    <w:p>
      <w:pPr>
        <w:spacing w:before="12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6. Handback Lifecycle and Evidence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Judge reasoning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handback_open_and_sequence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As Priya, POST /jobs/JOB-3002/claim with team_id=TEAM-A&amp;claimed_at= returned 302, POST /jobs/JOB-3002/technicians with technician_ids=TEC-02 returned 302, and POST /jobs/JOB-3002/complete with completed_at= returned 302. The job read back as COMPLETE with SIG-204 and Marta Kovac (TEAM-A), but its Actions cell was — and the row had no handback form, so HBK-QA-9001 could not be opened or read.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handback_evidence_and_complete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The required HBK-QA-9001 setup was unavailable: the live JOB-3002 row read COMPLETE with no controls or handback form. Therefore no HBK-1 signing, evidence refusals, accepted stage write, replay status, or six-stage sign-off was executed; there is no session evidence to pass this criterion.</w:t>
            </w:r>
          </w:p>
        </w:tc>
      </w:tr>
    </w:tbl>
    <w:p>
      <w:pPr>
        <w:spacing w:before="12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434343"/>
          <w:sz w:val="28"/>
        </w:rPr>
        <w:t>7. Return-to-Service Gating and Incident Clearance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Verifier</w:t>
            </w:r>
          </w:p>
        </w:tc>
        <w:tc>
          <w:tcPr>
            <w:tcW w:type="dxa" w:w="4920"/>
            <w:shd w:fill="1F497D" w:val="clear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Judge reasoning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incident_asset_gate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As engineer, the Assets screen showed SIG-204 with exact state FAILED, not IN_SERVICE.</w:t>
            </w:r>
          </w:p>
        </w:tc>
      </w:tr>
      <w:tr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incident_clear_records_notify</w:t>
            </w:r>
          </w:p>
        </w:tc>
        <w:tc>
          <w:tcPr>
            <w:tcW w:type="dxa" w:w="49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sz w:val="19"/>
              </w:rPr>
              <w:t>The Board exposed only Acknowledge for INC-OP-1001. After POST /incidents/INC-OP-1001/acknowledge (empty body, 302), it showed ACKNOWLEDGED and Cleared —; no clear write or clearance notice was evidenced.</w:t>
            </w:r>
          </w:p>
        </w:tc>
      </w:tr>
    </w:tbl>
    <w:p>
      <w:pPr>
        <w:spacing w:before="120"/>
      </w:pPr>
    </w:p>
    <w:sectPr w:rsidR="00FC693F" w:rsidRPr="0006063C" w:rsidSect="00034616">
      <w:pgSz w:w="12240" w:h="15840"/>
      <w:pgMar w:top="1200" w:right="1200" w:bottom="12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