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7553" w14:textId="77777777" w:rsidR="00C577EE" w:rsidRPr="00C577EE" w:rsidRDefault="00C577EE" w:rsidP="00C577EE">
      <w:pPr>
        <w:jc w:val="center"/>
        <w:rPr>
          <w:rFonts w:cstheme="minorHAnsi"/>
          <w:sz w:val="32"/>
          <w:szCs w:val="32"/>
        </w:rPr>
      </w:pPr>
      <w:r w:rsidRPr="00C577EE">
        <w:rPr>
          <w:rFonts w:cstheme="minorHAnsi"/>
          <w:sz w:val="32"/>
          <w:szCs w:val="32"/>
        </w:rPr>
        <w:t>Customer Cohort Analysis &amp; CLV Insights Report</w:t>
      </w:r>
    </w:p>
    <w:p w14:paraId="38DC8E0D" w14:textId="77777777" w:rsidR="00A72C53" w:rsidRPr="00A72C53" w:rsidRDefault="00A72C53" w:rsidP="00A72C53">
      <w:pPr>
        <w:rPr>
          <w:rFonts w:cstheme="minorHAnsi"/>
          <w:b/>
          <w:bCs/>
        </w:rPr>
      </w:pPr>
      <w:r w:rsidRPr="00A72C53">
        <w:rPr>
          <w:rFonts w:cstheme="minorHAnsi"/>
          <w:b/>
          <w:bCs/>
        </w:rPr>
        <w:t>1. Introduction</w:t>
      </w:r>
    </w:p>
    <w:p w14:paraId="00424B6A" w14:textId="77777777" w:rsidR="00A72C53" w:rsidRPr="00A72C53" w:rsidRDefault="00A72C53" w:rsidP="00A72C53">
      <w:pPr>
        <w:rPr>
          <w:rFonts w:cstheme="minorHAnsi"/>
        </w:rPr>
      </w:pPr>
      <w:r w:rsidRPr="00A72C53">
        <w:rPr>
          <w:rFonts w:cstheme="minorHAnsi"/>
        </w:rPr>
        <w:t xml:space="preserve">Customer </w:t>
      </w:r>
      <w:proofErr w:type="spellStart"/>
      <w:r w:rsidRPr="00A72C53">
        <w:rPr>
          <w:rFonts w:cstheme="minorHAnsi"/>
        </w:rPr>
        <w:t>behavior</w:t>
      </w:r>
      <w:proofErr w:type="spellEnd"/>
      <w:r w:rsidRPr="00A72C53">
        <w:rPr>
          <w:rFonts w:cstheme="minorHAnsi"/>
        </w:rPr>
        <w:t xml:space="preserve"> analysis is critical for understanding purchasing patterns and business growth. This report presents insights from </w:t>
      </w:r>
      <w:r w:rsidRPr="00A72C53">
        <w:rPr>
          <w:rFonts w:cstheme="minorHAnsi"/>
          <w:b/>
          <w:bCs/>
        </w:rPr>
        <w:t>Cohort Analysis</w:t>
      </w:r>
      <w:r w:rsidRPr="00A72C53">
        <w:rPr>
          <w:rFonts w:cstheme="minorHAnsi"/>
        </w:rPr>
        <w:t xml:space="preserve"> and </w:t>
      </w:r>
      <w:r w:rsidRPr="00A72C53">
        <w:rPr>
          <w:rFonts w:cstheme="minorHAnsi"/>
          <w:b/>
          <w:bCs/>
        </w:rPr>
        <w:t>Customer Lifetime Value (CLV)</w:t>
      </w:r>
      <w:r w:rsidRPr="00A72C53">
        <w:rPr>
          <w:rFonts w:cstheme="minorHAnsi"/>
        </w:rPr>
        <w:t xml:space="preserve"> calculations based on an e-commerce dataset.</w:t>
      </w:r>
      <w:r w:rsidRPr="00A72C53">
        <w:rPr>
          <w:rFonts w:cstheme="minorHAnsi"/>
        </w:rPr>
        <w:br/>
        <w:t>The goal of this study is to:</w:t>
      </w:r>
    </w:p>
    <w:p w14:paraId="0A53C7F3" w14:textId="77777777" w:rsidR="00A72C53" w:rsidRPr="00A72C53" w:rsidRDefault="00A72C53" w:rsidP="00A72C53">
      <w:pPr>
        <w:numPr>
          <w:ilvl w:val="0"/>
          <w:numId w:val="3"/>
        </w:numPr>
        <w:rPr>
          <w:rFonts w:cstheme="minorHAnsi"/>
        </w:rPr>
      </w:pPr>
      <w:r w:rsidRPr="00A72C53">
        <w:rPr>
          <w:rFonts w:cstheme="minorHAnsi"/>
        </w:rPr>
        <w:t xml:space="preserve">Segment customers into cohorts based on their </w:t>
      </w:r>
      <w:r w:rsidRPr="00A72C53">
        <w:rPr>
          <w:rFonts w:cstheme="minorHAnsi"/>
          <w:b/>
          <w:bCs/>
        </w:rPr>
        <w:t>first purchase month</w:t>
      </w:r>
      <w:r w:rsidRPr="00A72C53">
        <w:rPr>
          <w:rFonts w:cstheme="minorHAnsi"/>
        </w:rPr>
        <w:t>.</w:t>
      </w:r>
    </w:p>
    <w:p w14:paraId="4B2A6FB9" w14:textId="76CB5248" w:rsidR="00A72C53" w:rsidRPr="00A72C53" w:rsidRDefault="00A72C53" w:rsidP="00A72C53">
      <w:pPr>
        <w:numPr>
          <w:ilvl w:val="0"/>
          <w:numId w:val="3"/>
        </w:numPr>
        <w:rPr>
          <w:rFonts w:cstheme="minorHAnsi"/>
        </w:rPr>
      </w:pPr>
      <w:r w:rsidRPr="008E6A75">
        <w:rPr>
          <w:rFonts w:cstheme="minorHAnsi"/>
        </w:rPr>
        <w:t>Analyse</w:t>
      </w:r>
      <w:r w:rsidRPr="00A72C53">
        <w:rPr>
          <w:rFonts w:cstheme="minorHAnsi"/>
        </w:rPr>
        <w:t xml:space="preserve"> </w:t>
      </w:r>
      <w:r w:rsidRPr="00A72C53">
        <w:rPr>
          <w:rFonts w:cstheme="minorHAnsi"/>
          <w:b/>
          <w:bCs/>
        </w:rPr>
        <w:t>retention trends</w:t>
      </w:r>
      <w:r w:rsidRPr="00A72C53">
        <w:rPr>
          <w:rFonts w:cstheme="minorHAnsi"/>
        </w:rPr>
        <w:t xml:space="preserve"> over time.</w:t>
      </w:r>
    </w:p>
    <w:p w14:paraId="360CE823" w14:textId="77777777" w:rsidR="00A72C53" w:rsidRPr="00A72C53" w:rsidRDefault="00A72C53" w:rsidP="00A72C53">
      <w:pPr>
        <w:numPr>
          <w:ilvl w:val="0"/>
          <w:numId w:val="3"/>
        </w:numPr>
        <w:rPr>
          <w:rFonts w:cstheme="minorHAnsi"/>
        </w:rPr>
      </w:pPr>
      <w:r w:rsidRPr="00A72C53">
        <w:rPr>
          <w:rFonts w:cstheme="minorHAnsi"/>
        </w:rPr>
        <w:t xml:space="preserve">Identify </w:t>
      </w:r>
      <w:r w:rsidRPr="00A72C53">
        <w:rPr>
          <w:rFonts w:cstheme="minorHAnsi"/>
          <w:b/>
          <w:bCs/>
        </w:rPr>
        <w:t>high-value customers</w:t>
      </w:r>
      <w:r w:rsidRPr="00A72C53">
        <w:rPr>
          <w:rFonts w:cstheme="minorHAnsi"/>
        </w:rPr>
        <w:t xml:space="preserve"> using CLV.</w:t>
      </w:r>
    </w:p>
    <w:p w14:paraId="28324C66" w14:textId="77777777" w:rsidR="00A72C53" w:rsidRPr="008E6A75" w:rsidRDefault="00A72C53" w:rsidP="00A72C53">
      <w:pPr>
        <w:numPr>
          <w:ilvl w:val="0"/>
          <w:numId w:val="3"/>
        </w:numPr>
        <w:rPr>
          <w:rFonts w:cstheme="minorHAnsi"/>
        </w:rPr>
      </w:pPr>
      <w:r w:rsidRPr="00A72C53">
        <w:rPr>
          <w:rFonts w:cstheme="minorHAnsi"/>
        </w:rPr>
        <w:t xml:space="preserve">Provide </w:t>
      </w:r>
      <w:r w:rsidRPr="00A72C53">
        <w:rPr>
          <w:rFonts w:cstheme="minorHAnsi"/>
          <w:b/>
          <w:bCs/>
        </w:rPr>
        <w:t>actionable recommendations</w:t>
      </w:r>
      <w:r w:rsidRPr="00A72C53">
        <w:rPr>
          <w:rFonts w:cstheme="minorHAnsi"/>
        </w:rPr>
        <w:t xml:space="preserve"> for improving customer engagement and revenue.</w:t>
      </w:r>
    </w:p>
    <w:p w14:paraId="3A87DA6E" w14:textId="77777777" w:rsidR="00A72C53" w:rsidRPr="00A72C53" w:rsidRDefault="00A72C53" w:rsidP="00A72C53">
      <w:pPr>
        <w:rPr>
          <w:rFonts w:cstheme="minorHAnsi"/>
          <w:b/>
          <w:bCs/>
        </w:rPr>
      </w:pPr>
      <w:r w:rsidRPr="00A72C53">
        <w:rPr>
          <w:rFonts w:cstheme="minorHAnsi"/>
          <w:b/>
          <w:bCs/>
        </w:rPr>
        <w:t>2. Dataset Overview</w:t>
      </w:r>
    </w:p>
    <w:p w14:paraId="08D3821C" w14:textId="77777777" w:rsidR="00A72C53" w:rsidRPr="00A72C53" w:rsidRDefault="00A72C53" w:rsidP="00A72C53">
      <w:pPr>
        <w:rPr>
          <w:rFonts w:cstheme="minorHAnsi"/>
        </w:rPr>
      </w:pPr>
      <w:r w:rsidRPr="00A72C53">
        <w:rPr>
          <w:rFonts w:cstheme="minorHAnsi"/>
        </w:rPr>
        <w:t>Before performing cohort analysis, we examined the dataset to understand its structure:</w:t>
      </w:r>
    </w:p>
    <w:p w14:paraId="35331EF9" w14:textId="20C874B0" w:rsidR="00A72C53" w:rsidRPr="00A72C53" w:rsidRDefault="00A72C53" w:rsidP="00A72C53">
      <w:pPr>
        <w:numPr>
          <w:ilvl w:val="0"/>
          <w:numId w:val="4"/>
        </w:numPr>
        <w:rPr>
          <w:rFonts w:cstheme="minorHAnsi"/>
        </w:rPr>
      </w:pPr>
      <w:r w:rsidRPr="00A72C53">
        <w:rPr>
          <w:rFonts w:cstheme="minorHAnsi"/>
        </w:rPr>
        <w:t xml:space="preserve">The dataset contained </w:t>
      </w:r>
      <w:r w:rsidRPr="008E6A75">
        <w:rPr>
          <w:rFonts w:cstheme="minorHAnsi"/>
          <w:b/>
          <w:bCs/>
        </w:rPr>
        <w:t>541909</w:t>
      </w:r>
      <w:r w:rsidRPr="00A72C53">
        <w:rPr>
          <w:rFonts w:cstheme="minorHAnsi"/>
          <w:b/>
          <w:bCs/>
        </w:rPr>
        <w:t xml:space="preserve"> rows</w:t>
      </w:r>
      <w:r w:rsidRPr="00A72C53">
        <w:rPr>
          <w:rFonts w:cstheme="minorHAnsi"/>
        </w:rPr>
        <w:t xml:space="preserve"> and </w:t>
      </w:r>
      <w:r w:rsidRPr="008E6A75">
        <w:rPr>
          <w:rFonts w:cstheme="minorHAnsi"/>
          <w:b/>
          <w:bCs/>
        </w:rPr>
        <w:t>8</w:t>
      </w:r>
      <w:r w:rsidRPr="00A72C53">
        <w:rPr>
          <w:rFonts w:cstheme="minorHAnsi"/>
          <w:b/>
          <w:bCs/>
        </w:rPr>
        <w:t xml:space="preserve"> columns</w:t>
      </w:r>
      <w:r w:rsidRPr="00A72C53">
        <w:rPr>
          <w:rFonts w:cstheme="minorHAnsi"/>
        </w:rPr>
        <w:t>, with details on invoices, customers, products, and purchases.</w:t>
      </w:r>
    </w:p>
    <w:p w14:paraId="05381625" w14:textId="77777777" w:rsidR="00A72C53" w:rsidRPr="00A72C53" w:rsidRDefault="00A72C53" w:rsidP="00A72C53">
      <w:pPr>
        <w:numPr>
          <w:ilvl w:val="0"/>
          <w:numId w:val="4"/>
        </w:numPr>
        <w:rPr>
          <w:rFonts w:cstheme="minorHAnsi"/>
        </w:rPr>
      </w:pPr>
      <w:r w:rsidRPr="00A72C53">
        <w:rPr>
          <w:rFonts w:cstheme="minorHAnsi"/>
        </w:rPr>
        <w:t>Data cleaning steps:</w:t>
      </w:r>
    </w:p>
    <w:p w14:paraId="53B63B31" w14:textId="77777777" w:rsidR="00A72C53" w:rsidRPr="00A72C53" w:rsidRDefault="00A72C53" w:rsidP="00A72C53">
      <w:pPr>
        <w:numPr>
          <w:ilvl w:val="1"/>
          <w:numId w:val="4"/>
        </w:numPr>
        <w:rPr>
          <w:rFonts w:cstheme="minorHAnsi"/>
        </w:rPr>
      </w:pPr>
      <w:r w:rsidRPr="00A72C53">
        <w:rPr>
          <w:rFonts w:cstheme="minorHAnsi"/>
          <w:b/>
          <w:bCs/>
        </w:rPr>
        <w:t>Removed duplicate records</w:t>
      </w:r>
      <w:r w:rsidRPr="00A72C53">
        <w:rPr>
          <w:rFonts w:cstheme="minorHAnsi"/>
        </w:rPr>
        <w:t xml:space="preserve"> to avoid overcounting.</w:t>
      </w:r>
    </w:p>
    <w:p w14:paraId="1109B805" w14:textId="77777777" w:rsidR="00A72C53" w:rsidRPr="00A72C53" w:rsidRDefault="00A72C53" w:rsidP="00A72C53">
      <w:pPr>
        <w:numPr>
          <w:ilvl w:val="1"/>
          <w:numId w:val="4"/>
        </w:numPr>
        <w:rPr>
          <w:rFonts w:cstheme="minorHAnsi"/>
        </w:rPr>
      </w:pPr>
      <w:r w:rsidRPr="00A72C53">
        <w:rPr>
          <w:rFonts w:cstheme="minorHAnsi"/>
          <w:b/>
          <w:bCs/>
        </w:rPr>
        <w:t>Handled missing values</w:t>
      </w:r>
      <w:r w:rsidRPr="00A72C53">
        <w:rPr>
          <w:rFonts w:cstheme="minorHAnsi"/>
        </w:rPr>
        <w:t xml:space="preserve"> in key columns.</w:t>
      </w:r>
    </w:p>
    <w:p w14:paraId="3CE55CE7" w14:textId="774501F9" w:rsidR="00A72C53" w:rsidRPr="008E6A75" w:rsidRDefault="00A72C53" w:rsidP="00A72C53">
      <w:pPr>
        <w:numPr>
          <w:ilvl w:val="1"/>
          <w:numId w:val="4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Filtered out </w:t>
      </w:r>
      <w:r w:rsidRPr="008E6A75">
        <w:rPr>
          <w:rFonts w:cstheme="minorHAnsi"/>
          <w:b/>
          <w:bCs/>
        </w:rPr>
        <w:t>cancelled</w:t>
      </w:r>
      <w:r w:rsidRPr="00A72C53">
        <w:rPr>
          <w:rFonts w:cstheme="minorHAnsi"/>
          <w:b/>
          <w:bCs/>
        </w:rPr>
        <w:t xml:space="preserve"> orders and negative quantities</w:t>
      </w:r>
      <w:r w:rsidRPr="00A72C53">
        <w:rPr>
          <w:rFonts w:cstheme="minorHAnsi"/>
        </w:rPr>
        <w:t xml:space="preserve"> to ensure accuracy.</w:t>
      </w:r>
    </w:p>
    <w:p w14:paraId="54F92224" w14:textId="77777777" w:rsidR="00A72C53" w:rsidRPr="00A72C53" w:rsidRDefault="00A72C53" w:rsidP="00A72C53">
      <w:pPr>
        <w:rPr>
          <w:rFonts w:cstheme="minorHAnsi"/>
          <w:b/>
          <w:bCs/>
        </w:rPr>
      </w:pPr>
      <w:r w:rsidRPr="00A72C53">
        <w:rPr>
          <w:rFonts w:cstheme="minorHAnsi"/>
          <w:b/>
          <w:bCs/>
        </w:rPr>
        <w:t>3. Cohort Analysis Details</w:t>
      </w:r>
    </w:p>
    <w:p w14:paraId="749F9FF5" w14:textId="77777777" w:rsidR="00A72C53" w:rsidRPr="00A72C53" w:rsidRDefault="00A72C53" w:rsidP="00A72C53">
      <w:pPr>
        <w:rPr>
          <w:rFonts w:cstheme="minorHAnsi"/>
        </w:rPr>
      </w:pPr>
      <w:r w:rsidRPr="00A72C53">
        <w:rPr>
          <w:rFonts w:cstheme="minorHAnsi"/>
        </w:rPr>
        <w:t xml:space="preserve">We created cohorts based on </w:t>
      </w:r>
      <w:r w:rsidRPr="00A72C53">
        <w:rPr>
          <w:rFonts w:cstheme="minorHAnsi"/>
          <w:b/>
          <w:bCs/>
        </w:rPr>
        <w:t>the customer’s first purchase month</w:t>
      </w:r>
      <w:r w:rsidRPr="00A72C53">
        <w:rPr>
          <w:rFonts w:cstheme="minorHAnsi"/>
        </w:rPr>
        <w:t>, assigning each customer to a specific group.</w:t>
      </w:r>
    </w:p>
    <w:p w14:paraId="2AC874E3" w14:textId="77777777" w:rsidR="00A72C53" w:rsidRPr="00A72C53" w:rsidRDefault="00A72C53" w:rsidP="00A72C53">
      <w:pPr>
        <w:rPr>
          <w:rFonts w:cstheme="minorHAnsi"/>
          <w:b/>
          <w:bCs/>
        </w:rPr>
      </w:pPr>
      <w:r w:rsidRPr="00A72C53">
        <w:rPr>
          <w:rFonts w:cstheme="minorHAnsi"/>
          <w:b/>
          <w:bCs/>
        </w:rPr>
        <w:t>3.1 Number of Cohorts Created</w:t>
      </w:r>
    </w:p>
    <w:p w14:paraId="6738FE1B" w14:textId="759A3F61" w:rsidR="00A72C53" w:rsidRPr="00A72C53" w:rsidRDefault="00A72C53" w:rsidP="00A72C53">
      <w:pPr>
        <w:numPr>
          <w:ilvl w:val="0"/>
          <w:numId w:val="5"/>
        </w:numPr>
        <w:rPr>
          <w:rFonts w:cstheme="minorHAnsi"/>
        </w:rPr>
      </w:pPr>
      <w:r w:rsidRPr="00A72C53">
        <w:rPr>
          <w:rFonts w:cstheme="minorHAnsi"/>
        </w:rPr>
        <w:t xml:space="preserve">We segmented the dataset into </w:t>
      </w:r>
      <w:r w:rsidRPr="008E6A75">
        <w:rPr>
          <w:rFonts w:cstheme="minorHAnsi"/>
          <w:b/>
          <w:bCs/>
        </w:rPr>
        <w:t>13</w:t>
      </w:r>
      <w:r w:rsidRPr="00A72C53">
        <w:rPr>
          <w:rFonts w:cstheme="minorHAnsi"/>
          <w:b/>
          <w:bCs/>
        </w:rPr>
        <w:t xml:space="preserve"> cohorts</w:t>
      </w:r>
      <w:r w:rsidRPr="00A72C53">
        <w:rPr>
          <w:rFonts w:cstheme="minorHAnsi"/>
        </w:rPr>
        <w:t>, where each cohort represents customers acquired in a specific month.</w:t>
      </w:r>
    </w:p>
    <w:p w14:paraId="10794341" w14:textId="77777777" w:rsidR="00A72C53" w:rsidRPr="00A72C53" w:rsidRDefault="00A72C53" w:rsidP="00A72C53">
      <w:pPr>
        <w:rPr>
          <w:rFonts w:cstheme="minorHAnsi"/>
          <w:b/>
          <w:bCs/>
        </w:rPr>
      </w:pPr>
      <w:r w:rsidRPr="00A72C53">
        <w:rPr>
          <w:rFonts w:cstheme="minorHAnsi"/>
          <w:b/>
          <w:bCs/>
        </w:rPr>
        <w:t>3.2 Cohorts Created</w:t>
      </w:r>
    </w:p>
    <w:p w14:paraId="1715C83E" w14:textId="77777777" w:rsidR="00A72C53" w:rsidRPr="00A72C53" w:rsidRDefault="00A72C53" w:rsidP="00A72C53">
      <w:pPr>
        <w:rPr>
          <w:rFonts w:cstheme="minorHAnsi"/>
        </w:rPr>
      </w:pPr>
      <w:r w:rsidRPr="00A72C53">
        <w:rPr>
          <w:rFonts w:cstheme="minorHAnsi"/>
        </w:rPr>
        <w:t>Customers were grouped into the following cohorts:</w:t>
      </w:r>
    </w:p>
    <w:p w14:paraId="39AFABC5" w14:textId="595FCFC2" w:rsidR="00A72C53" w:rsidRPr="00A72C53" w:rsidRDefault="00A72C53" w:rsidP="00A72C53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1: </w:t>
      </w:r>
      <w:r w:rsidRPr="008E6A75">
        <w:rPr>
          <w:rFonts w:cstheme="minorHAnsi"/>
          <w:b/>
          <w:bCs/>
        </w:rPr>
        <w:t>12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2010</w:t>
      </w:r>
      <w:r w:rsidRPr="00A72C53">
        <w:rPr>
          <w:rFonts w:cstheme="minorHAnsi"/>
          <w:b/>
          <w:bCs/>
        </w:rPr>
        <w:t>]</w:t>
      </w:r>
    </w:p>
    <w:p w14:paraId="235D75B7" w14:textId="67E5415D" w:rsidR="00A72C53" w:rsidRPr="00A72C53" w:rsidRDefault="00A72C53" w:rsidP="00A72C53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2: </w:t>
      </w:r>
      <w:r w:rsidRPr="008E6A75">
        <w:rPr>
          <w:rFonts w:cstheme="minorHAnsi"/>
          <w:b/>
          <w:bCs/>
        </w:rPr>
        <w:t>01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46510325" w14:textId="6364CF33" w:rsidR="00A72C53" w:rsidRPr="00A72C53" w:rsidRDefault="00A72C53" w:rsidP="00A72C53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Pr="008E6A75">
        <w:rPr>
          <w:rFonts w:cstheme="minorHAnsi"/>
          <w:b/>
          <w:bCs/>
        </w:rPr>
        <w:t>3</w:t>
      </w:r>
      <w:r w:rsidRPr="00A72C53">
        <w:rPr>
          <w:rFonts w:cstheme="minorHAnsi"/>
          <w:b/>
          <w:bCs/>
        </w:rPr>
        <w:t xml:space="preserve">: </w:t>
      </w:r>
      <w:r w:rsidRPr="008E6A75">
        <w:rPr>
          <w:rFonts w:cstheme="minorHAnsi"/>
          <w:b/>
          <w:bCs/>
        </w:rPr>
        <w:t>0</w:t>
      </w:r>
      <w:r w:rsidRPr="008E6A75">
        <w:rPr>
          <w:rFonts w:cstheme="minorHAnsi"/>
          <w:b/>
          <w:bCs/>
        </w:rPr>
        <w:t>2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2D6DC6B9" w14:textId="650EB2AD" w:rsidR="00A72C53" w:rsidRPr="00A72C53" w:rsidRDefault="00A72C53" w:rsidP="00A72C53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lastRenderedPageBreak/>
        <w:t xml:space="preserve">[Cohort </w:t>
      </w:r>
      <w:r w:rsidRPr="008E6A75">
        <w:rPr>
          <w:rFonts w:cstheme="minorHAnsi"/>
          <w:b/>
          <w:bCs/>
        </w:rPr>
        <w:t>4</w:t>
      </w:r>
      <w:r w:rsidRPr="00A72C53">
        <w:rPr>
          <w:rFonts w:cstheme="minorHAnsi"/>
          <w:b/>
          <w:bCs/>
        </w:rPr>
        <w:t xml:space="preserve">: </w:t>
      </w:r>
      <w:r w:rsidRPr="008E6A75">
        <w:rPr>
          <w:rFonts w:cstheme="minorHAnsi"/>
          <w:b/>
          <w:bCs/>
        </w:rPr>
        <w:t>0</w:t>
      </w:r>
      <w:r w:rsidRPr="008E6A75">
        <w:rPr>
          <w:rFonts w:cstheme="minorHAnsi"/>
          <w:b/>
          <w:bCs/>
        </w:rPr>
        <w:t>3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7FE98D3B" w14:textId="33E70FDD" w:rsidR="00A72C53" w:rsidRPr="00A72C53" w:rsidRDefault="00A72C53" w:rsidP="00A72C53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Pr="008E6A75">
        <w:rPr>
          <w:rFonts w:cstheme="minorHAnsi"/>
          <w:b/>
          <w:bCs/>
        </w:rPr>
        <w:t>5</w:t>
      </w:r>
      <w:r w:rsidRPr="00A72C53">
        <w:rPr>
          <w:rFonts w:cstheme="minorHAnsi"/>
          <w:b/>
          <w:bCs/>
        </w:rPr>
        <w:t xml:space="preserve">: </w:t>
      </w:r>
      <w:r w:rsidRPr="008E6A75">
        <w:rPr>
          <w:rFonts w:cstheme="minorHAnsi"/>
          <w:b/>
          <w:bCs/>
        </w:rPr>
        <w:t>0</w:t>
      </w:r>
      <w:r w:rsidRPr="008E6A75">
        <w:rPr>
          <w:rFonts w:cstheme="minorHAnsi"/>
          <w:b/>
          <w:bCs/>
        </w:rPr>
        <w:t>4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42586B80" w14:textId="72C1D8AA" w:rsidR="00A72C53" w:rsidRPr="00A72C53" w:rsidRDefault="00A72C53" w:rsidP="00A72C53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Pr="008E6A75">
        <w:rPr>
          <w:rFonts w:cstheme="minorHAnsi"/>
          <w:b/>
          <w:bCs/>
        </w:rPr>
        <w:t>6</w:t>
      </w:r>
      <w:r w:rsidRPr="00A72C53">
        <w:rPr>
          <w:rFonts w:cstheme="minorHAnsi"/>
          <w:b/>
          <w:bCs/>
        </w:rPr>
        <w:t xml:space="preserve">: </w:t>
      </w:r>
      <w:r w:rsidRPr="008E6A75">
        <w:rPr>
          <w:rFonts w:cstheme="minorHAnsi"/>
          <w:b/>
          <w:bCs/>
        </w:rPr>
        <w:t>0</w:t>
      </w:r>
      <w:r w:rsidRPr="008E6A75">
        <w:rPr>
          <w:rFonts w:cstheme="minorHAnsi"/>
          <w:b/>
          <w:bCs/>
        </w:rPr>
        <w:t>5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11A1F02A" w14:textId="1F7CF70C" w:rsidR="00A72C53" w:rsidRPr="00A72C53" w:rsidRDefault="00A72C53" w:rsidP="00A72C53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Pr="008E6A75">
        <w:rPr>
          <w:rFonts w:cstheme="minorHAnsi"/>
          <w:b/>
          <w:bCs/>
        </w:rPr>
        <w:t>7</w:t>
      </w:r>
      <w:r w:rsidRPr="00A72C53">
        <w:rPr>
          <w:rFonts w:cstheme="minorHAnsi"/>
          <w:b/>
          <w:bCs/>
        </w:rPr>
        <w:t xml:space="preserve">: </w:t>
      </w:r>
      <w:r w:rsidRPr="008E6A75">
        <w:rPr>
          <w:rFonts w:cstheme="minorHAnsi"/>
          <w:b/>
          <w:bCs/>
        </w:rPr>
        <w:t>0</w:t>
      </w:r>
      <w:r w:rsidR="004F6B1D" w:rsidRPr="008E6A75">
        <w:rPr>
          <w:rFonts w:cstheme="minorHAnsi"/>
          <w:b/>
          <w:bCs/>
        </w:rPr>
        <w:t>6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181E4F4B" w14:textId="61F41D25" w:rsidR="004F6B1D" w:rsidRPr="008E6A75" w:rsidRDefault="004F6B1D" w:rsidP="004F6B1D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Pr="008E6A75">
        <w:rPr>
          <w:rFonts w:cstheme="minorHAnsi"/>
          <w:b/>
          <w:bCs/>
        </w:rPr>
        <w:t>8</w:t>
      </w:r>
      <w:r w:rsidRPr="00A72C53">
        <w:rPr>
          <w:rFonts w:cstheme="minorHAnsi"/>
          <w:b/>
          <w:bCs/>
        </w:rPr>
        <w:t xml:space="preserve">: </w:t>
      </w:r>
      <w:r w:rsidRPr="008E6A75">
        <w:rPr>
          <w:rFonts w:cstheme="minorHAnsi"/>
          <w:b/>
          <w:bCs/>
        </w:rPr>
        <w:t>0</w:t>
      </w:r>
      <w:r w:rsidRPr="008E6A75">
        <w:rPr>
          <w:rFonts w:cstheme="minorHAnsi"/>
          <w:b/>
          <w:bCs/>
        </w:rPr>
        <w:t>7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654A731E" w14:textId="1C318C94" w:rsidR="004F6B1D" w:rsidRPr="00A72C53" w:rsidRDefault="004F6B1D" w:rsidP="004F6B1D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Pr="008E6A75">
        <w:rPr>
          <w:rFonts w:cstheme="minorHAnsi"/>
          <w:b/>
          <w:bCs/>
        </w:rPr>
        <w:t>9</w:t>
      </w:r>
      <w:r w:rsidRPr="00A72C53">
        <w:rPr>
          <w:rFonts w:cstheme="minorHAnsi"/>
          <w:b/>
          <w:bCs/>
        </w:rPr>
        <w:t xml:space="preserve">: </w:t>
      </w:r>
      <w:r w:rsidRPr="008E6A75">
        <w:rPr>
          <w:rFonts w:cstheme="minorHAnsi"/>
          <w:b/>
          <w:bCs/>
        </w:rPr>
        <w:t>0</w:t>
      </w:r>
      <w:r w:rsidRPr="008E6A75">
        <w:rPr>
          <w:rFonts w:cstheme="minorHAnsi"/>
          <w:b/>
          <w:bCs/>
        </w:rPr>
        <w:t>8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33EAD5F8" w14:textId="02A2AE46" w:rsidR="004F6B1D" w:rsidRPr="00A72C53" w:rsidRDefault="004F6B1D" w:rsidP="004F6B1D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Pr="008E6A75">
        <w:rPr>
          <w:rFonts w:cstheme="minorHAnsi"/>
          <w:b/>
          <w:bCs/>
        </w:rPr>
        <w:t>10</w:t>
      </w:r>
      <w:r w:rsidRPr="00A72C53">
        <w:rPr>
          <w:rFonts w:cstheme="minorHAnsi"/>
          <w:b/>
          <w:bCs/>
        </w:rPr>
        <w:t xml:space="preserve">: </w:t>
      </w:r>
      <w:r w:rsidRPr="008E6A75">
        <w:rPr>
          <w:rFonts w:cstheme="minorHAnsi"/>
          <w:b/>
          <w:bCs/>
        </w:rPr>
        <w:t>0</w:t>
      </w:r>
      <w:r w:rsidRPr="008E6A75">
        <w:rPr>
          <w:rFonts w:cstheme="minorHAnsi"/>
          <w:b/>
          <w:bCs/>
        </w:rPr>
        <w:t>9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36046A0E" w14:textId="49FCC21B" w:rsidR="004F6B1D" w:rsidRPr="00A72C53" w:rsidRDefault="004F6B1D" w:rsidP="004F6B1D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Pr="008E6A75">
        <w:rPr>
          <w:rFonts w:cstheme="minorHAnsi"/>
          <w:b/>
          <w:bCs/>
        </w:rPr>
        <w:t>11</w:t>
      </w:r>
      <w:r w:rsidRPr="00A72C53">
        <w:rPr>
          <w:rFonts w:cstheme="minorHAnsi"/>
          <w:b/>
          <w:bCs/>
        </w:rPr>
        <w:t xml:space="preserve">: </w:t>
      </w:r>
      <w:r w:rsidRPr="008E6A75">
        <w:rPr>
          <w:rFonts w:cstheme="minorHAnsi"/>
          <w:b/>
          <w:bCs/>
        </w:rPr>
        <w:t>1</w:t>
      </w:r>
      <w:r w:rsidRPr="008E6A75">
        <w:rPr>
          <w:rFonts w:cstheme="minorHAnsi"/>
          <w:b/>
          <w:bCs/>
        </w:rPr>
        <w:t>0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5379BC74" w14:textId="7C7690DC" w:rsidR="00A72C53" w:rsidRPr="00A72C53" w:rsidRDefault="004F6B1D" w:rsidP="004F6B1D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Pr="008E6A75">
        <w:rPr>
          <w:rFonts w:cstheme="minorHAnsi"/>
          <w:b/>
          <w:bCs/>
        </w:rPr>
        <w:t>1</w:t>
      </w:r>
      <w:r w:rsidRPr="00A72C53">
        <w:rPr>
          <w:rFonts w:cstheme="minorHAnsi"/>
          <w:b/>
          <w:bCs/>
        </w:rPr>
        <w:t xml:space="preserve">2: </w:t>
      </w:r>
      <w:r w:rsidRPr="008E6A75">
        <w:rPr>
          <w:rFonts w:cstheme="minorHAnsi"/>
          <w:b/>
          <w:bCs/>
        </w:rPr>
        <w:t>1</w:t>
      </w:r>
      <w:r w:rsidRPr="008E6A75">
        <w:rPr>
          <w:rFonts w:cstheme="minorHAnsi"/>
          <w:b/>
          <w:bCs/>
        </w:rPr>
        <w:t>1</w:t>
      </w:r>
      <w:r w:rsidRPr="00A72C53">
        <w:rPr>
          <w:rFonts w:cstheme="minorHAnsi"/>
          <w:b/>
          <w:bCs/>
        </w:rPr>
        <w:t>/</w:t>
      </w:r>
      <w:r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003F9938" w14:textId="6112FC73" w:rsidR="00A72C53" w:rsidRPr="00A72C53" w:rsidRDefault="00A72C53" w:rsidP="00A72C53">
      <w:pPr>
        <w:numPr>
          <w:ilvl w:val="0"/>
          <w:numId w:val="6"/>
        </w:numPr>
        <w:rPr>
          <w:rFonts w:cstheme="minorHAnsi"/>
        </w:rPr>
      </w:pPr>
      <w:r w:rsidRPr="00A72C53">
        <w:rPr>
          <w:rFonts w:cstheme="minorHAnsi"/>
          <w:b/>
          <w:bCs/>
        </w:rPr>
        <w:t xml:space="preserve">[Cohort </w:t>
      </w:r>
      <w:r w:rsidR="004F6B1D" w:rsidRPr="008E6A75">
        <w:rPr>
          <w:rFonts w:cstheme="minorHAnsi"/>
          <w:b/>
          <w:bCs/>
        </w:rPr>
        <w:t>13</w:t>
      </w:r>
      <w:r w:rsidRPr="00A72C53">
        <w:rPr>
          <w:rFonts w:cstheme="minorHAnsi"/>
          <w:b/>
          <w:bCs/>
        </w:rPr>
        <w:t xml:space="preserve">: </w:t>
      </w:r>
      <w:r w:rsidR="004F6B1D" w:rsidRPr="008E6A75">
        <w:rPr>
          <w:rFonts w:cstheme="minorHAnsi"/>
          <w:b/>
          <w:bCs/>
        </w:rPr>
        <w:t>12</w:t>
      </w:r>
      <w:r w:rsidRPr="00A72C53">
        <w:rPr>
          <w:rFonts w:cstheme="minorHAnsi"/>
          <w:b/>
          <w:bCs/>
        </w:rPr>
        <w:t>/</w:t>
      </w:r>
      <w:r w:rsidR="004F6B1D" w:rsidRPr="008E6A75">
        <w:rPr>
          <w:rFonts w:cstheme="minorHAnsi"/>
          <w:b/>
          <w:bCs/>
        </w:rPr>
        <w:t>2011</w:t>
      </w:r>
      <w:r w:rsidRPr="00A72C53">
        <w:rPr>
          <w:rFonts w:cstheme="minorHAnsi"/>
          <w:b/>
          <w:bCs/>
        </w:rPr>
        <w:t>]</w:t>
      </w:r>
    </w:p>
    <w:p w14:paraId="22E59C1D" w14:textId="77777777" w:rsidR="00A72C53" w:rsidRPr="00A72C53" w:rsidRDefault="00A72C53" w:rsidP="00A72C53">
      <w:pPr>
        <w:rPr>
          <w:rFonts w:cstheme="minorHAnsi"/>
          <w:b/>
          <w:bCs/>
        </w:rPr>
      </w:pPr>
      <w:r w:rsidRPr="00A72C53">
        <w:rPr>
          <w:rFonts w:cstheme="minorHAnsi"/>
          <w:b/>
          <w:bCs/>
        </w:rPr>
        <w:t>3.3 Customer Retention Trends</w:t>
      </w:r>
    </w:p>
    <w:p w14:paraId="5DA2C2CD" w14:textId="77777777" w:rsidR="00A72C53" w:rsidRPr="00A72C53" w:rsidRDefault="00A72C53" w:rsidP="00A72C53">
      <w:pPr>
        <w:numPr>
          <w:ilvl w:val="0"/>
          <w:numId w:val="7"/>
        </w:numPr>
        <w:rPr>
          <w:rFonts w:cstheme="minorHAnsi"/>
        </w:rPr>
      </w:pPr>
      <w:r w:rsidRPr="00A72C53">
        <w:rPr>
          <w:rFonts w:cstheme="minorHAnsi"/>
        </w:rPr>
        <w:t xml:space="preserve">The </w:t>
      </w:r>
      <w:r w:rsidRPr="00A72C53">
        <w:rPr>
          <w:rFonts w:cstheme="minorHAnsi"/>
          <w:b/>
          <w:bCs/>
        </w:rPr>
        <w:t>highest retention</w:t>
      </w:r>
      <w:r w:rsidRPr="00A72C53">
        <w:rPr>
          <w:rFonts w:cstheme="minorHAnsi"/>
        </w:rPr>
        <w:t xml:space="preserve"> was observed in the </w:t>
      </w:r>
      <w:r w:rsidRPr="00A72C53">
        <w:rPr>
          <w:rFonts w:cstheme="minorHAnsi"/>
          <w:b/>
          <w:bCs/>
        </w:rPr>
        <w:t>first month</w:t>
      </w:r>
      <w:r w:rsidRPr="00A72C53">
        <w:rPr>
          <w:rFonts w:cstheme="minorHAnsi"/>
        </w:rPr>
        <w:t xml:space="preserve"> of each cohort.</w:t>
      </w:r>
    </w:p>
    <w:p w14:paraId="48181886" w14:textId="77777777" w:rsidR="00A72C53" w:rsidRPr="00A72C53" w:rsidRDefault="00A72C53" w:rsidP="00A72C53">
      <w:pPr>
        <w:numPr>
          <w:ilvl w:val="0"/>
          <w:numId w:val="7"/>
        </w:numPr>
        <w:rPr>
          <w:rFonts w:cstheme="minorHAnsi"/>
        </w:rPr>
      </w:pPr>
      <w:r w:rsidRPr="00A72C53">
        <w:rPr>
          <w:rFonts w:cstheme="minorHAnsi"/>
        </w:rPr>
        <w:t xml:space="preserve">A </w:t>
      </w:r>
      <w:r w:rsidRPr="00A72C53">
        <w:rPr>
          <w:rFonts w:cstheme="minorHAnsi"/>
          <w:b/>
          <w:bCs/>
        </w:rPr>
        <w:t>steep decline</w:t>
      </w:r>
      <w:r w:rsidRPr="00A72C53">
        <w:rPr>
          <w:rFonts w:cstheme="minorHAnsi"/>
        </w:rPr>
        <w:t xml:space="preserve"> in retention occurred after the </w:t>
      </w:r>
      <w:r w:rsidRPr="00A72C53">
        <w:rPr>
          <w:rFonts w:cstheme="minorHAnsi"/>
          <w:b/>
          <w:bCs/>
        </w:rPr>
        <w:t>second month</w:t>
      </w:r>
      <w:r w:rsidRPr="00A72C53">
        <w:rPr>
          <w:rFonts w:cstheme="minorHAnsi"/>
        </w:rPr>
        <w:t>, suggesting the need for stronger engagement.</w:t>
      </w:r>
    </w:p>
    <w:p w14:paraId="5F71B5A7" w14:textId="77777777" w:rsidR="00A72C53" w:rsidRPr="008E6A75" w:rsidRDefault="00A72C53" w:rsidP="00A72C53">
      <w:pPr>
        <w:numPr>
          <w:ilvl w:val="0"/>
          <w:numId w:val="7"/>
        </w:numPr>
        <w:rPr>
          <w:rFonts w:cstheme="minorHAnsi"/>
        </w:rPr>
      </w:pPr>
      <w:r w:rsidRPr="00A72C53">
        <w:rPr>
          <w:rFonts w:cstheme="minorHAnsi"/>
        </w:rPr>
        <w:t xml:space="preserve">Very few customers remained active after </w:t>
      </w:r>
      <w:r w:rsidRPr="00A72C53">
        <w:rPr>
          <w:rFonts w:cstheme="minorHAnsi"/>
          <w:b/>
          <w:bCs/>
        </w:rPr>
        <w:t>six months</w:t>
      </w:r>
      <w:r w:rsidRPr="00A72C53">
        <w:rPr>
          <w:rFonts w:cstheme="minorHAnsi"/>
        </w:rPr>
        <w:t>, indicating room for improvement in long-term retention.</w:t>
      </w:r>
    </w:p>
    <w:p w14:paraId="5966F302" w14:textId="3BC308C5" w:rsidR="004F6B1D" w:rsidRPr="008E6A75" w:rsidRDefault="004F6B1D" w:rsidP="004F6B1D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>T</w:t>
      </w:r>
      <w:r w:rsidRPr="008E6A75">
        <w:rPr>
          <w:rFonts w:asciiTheme="minorHAnsi" w:hAnsiTheme="minorHAnsi" w:cstheme="minorHAnsi"/>
        </w:rPr>
        <w:t xml:space="preserve">he </w:t>
      </w:r>
      <w:r w:rsidRPr="008E6A75">
        <w:rPr>
          <w:rStyle w:val="Strong"/>
          <w:rFonts w:asciiTheme="minorHAnsi" w:eastAsiaTheme="majorEastAsia" w:hAnsiTheme="minorHAnsi" w:cstheme="minorHAnsi"/>
        </w:rPr>
        <w:t>best cohort</w:t>
      </w:r>
      <w:r w:rsidRPr="008E6A75">
        <w:rPr>
          <w:rFonts w:asciiTheme="minorHAnsi" w:hAnsiTheme="minorHAnsi" w:cstheme="minorHAnsi"/>
        </w:rPr>
        <w:t xml:space="preserve"> in terms of retention was </w:t>
      </w:r>
      <w:r w:rsidRPr="008E6A75">
        <w:rPr>
          <w:rStyle w:val="Strong"/>
          <w:rFonts w:asciiTheme="minorHAnsi" w:eastAsiaTheme="majorEastAsia" w:hAnsiTheme="minorHAnsi" w:cstheme="minorHAnsi"/>
        </w:rPr>
        <w:t>[</w:t>
      </w:r>
      <w:r w:rsidRPr="008E6A75">
        <w:rPr>
          <w:rStyle w:val="Strong"/>
          <w:rFonts w:asciiTheme="minorHAnsi" w:eastAsiaTheme="majorEastAsia" w:hAnsiTheme="minorHAnsi" w:cstheme="minorHAnsi"/>
        </w:rPr>
        <w:t>12</w:t>
      </w:r>
      <w:r w:rsidRPr="008E6A75">
        <w:rPr>
          <w:rStyle w:val="Strong"/>
          <w:rFonts w:asciiTheme="minorHAnsi" w:eastAsiaTheme="majorEastAsia" w:hAnsiTheme="minorHAnsi" w:cstheme="minorHAnsi"/>
        </w:rPr>
        <w:t>/</w:t>
      </w:r>
      <w:r w:rsidRPr="008E6A75">
        <w:rPr>
          <w:rStyle w:val="Strong"/>
          <w:rFonts w:asciiTheme="minorHAnsi" w:eastAsiaTheme="majorEastAsia" w:hAnsiTheme="minorHAnsi" w:cstheme="minorHAnsi"/>
        </w:rPr>
        <w:t>2010</w:t>
      </w:r>
      <w:r w:rsidRPr="008E6A75">
        <w:rPr>
          <w:rStyle w:val="Strong"/>
          <w:rFonts w:asciiTheme="minorHAnsi" w:eastAsiaTheme="majorEastAsia" w:hAnsiTheme="minorHAnsi" w:cstheme="minorHAnsi"/>
        </w:rPr>
        <w:t>]</w:t>
      </w:r>
      <w:r w:rsidRPr="008E6A75">
        <w:rPr>
          <w:rFonts w:asciiTheme="minorHAnsi" w:hAnsiTheme="minorHAnsi" w:cstheme="minorHAnsi"/>
        </w:rPr>
        <w:t xml:space="preserve">, with a retention rate of </w:t>
      </w:r>
      <w:r w:rsidRPr="008E6A75">
        <w:rPr>
          <w:rStyle w:val="Strong"/>
          <w:rFonts w:asciiTheme="minorHAnsi" w:eastAsiaTheme="majorEastAsia" w:hAnsiTheme="minorHAnsi" w:cstheme="minorHAnsi"/>
        </w:rPr>
        <w:t>38.2</w:t>
      </w:r>
      <w:r w:rsidRPr="008E6A75">
        <w:rPr>
          <w:rStyle w:val="Strong"/>
          <w:rFonts w:asciiTheme="minorHAnsi" w:eastAsiaTheme="majorEastAsia" w:hAnsiTheme="minorHAnsi" w:cstheme="minorHAnsi"/>
        </w:rPr>
        <w:t>%</w:t>
      </w:r>
      <w:r w:rsidRPr="008E6A75">
        <w:rPr>
          <w:rFonts w:asciiTheme="minorHAnsi" w:hAnsiTheme="minorHAnsi" w:cstheme="minorHAnsi"/>
        </w:rPr>
        <w:t xml:space="preserve"> in the second month and </w:t>
      </w:r>
      <w:r w:rsidRPr="008E6A75">
        <w:rPr>
          <w:rStyle w:val="Strong"/>
          <w:rFonts w:asciiTheme="minorHAnsi" w:eastAsiaTheme="majorEastAsia" w:hAnsiTheme="minorHAnsi" w:cstheme="minorHAnsi"/>
        </w:rPr>
        <w:t>33.4</w:t>
      </w:r>
      <w:r w:rsidRPr="008E6A75">
        <w:rPr>
          <w:rStyle w:val="Strong"/>
          <w:rFonts w:asciiTheme="minorHAnsi" w:eastAsiaTheme="majorEastAsia" w:hAnsiTheme="minorHAnsi" w:cstheme="minorHAnsi"/>
        </w:rPr>
        <w:t>%</w:t>
      </w:r>
      <w:r w:rsidRPr="008E6A75">
        <w:rPr>
          <w:rFonts w:asciiTheme="minorHAnsi" w:hAnsiTheme="minorHAnsi" w:cstheme="minorHAnsi"/>
        </w:rPr>
        <w:t xml:space="preserve"> in the third month.</w:t>
      </w:r>
    </w:p>
    <w:p w14:paraId="0E939878" w14:textId="2DE53137" w:rsidR="004F6B1D" w:rsidRPr="008E6A75" w:rsidRDefault="004F6B1D" w:rsidP="004F6B1D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The </w:t>
      </w:r>
      <w:r w:rsidRPr="008E6A75">
        <w:rPr>
          <w:rStyle w:val="Strong"/>
          <w:rFonts w:asciiTheme="minorHAnsi" w:eastAsiaTheme="majorEastAsia" w:hAnsiTheme="minorHAnsi" w:cstheme="minorHAnsi"/>
        </w:rPr>
        <w:t>worst cohort</w:t>
      </w:r>
      <w:r w:rsidRPr="008E6A75">
        <w:rPr>
          <w:rFonts w:asciiTheme="minorHAnsi" w:hAnsiTheme="minorHAnsi" w:cstheme="minorHAnsi"/>
        </w:rPr>
        <w:t xml:space="preserve"> was </w:t>
      </w:r>
      <w:r w:rsidRPr="008E6A75">
        <w:rPr>
          <w:rStyle w:val="Strong"/>
          <w:rFonts w:asciiTheme="minorHAnsi" w:eastAsiaTheme="majorEastAsia" w:hAnsiTheme="minorHAnsi" w:cstheme="minorHAnsi"/>
        </w:rPr>
        <w:t>[</w:t>
      </w:r>
      <w:r w:rsidRPr="008E6A75">
        <w:rPr>
          <w:rStyle w:val="Strong"/>
          <w:rFonts w:asciiTheme="minorHAnsi" w:eastAsiaTheme="majorEastAsia" w:hAnsiTheme="minorHAnsi" w:cstheme="minorHAnsi"/>
        </w:rPr>
        <w:t>11</w:t>
      </w:r>
      <w:r w:rsidRPr="008E6A75">
        <w:rPr>
          <w:rStyle w:val="Strong"/>
          <w:rFonts w:asciiTheme="minorHAnsi" w:eastAsiaTheme="majorEastAsia" w:hAnsiTheme="minorHAnsi" w:cstheme="minorHAnsi"/>
        </w:rPr>
        <w:t>/</w:t>
      </w:r>
      <w:r w:rsidRPr="008E6A75">
        <w:rPr>
          <w:rStyle w:val="Strong"/>
          <w:rFonts w:asciiTheme="minorHAnsi" w:eastAsiaTheme="majorEastAsia" w:hAnsiTheme="minorHAnsi" w:cstheme="minorHAnsi"/>
        </w:rPr>
        <w:t>2011</w:t>
      </w:r>
      <w:r w:rsidRPr="008E6A75">
        <w:rPr>
          <w:rStyle w:val="Strong"/>
          <w:rFonts w:asciiTheme="minorHAnsi" w:eastAsiaTheme="majorEastAsia" w:hAnsiTheme="minorHAnsi" w:cstheme="minorHAnsi"/>
        </w:rPr>
        <w:t>]</w:t>
      </w:r>
      <w:r w:rsidRPr="008E6A75">
        <w:rPr>
          <w:rFonts w:asciiTheme="minorHAnsi" w:hAnsiTheme="minorHAnsi" w:cstheme="minorHAnsi"/>
        </w:rPr>
        <w:t xml:space="preserve">, where retention dropped sharply to </w:t>
      </w:r>
      <w:r w:rsidRPr="008E6A75">
        <w:rPr>
          <w:rStyle w:val="Strong"/>
          <w:rFonts w:asciiTheme="minorHAnsi" w:eastAsiaTheme="majorEastAsia" w:hAnsiTheme="minorHAnsi" w:cstheme="minorHAnsi"/>
        </w:rPr>
        <w:t>13.4</w:t>
      </w:r>
      <w:r w:rsidRPr="008E6A75">
        <w:rPr>
          <w:rStyle w:val="Strong"/>
          <w:rFonts w:asciiTheme="minorHAnsi" w:eastAsiaTheme="majorEastAsia" w:hAnsiTheme="minorHAnsi" w:cstheme="minorHAnsi"/>
        </w:rPr>
        <w:t>%</w:t>
      </w:r>
      <w:r w:rsidRPr="008E6A75">
        <w:rPr>
          <w:rFonts w:asciiTheme="minorHAnsi" w:hAnsiTheme="minorHAnsi" w:cstheme="minorHAnsi"/>
        </w:rPr>
        <w:t xml:space="preserve"> after the first month.</w:t>
      </w:r>
    </w:p>
    <w:p w14:paraId="20E37834" w14:textId="77777777" w:rsidR="008E6A75" w:rsidRPr="008E6A75" w:rsidRDefault="008E6A75" w:rsidP="008E6A75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8E6A75">
        <w:rPr>
          <w:rFonts w:asciiTheme="minorHAnsi" w:hAnsiTheme="minorHAnsi" w:cstheme="minorHAnsi"/>
          <w:b/>
          <w:bCs/>
        </w:rPr>
        <w:t>4. Customer Lifetime Value (CLV) Analysis</w:t>
      </w:r>
    </w:p>
    <w:p w14:paraId="4920E6E9" w14:textId="77777777" w:rsidR="008E6A75" w:rsidRPr="008E6A75" w:rsidRDefault="008E6A75" w:rsidP="008E6A7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CLV was calculated for each customer, identifying </w:t>
      </w:r>
      <w:r w:rsidRPr="008E6A75">
        <w:rPr>
          <w:rFonts w:asciiTheme="minorHAnsi" w:hAnsiTheme="minorHAnsi" w:cstheme="minorHAnsi"/>
          <w:b/>
          <w:bCs/>
        </w:rPr>
        <w:t>high-value customers</w:t>
      </w:r>
      <w:r w:rsidRPr="008E6A75">
        <w:rPr>
          <w:rFonts w:asciiTheme="minorHAnsi" w:hAnsiTheme="minorHAnsi" w:cstheme="minorHAnsi"/>
        </w:rPr>
        <w:t>.</w:t>
      </w:r>
    </w:p>
    <w:p w14:paraId="0E475E8D" w14:textId="3E0AB3AC" w:rsidR="008E6A75" w:rsidRPr="008E6A75" w:rsidRDefault="008E6A75" w:rsidP="008E6A7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The </w:t>
      </w:r>
      <w:r w:rsidRPr="008E6A75">
        <w:rPr>
          <w:rFonts w:asciiTheme="minorHAnsi" w:hAnsiTheme="minorHAnsi" w:cstheme="minorHAnsi"/>
          <w:b/>
          <w:bCs/>
        </w:rPr>
        <w:t xml:space="preserve">top </w:t>
      </w:r>
      <w:r w:rsidRPr="008E6A75">
        <w:rPr>
          <w:rFonts w:asciiTheme="minorHAnsi" w:hAnsiTheme="minorHAnsi" w:cstheme="minorHAnsi"/>
          <w:b/>
          <w:bCs/>
        </w:rPr>
        <w:t xml:space="preserve">3 </w:t>
      </w:r>
      <w:r w:rsidRPr="008E6A75">
        <w:rPr>
          <w:rFonts w:asciiTheme="minorHAnsi" w:hAnsiTheme="minorHAnsi" w:cstheme="minorHAnsi"/>
          <w:b/>
          <w:bCs/>
        </w:rPr>
        <w:t>customers</w:t>
      </w:r>
      <w:r w:rsidRPr="008E6A75">
        <w:rPr>
          <w:rFonts w:asciiTheme="minorHAnsi" w:hAnsiTheme="minorHAnsi" w:cstheme="minorHAnsi"/>
        </w:rPr>
        <w:t xml:space="preserve"> with the highest CLV are:</w:t>
      </w:r>
    </w:p>
    <w:p w14:paraId="6302FBE5" w14:textId="5EB9920B" w:rsidR="008E6A75" w:rsidRPr="008E6A75" w:rsidRDefault="008E6A75" w:rsidP="008E6A75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  <w:b/>
          <w:bCs/>
        </w:rPr>
        <w:t xml:space="preserve">Customer ID </w:t>
      </w:r>
      <w:r w:rsidRPr="008E6A75">
        <w:rPr>
          <w:rFonts w:asciiTheme="minorHAnsi" w:hAnsiTheme="minorHAnsi" w:cstheme="minorHAnsi"/>
          <w:b/>
          <w:bCs/>
        </w:rPr>
        <w:t>14646</w:t>
      </w:r>
      <w:r w:rsidRPr="008E6A75">
        <w:rPr>
          <w:rFonts w:asciiTheme="minorHAnsi" w:hAnsiTheme="minorHAnsi" w:cstheme="minorHAnsi"/>
          <w:b/>
          <w:bCs/>
        </w:rPr>
        <w:t>:</w:t>
      </w:r>
      <w:r w:rsidRPr="008E6A75">
        <w:rPr>
          <w:rFonts w:asciiTheme="minorHAnsi" w:hAnsiTheme="minorHAnsi" w:cstheme="minorHAnsi"/>
        </w:rPr>
        <w:t xml:space="preserve"> $</w:t>
      </w:r>
      <w:r w:rsidRPr="008E6A75">
        <w:rPr>
          <w:rFonts w:asciiTheme="minorHAnsi" w:hAnsiTheme="minorHAnsi" w:cstheme="minorHAnsi"/>
        </w:rPr>
        <w:t>23290.76</w:t>
      </w:r>
    </w:p>
    <w:p w14:paraId="048674A2" w14:textId="3729B1DD" w:rsidR="008E6A75" w:rsidRPr="008E6A75" w:rsidRDefault="008E6A75" w:rsidP="008E6A75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  <w:b/>
          <w:bCs/>
        </w:rPr>
        <w:t xml:space="preserve">Customer ID </w:t>
      </w:r>
      <w:r w:rsidRPr="008E6A75">
        <w:rPr>
          <w:rFonts w:asciiTheme="minorHAnsi" w:hAnsiTheme="minorHAnsi" w:cstheme="minorHAnsi"/>
          <w:b/>
          <w:bCs/>
        </w:rPr>
        <w:t>18102</w:t>
      </w:r>
      <w:r w:rsidRPr="008E6A75">
        <w:rPr>
          <w:rFonts w:asciiTheme="minorHAnsi" w:hAnsiTheme="minorHAnsi" w:cstheme="minorHAnsi"/>
          <w:b/>
          <w:bCs/>
        </w:rPr>
        <w:t>:</w:t>
      </w:r>
      <w:r w:rsidRPr="008E6A75">
        <w:rPr>
          <w:rFonts w:asciiTheme="minorHAnsi" w:hAnsiTheme="minorHAnsi" w:cstheme="minorHAnsi"/>
        </w:rPr>
        <w:t xml:space="preserve"> $</w:t>
      </w:r>
      <w:r w:rsidRPr="008E6A75">
        <w:rPr>
          <w:rFonts w:asciiTheme="minorHAnsi" w:hAnsiTheme="minorHAnsi" w:cstheme="minorHAnsi"/>
        </w:rPr>
        <w:t>21369.88</w:t>
      </w:r>
    </w:p>
    <w:p w14:paraId="2DD1CA81" w14:textId="528A709E" w:rsidR="008E6A75" w:rsidRPr="008E6A75" w:rsidRDefault="008E6A75" w:rsidP="008E6A75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  <w:b/>
          <w:bCs/>
        </w:rPr>
        <w:t xml:space="preserve">Customer ID </w:t>
      </w:r>
      <w:r w:rsidRPr="008E6A75">
        <w:rPr>
          <w:rFonts w:asciiTheme="minorHAnsi" w:hAnsiTheme="minorHAnsi" w:cstheme="minorHAnsi"/>
          <w:b/>
          <w:bCs/>
        </w:rPr>
        <w:t>14096</w:t>
      </w:r>
      <w:r w:rsidRPr="008E6A75">
        <w:rPr>
          <w:rFonts w:asciiTheme="minorHAnsi" w:hAnsiTheme="minorHAnsi" w:cstheme="minorHAnsi"/>
          <w:b/>
          <w:bCs/>
        </w:rPr>
        <w:t>:</w:t>
      </w:r>
      <w:r w:rsidRPr="008E6A75">
        <w:rPr>
          <w:rFonts w:asciiTheme="minorHAnsi" w:hAnsiTheme="minorHAnsi" w:cstheme="minorHAnsi"/>
        </w:rPr>
        <w:t xml:space="preserve"> $</w:t>
      </w:r>
      <w:r w:rsidRPr="008E6A75">
        <w:rPr>
          <w:rFonts w:asciiTheme="minorHAnsi" w:hAnsiTheme="minorHAnsi" w:cstheme="minorHAnsi"/>
        </w:rPr>
        <w:t>19040.31</w:t>
      </w:r>
    </w:p>
    <w:p w14:paraId="5365FC57" w14:textId="77777777" w:rsidR="008E6A75" w:rsidRPr="008E6A75" w:rsidRDefault="008E6A75" w:rsidP="008E6A7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>These customers contributed significantly to total revenue.</w:t>
      </w:r>
    </w:p>
    <w:p w14:paraId="14CE6365" w14:textId="77777777" w:rsidR="008E6A75" w:rsidRPr="008E6A75" w:rsidRDefault="008E6A75" w:rsidP="008E6A75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8E6A75">
        <w:rPr>
          <w:rFonts w:asciiTheme="minorHAnsi" w:hAnsiTheme="minorHAnsi" w:cstheme="minorHAnsi"/>
          <w:b/>
          <w:bCs/>
        </w:rPr>
        <w:t>5. Key Insights &amp; Recommendations</w:t>
      </w:r>
    </w:p>
    <w:p w14:paraId="4CC7E345" w14:textId="77777777" w:rsidR="008E6A75" w:rsidRPr="008E6A75" w:rsidRDefault="008E6A75" w:rsidP="008E6A75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8E6A75">
        <w:rPr>
          <w:rFonts w:asciiTheme="minorHAnsi" w:hAnsiTheme="minorHAnsi" w:cstheme="minorHAnsi"/>
          <w:b/>
          <w:bCs/>
        </w:rPr>
        <w:t>5.1 Insights</w:t>
      </w:r>
    </w:p>
    <w:p w14:paraId="2B66B625" w14:textId="77777777" w:rsidR="008E6A75" w:rsidRPr="008E6A75" w:rsidRDefault="008E6A75" w:rsidP="008E6A7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  <w:b/>
          <w:bCs/>
        </w:rPr>
        <w:t>Retention Drops After Month 1</w:t>
      </w:r>
      <w:r w:rsidRPr="008E6A75">
        <w:rPr>
          <w:rFonts w:asciiTheme="minorHAnsi" w:hAnsiTheme="minorHAnsi" w:cstheme="minorHAnsi"/>
        </w:rPr>
        <w:t>: Most customers do not return after their first purchase.</w:t>
      </w:r>
    </w:p>
    <w:p w14:paraId="1E666862" w14:textId="77777777" w:rsidR="008E6A75" w:rsidRPr="008E6A75" w:rsidRDefault="008E6A75" w:rsidP="008E6A7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  <w:b/>
          <w:bCs/>
        </w:rPr>
        <w:lastRenderedPageBreak/>
        <w:t>High-Value Customers Exist</w:t>
      </w:r>
      <w:r w:rsidRPr="008E6A75">
        <w:rPr>
          <w:rFonts w:asciiTheme="minorHAnsi" w:hAnsiTheme="minorHAnsi" w:cstheme="minorHAnsi"/>
        </w:rPr>
        <w:t>: A small percentage of customers contribute significantly to revenue.</w:t>
      </w:r>
    </w:p>
    <w:p w14:paraId="59BF4141" w14:textId="77777777" w:rsidR="008E6A75" w:rsidRPr="008E6A75" w:rsidRDefault="008E6A75" w:rsidP="008E6A7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  <w:b/>
          <w:bCs/>
        </w:rPr>
        <w:t>Best and Worst Cohorts Identified</w:t>
      </w:r>
      <w:r w:rsidRPr="008E6A75">
        <w:rPr>
          <w:rFonts w:asciiTheme="minorHAnsi" w:hAnsiTheme="minorHAnsi" w:cstheme="minorHAnsi"/>
        </w:rPr>
        <w:t>: Some cohorts exhibit stronger purchasing patterns than others.</w:t>
      </w:r>
    </w:p>
    <w:p w14:paraId="193749A9" w14:textId="77777777" w:rsidR="008E6A75" w:rsidRPr="008E6A75" w:rsidRDefault="008E6A75" w:rsidP="008E6A75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8E6A75">
        <w:rPr>
          <w:rFonts w:asciiTheme="minorHAnsi" w:hAnsiTheme="minorHAnsi" w:cstheme="minorHAnsi"/>
          <w:b/>
          <w:bCs/>
        </w:rPr>
        <w:t>5.2 Recommendations</w:t>
      </w:r>
    </w:p>
    <w:p w14:paraId="79119336" w14:textId="77777777" w:rsidR="008E6A75" w:rsidRPr="008E6A75" w:rsidRDefault="008E6A75" w:rsidP="008E6A7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  <w:b/>
          <w:bCs/>
        </w:rPr>
        <w:t>Improve Retention Strategies</w:t>
      </w:r>
    </w:p>
    <w:p w14:paraId="32496F03" w14:textId="77777777" w:rsidR="008E6A75" w:rsidRPr="008E6A75" w:rsidRDefault="008E6A75" w:rsidP="008E6A75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Implement </w:t>
      </w:r>
      <w:r w:rsidRPr="008E6A75">
        <w:rPr>
          <w:rFonts w:asciiTheme="minorHAnsi" w:hAnsiTheme="minorHAnsi" w:cstheme="minorHAnsi"/>
          <w:b/>
          <w:bCs/>
        </w:rPr>
        <w:t>loyalty programs</w:t>
      </w:r>
      <w:r w:rsidRPr="008E6A75">
        <w:rPr>
          <w:rFonts w:asciiTheme="minorHAnsi" w:hAnsiTheme="minorHAnsi" w:cstheme="minorHAnsi"/>
        </w:rPr>
        <w:t xml:space="preserve"> to encourage repeat purchases.</w:t>
      </w:r>
    </w:p>
    <w:p w14:paraId="46348B40" w14:textId="77777777" w:rsidR="008E6A75" w:rsidRPr="008E6A75" w:rsidRDefault="008E6A75" w:rsidP="008E6A75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Use </w:t>
      </w:r>
      <w:r w:rsidRPr="008E6A75">
        <w:rPr>
          <w:rFonts w:asciiTheme="minorHAnsi" w:hAnsiTheme="minorHAnsi" w:cstheme="minorHAnsi"/>
          <w:b/>
          <w:bCs/>
        </w:rPr>
        <w:t>personalized email campaigns</w:t>
      </w:r>
      <w:r w:rsidRPr="008E6A75">
        <w:rPr>
          <w:rFonts w:asciiTheme="minorHAnsi" w:hAnsiTheme="minorHAnsi" w:cstheme="minorHAnsi"/>
        </w:rPr>
        <w:t xml:space="preserve"> targeting inactive customers.</w:t>
      </w:r>
    </w:p>
    <w:p w14:paraId="68CEE2D3" w14:textId="77777777" w:rsidR="008E6A75" w:rsidRPr="008E6A75" w:rsidRDefault="008E6A75" w:rsidP="008E6A7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  <w:b/>
          <w:bCs/>
        </w:rPr>
        <w:t>Focus on High CLV Customers</w:t>
      </w:r>
    </w:p>
    <w:p w14:paraId="63E0AAEB" w14:textId="77777777" w:rsidR="008E6A75" w:rsidRPr="008E6A75" w:rsidRDefault="008E6A75" w:rsidP="008E6A75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Offer </w:t>
      </w:r>
      <w:r w:rsidRPr="008E6A75">
        <w:rPr>
          <w:rFonts w:asciiTheme="minorHAnsi" w:hAnsiTheme="minorHAnsi" w:cstheme="minorHAnsi"/>
          <w:b/>
          <w:bCs/>
        </w:rPr>
        <w:t>exclusive deals and premium services</w:t>
      </w:r>
      <w:r w:rsidRPr="008E6A75">
        <w:rPr>
          <w:rFonts w:asciiTheme="minorHAnsi" w:hAnsiTheme="minorHAnsi" w:cstheme="minorHAnsi"/>
        </w:rPr>
        <w:t xml:space="preserve"> to top customers.</w:t>
      </w:r>
    </w:p>
    <w:p w14:paraId="3D09D349" w14:textId="77777777" w:rsidR="008E6A75" w:rsidRPr="008E6A75" w:rsidRDefault="008E6A75" w:rsidP="008E6A75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Provide </w:t>
      </w:r>
      <w:r w:rsidRPr="008E6A75">
        <w:rPr>
          <w:rFonts w:asciiTheme="minorHAnsi" w:hAnsiTheme="minorHAnsi" w:cstheme="minorHAnsi"/>
          <w:b/>
          <w:bCs/>
        </w:rPr>
        <w:t>personalized discounts</w:t>
      </w:r>
      <w:r w:rsidRPr="008E6A75">
        <w:rPr>
          <w:rFonts w:asciiTheme="minorHAnsi" w:hAnsiTheme="minorHAnsi" w:cstheme="minorHAnsi"/>
        </w:rPr>
        <w:t xml:space="preserve"> based on purchase history.</w:t>
      </w:r>
    </w:p>
    <w:p w14:paraId="3CFB7029" w14:textId="77777777" w:rsidR="008E6A75" w:rsidRPr="008E6A75" w:rsidRDefault="008E6A75" w:rsidP="008E6A7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  <w:b/>
          <w:bCs/>
        </w:rPr>
        <w:t>Enhance First-Month Engagement</w:t>
      </w:r>
    </w:p>
    <w:p w14:paraId="150AAA2A" w14:textId="77777777" w:rsidR="008E6A75" w:rsidRPr="008E6A75" w:rsidRDefault="008E6A75" w:rsidP="008E6A75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Send </w:t>
      </w:r>
      <w:r w:rsidRPr="008E6A75">
        <w:rPr>
          <w:rFonts w:asciiTheme="minorHAnsi" w:hAnsiTheme="minorHAnsi" w:cstheme="minorHAnsi"/>
          <w:b/>
          <w:bCs/>
        </w:rPr>
        <w:t>follow-up reminders</w:t>
      </w:r>
      <w:r w:rsidRPr="008E6A75">
        <w:rPr>
          <w:rFonts w:asciiTheme="minorHAnsi" w:hAnsiTheme="minorHAnsi" w:cstheme="minorHAnsi"/>
        </w:rPr>
        <w:t xml:space="preserve"> and </w:t>
      </w:r>
      <w:r w:rsidRPr="008E6A75">
        <w:rPr>
          <w:rFonts w:asciiTheme="minorHAnsi" w:hAnsiTheme="minorHAnsi" w:cstheme="minorHAnsi"/>
          <w:b/>
          <w:bCs/>
        </w:rPr>
        <w:t>discount offers</w:t>
      </w:r>
      <w:r w:rsidRPr="008E6A75">
        <w:rPr>
          <w:rFonts w:asciiTheme="minorHAnsi" w:hAnsiTheme="minorHAnsi" w:cstheme="minorHAnsi"/>
        </w:rPr>
        <w:t xml:space="preserve"> after the first purchase.</w:t>
      </w:r>
    </w:p>
    <w:p w14:paraId="552EDBDB" w14:textId="77777777" w:rsidR="008E6A75" w:rsidRPr="008E6A75" w:rsidRDefault="008E6A75" w:rsidP="008E6A75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Improve customer onboarding to </w:t>
      </w:r>
      <w:r w:rsidRPr="008E6A75">
        <w:rPr>
          <w:rFonts w:asciiTheme="minorHAnsi" w:hAnsiTheme="minorHAnsi" w:cstheme="minorHAnsi"/>
          <w:b/>
          <w:bCs/>
        </w:rPr>
        <w:t>increase repeat purchases</w:t>
      </w:r>
      <w:r w:rsidRPr="008E6A75">
        <w:rPr>
          <w:rFonts w:asciiTheme="minorHAnsi" w:hAnsiTheme="minorHAnsi" w:cstheme="minorHAnsi"/>
        </w:rPr>
        <w:t>.</w:t>
      </w:r>
    </w:p>
    <w:p w14:paraId="01B54F28" w14:textId="77777777" w:rsidR="008E6A75" w:rsidRPr="008E6A75" w:rsidRDefault="008E6A75" w:rsidP="008E6A75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8E6A75">
        <w:rPr>
          <w:rFonts w:asciiTheme="minorHAnsi" w:hAnsiTheme="minorHAnsi" w:cstheme="minorHAnsi"/>
          <w:b/>
          <w:bCs/>
        </w:rPr>
        <w:t>6. Conclusion</w:t>
      </w:r>
    </w:p>
    <w:p w14:paraId="23AA68E8" w14:textId="77777777" w:rsidR="008E6A75" w:rsidRPr="008E6A75" w:rsidRDefault="008E6A75" w:rsidP="008E6A75">
      <w:pPr>
        <w:pStyle w:val="NormalWeb"/>
        <w:ind w:left="360"/>
        <w:rPr>
          <w:rFonts w:asciiTheme="minorHAnsi" w:hAnsiTheme="minorHAnsi" w:cstheme="minorHAnsi"/>
        </w:rPr>
      </w:pPr>
      <w:r w:rsidRPr="008E6A75">
        <w:rPr>
          <w:rFonts w:asciiTheme="minorHAnsi" w:hAnsiTheme="minorHAnsi" w:cstheme="minorHAnsi"/>
        </w:rPr>
        <w:t xml:space="preserve">This analysis highlights the importance of </w:t>
      </w:r>
      <w:r w:rsidRPr="008E6A75">
        <w:rPr>
          <w:rFonts w:asciiTheme="minorHAnsi" w:hAnsiTheme="minorHAnsi" w:cstheme="minorHAnsi"/>
          <w:b/>
          <w:bCs/>
        </w:rPr>
        <w:t>customer retention and high-value customer engagement</w:t>
      </w:r>
      <w:r w:rsidRPr="008E6A75">
        <w:rPr>
          <w:rFonts w:asciiTheme="minorHAnsi" w:hAnsiTheme="minorHAnsi" w:cstheme="minorHAnsi"/>
        </w:rPr>
        <w:t>.</w:t>
      </w:r>
      <w:r w:rsidRPr="008E6A75">
        <w:rPr>
          <w:rFonts w:asciiTheme="minorHAnsi" w:hAnsiTheme="minorHAnsi" w:cstheme="minorHAnsi"/>
        </w:rPr>
        <w:br/>
        <w:t>By focusing on top cohorts and improving retention strategies, businesses can maximize revenue and build long-term customer loyalty.</w:t>
      </w:r>
    </w:p>
    <w:p w14:paraId="7A9B24BB" w14:textId="77777777" w:rsidR="008E6A75" w:rsidRPr="008E6A75" w:rsidRDefault="008E6A75" w:rsidP="008E6A75">
      <w:pPr>
        <w:pStyle w:val="NormalWeb"/>
        <w:ind w:left="360"/>
        <w:rPr>
          <w:rFonts w:asciiTheme="minorHAnsi" w:hAnsiTheme="minorHAnsi" w:cstheme="minorHAnsi"/>
        </w:rPr>
      </w:pPr>
    </w:p>
    <w:p w14:paraId="721C2F77" w14:textId="77777777" w:rsidR="008E6A75" w:rsidRPr="008E6A75" w:rsidRDefault="008E6A75" w:rsidP="008E6A75">
      <w:pPr>
        <w:pStyle w:val="NormalWeb"/>
        <w:ind w:left="360"/>
        <w:rPr>
          <w:rFonts w:asciiTheme="minorHAnsi" w:hAnsiTheme="minorHAnsi" w:cstheme="minorHAnsi"/>
        </w:rPr>
      </w:pPr>
    </w:p>
    <w:p w14:paraId="2E01269B" w14:textId="77777777" w:rsidR="004F6B1D" w:rsidRPr="00A72C53" w:rsidRDefault="004F6B1D" w:rsidP="004F6B1D">
      <w:pPr>
        <w:ind w:left="720"/>
        <w:rPr>
          <w:rFonts w:cstheme="minorHAnsi"/>
        </w:rPr>
      </w:pPr>
    </w:p>
    <w:p w14:paraId="48077749" w14:textId="77777777" w:rsidR="00A72C53" w:rsidRPr="00A72C53" w:rsidRDefault="00A72C53" w:rsidP="00A72C53">
      <w:pPr>
        <w:rPr>
          <w:rFonts w:cstheme="minorHAnsi"/>
        </w:rPr>
      </w:pPr>
    </w:p>
    <w:p w14:paraId="072B15A8" w14:textId="77777777" w:rsidR="00A72C53" w:rsidRPr="00A72C53" w:rsidRDefault="00A72C53" w:rsidP="00A72C53">
      <w:pPr>
        <w:rPr>
          <w:rFonts w:cstheme="minorHAnsi"/>
        </w:rPr>
      </w:pPr>
    </w:p>
    <w:p w14:paraId="62E76C2F" w14:textId="66EB31D9" w:rsidR="00C577EE" w:rsidRPr="00C577EE" w:rsidRDefault="00C577EE" w:rsidP="00C577EE">
      <w:pPr>
        <w:rPr>
          <w:rFonts w:cstheme="minorHAnsi"/>
        </w:rPr>
      </w:pPr>
    </w:p>
    <w:p w14:paraId="0998A28D" w14:textId="77777777" w:rsidR="00FB33E5" w:rsidRPr="008E6A75" w:rsidRDefault="00FB33E5">
      <w:pPr>
        <w:rPr>
          <w:rFonts w:cstheme="minorHAnsi"/>
        </w:rPr>
      </w:pPr>
    </w:p>
    <w:sectPr w:rsidR="00FB33E5" w:rsidRPr="008E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32E5"/>
    <w:multiLevelType w:val="multilevel"/>
    <w:tmpl w:val="830A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034F"/>
    <w:multiLevelType w:val="multilevel"/>
    <w:tmpl w:val="2E02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B9F"/>
    <w:multiLevelType w:val="multilevel"/>
    <w:tmpl w:val="0CB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10418"/>
    <w:multiLevelType w:val="multilevel"/>
    <w:tmpl w:val="586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20D67"/>
    <w:multiLevelType w:val="multilevel"/>
    <w:tmpl w:val="CA28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A773E"/>
    <w:multiLevelType w:val="multilevel"/>
    <w:tmpl w:val="A9C8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D064E"/>
    <w:multiLevelType w:val="multilevel"/>
    <w:tmpl w:val="F69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A79D3"/>
    <w:multiLevelType w:val="multilevel"/>
    <w:tmpl w:val="DA6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46318"/>
    <w:multiLevelType w:val="multilevel"/>
    <w:tmpl w:val="DBC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32CAB"/>
    <w:multiLevelType w:val="multilevel"/>
    <w:tmpl w:val="9C28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645491">
    <w:abstractNumId w:val="2"/>
  </w:num>
  <w:num w:numId="2" w16cid:durableId="324017167">
    <w:abstractNumId w:val="5"/>
  </w:num>
  <w:num w:numId="3" w16cid:durableId="1938631196">
    <w:abstractNumId w:val="9"/>
  </w:num>
  <w:num w:numId="4" w16cid:durableId="1545867723">
    <w:abstractNumId w:val="0"/>
  </w:num>
  <w:num w:numId="5" w16cid:durableId="2135714476">
    <w:abstractNumId w:val="6"/>
  </w:num>
  <w:num w:numId="6" w16cid:durableId="899634418">
    <w:abstractNumId w:val="3"/>
  </w:num>
  <w:num w:numId="7" w16cid:durableId="1049646184">
    <w:abstractNumId w:val="1"/>
  </w:num>
  <w:num w:numId="8" w16cid:durableId="465782837">
    <w:abstractNumId w:val="7"/>
  </w:num>
  <w:num w:numId="9" w16cid:durableId="331421702">
    <w:abstractNumId w:val="4"/>
  </w:num>
  <w:num w:numId="10" w16cid:durableId="1000623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E5"/>
    <w:rsid w:val="004F6B1D"/>
    <w:rsid w:val="00562588"/>
    <w:rsid w:val="008E6A75"/>
    <w:rsid w:val="00A72C53"/>
    <w:rsid w:val="00C577EE"/>
    <w:rsid w:val="00F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8CF3"/>
  <w15:chartTrackingRefBased/>
  <w15:docId w15:val="{DAAB7E03-94F9-40A0-AB02-65633BE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E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3E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3E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B33E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B33E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B3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3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6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 Abid</dc:creator>
  <cp:keywords/>
  <dc:description/>
  <cp:lastModifiedBy>Insha Abid</cp:lastModifiedBy>
  <cp:revision>2</cp:revision>
  <dcterms:created xsi:type="dcterms:W3CDTF">2025-03-06T11:55:00Z</dcterms:created>
  <dcterms:modified xsi:type="dcterms:W3CDTF">2025-03-06T12:33:00Z</dcterms:modified>
</cp:coreProperties>
</file>