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617B" w14:textId="77777777" w:rsidR="00D90B70" w:rsidRDefault="00000000">
      <w:pPr>
        <w:spacing w:after="40"/>
        <w:jc w:val="center"/>
      </w:pPr>
      <w:r>
        <w:rPr>
          <w:b/>
          <w:color w:val="1976D2"/>
          <w:sz w:val="26"/>
        </w:rPr>
        <w:t>CST2335 - Graphical Interface Programming</w:t>
      </w:r>
      <w:r>
        <w:rPr>
          <w:b/>
          <w:color w:val="1976D2"/>
          <w:sz w:val="26"/>
        </w:rPr>
        <w:br/>
      </w:r>
      <w:r>
        <w:rPr>
          <w:b/>
          <w:color w:val="212121"/>
          <w:sz w:val="40"/>
        </w:rPr>
        <w:t>Lab 8: Toolbars, Menus &amp; Navigation Drawer</w:t>
      </w:r>
      <w:r>
        <w:rPr>
          <w:b/>
          <w:color w:val="212121"/>
          <w:sz w:val="40"/>
        </w:rPr>
        <w:br/>
      </w:r>
      <w:r>
        <w:rPr>
          <w:i/>
          <w:color w:val="646464"/>
          <w:sz w:val="24"/>
        </w:rPr>
        <w:t>Lab Report &amp; Implementation Documentation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5172"/>
      </w:tblGrid>
      <w:tr w:rsidR="00506E0B" w14:paraId="3880414B" w14:textId="77777777" w:rsidTr="00506E0B">
        <w:trPr>
          <w:jc w:val="center"/>
        </w:trPr>
        <w:tc>
          <w:tcPr>
            <w:tcW w:w="442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E0F6" w14:textId="77777777" w:rsidR="00506E0B" w:rsidRPr="00506E0B" w:rsidRDefault="00506E0B" w:rsidP="00506E0B">
            <w:pPr>
              <w:spacing w:after="0"/>
              <w:rPr>
                <w:b/>
                <w:sz w:val="20"/>
              </w:rPr>
            </w:pPr>
            <w:r w:rsidRPr="00506E0B">
              <w:rPr>
                <w:b/>
                <w:sz w:val="20"/>
              </w:rPr>
              <w:t>Student Name:</w:t>
            </w:r>
          </w:p>
        </w:tc>
        <w:tc>
          <w:tcPr>
            <w:tcW w:w="5172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27D8" w14:textId="77777777" w:rsidR="00506E0B" w:rsidRPr="00506E0B" w:rsidRDefault="00506E0B" w:rsidP="00506E0B">
            <w:pPr>
              <w:spacing w:after="0"/>
              <w:rPr>
                <w:b/>
                <w:sz w:val="20"/>
              </w:rPr>
            </w:pPr>
            <w:r w:rsidRPr="00506E0B">
              <w:rPr>
                <w:b/>
                <w:sz w:val="20"/>
              </w:rPr>
              <w:t>Rayyan Haque</w:t>
            </w:r>
          </w:p>
        </w:tc>
      </w:tr>
      <w:tr w:rsidR="00506E0B" w14:paraId="730BA816" w14:textId="77777777" w:rsidTr="00506E0B">
        <w:trPr>
          <w:jc w:val="center"/>
        </w:trPr>
        <w:tc>
          <w:tcPr>
            <w:tcW w:w="442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9A16" w14:textId="77777777" w:rsidR="00506E0B" w:rsidRPr="00506E0B" w:rsidRDefault="00506E0B" w:rsidP="00506E0B">
            <w:pPr>
              <w:spacing w:after="0"/>
              <w:rPr>
                <w:b/>
                <w:sz w:val="20"/>
              </w:rPr>
            </w:pPr>
            <w:r w:rsidRPr="00506E0B">
              <w:rPr>
                <w:b/>
                <w:sz w:val="20"/>
              </w:rPr>
              <w:t>Student ID:</w:t>
            </w:r>
          </w:p>
        </w:tc>
        <w:tc>
          <w:tcPr>
            <w:tcW w:w="5172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0E8B" w14:textId="77777777" w:rsidR="00506E0B" w:rsidRPr="00506E0B" w:rsidRDefault="00506E0B" w:rsidP="00506E0B">
            <w:pPr>
              <w:spacing w:after="0"/>
              <w:rPr>
                <w:b/>
                <w:sz w:val="20"/>
              </w:rPr>
            </w:pPr>
            <w:r w:rsidRPr="00506E0B">
              <w:rPr>
                <w:b/>
                <w:sz w:val="20"/>
              </w:rPr>
              <w:t>041256359</w:t>
            </w:r>
          </w:p>
        </w:tc>
      </w:tr>
      <w:tr w:rsidR="00506E0B" w14:paraId="464E04B5" w14:textId="77777777" w:rsidTr="00506E0B">
        <w:trPr>
          <w:jc w:val="center"/>
        </w:trPr>
        <w:tc>
          <w:tcPr>
            <w:tcW w:w="442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39AC" w14:textId="77777777" w:rsidR="00506E0B" w:rsidRPr="00506E0B" w:rsidRDefault="00506E0B" w:rsidP="00506E0B">
            <w:pPr>
              <w:spacing w:after="0"/>
              <w:rPr>
                <w:b/>
                <w:sz w:val="20"/>
              </w:rPr>
            </w:pPr>
            <w:r w:rsidRPr="00506E0B">
              <w:rPr>
                <w:b/>
                <w:sz w:val="20"/>
              </w:rPr>
              <w:t>Course:</w:t>
            </w:r>
          </w:p>
        </w:tc>
        <w:tc>
          <w:tcPr>
            <w:tcW w:w="5172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41B2" w14:textId="290E2104" w:rsidR="00506E0B" w:rsidRPr="00506E0B" w:rsidRDefault="00F9239F" w:rsidP="00F9239F">
            <w:pPr>
              <w:spacing w:after="0"/>
              <w:rPr>
                <w:b/>
                <w:sz w:val="20"/>
              </w:rPr>
            </w:pPr>
            <w:r w:rsidRPr="00F9239F">
              <w:rPr>
                <w:b/>
                <w:sz w:val="20"/>
              </w:rPr>
              <w:t xml:space="preserve">CST2335 </w:t>
            </w:r>
          </w:p>
        </w:tc>
      </w:tr>
      <w:tr w:rsidR="00506E0B" w14:paraId="453EF1C8" w14:textId="77777777" w:rsidTr="00506E0B">
        <w:trPr>
          <w:jc w:val="center"/>
        </w:trPr>
        <w:tc>
          <w:tcPr>
            <w:tcW w:w="442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72B0" w14:textId="77777777" w:rsidR="00506E0B" w:rsidRPr="00506E0B" w:rsidRDefault="00506E0B" w:rsidP="00506E0B">
            <w:pPr>
              <w:spacing w:after="0"/>
              <w:rPr>
                <w:b/>
                <w:sz w:val="20"/>
              </w:rPr>
            </w:pPr>
            <w:r w:rsidRPr="00506E0B">
              <w:rPr>
                <w:b/>
                <w:sz w:val="20"/>
              </w:rPr>
              <w:t>Lab Assignment:</w:t>
            </w:r>
          </w:p>
        </w:tc>
        <w:tc>
          <w:tcPr>
            <w:tcW w:w="5172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A919" w14:textId="10D46791" w:rsidR="00506E0B" w:rsidRPr="00506E0B" w:rsidRDefault="00506E0B" w:rsidP="00506E0B">
            <w:pPr>
              <w:spacing w:after="0"/>
              <w:rPr>
                <w:b/>
                <w:sz w:val="20"/>
              </w:rPr>
            </w:pPr>
            <w:r w:rsidRPr="00506E0B">
              <w:rPr>
                <w:b/>
                <w:sz w:val="20"/>
              </w:rPr>
              <w:t xml:space="preserve">Lab </w:t>
            </w:r>
            <w:r w:rsidR="005D1714">
              <w:rPr>
                <w:b/>
                <w:sz w:val="20"/>
              </w:rPr>
              <w:t>8</w:t>
            </w:r>
            <w:r w:rsidRPr="00506E0B">
              <w:rPr>
                <w:b/>
                <w:sz w:val="20"/>
              </w:rPr>
              <w:t xml:space="preserve">: </w:t>
            </w:r>
            <w:r w:rsidR="005D1714" w:rsidRPr="00F9239F">
              <w:rPr>
                <w:b/>
                <w:sz w:val="20"/>
              </w:rPr>
              <w:t>- Mobile GUI Programming</w:t>
            </w:r>
          </w:p>
        </w:tc>
      </w:tr>
      <w:tr w:rsidR="00506E0B" w14:paraId="2A01D05D" w14:textId="77777777" w:rsidTr="00506E0B">
        <w:trPr>
          <w:jc w:val="center"/>
        </w:trPr>
        <w:tc>
          <w:tcPr>
            <w:tcW w:w="442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6D5C" w14:textId="77777777" w:rsidR="00506E0B" w:rsidRPr="00506E0B" w:rsidRDefault="00506E0B" w:rsidP="00506E0B">
            <w:pPr>
              <w:spacing w:after="0"/>
              <w:rPr>
                <w:b/>
                <w:sz w:val="20"/>
              </w:rPr>
            </w:pPr>
            <w:r w:rsidRPr="00506E0B">
              <w:rPr>
                <w:b/>
                <w:sz w:val="20"/>
              </w:rPr>
              <w:t>GitHub Repository:</w:t>
            </w:r>
          </w:p>
        </w:tc>
        <w:tc>
          <w:tcPr>
            <w:tcW w:w="5172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24E1" w14:textId="4130915A" w:rsidR="00506E0B" w:rsidRPr="00506E0B" w:rsidRDefault="00506E0B" w:rsidP="00506E0B">
            <w:pPr>
              <w:spacing w:after="0"/>
              <w:rPr>
                <w:b/>
                <w:sz w:val="20"/>
              </w:rPr>
            </w:pPr>
            <w:r w:rsidRPr="00506E0B">
              <w:rPr>
                <w:b/>
                <w:sz w:val="20"/>
              </w:rPr>
              <w:t>https://github.com/RayyanHaque05/CST2335_Lab8</w:t>
            </w:r>
          </w:p>
        </w:tc>
      </w:tr>
    </w:tbl>
    <w:p w14:paraId="1E11ED2F" w14:textId="77777777" w:rsidR="00D90B70" w:rsidRDefault="00D90B70"/>
    <w:p w14:paraId="30C4D71A" w14:textId="77777777" w:rsidR="00D90B70" w:rsidRDefault="00000000">
      <w:pPr>
        <w:pStyle w:val="Heading1"/>
      </w:pPr>
      <w:r>
        <w:rPr>
          <w:color w:val="1976D2"/>
        </w:rPr>
        <w:t>1. Objective &amp; Lab Requirements</w:t>
      </w:r>
    </w:p>
    <w:p w14:paraId="0A7CCEAD" w14:textId="77777777" w:rsidR="00D90B70" w:rsidRDefault="00000000">
      <w:pPr>
        <w:spacing w:after="120"/>
      </w:pPr>
      <w:r>
        <w:t>The primary objective of this assignment is to implement Android Toolbars, custom Menus, and the Navigation Drawer pattern while adhering strictly to clean object-oriented software architecture and code reusability principles.</w:t>
      </w:r>
    </w:p>
    <w:p w14:paraId="7111683C" w14:textId="77777777" w:rsidR="00D90B70" w:rsidRDefault="00000000">
      <w:pPr>
        <w:pStyle w:val="ListBullet"/>
        <w:spacing w:after="60"/>
      </w:pPr>
      <w:r>
        <w:rPr>
          <w:b/>
        </w:rPr>
        <w:t>Git Branching:</w:t>
      </w:r>
      <w:r>
        <w:t xml:space="preserve"> Created a dedicated Git branch called 'lab_8' and committed all finalized code with the message 'Finished lab 8'.</w:t>
      </w:r>
    </w:p>
    <w:p w14:paraId="43D8B823" w14:textId="77777777" w:rsidR="00D90B70" w:rsidRDefault="00000000">
      <w:pPr>
        <w:pStyle w:val="ListBullet"/>
        <w:spacing w:after="60"/>
      </w:pPr>
      <w:r>
        <w:rPr>
          <w:b/>
        </w:rPr>
        <w:t>Theme Configuration:</w:t>
      </w:r>
      <w:r>
        <w:t xml:space="preserve"> Updated themes.xml with windowActionBar=false and windowNoTitle=true to disable the standard framework action bar and enable our custom standalone Toolbar.</w:t>
      </w:r>
    </w:p>
    <w:p w14:paraId="6C1CF7BF" w14:textId="77777777" w:rsidR="00D90B70" w:rsidRDefault="00000000">
      <w:pPr>
        <w:pStyle w:val="ListBullet"/>
        <w:spacing w:after="60"/>
      </w:pPr>
      <w:r>
        <w:rPr>
          <w:b/>
        </w:rPr>
        <w:t>Custom Toolbar:</w:t>
      </w:r>
      <w:r>
        <w:t xml:space="preserve"> Configured a Toolbar containing two clickable action icons (Choice 1 Star and Choice 2 Heart) that trigger custom Toast notifications.</w:t>
      </w:r>
    </w:p>
    <w:p w14:paraId="2E593CD8" w14:textId="77777777" w:rsidR="00D90B70" w:rsidRDefault="00000000">
      <w:pPr>
        <w:pStyle w:val="ListBullet"/>
        <w:spacing w:after="60"/>
      </w:pPr>
      <w:r>
        <w:rPr>
          <w:b/>
        </w:rPr>
        <w:t>Navigation Drawer:</w:t>
      </w:r>
      <w:r>
        <w:t xml:space="preserve"> Implemented a slide-out NavigationView containing Home, Dad Joke, and Exit options.</w:t>
      </w:r>
    </w:p>
    <w:p w14:paraId="307FF805" w14:textId="77777777" w:rsidR="00D90B70" w:rsidRDefault="00000000">
      <w:pPr>
        <w:pStyle w:val="ListBullet"/>
        <w:spacing w:after="60"/>
      </w:pPr>
      <w:r>
        <w:rPr>
          <w:b/>
        </w:rPr>
        <w:t>Code Reusability:</w:t>
      </w:r>
      <w:r>
        <w:t xml:space="preserve"> Encapsulated all Toolbar and Navigation Drawer logic inside a shared BaseActivity to eliminate duplicated code between MainActivity and DadJoke activity.</w:t>
      </w:r>
    </w:p>
    <w:p w14:paraId="385AB195" w14:textId="77777777" w:rsidR="00D90B70" w:rsidRDefault="00000000">
      <w:pPr>
        <w:pStyle w:val="Heading1"/>
      </w:pPr>
      <w:r>
        <w:rPr>
          <w:color w:val="1976D2"/>
        </w:rPr>
        <w:t>2. System Architecture &amp; Code Design</w:t>
      </w:r>
    </w:p>
    <w:p w14:paraId="0A5B6BD6" w14:textId="77777777" w:rsidR="00D90B70" w:rsidRDefault="00000000">
      <w:pPr>
        <w:spacing w:after="120"/>
      </w:pPr>
      <w:r>
        <w:t>To achieve optimal maintainability and satisfy the requirement of sharing the Toolbar and Navigation Drawer across both activities without duplicating code, a BaseActivity design pattern was implemented.</w:t>
      </w:r>
    </w:p>
    <w:p w14:paraId="7044A7E3" w14:textId="77777777" w:rsidR="00D90B70" w:rsidRDefault="00000000">
      <w:pPr>
        <w:pStyle w:val="Heading2"/>
      </w:pPr>
      <w:r>
        <w:rPr>
          <w:color w:val="212121"/>
          <w:sz w:val="23"/>
        </w:rPr>
        <w:t>BaseActivity (Inheritance &amp; Code Reusability):</w:t>
      </w:r>
    </w:p>
    <w:p w14:paraId="14E9A3AE" w14:textId="77777777" w:rsidR="00D90B70" w:rsidRDefault="00000000">
      <w:pPr>
        <w:spacing w:after="120"/>
      </w:pPr>
      <w:r>
        <w:t xml:space="preserve">BaseActivity extends AppCompatActivity and implements NavigationView.OnNavigationItemSelectedListener. In its custom </w:t>
      </w:r>
      <w:proofErr w:type="gramStart"/>
      <w:r>
        <w:t>setContentView(</w:t>
      </w:r>
      <w:proofErr w:type="gramEnd"/>
      <w:r>
        <w:t>) override, it inflates the root DrawerLayout (activity_base.xml), attaches the child layout into a content FrameLayout (R.</w:t>
      </w:r>
      <w:proofErr w:type="gramStart"/>
      <w:r>
        <w:t>id.activity</w:t>
      </w:r>
      <w:proofErr w:type="gramEnd"/>
      <w:r>
        <w:t xml:space="preserve">_content), sets up the Toolbar via </w:t>
      </w:r>
      <w:proofErr w:type="gramStart"/>
      <w:r>
        <w:t>setSupportActionBar(</w:t>
      </w:r>
      <w:proofErr w:type="gramEnd"/>
      <w:r>
        <w:t>), and initializes the ActionBarDrawerToggle.</w:t>
      </w:r>
    </w:p>
    <w:p w14:paraId="6239198F" w14:textId="77777777" w:rsidR="00D90B70" w:rsidRDefault="00000000">
      <w:pPr>
        <w:pStyle w:val="Heading2"/>
      </w:pPr>
      <w:r>
        <w:rPr>
          <w:color w:val="212121"/>
          <w:sz w:val="23"/>
        </w:rPr>
        <w:lastRenderedPageBreak/>
        <w:t>Action Item Click Handling (onOptionsItemSelected):</w:t>
      </w:r>
    </w:p>
    <w:p w14:paraId="43966A80" w14:textId="77777777" w:rsidR="00D90B70" w:rsidRDefault="00000000">
      <w:pPr>
        <w:spacing w:after="120"/>
      </w:pPr>
      <w:r>
        <w:t xml:space="preserve">When the user taps Choice 1 or Choice 2 on the Toolbar, the </w:t>
      </w:r>
      <w:proofErr w:type="gramStart"/>
      <w:r>
        <w:t>onOptionsItemSelected(</w:t>
      </w:r>
      <w:proofErr w:type="gramEnd"/>
      <w:r>
        <w:t>) method intercepts the menu IDs (R.</w:t>
      </w:r>
      <w:proofErr w:type="gramStart"/>
      <w:r>
        <w:t>id.action</w:t>
      </w:r>
      <w:proofErr w:type="gramEnd"/>
      <w:r>
        <w:t>_item1 and R.</w:t>
      </w:r>
      <w:proofErr w:type="gramStart"/>
      <w:r>
        <w:t>id.action</w:t>
      </w:r>
      <w:proofErr w:type="gramEnd"/>
      <w:r>
        <w:t>_item2) and displays the exact required Toast notifications: 'You clicked on item 1' and 'You clicked on item 2'.</w:t>
      </w:r>
    </w:p>
    <w:p w14:paraId="7C808B62" w14:textId="77777777" w:rsidR="00D90B70" w:rsidRDefault="00000000">
      <w:pPr>
        <w:pStyle w:val="Heading2"/>
      </w:pPr>
      <w:r>
        <w:rPr>
          <w:color w:val="212121"/>
          <w:sz w:val="23"/>
        </w:rPr>
        <w:t>Navigation Drawer Routing (onNavigationItemSelected):</w:t>
      </w:r>
    </w:p>
    <w:p w14:paraId="7E17976B" w14:textId="6BC09F35" w:rsidR="00FD3094" w:rsidRDefault="00000000" w:rsidP="00FD3094">
      <w:pPr>
        <w:spacing w:after="120"/>
      </w:pPr>
      <w:r>
        <w:t>The drawer listener checks the selected item ID:</w:t>
      </w:r>
      <w:r>
        <w:br/>
        <w:t xml:space="preserve">  • Home: Navigates back to MainActivity if not already on it, clearing redundant stack frames.</w:t>
      </w:r>
      <w:r>
        <w:br/>
        <w:t xml:space="preserve">  • Dad Joke: Launches the DadJoke activity if not currently active.</w:t>
      </w:r>
      <w:r>
        <w:br/>
        <w:t xml:space="preserve">  • Exit: Invokes </w:t>
      </w:r>
      <w:proofErr w:type="spellStart"/>
      <w:proofErr w:type="gramStart"/>
      <w:r>
        <w:t>finishAffinity</w:t>
      </w:r>
      <w:proofErr w:type="spellEnd"/>
      <w:r>
        <w:t>(</w:t>
      </w:r>
      <w:proofErr w:type="gramEnd"/>
      <w:r>
        <w:t>) to cleanly close all running activities and terminate the application.</w:t>
      </w:r>
    </w:p>
    <w:p w14:paraId="7D22C9A1" w14:textId="77777777" w:rsidR="00FD3094" w:rsidRDefault="00FD3094" w:rsidP="00FD3094">
      <w:pPr>
        <w:spacing w:after="120"/>
      </w:pPr>
    </w:p>
    <w:p w14:paraId="5DEE0215" w14:textId="77777777" w:rsidR="00FD3094" w:rsidRDefault="00FD3094" w:rsidP="00FD3094">
      <w:pPr>
        <w:spacing w:after="120"/>
        <w:rPr>
          <w:color w:val="1976D2"/>
        </w:rPr>
      </w:pPr>
    </w:p>
    <w:p w14:paraId="57D5BFF1" w14:textId="77777777" w:rsidR="00FD3094" w:rsidRDefault="00FD3094">
      <w:pPr>
        <w:pStyle w:val="Heading1"/>
        <w:rPr>
          <w:color w:val="1976D2"/>
        </w:rPr>
      </w:pPr>
    </w:p>
    <w:p w14:paraId="07CCCFD7" w14:textId="77777777" w:rsidR="00FD3094" w:rsidRDefault="00FD3094">
      <w:pPr>
        <w:pStyle w:val="Heading1"/>
        <w:rPr>
          <w:color w:val="1976D2"/>
        </w:rPr>
      </w:pPr>
    </w:p>
    <w:p w14:paraId="687148E6" w14:textId="77777777" w:rsidR="00FD3094" w:rsidRDefault="00FD3094">
      <w:pPr>
        <w:pStyle w:val="Heading1"/>
        <w:rPr>
          <w:color w:val="1976D2"/>
        </w:rPr>
      </w:pPr>
    </w:p>
    <w:p w14:paraId="5D54BEE3" w14:textId="77777777" w:rsidR="00FD3094" w:rsidRDefault="00FD3094">
      <w:pPr>
        <w:pStyle w:val="Heading1"/>
        <w:rPr>
          <w:color w:val="1976D2"/>
        </w:rPr>
      </w:pPr>
    </w:p>
    <w:p w14:paraId="0B88E300" w14:textId="77777777" w:rsidR="00FD3094" w:rsidRDefault="00FD3094">
      <w:pPr>
        <w:pStyle w:val="Heading1"/>
        <w:rPr>
          <w:color w:val="1976D2"/>
        </w:rPr>
      </w:pPr>
    </w:p>
    <w:p w14:paraId="4D81AEEE" w14:textId="77777777" w:rsidR="00FD3094" w:rsidRDefault="00FD3094">
      <w:pPr>
        <w:pStyle w:val="Heading1"/>
        <w:rPr>
          <w:color w:val="1976D2"/>
        </w:rPr>
      </w:pPr>
    </w:p>
    <w:p w14:paraId="4B9C8515" w14:textId="77777777" w:rsidR="00FD3094" w:rsidRDefault="00FD3094">
      <w:pPr>
        <w:pStyle w:val="Heading1"/>
        <w:rPr>
          <w:color w:val="1976D2"/>
        </w:rPr>
      </w:pPr>
    </w:p>
    <w:p w14:paraId="012598BD" w14:textId="77777777" w:rsidR="000537CC" w:rsidRDefault="000537CC" w:rsidP="000537CC"/>
    <w:p w14:paraId="20E147A6" w14:textId="77777777" w:rsidR="000537CC" w:rsidRDefault="000537CC" w:rsidP="000537CC"/>
    <w:p w14:paraId="272CBD8D" w14:textId="77777777" w:rsidR="000537CC" w:rsidRDefault="000537CC" w:rsidP="000537CC"/>
    <w:p w14:paraId="499B81CD" w14:textId="77777777" w:rsidR="000537CC" w:rsidRPr="000537CC" w:rsidRDefault="000537CC" w:rsidP="000537CC"/>
    <w:p w14:paraId="6EA630A6" w14:textId="2EFBDEC6" w:rsidR="00D90B70" w:rsidRDefault="00000000">
      <w:pPr>
        <w:pStyle w:val="Heading1"/>
      </w:pPr>
      <w:r>
        <w:rPr>
          <w:color w:val="1976D2"/>
        </w:rPr>
        <w:lastRenderedPageBreak/>
        <w:t>3. Emulator Snapshots &amp; Test Cases</w:t>
      </w:r>
    </w:p>
    <w:p w14:paraId="78A54A23" w14:textId="77777777" w:rsidR="00D90B70" w:rsidRDefault="00000000">
      <w:pPr>
        <w:spacing w:after="120"/>
      </w:pPr>
      <w:r>
        <w:t>The application was thoroughly tested across five distinct use cases. Below are the actual execution snapshots verifying all assignment requirements: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90B70" w14:paraId="0FAC70A2" w14:textId="77777777">
        <w:trPr>
          <w:jc w:val="center"/>
        </w:trPr>
        <w:tc>
          <w:tcPr>
            <w:tcW w:w="9360" w:type="dxa"/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080A" w14:textId="77777777" w:rsidR="00D90B70" w:rsidRDefault="00000000">
            <w:pPr>
              <w:spacing w:after="40"/>
            </w:pPr>
            <w:r>
              <w:rPr>
                <w:b/>
                <w:color w:val="1976D2"/>
              </w:rPr>
              <w:t>Use Case 1: Main Activity &amp; Custom Toolbar</w:t>
            </w:r>
          </w:p>
          <w:p w14:paraId="19B3540F" w14:textId="77777777" w:rsidR="00D90B70" w:rsidRDefault="00000000">
            <w:pPr>
              <w:spacing w:after="0"/>
            </w:pPr>
            <w:r>
              <w:rPr>
                <w:sz w:val="19"/>
              </w:rPr>
              <w:t>Displays the Home screen with our custom Toolbar featuring the hamburger menu icon, the application title, and the two action icons (Choice 1 Star and Choice 2 Heart).</w:t>
            </w:r>
          </w:p>
        </w:tc>
      </w:tr>
      <w:tr w:rsidR="00D90B70" w14:paraId="6DC16532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9BEA2" w14:textId="77777777" w:rsidR="00D90B70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55F299CC" wp14:editId="57030272">
                  <wp:extent cx="2743200" cy="61417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614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32724" w14:textId="77777777" w:rsidR="00D90B70" w:rsidRDefault="00000000">
            <w:pPr>
              <w:spacing w:after="0"/>
              <w:jc w:val="center"/>
            </w:pPr>
            <w:r>
              <w:rPr>
                <w:i/>
                <w:color w:val="646464"/>
                <w:sz w:val="18"/>
              </w:rPr>
              <w:t>Figure 1: MainActivity running with custom Toolbar and two action icons.</w:t>
            </w:r>
          </w:p>
        </w:tc>
      </w:tr>
    </w:tbl>
    <w:p w14:paraId="2F541631" w14:textId="77777777" w:rsidR="00D90B70" w:rsidRDefault="00D90B70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90B70" w14:paraId="146ABE33" w14:textId="77777777">
        <w:trPr>
          <w:jc w:val="center"/>
        </w:trPr>
        <w:tc>
          <w:tcPr>
            <w:tcW w:w="9360" w:type="dxa"/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2659" w14:textId="43DF0EEF" w:rsidR="00D90B70" w:rsidRDefault="00000000">
            <w:pPr>
              <w:spacing w:after="40"/>
            </w:pPr>
            <w:r>
              <w:rPr>
                <w:b/>
                <w:color w:val="1976D2"/>
              </w:rPr>
              <w:lastRenderedPageBreak/>
              <w:t>Use Case 2: Toolbar Choice 1 Toast Notification</w:t>
            </w:r>
          </w:p>
          <w:p w14:paraId="16A0084A" w14:textId="77777777" w:rsidR="00D90B70" w:rsidRDefault="00000000">
            <w:pPr>
              <w:spacing w:after="0"/>
            </w:pPr>
            <w:r>
              <w:rPr>
                <w:sz w:val="19"/>
              </w:rPr>
              <w:t>Triggered upon clicking the Star icon (Choice 1) in the Toolbar. Verifies that the exact Toast message 'You clicked on item 1' appears at the bottom of the screen.</w:t>
            </w:r>
          </w:p>
        </w:tc>
      </w:tr>
      <w:tr w:rsidR="00D90B70" w14:paraId="7288176E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F70A9" w14:textId="77777777" w:rsidR="00D90B70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2981B95D" wp14:editId="70B0F87A">
                  <wp:extent cx="2743200" cy="61417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614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1DDD6" w14:textId="77777777" w:rsidR="00D90B70" w:rsidRDefault="00000000">
            <w:pPr>
              <w:spacing w:after="0"/>
              <w:jc w:val="center"/>
            </w:pPr>
            <w:r>
              <w:rPr>
                <w:i/>
                <w:color w:val="646464"/>
                <w:sz w:val="18"/>
              </w:rPr>
              <w:t>Figure 2: Toast notification displayed on clicking Choice 1 ('You clicked on item 1').</w:t>
            </w:r>
          </w:p>
        </w:tc>
      </w:tr>
    </w:tbl>
    <w:p w14:paraId="69F7DC1B" w14:textId="77777777" w:rsidR="00D90B70" w:rsidRDefault="00D90B70">
      <w:pPr>
        <w:spacing w:after="160"/>
      </w:pPr>
    </w:p>
    <w:p w14:paraId="4A0B19CF" w14:textId="77777777" w:rsidR="00FD3094" w:rsidRDefault="00FD3094">
      <w:pPr>
        <w:spacing w:after="160"/>
      </w:pPr>
    </w:p>
    <w:p w14:paraId="338AEA95" w14:textId="77777777" w:rsidR="00FD3094" w:rsidRDefault="00FD3094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90B70" w14:paraId="1FAE56B2" w14:textId="77777777">
        <w:trPr>
          <w:jc w:val="center"/>
        </w:trPr>
        <w:tc>
          <w:tcPr>
            <w:tcW w:w="9360" w:type="dxa"/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EF78" w14:textId="77777777" w:rsidR="00D90B70" w:rsidRDefault="00000000">
            <w:pPr>
              <w:spacing w:after="40"/>
            </w:pPr>
            <w:r>
              <w:rPr>
                <w:b/>
                <w:color w:val="1976D2"/>
              </w:rPr>
              <w:lastRenderedPageBreak/>
              <w:t>Use Case 3: Toolbar Choice 2 Toast Notification</w:t>
            </w:r>
          </w:p>
          <w:p w14:paraId="4BC6AB81" w14:textId="77777777" w:rsidR="00D90B70" w:rsidRDefault="00000000">
            <w:pPr>
              <w:spacing w:after="0"/>
            </w:pPr>
            <w:r>
              <w:rPr>
                <w:sz w:val="19"/>
              </w:rPr>
              <w:t>Triggered upon clicking the Heart icon (Choice 2) in the Toolbar. Verifies that the exact Toast message 'You clicked on item 2' appears.</w:t>
            </w:r>
          </w:p>
        </w:tc>
      </w:tr>
      <w:tr w:rsidR="00D90B70" w14:paraId="286AF886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0B48A" w14:textId="77777777" w:rsidR="00D90B70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50395C67" wp14:editId="439AAD77">
                  <wp:extent cx="2743200" cy="61417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614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B1616" w14:textId="77777777" w:rsidR="00D90B70" w:rsidRDefault="00000000">
            <w:pPr>
              <w:spacing w:after="0"/>
              <w:jc w:val="center"/>
            </w:pPr>
            <w:r>
              <w:rPr>
                <w:i/>
                <w:color w:val="646464"/>
                <w:sz w:val="18"/>
              </w:rPr>
              <w:t>Figure 3: Toast notification displayed on clicking Choice 2 ('You clicked on item 2').</w:t>
            </w:r>
          </w:p>
        </w:tc>
      </w:tr>
    </w:tbl>
    <w:p w14:paraId="2ACCFECD" w14:textId="77777777" w:rsidR="00D90B70" w:rsidRDefault="00D90B70">
      <w:pPr>
        <w:spacing w:after="160"/>
      </w:pPr>
    </w:p>
    <w:p w14:paraId="483F5F85" w14:textId="77777777" w:rsidR="00FD3094" w:rsidRDefault="00FD3094">
      <w:pPr>
        <w:spacing w:after="160"/>
      </w:pPr>
    </w:p>
    <w:p w14:paraId="66A44612" w14:textId="77777777" w:rsidR="00FD3094" w:rsidRDefault="00FD3094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90B70" w14:paraId="2130FF51" w14:textId="77777777">
        <w:trPr>
          <w:jc w:val="center"/>
        </w:trPr>
        <w:tc>
          <w:tcPr>
            <w:tcW w:w="9360" w:type="dxa"/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B50" w14:textId="77777777" w:rsidR="00D90B70" w:rsidRDefault="00000000">
            <w:pPr>
              <w:spacing w:after="40"/>
            </w:pPr>
            <w:r>
              <w:rPr>
                <w:b/>
                <w:color w:val="1976D2"/>
              </w:rPr>
              <w:lastRenderedPageBreak/>
              <w:t>Use Case 4: Slide-out Navigation Drawer</w:t>
            </w:r>
          </w:p>
          <w:p w14:paraId="6685418F" w14:textId="77777777" w:rsidR="00D90B70" w:rsidRDefault="00000000">
            <w:pPr>
              <w:spacing w:after="0"/>
            </w:pPr>
            <w:r>
              <w:rPr>
                <w:sz w:val="19"/>
              </w:rPr>
              <w:t>Displays the open Navigation Drawer showing the branded header with icon, along with the menu options: Home, Dad Joke, and Exit.</w:t>
            </w:r>
          </w:p>
        </w:tc>
      </w:tr>
      <w:tr w:rsidR="00D90B70" w14:paraId="48E46B66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F7D45" w14:textId="77777777" w:rsidR="00D90B70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1FFD841A" wp14:editId="5BC19310">
                  <wp:extent cx="2743200" cy="61417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614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5BEC6" w14:textId="77777777" w:rsidR="00D90B70" w:rsidRDefault="00000000">
            <w:pPr>
              <w:spacing w:after="0"/>
              <w:jc w:val="center"/>
            </w:pPr>
            <w:r>
              <w:rPr>
                <w:i/>
                <w:color w:val="646464"/>
                <w:sz w:val="18"/>
              </w:rPr>
              <w:t>Figure 4: Open Navigation Drawer displaying header and navigation options.</w:t>
            </w:r>
          </w:p>
        </w:tc>
      </w:tr>
    </w:tbl>
    <w:p w14:paraId="7DF90E1B" w14:textId="77777777" w:rsidR="00D90B70" w:rsidRDefault="00D90B70">
      <w:pPr>
        <w:spacing w:after="160"/>
      </w:pPr>
    </w:p>
    <w:p w14:paraId="5B203FA5" w14:textId="77777777" w:rsidR="00FD3094" w:rsidRDefault="00FD3094">
      <w:pPr>
        <w:spacing w:after="160"/>
      </w:pPr>
    </w:p>
    <w:p w14:paraId="69B68E76" w14:textId="77777777" w:rsidR="00FD3094" w:rsidRDefault="00FD3094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90B70" w14:paraId="3ADE1DFF" w14:textId="77777777">
        <w:trPr>
          <w:jc w:val="center"/>
        </w:trPr>
        <w:tc>
          <w:tcPr>
            <w:tcW w:w="9360" w:type="dxa"/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0AC8" w14:textId="77777777" w:rsidR="00D90B70" w:rsidRDefault="00000000">
            <w:pPr>
              <w:spacing w:after="40"/>
            </w:pPr>
            <w:r>
              <w:rPr>
                <w:b/>
                <w:color w:val="1976D2"/>
              </w:rPr>
              <w:lastRenderedPageBreak/>
              <w:t>Use Case 5: Dad Joke Activity</w:t>
            </w:r>
          </w:p>
          <w:p w14:paraId="2E6D86EE" w14:textId="77777777" w:rsidR="00D90B70" w:rsidRDefault="00000000">
            <w:pPr>
              <w:spacing w:after="0"/>
            </w:pPr>
            <w:r>
              <w:rPr>
                <w:sz w:val="19"/>
              </w:rPr>
              <w:t>Displays the DadJoke screen navigated from the drawer, showing the shared Toolbar, drawer toggle, and the Dad Joke rendered cleanly inside the TextView.</w:t>
            </w:r>
          </w:p>
        </w:tc>
      </w:tr>
      <w:tr w:rsidR="00D90B70" w14:paraId="277E784E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188B0" w14:textId="77777777" w:rsidR="00D90B70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2C33C0CE" wp14:editId="58785934">
                  <wp:extent cx="2743200" cy="61417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614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5CBF6" w14:textId="77777777" w:rsidR="00D90B70" w:rsidRDefault="00000000">
            <w:pPr>
              <w:spacing w:after="0"/>
              <w:jc w:val="center"/>
            </w:pPr>
            <w:r>
              <w:rPr>
                <w:i/>
                <w:color w:val="646464"/>
                <w:sz w:val="18"/>
              </w:rPr>
              <w:t>Figure 5: DadJoke Activity displaying joke in TextView with shared Toolbar.</w:t>
            </w:r>
          </w:p>
        </w:tc>
      </w:tr>
    </w:tbl>
    <w:p w14:paraId="39DA1D4E" w14:textId="77777777" w:rsidR="00D90B70" w:rsidRDefault="00D90B70">
      <w:pPr>
        <w:spacing w:after="160"/>
      </w:pPr>
    </w:p>
    <w:p w14:paraId="398635CD" w14:textId="77777777" w:rsidR="00FD3094" w:rsidRDefault="00FD3094">
      <w:pPr>
        <w:spacing w:after="160"/>
      </w:pPr>
    </w:p>
    <w:p w14:paraId="3C6FB1DB" w14:textId="77777777" w:rsidR="00FD3094" w:rsidRDefault="00FD3094">
      <w:pPr>
        <w:spacing w:after="160"/>
      </w:pPr>
    </w:p>
    <w:p w14:paraId="7E2D7D0D" w14:textId="77777777" w:rsidR="00D90B70" w:rsidRDefault="00D90B70"/>
    <w:p w14:paraId="32235F5F" w14:textId="77777777" w:rsidR="00D90B70" w:rsidRDefault="00000000">
      <w:pPr>
        <w:pStyle w:val="Heading1"/>
      </w:pPr>
      <w:r>
        <w:rPr>
          <w:color w:val="1976D2"/>
        </w:rPr>
        <w:t>5. GitHub Submission Information</w:t>
      </w:r>
    </w:p>
    <w:p w14:paraId="120E9EE6" w14:textId="2DD0A5EF" w:rsidR="00D90B70" w:rsidRDefault="00000000">
      <w:r>
        <w:rPr>
          <w:b/>
        </w:rPr>
        <w:t xml:space="preserve">Repository URL: </w:t>
      </w:r>
      <w:r w:rsidR="009E5942" w:rsidRPr="009E5942">
        <w:rPr>
          <w:b/>
        </w:rPr>
        <w:t>https://github.com/RayyanHaque05/CST2335_Lab8</w:t>
      </w:r>
      <w:r>
        <w:rPr>
          <w:color w:val="1976D2"/>
        </w:rPr>
        <w:br/>
      </w:r>
    </w:p>
    <w:sectPr w:rsidR="00D90B70" w:rsidSect="00FD3094">
      <w:pgSz w:w="12240" w:h="15840"/>
      <w:pgMar w:top="180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884749">
    <w:abstractNumId w:val="8"/>
  </w:num>
  <w:num w:numId="2" w16cid:durableId="385181360">
    <w:abstractNumId w:val="6"/>
  </w:num>
  <w:num w:numId="3" w16cid:durableId="2023437119">
    <w:abstractNumId w:val="5"/>
  </w:num>
  <w:num w:numId="4" w16cid:durableId="652878997">
    <w:abstractNumId w:val="4"/>
  </w:num>
  <w:num w:numId="5" w16cid:durableId="1037662401">
    <w:abstractNumId w:val="7"/>
  </w:num>
  <w:num w:numId="6" w16cid:durableId="325398224">
    <w:abstractNumId w:val="3"/>
  </w:num>
  <w:num w:numId="7" w16cid:durableId="949895660">
    <w:abstractNumId w:val="2"/>
  </w:num>
  <w:num w:numId="8" w16cid:durableId="1338732462">
    <w:abstractNumId w:val="1"/>
  </w:num>
  <w:num w:numId="9" w16cid:durableId="117804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7CC"/>
    <w:rsid w:val="0006063C"/>
    <w:rsid w:val="00085587"/>
    <w:rsid w:val="0015074B"/>
    <w:rsid w:val="0029639D"/>
    <w:rsid w:val="002D0A88"/>
    <w:rsid w:val="00326F90"/>
    <w:rsid w:val="00364ED4"/>
    <w:rsid w:val="00506E0B"/>
    <w:rsid w:val="005D1714"/>
    <w:rsid w:val="00680221"/>
    <w:rsid w:val="00937C80"/>
    <w:rsid w:val="009E5942"/>
    <w:rsid w:val="00A350E7"/>
    <w:rsid w:val="00AA1D8D"/>
    <w:rsid w:val="00B47730"/>
    <w:rsid w:val="00CB0664"/>
    <w:rsid w:val="00D90B70"/>
    <w:rsid w:val="00F73A50"/>
    <w:rsid w:val="00F9239F"/>
    <w:rsid w:val="00FC693F"/>
    <w:rsid w:val="00FD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B17F6"/>
  <w14:defaultImageDpi w14:val="300"/>
  <w15:docId w15:val="{F02E570D-A630-45F7-82D4-3502EC9D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Sohaib</cp:lastModifiedBy>
  <cp:revision>14</cp:revision>
  <dcterms:created xsi:type="dcterms:W3CDTF">2013-12-23T23:15:00Z</dcterms:created>
  <dcterms:modified xsi:type="dcterms:W3CDTF">2026-10-25T15:25:00Z</dcterms:modified>
  <cp:category/>
</cp:coreProperties>
</file>