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AWS SECURE CLOUD MONITORING LAB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Portfolio Project Documentation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Rayyan Nahavandi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  |  Cloud &amp; Cybersecurity Engineering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demonstrates hands-on implementation of a secure cloud environment on AWS using free-tier services. The lab covers core networking, Linux server administration, security hardening, and real-time threat detection — all skills critical for a Network, Systems, and Cybersecurity Engineering role.</w:t>
      </w:r>
    </w:p>
    <w:p>
      <w:pPr>
        <w:spacing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VPC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Isolated virtual network with public/private subnets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EC2 (t2.micro)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web server (Amazon Linux 2023)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GuardDuty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detection &amp; anomaly monitoring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30-day free trial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Flow Logs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traffic capture to CloudWatch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CloudTrail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call auditing and logging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IAM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management and least-privilege access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server deployed on EC2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Free/Open Source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Fail2ban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Brute-force SSH attack prevention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Free/Open Source</w:t>
            </w:r>
          </w:p>
        </w:tc>
      </w:tr>
    </w:tbl>
    <w:p>
      <w:pPr>
        <w:spacing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Architecture Design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Network Architecture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VPC CIDR Block: 10.0.0.0/16  |  Region: us-east-2 (Ohio)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CIDR /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Secure-vpc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10.0.0.0/16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Subnet 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Secure-subnet-public1-us-east-2a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10.0.0.0/20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Subnet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Secure-subnet-public2-us-east-2b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Auto-assigned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Subnet 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Secure-subnet-private1-us-east-2a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Auto-assigned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Subnet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Secure-subnet-private2-us-east-2b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Auto-assigned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Gateway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Secure-igw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Attached to VPC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Table (Public)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Secure-rtb-public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0.0.0.0/0 → IGW</w:t>
            </w: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EC2 Instance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Security-Lab-Server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Linux 2023 (ami-0b0b78dcacbab728f)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t2.micro (1 vCPU, 1 GB RAM)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 gp3 EBS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3.129.250.195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Pair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security-lab-key (RSA .pem)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Group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SSH (My IP only), HTTP/HTTPS (0.0.0.0/0)</w:t>
            </w:r>
          </w:p>
        </w:tc>
      </w:tr>
    </w:tbl>
    <w:p>
      <w:pPr>
        <w:spacing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Implementation Steps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1: VPC &amp; Network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Created custom VPC (Secure-vpc) with CIDR 10.0.0.0/16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Provisioned 4 subnets across 2 Availability Zones (us-east-2a, us-east-2b)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Attached Internet Gateway for public subnet internet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Configured route tables: public subnets route to IGW, private subnets isolated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2: EC2 Instance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Launched t2.micro instance with Amazon Linux 2023 into public subnet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Created RSA key pair for secure SSH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Configured Security Group: SSH restricted to my IP only (principle of least privilege)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Enabled auto-assign public IP for internet accessibility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3: Server Hardening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Updated all system packages: sudo dnf update -y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Installed and enabled Fail2ban to block brute-force SSH attempts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Disabled root SSH login via sshd_config (PermitRootLogin 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Installed and started Nginx web server with custom landing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Verified all services running: fail2ban, nginx, sshd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4: Security Monitoring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Enabled VPC Flow Logs capturing ALL traffic → CloudWatch Logs (/var/security-lab)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Created IAM role (vpc-flowlogs-role) with trust policy for vpc-flow-logs.amazonaws.com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Enabled AWS GuardDuty for continuous threat detection across the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Enabled AWS Free Tier billing alerts and CloudWatch billing alarms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5: IAM Hardening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Created least-privilege IAM user (Rayyan-admin) instead of using root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Attached AdministratorAccess policy to IAM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Enabled MFA on both IAM user and root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Identified and remediated GuardDuty finding: Policy:IAMUser/RootCredentialUsage</w:t>
      </w:r>
    </w:p>
    <w:p>
      <w:pPr>
        <w:spacing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Security Findings &amp; Analysis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GuardDuty Finding Detected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Finding Type: Policy:IAMUser/RootCredentialUsage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Severity: Low  |  Count: 17 occurrences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GuardDuty detected that AWS root account credentials were used to invoke the GetFindingsStatistics API. Using root credentials directly violates AWS security best practices and the principle of least privilege.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Remediation Applied: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Created dedicated IAM user (Rayyan-admin) with appropriate permissions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Enabled MFA on root account to prevent unauthorized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Stopped using root credentials for day-to-day operations</w:t>
      </w:r>
    </w:p>
    <w:p>
      <w:pPr>
        <w:spacing w:after="1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VPC Flow Log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Real network traffic captured and analyzed from CloudWatch Flow Logs: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ACCEPT entries: Legitimate HTTP (port 80) traffic to Nginx web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REJECT entries: Unauthorized connection attempts blocked by Security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 22 probe attempts from external IPs detected and blocked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Flow Logs confirmed Security Group rules functioning correctly</w:t>
      </w:r>
    </w:p>
    <w:p>
      <w:pPr>
        <w:spacing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Resume Bullet 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these bullet points directly on your resume: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Area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Resume Bullet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Designed and deployed multi-subnet AWS VPC with custom CIDR blocks, route tables, and Internet Gateway across 2 Availability Zones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Provisioned and hardened Amazon Linux 2023 EC2 instance; disabled root SSH, deployed Fail2ban IPS, and configured Nginx web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Cybersecurity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 cloud-native threat detection using AWS GuardDuty; identified and remediated root credential misuse (17 occurrences) violating least-privilege principles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VPC Flow Logs pipeline to CloudWatch; analyzed ACCEPT/REJECT traffic patterns and detected SSH probe attempts from external 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/ Access Control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Enforced least-privilege access by creating IAM user with MFA, replacing root credential usage flagged by GuardDuty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Deployed custom HTML/CSS server landing page via SSH; automated service startup with systemctl for Nginx and Fail2ban</w:t>
            </w:r>
          </w:p>
        </w:tc>
      </w:tr>
    </w:tbl>
    <w:p>
      <w:pPr>
        <w:spacing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Skills Demonstrated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Platforms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(VPC, EC2, GuardDuty, CloudWatch, IAM, CloudTrail, SNS)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CIDR design, subnetting, routing tables, internet gateways, security groups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Systems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Linux 2023, SSH administration, systemd service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Cybersecurity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detection, IDS/IPS, log analysis, IAM hardening, MFA, least privilege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 (server hardening), HTML/CSS (web deployment)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 Logs, VPC Flow Logs, GuardDuty findings analysis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before="120" w:after="120"/>
      </w:pP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Project completed March 2026  |  AWS Free Tier  |  github.com/rayyannahavandi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Rayyan Nahavandi | AWS Security Lab Project | Page </w:t>
    </w:r>
    <w:r>
      <w:rPr>
        <w:rFonts w:ascii="Arial" w:cs="Arial" w:eastAsia="Arial" w:hAnsi="Arial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2026-03-10T01:50:53.719Z</dcterms:created>
  <dcterms:modified xsi:type="dcterms:W3CDTF">2026-03-10T01:50:53.720Z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