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DFFF2" w14:textId="77777777" w:rsidR="001566B4" w:rsidRDefault="001566B4" w:rsidP="001566B4">
      <w:pPr>
        <w:ind w:left="278"/>
        <w:rPr>
          <w:sz w:val="20"/>
        </w:rPr>
      </w:pPr>
      <w:r>
        <w:rPr>
          <w:noProof/>
          <w:sz w:val="20"/>
        </w:rPr>
        <w:drawing>
          <wp:inline distT="0" distB="0" distL="0" distR="0" wp14:anchorId="47FA93F6" wp14:editId="730B2911">
            <wp:extent cx="5579875" cy="611885"/>
            <wp:effectExtent l="0" t="0" r="0" b="0"/>
            <wp:docPr id="1" name="image1.pn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579875" cy="611885"/>
                    </a:xfrm>
                    <a:prstGeom prst="rect">
                      <a:avLst/>
                    </a:prstGeom>
                  </pic:spPr>
                </pic:pic>
              </a:graphicData>
            </a:graphic>
          </wp:inline>
        </w:drawing>
      </w:r>
    </w:p>
    <w:p w14:paraId="55B0EA43" w14:textId="77777777" w:rsidR="001566B4" w:rsidRDefault="001566B4" w:rsidP="001566B4">
      <w:pPr>
        <w:rPr>
          <w:sz w:val="20"/>
        </w:rPr>
      </w:pPr>
    </w:p>
    <w:p w14:paraId="7F17F636" w14:textId="77777777" w:rsidR="001566B4" w:rsidRDefault="001566B4" w:rsidP="001566B4">
      <w:pPr>
        <w:rPr>
          <w:sz w:val="20"/>
        </w:rPr>
      </w:pPr>
    </w:p>
    <w:p w14:paraId="554D68B5" w14:textId="77777777" w:rsidR="001566B4" w:rsidRDefault="001566B4" w:rsidP="001566B4">
      <w:pPr>
        <w:rPr>
          <w:sz w:val="20"/>
        </w:rPr>
      </w:pPr>
    </w:p>
    <w:p w14:paraId="15B6C199" w14:textId="77777777" w:rsidR="001566B4" w:rsidRDefault="001566B4" w:rsidP="001566B4">
      <w:pPr>
        <w:rPr>
          <w:sz w:val="20"/>
        </w:rPr>
      </w:pPr>
    </w:p>
    <w:p w14:paraId="1F2DB5E5" w14:textId="77777777" w:rsidR="001566B4" w:rsidRDefault="001566B4" w:rsidP="001566B4">
      <w:pPr>
        <w:rPr>
          <w:sz w:val="20"/>
        </w:rPr>
      </w:pPr>
    </w:p>
    <w:p w14:paraId="37A7C538" w14:textId="77777777" w:rsidR="001566B4" w:rsidRDefault="001566B4" w:rsidP="001566B4">
      <w:pPr>
        <w:rPr>
          <w:sz w:val="20"/>
        </w:rPr>
      </w:pPr>
    </w:p>
    <w:p w14:paraId="3A45C392" w14:textId="77777777" w:rsidR="001566B4" w:rsidRDefault="001566B4" w:rsidP="001566B4">
      <w:pPr>
        <w:rPr>
          <w:sz w:val="20"/>
        </w:rPr>
      </w:pPr>
    </w:p>
    <w:p w14:paraId="216C83CB" w14:textId="77777777" w:rsidR="001566B4" w:rsidRDefault="001566B4" w:rsidP="001566B4">
      <w:pPr>
        <w:spacing w:before="81"/>
        <w:ind w:left="1761" w:right="1778"/>
        <w:jc w:val="center"/>
        <w:rPr>
          <w:sz w:val="36"/>
        </w:rPr>
      </w:pPr>
      <w:r>
        <w:rPr>
          <w:sz w:val="20"/>
        </w:rPr>
        <w:br/>
      </w:r>
      <w:r w:rsidRPr="00516547">
        <w:rPr>
          <w:b/>
          <w:bCs/>
          <w:sz w:val="36"/>
          <w:szCs w:val="36"/>
        </w:rPr>
        <w:t>Position Error Estimation and</w:t>
      </w:r>
      <w:r>
        <w:rPr>
          <w:b/>
          <w:bCs/>
          <w:sz w:val="36"/>
          <w:szCs w:val="36"/>
        </w:rPr>
        <w:t xml:space="preserve"> Compensation</w:t>
      </w:r>
      <w:r w:rsidRPr="00516547">
        <w:rPr>
          <w:b/>
          <w:bCs/>
          <w:sz w:val="36"/>
          <w:szCs w:val="36"/>
        </w:rPr>
        <w:t xml:space="preserve"> of 3-DOF Delta Robot under the effect of </w:t>
      </w:r>
      <w:r>
        <w:rPr>
          <w:b/>
          <w:bCs/>
          <w:sz w:val="36"/>
          <w:szCs w:val="36"/>
        </w:rPr>
        <w:t>L</w:t>
      </w:r>
      <w:r w:rsidRPr="00516547">
        <w:rPr>
          <w:b/>
          <w:bCs/>
          <w:sz w:val="36"/>
          <w:szCs w:val="36"/>
        </w:rPr>
        <w:t xml:space="preserve">ink </w:t>
      </w:r>
      <w:r>
        <w:rPr>
          <w:b/>
          <w:bCs/>
          <w:sz w:val="36"/>
          <w:szCs w:val="36"/>
        </w:rPr>
        <w:t>T</w:t>
      </w:r>
      <w:r w:rsidRPr="00516547">
        <w:rPr>
          <w:b/>
          <w:bCs/>
          <w:sz w:val="36"/>
          <w:szCs w:val="36"/>
        </w:rPr>
        <w:t>olerances</w:t>
      </w:r>
      <w:r>
        <w:rPr>
          <w:sz w:val="36"/>
        </w:rPr>
        <w:t xml:space="preserve"> </w:t>
      </w:r>
    </w:p>
    <w:p w14:paraId="5B08CEB9" w14:textId="77777777" w:rsidR="001566B4" w:rsidRDefault="001566B4" w:rsidP="001566B4">
      <w:pPr>
        <w:spacing w:before="81"/>
        <w:ind w:left="1761" w:right="1778"/>
        <w:jc w:val="center"/>
        <w:rPr>
          <w:sz w:val="36"/>
        </w:rPr>
      </w:pPr>
    </w:p>
    <w:p w14:paraId="7BEF7016" w14:textId="77777777" w:rsidR="001566B4" w:rsidRDefault="001566B4" w:rsidP="001566B4">
      <w:pPr>
        <w:spacing w:before="81"/>
        <w:ind w:left="1761" w:right="1778"/>
        <w:jc w:val="center"/>
        <w:rPr>
          <w:sz w:val="36"/>
        </w:rPr>
      </w:pPr>
      <w:r>
        <w:rPr>
          <w:sz w:val="36"/>
        </w:rPr>
        <w:t>Weekly Report</w:t>
      </w:r>
    </w:p>
    <w:p w14:paraId="2BABF6E0" w14:textId="77777777" w:rsidR="001566B4" w:rsidRDefault="001566B4" w:rsidP="001566B4">
      <w:pPr>
        <w:rPr>
          <w:sz w:val="40"/>
        </w:rPr>
      </w:pPr>
    </w:p>
    <w:p w14:paraId="7F2AC504" w14:textId="77777777" w:rsidR="001566B4" w:rsidRDefault="001566B4" w:rsidP="001566B4">
      <w:pPr>
        <w:spacing w:before="339"/>
        <w:ind w:left="1761" w:right="1764"/>
        <w:jc w:val="center"/>
        <w:rPr>
          <w:i/>
          <w:sz w:val="28"/>
        </w:rPr>
      </w:pPr>
      <w:r>
        <w:rPr>
          <w:i/>
          <w:sz w:val="28"/>
        </w:rPr>
        <w:t>Submitted by</w:t>
      </w:r>
    </w:p>
    <w:p w14:paraId="26D51BE5" w14:textId="77777777" w:rsidR="001566B4" w:rsidRDefault="001566B4" w:rsidP="001566B4">
      <w:pPr>
        <w:pStyle w:val="BodyText"/>
        <w:spacing w:line="276" w:lineRule="auto"/>
        <w:ind w:left="1761" w:right="1779"/>
        <w:jc w:val="center"/>
      </w:pPr>
    </w:p>
    <w:p w14:paraId="589BFA54" w14:textId="5256D09C" w:rsidR="001566B4" w:rsidRDefault="001566B4" w:rsidP="001566B4">
      <w:pPr>
        <w:pStyle w:val="BodyText"/>
        <w:spacing w:line="276" w:lineRule="auto"/>
        <w:ind w:left="1761" w:right="1779"/>
        <w:jc w:val="center"/>
        <w:rPr>
          <w:sz w:val="30"/>
          <w:szCs w:val="30"/>
        </w:rPr>
      </w:pPr>
      <w:r w:rsidRPr="00CA0D9B">
        <w:rPr>
          <w:sz w:val="30"/>
          <w:szCs w:val="30"/>
        </w:rPr>
        <w:t xml:space="preserve">NAME: </w:t>
      </w:r>
      <w:r w:rsidR="00534C54">
        <w:rPr>
          <w:sz w:val="30"/>
          <w:szCs w:val="30"/>
        </w:rPr>
        <w:t>RAYYAN MUHAMMAD RAFIKH</w:t>
      </w:r>
    </w:p>
    <w:p w14:paraId="72DF560F" w14:textId="773C5621" w:rsidR="001566B4" w:rsidRDefault="001566B4" w:rsidP="001566B4">
      <w:pPr>
        <w:pStyle w:val="BodyText"/>
        <w:spacing w:line="276" w:lineRule="auto"/>
        <w:ind w:left="1761" w:right="1779"/>
        <w:jc w:val="center"/>
        <w:rPr>
          <w:sz w:val="30"/>
          <w:szCs w:val="30"/>
        </w:rPr>
      </w:pPr>
      <w:r w:rsidRPr="00CA0D9B">
        <w:rPr>
          <w:sz w:val="30"/>
          <w:szCs w:val="30"/>
        </w:rPr>
        <w:t>REG NO: 180929</w:t>
      </w:r>
      <w:r w:rsidR="00534C54">
        <w:rPr>
          <w:sz w:val="30"/>
          <w:szCs w:val="30"/>
        </w:rPr>
        <w:t>124</w:t>
      </w:r>
    </w:p>
    <w:p w14:paraId="7CF56CB7" w14:textId="77777777" w:rsidR="001566B4" w:rsidRDefault="001566B4" w:rsidP="001566B4">
      <w:pPr>
        <w:pStyle w:val="BodyText"/>
        <w:spacing w:line="276" w:lineRule="auto"/>
        <w:ind w:left="1761" w:right="1779"/>
        <w:jc w:val="center"/>
        <w:rPr>
          <w:sz w:val="30"/>
          <w:szCs w:val="30"/>
        </w:rPr>
      </w:pPr>
      <w:r>
        <w:rPr>
          <w:sz w:val="30"/>
          <w:szCs w:val="30"/>
        </w:rPr>
        <w:t>&amp;</w:t>
      </w:r>
    </w:p>
    <w:p w14:paraId="3D2731EB" w14:textId="77777777" w:rsidR="00534C54" w:rsidRDefault="00534C54" w:rsidP="00534C54">
      <w:pPr>
        <w:pStyle w:val="BodyText"/>
        <w:spacing w:line="276" w:lineRule="auto"/>
        <w:ind w:left="1761" w:right="1779"/>
        <w:jc w:val="center"/>
        <w:rPr>
          <w:sz w:val="30"/>
          <w:szCs w:val="30"/>
        </w:rPr>
      </w:pPr>
      <w:r w:rsidRPr="00CA0D9B">
        <w:rPr>
          <w:sz w:val="30"/>
          <w:szCs w:val="30"/>
        </w:rPr>
        <w:t>NAME: DARREN</w:t>
      </w:r>
      <w:r>
        <w:rPr>
          <w:sz w:val="30"/>
          <w:szCs w:val="30"/>
        </w:rPr>
        <w:t xml:space="preserve"> </w:t>
      </w:r>
      <w:r w:rsidRPr="00CA0D9B">
        <w:rPr>
          <w:sz w:val="30"/>
          <w:szCs w:val="30"/>
        </w:rPr>
        <w:t>ALTON</w:t>
      </w:r>
      <w:r>
        <w:rPr>
          <w:sz w:val="30"/>
          <w:szCs w:val="30"/>
        </w:rPr>
        <w:t xml:space="preserve"> </w:t>
      </w:r>
      <w:r w:rsidRPr="00CA0D9B">
        <w:rPr>
          <w:sz w:val="30"/>
          <w:szCs w:val="30"/>
        </w:rPr>
        <w:t>DSOUZA</w:t>
      </w:r>
    </w:p>
    <w:p w14:paraId="23B2C915" w14:textId="77777777" w:rsidR="00534C54" w:rsidRDefault="00534C54" w:rsidP="00534C54">
      <w:pPr>
        <w:pStyle w:val="BodyText"/>
        <w:spacing w:line="276" w:lineRule="auto"/>
        <w:ind w:left="1761" w:right="1779"/>
        <w:jc w:val="center"/>
        <w:rPr>
          <w:sz w:val="30"/>
          <w:szCs w:val="30"/>
        </w:rPr>
      </w:pPr>
      <w:r w:rsidRPr="00CA0D9B">
        <w:rPr>
          <w:sz w:val="30"/>
          <w:szCs w:val="30"/>
        </w:rPr>
        <w:t>REG NO: 180929</w:t>
      </w:r>
      <w:r>
        <w:rPr>
          <w:sz w:val="30"/>
          <w:szCs w:val="30"/>
        </w:rPr>
        <w:t>011</w:t>
      </w:r>
    </w:p>
    <w:p w14:paraId="7AB2A3DF" w14:textId="77777777" w:rsidR="001566B4" w:rsidRPr="00CA0D9B" w:rsidRDefault="001566B4" w:rsidP="001566B4">
      <w:pPr>
        <w:pStyle w:val="BodyText"/>
        <w:spacing w:line="276" w:lineRule="auto"/>
        <w:ind w:left="1761" w:right="1779"/>
        <w:jc w:val="center"/>
        <w:rPr>
          <w:sz w:val="30"/>
          <w:szCs w:val="30"/>
        </w:rPr>
      </w:pPr>
    </w:p>
    <w:p w14:paraId="32458D9C" w14:textId="77777777" w:rsidR="001566B4" w:rsidRDefault="001566B4" w:rsidP="001566B4">
      <w:pPr>
        <w:pStyle w:val="BodyText"/>
        <w:spacing w:line="366" w:lineRule="exact"/>
        <w:ind w:left="1761" w:right="1772"/>
        <w:jc w:val="center"/>
      </w:pPr>
      <w:r>
        <w:t>SECTION A</w:t>
      </w:r>
    </w:p>
    <w:p w14:paraId="31566D38" w14:textId="77777777" w:rsidR="001566B4" w:rsidRDefault="001566B4" w:rsidP="001566B4">
      <w:pPr>
        <w:rPr>
          <w:b/>
          <w:sz w:val="34"/>
        </w:rPr>
      </w:pPr>
    </w:p>
    <w:p w14:paraId="5BA8C520" w14:textId="77777777" w:rsidR="001566B4" w:rsidRDefault="001566B4" w:rsidP="001566B4">
      <w:pPr>
        <w:rPr>
          <w:b/>
          <w:sz w:val="34"/>
        </w:rPr>
      </w:pPr>
    </w:p>
    <w:p w14:paraId="749F36E9" w14:textId="77777777" w:rsidR="001566B4" w:rsidRDefault="001566B4" w:rsidP="001566B4">
      <w:pPr>
        <w:rPr>
          <w:b/>
          <w:sz w:val="34"/>
        </w:rPr>
      </w:pPr>
    </w:p>
    <w:p w14:paraId="1B0A8421" w14:textId="77777777" w:rsidR="001566B4" w:rsidRDefault="001566B4" w:rsidP="001566B4">
      <w:pPr>
        <w:spacing w:before="2"/>
        <w:rPr>
          <w:b/>
          <w:sz w:val="50"/>
        </w:rPr>
      </w:pPr>
    </w:p>
    <w:p w14:paraId="7D7BA6A6" w14:textId="77777777" w:rsidR="001566B4" w:rsidRDefault="001566B4" w:rsidP="001566B4">
      <w:pPr>
        <w:ind w:left="1761" w:right="1766"/>
        <w:jc w:val="center"/>
        <w:rPr>
          <w:i/>
          <w:sz w:val="28"/>
        </w:rPr>
      </w:pPr>
      <w:r>
        <w:rPr>
          <w:i/>
          <w:sz w:val="28"/>
        </w:rPr>
        <w:t>Under the guidance of</w:t>
      </w:r>
    </w:p>
    <w:p w14:paraId="0BB52525" w14:textId="77777777" w:rsidR="001566B4" w:rsidRDefault="001566B4" w:rsidP="001566B4">
      <w:pPr>
        <w:spacing w:before="5"/>
        <w:rPr>
          <w:i/>
          <w:sz w:val="36"/>
        </w:rPr>
      </w:pPr>
    </w:p>
    <w:p w14:paraId="3F5EB337" w14:textId="77777777" w:rsidR="001566B4" w:rsidRDefault="001566B4" w:rsidP="001566B4">
      <w:pPr>
        <w:pStyle w:val="Default"/>
        <w:jc w:val="center"/>
        <w:rPr>
          <w:b/>
          <w:bCs/>
          <w:sz w:val="28"/>
          <w:szCs w:val="28"/>
        </w:rPr>
      </w:pPr>
      <w:r>
        <w:rPr>
          <w:b/>
          <w:bCs/>
          <w:sz w:val="28"/>
          <w:szCs w:val="28"/>
        </w:rPr>
        <w:t>DR. ANKUR JAISWAL</w:t>
      </w:r>
    </w:p>
    <w:p w14:paraId="2F0E165B" w14:textId="77777777" w:rsidR="001566B4" w:rsidRDefault="001566B4" w:rsidP="001566B4">
      <w:pPr>
        <w:pStyle w:val="Default"/>
        <w:jc w:val="center"/>
        <w:rPr>
          <w:sz w:val="28"/>
          <w:szCs w:val="28"/>
        </w:rPr>
      </w:pPr>
      <w:r>
        <w:rPr>
          <w:b/>
          <w:bCs/>
          <w:sz w:val="28"/>
          <w:szCs w:val="28"/>
        </w:rPr>
        <w:t>DEPARTMENT OF MECHATRONICS</w:t>
      </w:r>
    </w:p>
    <w:p w14:paraId="4A7C5E93" w14:textId="77777777" w:rsidR="001566B4" w:rsidRDefault="001566B4" w:rsidP="001566B4">
      <w:pPr>
        <w:jc w:val="center"/>
      </w:pPr>
    </w:p>
    <w:p w14:paraId="20450C1D" w14:textId="77777777" w:rsidR="001566B4" w:rsidRDefault="001566B4" w:rsidP="001566B4">
      <w:pPr>
        <w:jc w:val="center"/>
      </w:pPr>
    </w:p>
    <w:p w14:paraId="13EE7ECB" w14:textId="77777777" w:rsidR="001566B4" w:rsidRDefault="001566B4" w:rsidP="001566B4">
      <w:pPr>
        <w:jc w:val="center"/>
      </w:pPr>
    </w:p>
    <w:p w14:paraId="3F82E572" w14:textId="77777777" w:rsidR="001566B4" w:rsidRDefault="001566B4" w:rsidP="001566B4">
      <w:pPr>
        <w:jc w:val="center"/>
        <w:rPr>
          <w:sz w:val="28"/>
          <w:szCs w:val="28"/>
        </w:rPr>
      </w:pPr>
    </w:p>
    <w:p w14:paraId="1BA92CFE" w14:textId="77777777" w:rsidR="001566B4" w:rsidRDefault="001566B4" w:rsidP="001566B4">
      <w:pPr>
        <w:jc w:val="center"/>
        <w:rPr>
          <w:sz w:val="28"/>
          <w:szCs w:val="28"/>
        </w:rPr>
      </w:pPr>
    </w:p>
    <w:p w14:paraId="442FD94D" w14:textId="77777777" w:rsidR="001566B4" w:rsidRDefault="001566B4" w:rsidP="001566B4">
      <w:pPr>
        <w:jc w:val="center"/>
        <w:rPr>
          <w:sz w:val="28"/>
          <w:szCs w:val="28"/>
        </w:rPr>
      </w:pPr>
    </w:p>
    <w:p w14:paraId="7AB02E52" w14:textId="77777777" w:rsidR="001566B4" w:rsidRDefault="001566B4" w:rsidP="001566B4">
      <w:pPr>
        <w:jc w:val="center"/>
        <w:rPr>
          <w:sz w:val="28"/>
          <w:szCs w:val="28"/>
        </w:rPr>
      </w:pPr>
      <w:r>
        <w:rPr>
          <w:sz w:val="28"/>
          <w:szCs w:val="28"/>
        </w:rPr>
        <w:t>November 2021</w:t>
      </w:r>
    </w:p>
    <w:p w14:paraId="53EDE757" w14:textId="77777777" w:rsidR="001566B4" w:rsidRDefault="001566B4" w:rsidP="001566B4">
      <w:pPr>
        <w:pStyle w:val="Default"/>
        <w:jc w:val="center"/>
        <w:rPr>
          <w:sz w:val="28"/>
          <w:szCs w:val="28"/>
        </w:rPr>
      </w:pPr>
    </w:p>
    <w:p w14:paraId="68D0CFA4" w14:textId="77777777" w:rsidR="001566B4" w:rsidRDefault="001566B4" w:rsidP="001566B4">
      <w:pPr>
        <w:sectPr w:rsidR="001566B4" w:rsidSect="001566B4">
          <w:pgSz w:w="11910" w:h="16840"/>
          <w:pgMar w:top="1320" w:right="1320" w:bottom="280" w:left="1340" w:header="720" w:footer="720" w:gutter="0"/>
          <w:cols w:space="720"/>
        </w:sectPr>
      </w:pPr>
    </w:p>
    <w:p w14:paraId="2DBABB05" w14:textId="77777777" w:rsidR="001566B4" w:rsidRPr="006A0B1C" w:rsidRDefault="001566B4" w:rsidP="001566B4">
      <w:pPr>
        <w:spacing w:before="69"/>
        <w:ind w:left="1761" w:right="1775"/>
        <w:jc w:val="center"/>
        <w:rPr>
          <w:b/>
          <w:sz w:val="32"/>
          <w:szCs w:val="32"/>
        </w:rPr>
      </w:pPr>
      <w:r w:rsidRPr="006A0B1C">
        <w:rPr>
          <w:b/>
          <w:sz w:val="32"/>
          <w:szCs w:val="32"/>
        </w:rPr>
        <w:lastRenderedPageBreak/>
        <w:t>Week No. 1</w:t>
      </w:r>
    </w:p>
    <w:p w14:paraId="6FA56CA1" w14:textId="77777777" w:rsidR="001566B4" w:rsidRPr="00333D4C" w:rsidRDefault="001566B4" w:rsidP="001566B4">
      <w:pPr>
        <w:spacing w:before="3"/>
        <w:rPr>
          <w:b/>
          <w:sz w:val="24"/>
          <w:szCs w:val="24"/>
        </w:rPr>
      </w:pPr>
    </w:p>
    <w:tbl>
      <w:tblPr>
        <w:tblW w:w="9638"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9"/>
        <w:gridCol w:w="1130"/>
        <w:gridCol w:w="5965"/>
        <w:gridCol w:w="1574"/>
      </w:tblGrid>
      <w:tr w:rsidR="001566B4" w:rsidRPr="00333D4C" w14:paraId="0EC11988" w14:textId="77777777" w:rsidTr="00EC27CB">
        <w:trPr>
          <w:trHeight w:val="570"/>
        </w:trPr>
        <w:tc>
          <w:tcPr>
            <w:tcW w:w="969" w:type="dxa"/>
          </w:tcPr>
          <w:p w14:paraId="38455712" w14:textId="77777777" w:rsidR="001566B4" w:rsidRPr="00333D4C" w:rsidRDefault="001566B4" w:rsidP="00EC27CB">
            <w:pPr>
              <w:pStyle w:val="TableParagraph"/>
              <w:ind w:left="95" w:right="88"/>
              <w:jc w:val="center"/>
              <w:rPr>
                <w:b/>
                <w:sz w:val="24"/>
                <w:szCs w:val="24"/>
              </w:rPr>
            </w:pPr>
            <w:r w:rsidRPr="00333D4C">
              <w:rPr>
                <w:b/>
                <w:sz w:val="24"/>
                <w:szCs w:val="24"/>
              </w:rPr>
              <w:t>Sl. No.</w:t>
            </w:r>
          </w:p>
        </w:tc>
        <w:tc>
          <w:tcPr>
            <w:tcW w:w="1130" w:type="dxa"/>
          </w:tcPr>
          <w:p w14:paraId="572A2DAC" w14:textId="77777777" w:rsidR="001566B4" w:rsidRPr="00333D4C" w:rsidRDefault="001566B4" w:rsidP="00EC27CB">
            <w:pPr>
              <w:pStyle w:val="TableParagraph"/>
              <w:ind w:left="94" w:right="86"/>
              <w:jc w:val="center"/>
              <w:rPr>
                <w:b/>
                <w:sz w:val="24"/>
                <w:szCs w:val="24"/>
              </w:rPr>
            </w:pPr>
            <w:r w:rsidRPr="00333D4C">
              <w:rPr>
                <w:b/>
                <w:sz w:val="24"/>
                <w:szCs w:val="24"/>
              </w:rPr>
              <w:t>Date</w:t>
            </w:r>
          </w:p>
        </w:tc>
        <w:tc>
          <w:tcPr>
            <w:tcW w:w="5965" w:type="dxa"/>
          </w:tcPr>
          <w:p w14:paraId="0826FB0D" w14:textId="77777777" w:rsidR="001566B4" w:rsidRPr="00333D4C" w:rsidRDefault="001566B4" w:rsidP="00EC27CB">
            <w:pPr>
              <w:pStyle w:val="TableParagraph"/>
              <w:ind w:left="1512"/>
              <w:rPr>
                <w:b/>
                <w:sz w:val="24"/>
                <w:szCs w:val="24"/>
              </w:rPr>
            </w:pPr>
            <w:r w:rsidRPr="00333D4C">
              <w:rPr>
                <w:b/>
                <w:sz w:val="24"/>
                <w:szCs w:val="24"/>
              </w:rPr>
              <w:t>Details of work carried out</w:t>
            </w:r>
          </w:p>
        </w:tc>
        <w:tc>
          <w:tcPr>
            <w:tcW w:w="1573" w:type="dxa"/>
          </w:tcPr>
          <w:p w14:paraId="5A79D3D9" w14:textId="77777777" w:rsidR="001566B4" w:rsidRPr="00333D4C" w:rsidRDefault="001566B4" w:rsidP="00EC27CB">
            <w:pPr>
              <w:pStyle w:val="TableParagraph"/>
              <w:ind w:left="127"/>
              <w:rPr>
                <w:b/>
                <w:sz w:val="24"/>
                <w:szCs w:val="24"/>
              </w:rPr>
            </w:pPr>
            <w:r w:rsidRPr="00333D4C">
              <w:rPr>
                <w:b/>
                <w:sz w:val="24"/>
                <w:szCs w:val="24"/>
              </w:rPr>
              <w:t>Comments</w:t>
            </w:r>
          </w:p>
        </w:tc>
      </w:tr>
      <w:tr w:rsidR="001566B4" w:rsidRPr="00333D4C" w14:paraId="5C1F3EF9" w14:textId="77777777" w:rsidTr="00EC27CB">
        <w:trPr>
          <w:trHeight w:val="1800"/>
        </w:trPr>
        <w:tc>
          <w:tcPr>
            <w:tcW w:w="969" w:type="dxa"/>
          </w:tcPr>
          <w:p w14:paraId="20FD26E3" w14:textId="77777777" w:rsidR="001566B4" w:rsidRPr="00333D4C" w:rsidRDefault="001566B4" w:rsidP="00EC27CB">
            <w:pPr>
              <w:pStyle w:val="TableParagraph"/>
              <w:spacing w:before="121"/>
              <w:ind w:left="9"/>
              <w:jc w:val="center"/>
              <w:rPr>
                <w:sz w:val="24"/>
                <w:szCs w:val="24"/>
              </w:rPr>
            </w:pPr>
            <w:r w:rsidRPr="00333D4C">
              <w:rPr>
                <w:sz w:val="24"/>
                <w:szCs w:val="24"/>
              </w:rPr>
              <w:t>1</w:t>
            </w:r>
          </w:p>
        </w:tc>
        <w:tc>
          <w:tcPr>
            <w:tcW w:w="1130" w:type="dxa"/>
          </w:tcPr>
          <w:p w14:paraId="2AC999F3" w14:textId="77777777" w:rsidR="001566B4" w:rsidRPr="00333D4C" w:rsidRDefault="001566B4" w:rsidP="00EC27CB">
            <w:pPr>
              <w:pStyle w:val="TableParagraph"/>
              <w:spacing w:before="121"/>
              <w:ind w:left="95" w:right="86"/>
              <w:jc w:val="center"/>
              <w:rPr>
                <w:sz w:val="24"/>
                <w:szCs w:val="24"/>
              </w:rPr>
            </w:pPr>
            <w:r w:rsidRPr="00333D4C">
              <w:rPr>
                <w:sz w:val="24"/>
                <w:szCs w:val="24"/>
              </w:rPr>
              <w:t>13/10/21</w:t>
            </w:r>
          </w:p>
        </w:tc>
        <w:tc>
          <w:tcPr>
            <w:tcW w:w="5965" w:type="dxa"/>
          </w:tcPr>
          <w:p w14:paraId="1323BDB2" w14:textId="77777777" w:rsidR="001566B4" w:rsidRPr="00333D4C" w:rsidRDefault="001566B4" w:rsidP="00EC27CB">
            <w:pPr>
              <w:pStyle w:val="TableParagraph"/>
              <w:spacing w:before="121"/>
              <w:jc w:val="both"/>
              <w:rPr>
                <w:b/>
                <w:sz w:val="24"/>
                <w:szCs w:val="24"/>
              </w:rPr>
            </w:pPr>
            <w:r w:rsidRPr="00333D4C">
              <w:rPr>
                <w:b/>
                <w:sz w:val="24"/>
                <w:szCs w:val="24"/>
              </w:rPr>
              <w:t>Brief Introduction</w:t>
            </w:r>
          </w:p>
          <w:p w14:paraId="5D3114E7" w14:textId="4548D40F" w:rsidR="001566B4" w:rsidRPr="00333D4C" w:rsidRDefault="001566B4" w:rsidP="00EC27CB">
            <w:pPr>
              <w:pStyle w:val="NoSpacing"/>
              <w:spacing w:line="360" w:lineRule="auto"/>
              <w:ind w:left="107"/>
              <w:rPr>
                <w:sz w:val="24"/>
                <w:szCs w:val="24"/>
              </w:rPr>
            </w:pPr>
            <w:r w:rsidRPr="00333D4C">
              <w:rPr>
                <w:sz w:val="24"/>
                <w:szCs w:val="24"/>
              </w:rPr>
              <w:t>A brief introduction about delta robots and its application was delivered to us by our professor Dr Ankur Jaiswal.Its research prospects were discussed and the scope of research in this field was understood at the end of the session.</w:t>
            </w:r>
          </w:p>
        </w:tc>
        <w:tc>
          <w:tcPr>
            <w:tcW w:w="1573" w:type="dxa"/>
          </w:tcPr>
          <w:p w14:paraId="3EFBC772" w14:textId="77777777" w:rsidR="001566B4" w:rsidRPr="00333D4C" w:rsidRDefault="001566B4" w:rsidP="00EC27CB">
            <w:pPr>
              <w:pStyle w:val="TableParagraph"/>
              <w:spacing w:before="0"/>
              <w:ind w:left="0"/>
              <w:rPr>
                <w:sz w:val="24"/>
                <w:szCs w:val="24"/>
              </w:rPr>
            </w:pPr>
          </w:p>
        </w:tc>
      </w:tr>
      <w:tr w:rsidR="001566B4" w:rsidRPr="00333D4C" w14:paraId="6414D252" w14:textId="77777777" w:rsidTr="00EC27CB">
        <w:trPr>
          <w:trHeight w:val="1143"/>
        </w:trPr>
        <w:tc>
          <w:tcPr>
            <w:tcW w:w="969" w:type="dxa"/>
          </w:tcPr>
          <w:p w14:paraId="35BFB923" w14:textId="77777777" w:rsidR="001566B4" w:rsidRPr="00333D4C" w:rsidRDefault="001566B4" w:rsidP="00EC27CB">
            <w:pPr>
              <w:pStyle w:val="TableParagraph"/>
              <w:ind w:left="9"/>
              <w:jc w:val="center"/>
              <w:rPr>
                <w:sz w:val="24"/>
                <w:szCs w:val="24"/>
              </w:rPr>
            </w:pPr>
            <w:r w:rsidRPr="00333D4C">
              <w:rPr>
                <w:sz w:val="24"/>
                <w:szCs w:val="24"/>
              </w:rPr>
              <w:t>2</w:t>
            </w:r>
          </w:p>
        </w:tc>
        <w:tc>
          <w:tcPr>
            <w:tcW w:w="1130" w:type="dxa"/>
          </w:tcPr>
          <w:p w14:paraId="172E5606" w14:textId="77777777" w:rsidR="001566B4" w:rsidRPr="00333D4C" w:rsidRDefault="001566B4" w:rsidP="00EC27CB">
            <w:pPr>
              <w:pStyle w:val="TableParagraph"/>
              <w:ind w:left="95" w:right="86"/>
              <w:jc w:val="center"/>
              <w:rPr>
                <w:sz w:val="24"/>
                <w:szCs w:val="24"/>
              </w:rPr>
            </w:pPr>
            <w:r w:rsidRPr="00333D4C">
              <w:rPr>
                <w:sz w:val="24"/>
                <w:szCs w:val="24"/>
              </w:rPr>
              <w:t>14/10/21</w:t>
            </w:r>
          </w:p>
        </w:tc>
        <w:tc>
          <w:tcPr>
            <w:tcW w:w="5965" w:type="dxa"/>
          </w:tcPr>
          <w:p w14:paraId="67A6E3A4" w14:textId="77777777" w:rsidR="001566B4" w:rsidRPr="00333D4C" w:rsidRDefault="001566B4" w:rsidP="00EC27CB">
            <w:pPr>
              <w:pStyle w:val="TableParagraph"/>
              <w:spacing w:line="276" w:lineRule="auto"/>
              <w:ind w:right="140"/>
              <w:rPr>
                <w:b/>
                <w:sz w:val="24"/>
                <w:szCs w:val="24"/>
              </w:rPr>
            </w:pPr>
            <w:r w:rsidRPr="00333D4C">
              <w:rPr>
                <w:b/>
                <w:sz w:val="24"/>
                <w:szCs w:val="24"/>
              </w:rPr>
              <w:t>Existing Solutions – An overview</w:t>
            </w:r>
          </w:p>
          <w:p w14:paraId="08780504" w14:textId="77777777" w:rsidR="001566B4" w:rsidRPr="00333D4C" w:rsidRDefault="001566B4" w:rsidP="00EC27CB">
            <w:pPr>
              <w:pStyle w:val="TableParagraph"/>
              <w:spacing w:line="360" w:lineRule="auto"/>
              <w:ind w:right="140"/>
              <w:rPr>
                <w:bCs/>
                <w:sz w:val="24"/>
                <w:szCs w:val="24"/>
              </w:rPr>
            </w:pPr>
            <w:r w:rsidRPr="00333D4C">
              <w:rPr>
                <w:bCs/>
                <w:sz w:val="24"/>
                <w:szCs w:val="24"/>
              </w:rPr>
              <w:t>Before carrying out full fledged literature review our guide shows us existing mechanisms and work carried out in the field of delta robot research and development.</w:t>
            </w:r>
          </w:p>
        </w:tc>
        <w:tc>
          <w:tcPr>
            <w:tcW w:w="1573" w:type="dxa"/>
          </w:tcPr>
          <w:p w14:paraId="7F651648" w14:textId="77777777" w:rsidR="001566B4" w:rsidRPr="00333D4C" w:rsidRDefault="001566B4" w:rsidP="00EC27CB">
            <w:pPr>
              <w:pStyle w:val="TableParagraph"/>
              <w:spacing w:before="0"/>
              <w:ind w:left="0"/>
              <w:rPr>
                <w:sz w:val="24"/>
                <w:szCs w:val="24"/>
              </w:rPr>
            </w:pPr>
          </w:p>
        </w:tc>
      </w:tr>
      <w:tr w:rsidR="001566B4" w:rsidRPr="00333D4C" w14:paraId="2E392DD9" w14:textId="77777777" w:rsidTr="00EC27CB">
        <w:trPr>
          <w:trHeight w:val="1203"/>
        </w:trPr>
        <w:tc>
          <w:tcPr>
            <w:tcW w:w="969" w:type="dxa"/>
          </w:tcPr>
          <w:p w14:paraId="0DD591E6" w14:textId="77777777" w:rsidR="001566B4" w:rsidRPr="00333D4C" w:rsidRDefault="001566B4" w:rsidP="00EC27CB">
            <w:pPr>
              <w:pStyle w:val="TableParagraph"/>
              <w:ind w:left="9"/>
              <w:jc w:val="center"/>
              <w:rPr>
                <w:sz w:val="24"/>
                <w:szCs w:val="24"/>
              </w:rPr>
            </w:pPr>
            <w:r w:rsidRPr="00333D4C">
              <w:rPr>
                <w:sz w:val="24"/>
                <w:szCs w:val="24"/>
              </w:rPr>
              <w:t>3</w:t>
            </w:r>
          </w:p>
        </w:tc>
        <w:tc>
          <w:tcPr>
            <w:tcW w:w="1130" w:type="dxa"/>
          </w:tcPr>
          <w:p w14:paraId="554ACC91" w14:textId="77777777" w:rsidR="001566B4" w:rsidRPr="00333D4C" w:rsidRDefault="001566B4" w:rsidP="00EC27CB">
            <w:pPr>
              <w:pStyle w:val="TableParagraph"/>
              <w:ind w:left="95" w:right="86"/>
              <w:jc w:val="center"/>
              <w:rPr>
                <w:sz w:val="24"/>
                <w:szCs w:val="24"/>
              </w:rPr>
            </w:pPr>
            <w:r w:rsidRPr="00333D4C">
              <w:rPr>
                <w:sz w:val="24"/>
                <w:szCs w:val="24"/>
              </w:rPr>
              <w:t>15/10/21</w:t>
            </w:r>
          </w:p>
        </w:tc>
        <w:tc>
          <w:tcPr>
            <w:tcW w:w="5965" w:type="dxa"/>
          </w:tcPr>
          <w:p w14:paraId="3196B05E" w14:textId="77777777" w:rsidR="001566B4" w:rsidRPr="00333D4C" w:rsidRDefault="001566B4" w:rsidP="00EC27CB">
            <w:pPr>
              <w:pStyle w:val="TableParagraph"/>
              <w:rPr>
                <w:b/>
                <w:sz w:val="24"/>
                <w:szCs w:val="24"/>
              </w:rPr>
            </w:pPr>
            <w:r w:rsidRPr="00333D4C">
              <w:rPr>
                <w:b/>
                <w:sz w:val="24"/>
                <w:szCs w:val="24"/>
              </w:rPr>
              <w:t xml:space="preserve">Existing Solutions Review </w:t>
            </w:r>
          </w:p>
          <w:p w14:paraId="7CF8C9E1" w14:textId="77777777" w:rsidR="001566B4" w:rsidRPr="00333D4C" w:rsidRDefault="001566B4" w:rsidP="00EC27CB">
            <w:pPr>
              <w:pStyle w:val="TableParagraph"/>
              <w:spacing w:before="100" w:line="278" w:lineRule="auto"/>
              <w:ind w:right="33"/>
              <w:rPr>
                <w:sz w:val="24"/>
                <w:szCs w:val="24"/>
              </w:rPr>
            </w:pPr>
            <w:r w:rsidRPr="00333D4C">
              <w:rPr>
                <w:sz w:val="24"/>
                <w:szCs w:val="24"/>
              </w:rPr>
              <w:t xml:space="preserve">On an Individual basis we researched more on the topic and acquired information on what work has been done and the further scope of improvements by watching video clips online, </w:t>
            </w:r>
          </w:p>
        </w:tc>
        <w:tc>
          <w:tcPr>
            <w:tcW w:w="1573" w:type="dxa"/>
          </w:tcPr>
          <w:p w14:paraId="6F65C4BB" w14:textId="77777777" w:rsidR="001566B4" w:rsidRPr="00333D4C" w:rsidRDefault="001566B4" w:rsidP="00EC27CB">
            <w:pPr>
              <w:pStyle w:val="TableParagraph"/>
              <w:spacing w:before="0"/>
              <w:ind w:left="0"/>
              <w:rPr>
                <w:sz w:val="24"/>
                <w:szCs w:val="24"/>
              </w:rPr>
            </w:pPr>
          </w:p>
        </w:tc>
      </w:tr>
      <w:tr w:rsidR="001566B4" w:rsidRPr="00333D4C" w14:paraId="35F04F3D" w14:textId="77777777" w:rsidTr="00EC27CB">
        <w:trPr>
          <w:trHeight w:val="1463"/>
        </w:trPr>
        <w:tc>
          <w:tcPr>
            <w:tcW w:w="969" w:type="dxa"/>
          </w:tcPr>
          <w:p w14:paraId="62A0B7AB" w14:textId="77777777" w:rsidR="001566B4" w:rsidRPr="00333D4C" w:rsidRDefault="001566B4" w:rsidP="00EC27CB">
            <w:pPr>
              <w:pStyle w:val="TableParagraph"/>
              <w:ind w:left="9"/>
              <w:jc w:val="center"/>
              <w:rPr>
                <w:sz w:val="24"/>
                <w:szCs w:val="24"/>
              </w:rPr>
            </w:pPr>
            <w:r w:rsidRPr="00333D4C">
              <w:rPr>
                <w:sz w:val="24"/>
                <w:szCs w:val="24"/>
              </w:rPr>
              <w:t>4</w:t>
            </w:r>
          </w:p>
        </w:tc>
        <w:tc>
          <w:tcPr>
            <w:tcW w:w="1130" w:type="dxa"/>
          </w:tcPr>
          <w:p w14:paraId="4AB31328" w14:textId="77777777" w:rsidR="001566B4" w:rsidRPr="00333D4C" w:rsidRDefault="001566B4" w:rsidP="00EC27CB">
            <w:pPr>
              <w:pStyle w:val="TableParagraph"/>
              <w:ind w:left="95" w:right="86"/>
              <w:jc w:val="center"/>
              <w:rPr>
                <w:sz w:val="24"/>
                <w:szCs w:val="24"/>
              </w:rPr>
            </w:pPr>
            <w:r w:rsidRPr="00333D4C">
              <w:rPr>
                <w:sz w:val="24"/>
                <w:szCs w:val="24"/>
              </w:rPr>
              <w:t>16/10/21</w:t>
            </w:r>
          </w:p>
        </w:tc>
        <w:tc>
          <w:tcPr>
            <w:tcW w:w="5965" w:type="dxa"/>
          </w:tcPr>
          <w:p w14:paraId="52F2BEEB" w14:textId="77777777" w:rsidR="001566B4" w:rsidRPr="00333D4C" w:rsidRDefault="001566B4" w:rsidP="00EC27CB">
            <w:pPr>
              <w:pStyle w:val="TableParagraph"/>
              <w:spacing w:line="276" w:lineRule="auto"/>
              <w:ind w:right="33"/>
              <w:rPr>
                <w:b/>
                <w:sz w:val="24"/>
                <w:szCs w:val="24"/>
              </w:rPr>
            </w:pPr>
            <w:r w:rsidRPr="00333D4C">
              <w:rPr>
                <w:b/>
                <w:sz w:val="24"/>
                <w:szCs w:val="24"/>
              </w:rPr>
              <w:t>Literature Review</w:t>
            </w:r>
          </w:p>
          <w:p w14:paraId="459331F6" w14:textId="77777777" w:rsidR="001566B4" w:rsidRPr="00333D4C" w:rsidRDefault="001566B4" w:rsidP="00EC27CB">
            <w:pPr>
              <w:pStyle w:val="TableParagraph"/>
              <w:spacing w:line="276" w:lineRule="auto"/>
              <w:ind w:right="33"/>
              <w:rPr>
                <w:sz w:val="24"/>
                <w:szCs w:val="24"/>
              </w:rPr>
            </w:pPr>
            <w:r w:rsidRPr="00333D4C">
              <w:rPr>
                <w:sz w:val="24"/>
                <w:szCs w:val="24"/>
              </w:rPr>
              <w:t>A literature review was performed on a set of research articles inorder to narrow down our research topic. On narrowing it , further read papers on link tolerances and position error estimation techniques.</w:t>
            </w:r>
          </w:p>
        </w:tc>
        <w:tc>
          <w:tcPr>
            <w:tcW w:w="1573" w:type="dxa"/>
          </w:tcPr>
          <w:p w14:paraId="3AF0761F" w14:textId="77777777" w:rsidR="001566B4" w:rsidRPr="00333D4C" w:rsidRDefault="001566B4" w:rsidP="00EC27CB">
            <w:pPr>
              <w:pStyle w:val="TableParagraph"/>
              <w:spacing w:before="0"/>
              <w:ind w:left="0"/>
              <w:rPr>
                <w:sz w:val="24"/>
                <w:szCs w:val="24"/>
              </w:rPr>
            </w:pPr>
          </w:p>
        </w:tc>
      </w:tr>
      <w:tr w:rsidR="001566B4" w:rsidRPr="00333D4C" w14:paraId="4EBACD1A" w14:textId="77777777" w:rsidTr="00EC27CB">
        <w:trPr>
          <w:trHeight w:val="1463"/>
        </w:trPr>
        <w:tc>
          <w:tcPr>
            <w:tcW w:w="969" w:type="dxa"/>
          </w:tcPr>
          <w:p w14:paraId="5F1CB80A" w14:textId="77777777" w:rsidR="001566B4" w:rsidRPr="00333D4C" w:rsidRDefault="001566B4" w:rsidP="00EC27CB">
            <w:pPr>
              <w:pStyle w:val="TableParagraph"/>
              <w:ind w:left="9"/>
              <w:jc w:val="center"/>
              <w:rPr>
                <w:sz w:val="24"/>
                <w:szCs w:val="24"/>
              </w:rPr>
            </w:pPr>
            <w:r w:rsidRPr="00333D4C">
              <w:rPr>
                <w:sz w:val="24"/>
                <w:szCs w:val="24"/>
              </w:rPr>
              <w:t>5</w:t>
            </w:r>
          </w:p>
        </w:tc>
        <w:tc>
          <w:tcPr>
            <w:tcW w:w="1130" w:type="dxa"/>
          </w:tcPr>
          <w:p w14:paraId="6BCD5283" w14:textId="77777777" w:rsidR="001566B4" w:rsidRPr="00333D4C" w:rsidRDefault="001566B4" w:rsidP="00EC27CB">
            <w:pPr>
              <w:pStyle w:val="TableParagraph"/>
              <w:ind w:left="95" w:right="86"/>
              <w:jc w:val="center"/>
              <w:rPr>
                <w:sz w:val="24"/>
                <w:szCs w:val="24"/>
              </w:rPr>
            </w:pPr>
            <w:r w:rsidRPr="00333D4C">
              <w:rPr>
                <w:sz w:val="24"/>
                <w:szCs w:val="24"/>
              </w:rPr>
              <w:t>17/10/21</w:t>
            </w:r>
          </w:p>
        </w:tc>
        <w:tc>
          <w:tcPr>
            <w:tcW w:w="5965" w:type="dxa"/>
          </w:tcPr>
          <w:p w14:paraId="3EE36799" w14:textId="77777777" w:rsidR="001566B4" w:rsidRPr="00333D4C" w:rsidRDefault="001566B4" w:rsidP="00EC27CB">
            <w:pPr>
              <w:pStyle w:val="TableParagraph"/>
              <w:jc w:val="both"/>
              <w:rPr>
                <w:b/>
                <w:sz w:val="24"/>
                <w:szCs w:val="24"/>
              </w:rPr>
            </w:pPr>
            <w:r w:rsidRPr="00333D4C">
              <w:rPr>
                <w:b/>
                <w:sz w:val="24"/>
                <w:szCs w:val="24"/>
              </w:rPr>
              <w:t xml:space="preserve">Literature Review </w:t>
            </w:r>
          </w:p>
          <w:p w14:paraId="350A23BC" w14:textId="77777777" w:rsidR="001566B4" w:rsidRPr="00333D4C" w:rsidRDefault="001566B4" w:rsidP="00EC27CB">
            <w:pPr>
              <w:pStyle w:val="TableParagraph"/>
              <w:spacing w:before="41" w:line="276" w:lineRule="auto"/>
              <w:ind w:right="94"/>
              <w:jc w:val="both"/>
              <w:rPr>
                <w:sz w:val="24"/>
                <w:szCs w:val="24"/>
              </w:rPr>
            </w:pPr>
            <w:r w:rsidRPr="00333D4C">
              <w:rPr>
                <w:sz w:val="24"/>
                <w:szCs w:val="24"/>
              </w:rPr>
              <w:t>Based on the literature reviews, we came up with the idea of compensating our errors using inverse kinematic approach so as to provide a fixed algorithm to minimize positional errors .</w:t>
            </w:r>
          </w:p>
        </w:tc>
        <w:tc>
          <w:tcPr>
            <w:tcW w:w="1573" w:type="dxa"/>
          </w:tcPr>
          <w:p w14:paraId="6109C441" w14:textId="77777777" w:rsidR="001566B4" w:rsidRPr="00333D4C" w:rsidRDefault="001566B4" w:rsidP="00EC27CB">
            <w:pPr>
              <w:pStyle w:val="TableParagraph"/>
              <w:spacing w:before="0"/>
              <w:ind w:left="0"/>
              <w:rPr>
                <w:sz w:val="24"/>
                <w:szCs w:val="24"/>
              </w:rPr>
            </w:pPr>
          </w:p>
        </w:tc>
      </w:tr>
      <w:tr w:rsidR="001566B4" w:rsidRPr="00333D4C" w14:paraId="5BB7FA2C" w14:textId="77777777" w:rsidTr="00EC27CB">
        <w:trPr>
          <w:trHeight w:val="1764"/>
        </w:trPr>
        <w:tc>
          <w:tcPr>
            <w:tcW w:w="969" w:type="dxa"/>
          </w:tcPr>
          <w:p w14:paraId="6F5B2FF7" w14:textId="77777777" w:rsidR="001566B4" w:rsidRPr="00333D4C" w:rsidRDefault="001566B4" w:rsidP="00EC27CB">
            <w:pPr>
              <w:pStyle w:val="TableParagraph"/>
              <w:ind w:left="9"/>
              <w:jc w:val="center"/>
              <w:rPr>
                <w:sz w:val="24"/>
                <w:szCs w:val="24"/>
              </w:rPr>
            </w:pPr>
            <w:r w:rsidRPr="00333D4C">
              <w:rPr>
                <w:sz w:val="24"/>
                <w:szCs w:val="24"/>
              </w:rPr>
              <w:t>6</w:t>
            </w:r>
          </w:p>
        </w:tc>
        <w:tc>
          <w:tcPr>
            <w:tcW w:w="1130" w:type="dxa"/>
          </w:tcPr>
          <w:p w14:paraId="184C088D" w14:textId="77777777" w:rsidR="001566B4" w:rsidRPr="00333D4C" w:rsidRDefault="001566B4" w:rsidP="00EC27CB">
            <w:pPr>
              <w:pStyle w:val="TableParagraph"/>
              <w:ind w:left="95" w:right="86"/>
              <w:jc w:val="center"/>
              <w:rPr>
                <w:sz w:val="24"/>
                <w:szCs w:val="24"/>
              </w:rPr>
            </w:pPr>
            <w:r w:rsidRPr="00333D4C">
              <w:rPr>
                <w:sz w:val="24"/>
                <w:szCs w:val="24"/>
              </w:rPr>
              <w:t>18/10/21</w:t>
            </w:r>
          </w:p>
        </w:tc>
        <w:tc>
          <w:tcPr>
            <w:tcW w:w="5965" w:type="dxa"/>
          </w:tcPr>
          <w:p w14:paraId="37F0B967" w14:textId="77777777" w:rsidR="001566B4" w:rsidRPr="00333D4C" w:rsidRDefault="001566B4" w:rsidP="00EC27CB">
            <w:pPr>
              <w:pStyle w:val="TableParagraph"/>
              <w:rPr>
                <w:b/>
                <w:sz w:val="24"/>
                <w:szCs w:val="24"/>
              </w:rPr>
            </w:pPr>
            <w:r w:rsidRPr="00333D4C">
              <w:rPr>
                <w:b/>
                <w:sz w:val="24"/>
                <w:szCs w:val="24"/>
              </w:rPr>
              <w:t>Timeline</w:t>
            </w:r>
          </w:p>
          <w:p w14:paraId="29057664" w14:textId="77777777" w:rsidR="001566B4" w:rsidRPr="00333D4C" w:rsidRDefault="001566B4" w:rsidP="00EC27CB">
            <w:pPr>
              <w:pStyle w:val="TableParagraph"/>
              <w:spacing w:before="43" w:line="276" w:lineRule="auto"/>
              <w:ind w:right="92"/>
              <w:jc w:val="both"/>
              <w:rPr>
                <w:sz w:val="24"/>
                <w:szCs w:val="24"/>
              </w:rPr>
            </w:pPr>
            <w:r w:rsidRPr="00333D4C">
              <w:rPr>
                <w:sz w:val="24"/>
                <w:szCs w:val="24"/>
              </w:rPr>
              <w:t>A roadmap was created that included three main stages namely Detailed Literature Review, Mathematical Modelling of Direct Kinematics and Compensation of Errors. Simultaneously looking at the prospect of communicating our work in a Conference.</w:t>
            </w:r>
          </w:p>
        </w:tc>
        <w:tc>
          <w:tcPr>
            <w:tcW w:w="1573" w:type="dxa"/>
          </w:tcPr>
          <w:p w14:paraId="519BA93A" w14:textId="77777777" w:rsidR="001566B4" w:rsidRPr="00333D4C" w:rsidRDefault="001566B4" w:rsidP="00EC27CB">
            <w:pPr>
              <w:pStyle w:val="TableParagraph"/>
              <w:spacing w:before="0"/>
              <w:ind w:left="0"/>
              <w:rPr>
                <w:sz w:val="24"/>
                <w:szCs w:val="24"/>
              </w:rPr>
            </w:pPr>
          </w:p>
        </w:tc>
      </w:tr>
      <w:tr w:rsidR="001566B4" w:rsidRPr="00333D4C" w14:paraId="4114DEEE" w14:textId="77777777" w:rsidTr="00EC27CB">
        <w:trPr>
          <w:trHeight w:val="1332"/>
        </w:trPr>
        <w:tc>
          <w:tcPr>
            <w:tcW w:w="9638" w:type="dxa"/>
            <w:gridSpan w:val="4"/>
          </w:tcPr>
          <w:p w14:paraId="3C055D99" w14:textId="77777777" w:rsidR="001566B4" w:rsidRPr="00333D4C" w:rsidRDefault="001566B4" w:rsidP="00EC27CB">
            <w:pPr>
              <w:pStyle w:val="TableParagraph"/>
              <w:jc w:val="both"/>
              <w:rPr>
                <w:b/>
                <w:sz w:val="24"/>
                <w:szCs w:val="24"/>
              </w:rPr>
            </w:pPr>
            <w:r w:rsidRPr="00333D4C">
              <w:rPr>
                <w:b/>
                <w:sz w:val="24"/>
                <w:szCs w:val="24"/>
              </w:rPr>
              <w:t>Summary of the work done in the week:</w:t>
            </w:r>
          </w:p>
          <w:p w14:paraId="34E49AD6" w14:textId="77777777" w:rsidR="001566B4" w:rsidRPr="00333D4C" w:rsidRDefault="001566B4" w:rsidP="00EC27CB">
            <w:pPr>
              <w:pStyle w:val="TableParagraph"/>
              <w:spacing w:before="41" w:line="276" w:lineRule="auto"/>
              <w:ind w:right="96"/>
              <w:jc w:val="both"/>
              <w:rPr>
                <w:sz w:val="24"/>
                <w:szCs w:val="24"/>
              </w:rPr>
            </w:pPr>
            <w:r w:rsidRPr="00333D4C">
              <w:rPr>
                <w:sz w:val="24"/>
                <w:szCs w:val="24"/>
              </w:rPr>
              <w:t>The first week was an introduction to the topic of Delta Robots, it majorly comprised of planning our way to go about the industrial training project as well reviewing literatures related to position error estimation, compensation of position errors as well as scavenging information on delta robots and its research propects.</w:t>
            </w:r>
          </w:p>
        </w:tc>
      </w:tr>
    </w:tbl>
    <w:p w14:paraId="58B92C79" w14:textId="77777777" w:rsidR="001566B4" w:rsidRDefault="001566B4" w:rsidP="001566B4">
      <w:pPr>
        <w:spacing w:line="276" w:lineRule="auto"/>
        <w:jc w:val="both"/>
        <w:rPr>
          <w:sz w:val="24"/>
        </w:rPr>
        <w:sectPr w:rsidR="001566B4">
          <w:pgSz w:w="11910" w:h="16840"/>
          <w:pgMar w:top="1160" w:right="1320" w:bottom="280" w:left="1340" w:header="720" w:footer="720" w:gutter="0"/>
          <w:cols w:space="720"/>
        </w:sectPr>
      </w:pPr>
    </w:p>
    <w:tbl>
      <w:tblPr>
        <w:tblW w:w="9566"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66"/>
      </w:tblGrid>
      <w:tr w:rsidR="001566B4" w14:paraId="13F34CFD" w14:textId="77777777" w:rsidTr="00EC27CB">
        <w:trPr>
          <w:trHeight w:val="427"/>
        </w:trPr>
        <w:tc>
          <w:tcPr>
            <w:tcW w:w="9566" w:type="dxa"/>
          </w:tcPr>
          <w:p w14:paraId="52EBF9E5" w14:textId="77777777" w:rsidR="001566B4" w:rsidRDefault="001566B4" w:rsidP="00EC27CB">
            <w:pPr>
              <w:pStyle w:val="TableParagraph"/>
              <w:rPr>
                <w:b/>
                <w:sz w:val="24"/>
              </w:rPr>
            </w:pPr>
            <w:r>
              <w:rPr>
                <w:b/>
                <w:sz w:val="24"/>
              </w:rPr>
              <w:lastRenderedPageBreak/>
              <w:t>Challenges faced during the work:</w:t>
            </w:r>
          </w:p>
          <w:p w14:paraId="41DE9B29" w14:textId="77777777" w:rsidR="001566B4" w:rsidRDefault="001566B4" w:rsidP="00EC27CB">
            <w:pPr>
              <w:pStyle w:val="TableParagraph"/>
              <w:spacing w:before="41" w:line="276" w:lineRule="auto"/>
              <w:ind w:right="475"/>
              <w:rPr>
                <w:sz w:val="24"/>
              </w:rPr>
            </w:pPr>
            <w:r>
              <w:rPr>
                <w:sz w:val="24"/>
              </w:rPr>
              <w:t>The tasks performed this week were relatively simple compared to the ones going to be performed in the subsequent weeks. However due to lack of familiarity with Delta robots and given the minimal amount of research done on it , finding quality literature ended up being a challenge .</w:t>
            </w:r>
          </w:p>
        </w:tc>
      </w:tr>
      <w:tr w:rsidR="001566B4" w14:paraId="0FA17E53" w14:textId="77777777" w:rsidTr="00EC27CB">
        <w:trPr>
          <w:trHeight w:val="1236"/>
        </w:trPr>
        <w:tc>
          <w:tcPr>
            <w:tcW w:w="9566" w:type="dxa"/>
          </w:tcPr>
          <w:p w14:paraId="77DD3842" w14:textId="77777777" w:rsidR="001566B4" w:rsidRDefault="001566B4" w:rsidP="00EC27CB">
            <w:pPr>
              <w:pStyle w:val="TableParagraph"/>
              <w:rPr>
                <w:b/>
                <w:sz w:val="24"/>
              </w:rPr>
            </w:pPr>
            <w:r>
              <w:rPr>
                <w:b/>
                <w:sz w:val="24"/>
              </w:rPr>
              <w:t>References:</w:t>
            </w:r>
          </w:p>
          <w:p w14:paraId="7CC43E93" w14:textId="77777777" w:rsidR="001566B4" w:rsidRDefault="001566B4" w:rsidP="00EC27CB">
            <w:pPr>
              <w:pStyle w:val="TableParagraph"/>
              <w:spacing w:before="0"/>
              <w:ind w:left="566"/>
              <w:rPr>
                <w:sz w:val="24"/>
              </w:rPr>
            </w:pPr>
          </w:p>
        </w:tc>
      </w:tr>
      <w:tr w:rsidR="001566B4" w14:paraId="2EC3A8C0" w14:textId="77777777" w:rsidTr="00EC27CB">
        <w:trPr>
          <w:trHeight w:val="1344"/>
        </w:trPr>
        <w:tc>
          <w:tcPr>
            <w:tcW w:w="9566" w:type="dxa"/>
          </w:tcPr>
          <w:p w14:paraId="4177DF70" w14:textId="77777777" w:rsidR="001566B4" w:rsidRDefault="001566B4" w:rsidP="00EC27CB">
            <w:pPr>
              <w:pStyle w:val="TableParagraph"/>
              <w:rPr>
                <w:b/>
                <w:sz w:val="24"/>
              </w:rPr>
            </w:pPr>
            <w:r>
              <w:rPr>
                <w:b/>
                <w:sz w:val="24"/>
              </w:rPr>
              <w:t>Remarks:</w:t>
            </w:r>
          </w:p>
        </w:tc>
      </w:tr>
      <w:tr w:rsidR="001566B4" w14:paraId="2732F82C" w14:textId="77777777" w:rsidTr="00EC27CB">
        <w:trPr>
          <w:trHeight w:val="1245"/>
        </w:trPr>
        <w:tc>
          <w:tcPr>
            <w:tcW w:w="9566" w:type="dxa"/>
          </w:tcPr>
          <w:p w14:paraId="232D9828" w14:textId="77777777" w:rsidR="001566B4" w:rsidRDefault="001566B4" w:rsidP="00EC27CB">
            <w:pPr>
              <w:pStyle w:val="TableParagraph"/>
              <w:rPr>
                <w:b/>
                <w:sz w:val="24"/>
              </w:rPr>
            </w:pPr>
            <w:r>
              <w:rPr>
                <w:b/>
                <w:sz w:val="24"/>
              </w:rPr>
              <w:t>Suggestions by the guide:</w:t>
            </w:r>
          </w:p>
        </w:tc>
      </w:tr>
      <w:tr w:rsidR="001566B4" w14:paraId="3F0BEFC8" w14:textId="77777777" w:rsidTr="00EC27CB">
        <w:trPr>
          <w:trHeight w:val="1074"/>
        </w:trPr>
        <w:tc>
          <w:tcPr>
            <w:tcW w:w="9566" w:type="dxa"/>
          </w:tcPr>
          <w:p w14:paraId="696767F4" w14:textId="77777777" w:rsidR="001566B4" w:rsidRDefault="001566B4" w:rsidP="00EC27CB">
            <w:pPr>
              <w:pStyle w:val="TableParagraph"/>
              <w:rPr>
                <w:b/>
                <w:sz w:val="24"/>
              </w:rPr>
            </w:pPr>
            <w:r>
              <w:rPr>
                <w:b/>
                <w:sz w:val="24"/>
              </w:rPr>
              <w:t>Signature of Student</w:t>
            </w:r>
            <w:r>
              <w:rPr>
                <w:b/>
                <w:sz w:val="24"/>
              </w:rPr>
              <w:tab/>
              <w:t xml:space="preserve">                                                                Signature of the</w:t>
            </w:r>
            <w:r>
              <w:rPr>
                <w:b/>
                <w:spacing w:val="-5"/>
                <w:sz w:val="24"/>
              </w:rPr>
              <w:t xml:space="preserve"> </w:t>
            </w:r>
            <w:r>
              <w:rPr>
                <w:b/>
                <w:sz w:val="24"/>
              </w:rPr>
              <w:t>guide</w:t>
            </w:r>
          </w:p>
        </w:tc>
      </w:tr>
    </w:tbl>
    <w:p w14:paraId="379D2863" w14:textId="77777777" w:rsidR="006636E4" w:rsidRDefault="006636E4"/>
    <w:sectPr w:rsidR="00663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B4"/>
    <w:rsid w:val="001566B4"/>
    <w:rsid w:val="00534C54"/>
    <w:rsid w:val="006636E4"/>
    <w:rsid w:val="006A0B1C"/>
    <w:rsid w:val="009E3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BEAAE"/>
  <w15:chartTrackingRefBased/>
  <w15:docId w15:val="{70F1BC34-258A-4F13-8A35-AB3B282F6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6B4"/>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566B4"/>
    <w:rPr>
      <w:b/>
      <w:bCs/>
      <w:sz w:val="32"/>
      <w:szCs w:val="32"/>
    </w:rPr>
  </w:style>
  <w:style w:type="character" w:customStyle="1" w:styleId="BodyTextChar">
    <w:name w:val="Body Text Char"/>
    <w:basedOn w:val="DefaultParagraphFont"/>
    <w:link w:val="BodyText"/>
    <w:uiPriority w:val="1"/>
    <w:rsid w:val="001566B4"/>
    <w:rPr>
      <w:rFonts w:ascii="Times New Roman" w:eastAsia="Times New Roman" w:hAnsi="Times New Roman" w:cs="Times New Roman"/>
      <w:b/>
      <w:bCs/>
      <w:sz w:val="32"/>
      <w:szCs w:val="32"/>
    </w:rPr>
  </w:style>
  <w:style w:type="paragraph" w:customStyle="1" w:styleId="TableParagraph">
    <w:name w:val="Table Paragraph"/>
    <w:basedOn w:val="Normal"/>
    <w:uiPriority w:val="1"/>
    <w:qFormat/>
    <w:rsid w:val="001566B4"/>
    <w:pPr>
      <w:spacing w:before="119"/>
      <w:ind w:left="107"/>
    </w:pPr>
  </w:style>
  <w:style w:type="paragraph" w:customStyle="1" w:styleId="Default">
    <w:name w:val="Default"/>
    <w:rsid w:val="001566B4"/>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1566B4"/>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A5307CEB23E84BBFAB7CF008A04E6E" ma:contentTypeVersion="10" ma:contentTypeDescription="Create a new document." ma:contentTypeScope="" ma:versionID="ff8555eba1c4c438dc096a78e832db5f">
  <xsd:schema xmlns:xsd="http://www.w3.org/2001/XMLSchema" xmlns:xs="http://www.w3.org/2001/XMLSchema" xmlns:p="http://schemas.microsoft.com/office/2006/metadata/properties" xmlns:ns2="8f757a3f-0271-4e7a-9dcb-1f61b019a630" targetNamespace="http://schemas.microsoft.com/office/2006/metadata/properties" ma:root="true" ma:fieldsID="d815a002601dcb314fa8763b1a6b7f9e" ns2:_="">
    <xsd:import namespace="8f757a3f-0271-4e7a-9dcb-1f61b019a6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757a3f-0271-4e7a-9dcb-1f61b019a6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3FEB8F-459E-4994-A628-1988E8F93C4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4271AC-B809-4943-BB46-5906D1C35E8D}">
  <ds:schemaRefs>
    <ds:schemaRef ds:uri="http://schemas.microsoft.com/sharepoint/v3/contenttype/forms"/>
  </ds:schemaRefs>
</ds:datastoreItem>
</file>

<file path=customXml/itemProps3.xml><?xml version="1.0" encoding="utf-8"?>
<ds:datastoreItem xmlns:ds="http://schemas.openxmlformats.org/officeDocument/2006/customXml" ds:itemID="{D7C812E9-DFC0-40FE-9EA0-AA2D922A0E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757a3f-0271-4e7a-9dcb-1f61b019a6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ALTON DSOUZA-180929011</dc:creator>
  <cp:keywords/>
  <dc:description/>
  <cp:lastModifiedBy>RAYYAN MUHAMMAD RAFIKH-180929124</cp:lastModifiedBy>
  <cp:revision>4</cp:revision>
  <dcterms:created xsi:type="dcterms:W3CDTF">2021-11-30T15:19:00Z</dcterms:created>
  <dcterms:modified xsi:type="dcterms:W3CDTF">2022-02-12T03:49:00Z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0x01010048A5307CEB23E84BBFAB7CF008A04E6E</vt:lpwstr>
  </property>
</Properties>
</file>