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989C" w14:textId="1C013444" w:rsidR="00574F9E" w:rsidRDefault="004B70C7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Pr="00522D19">
              <w:rPr>
                <w:rStyle w:val="Hyperlink"/>
                <w:noProof/>
              </w:rPr>
              <w:t>Table of Contents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_Toc21086456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Pr="00522D19">
              <w:rPr>
                <w:rStyle w:val="Hyperlink"/>
                <w:noProof/>
              </w:rPr>
              <w:t>Document Revision History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_Toc21086457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Pr="00522D19">
              <w:rPr>
                <w:rStyle w:val="Hyperlink"/>
                <w:noProof/>
              </w:rPr>
              <w:t>Executive Summary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_Toc21086458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Requirements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Design Constraints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5"/>
        <w:gridCol w:w="1380"/>
        <w:gridCol w:w="2070"/>
        <w:gridCol w:w="4915"/>
      </w:tblGrid>
      <w:tr w:rsidR="00037A7A" w:rsidRPr="00522D19" w14:paraId="06DCE673" w14:textId="77777777" w:rsidTr="004B70C7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38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491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4B70C7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380" w:type="dxa"/>
            <w:tcMar>
              <w:left w:w="115" w:type="dxa"/>
              <w:right w:w="115" w:type="dxa"/>
            </w:tcMar>
          </w:tcPr>
          <w:p w14:paraId="7A80CED7" w14:textId="3118D68C" w:rsidR="00037A7A" w:rsidRPr="00522D19" w:rsidRDefault="004B70C7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Sep </w:t>
            </w:r>
            <w:r w:rsidR="00133059">
              <w:rPr>
                <w:rFonts w:ascii="Calibri" w:hAnsi="Calibri" w:cs="Calibri"/>
                <w:sz w:val="22"/>
                <w:szCs w:val="22"/>
              </w:rPr>
              <w:t>12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2025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3A8C13EE" w14:textId="2755EA7D" w:rsidR="00037A7A" w:rsidRPr="00522D19" w:rsidRDefault="004B70C7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Raynaldo Young</w:t>
            </w:r>
          </w:p>
        </w:tc>
        <w:tc>
          <w:tcPr>
            <w:tcW w:w="4915" w:type="dxa"/>
            <w:tcMar>
              <w:left w:w="115" w:type="dxa"/>
              <w:right w:w="115" w:type="dxa"/>
            </w:tcMar>
          </w:tcPr>
          <w:p w14:paraId="2AE554AC" w14:textId="513A59B8" w:rsidR="00037A7A" w:rsidRPr="00522D19" w:rsidRDefault="004B70C7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Pilot Release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2A331A9" w14:textId="174B4B16" w:rsidR="004B7ACE" w:rsidRDefault="004B7ACE" w:rsidP="00522D19">
      <w:pPr>
        <w:suppressAutoHyphens/>
        <w:contextualSpacing/>
        <w:rPr>
          <w:rFonts w:ascii="Calibri" w:hAnsi="Calibri" w:cs="Calibri"/>
        </w:rPr>
      </w:pPr>
      <w:r w:rsidRPr="0006169F">
        <w:rPr>
          <w:rFonts w:ascii="Calibri" w:hAnsi="Calibri" w:cs="Calibri"/>
        </w:rPr>
        <w:br w:type="page"/>
      </w:r>
    </w:p>
    <w:p w14:paraId="2EFEA06E" w14:textId="77777777" w:rsidR="003721C7" w:rsidRDefault="003721C7" w:rsidP="00522D19">
      <w:pPr>
        <w:suppressAutoHyphens/>
        <w:contextualSpacing/>
        <w:rPr>
          <w:rFonts w:ascii="Calibri" w:hAnsi="Calibri" w:cs="Calibri"/>
        </w:rPr>
      </w:pPr>
    </w:p>
    <w:p w14:paraId="0E7D8DAE" w14:textId="77777777" w:rsidR="003721C7" w:rsidRDefault="003721C7" w:rsidP="00522D19">
      <w:pPr>
        <w:suppressAutoHyphens/>
        <w:contextualSpacing/>
        <w:rPr>
          <w:rFonts w:ascii="Calibri" w:hAnsi="Calibri" w:cs="Calibri"/>
        </w:rPr>
      </w:pPr>
    </w:p>
    <w:p w14:paraId="318215D4" w14:textId="77777777" w:rsidR="003721C7" w:rsidRPr="0006169F" w:rsidRDefault="003721C7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</w:rPr>
      </w:pPr>
    </w:p>
    <w:p w14:paraId="3066BC22" w14:textId="7C63FB0E" w:rsidR="004B7ACE" w:rsidRPr="0006169F" w:rsidRDefault="004B7ACE" w:rsidP="00BE3283">
      <w:pPr>
        <w:pStyle w:val="Heading2"/>
        <w:rPr>
          <w:sz w:val="24"/>
          <w:szCs w:val="24"/>
        </w:rPr>
      </w:pPr>
      <w:bookmarkStart w:id="3" w:name="_Toc21086458"/>
      <w:r w:rsidRPr="0006169F">
        <w:rPr>
          <w:sz w:val="24"/>
          <w:szCs w:val="24"/>
        </w:rPr>
        <w:t>Executive Summary</w:t>
      </w:r>
      <w:bookmarkEnd w:id="3"/>
    </w:p>
    <w:p w14:paraId="32D5DE22" w14:textId="77777777" w:rsidR="000D0FD8" w:rsidRPr="0006169F" w:rsidRDefault="000D0FD8" w:rsidP="00522D19">
      <w:pPr>
        <w:suppressAutoHyphens/>
        <w:contextualSpacing/>
        <w:rPr>
          <w:i/>
        </w:rPr>
      </w:pPr>
    </w:p>
    <w:p w14:paraId="57288EAA" w14:textId="03E143BB" w:rsidR="003F7AB7" w:rsidRPr="0006169F" w:rsidRDefault="003F7AB7" w:rsidP="00522D19">
      <w:pPr>
        <w:suppressAutoHyphens/>
        <w:contextualSpacing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 xml:space="preserve">Chat Away is a social media company with a thriving website. To expand their reach, they want to develop a mobile app that will be available in both the iPhone and Android app stores, helping them reach a larger audience and increase revenue. They have </w:t>
      </w:r>
      <w:r w:rsidR="00133059" w:rsidRPr="0006169F">
        <w:rPr>
          <w:rFonts w:ascii="Calibri" w:hAnsi="Calibri" w:cs="Calibri"/>
          <w:iCs/>
        </w:rPr>
        <w:t>requested that our firm manage this project while keeping cost under control through outsourcing.</w:t>
      </w:r>
    </w:p>
    <w:p w14:paraId="5AF1C67B" w14:textId="77777777" w:rsidR="00133059" w:rsidRPr="0006169F" w:rsidRDefault="00133059" w:rsidP="00522D19">
      <w:pPr>
        <w:suppressAutoHyphens/>
        <w:contextualSpacing/>
        <w:rPr>
          <w:rFonts w:ascii="Calibri" w:hAnsi="Calibri" w:cs="Calibri"/>
        </w:rPr>
      </w:pPr>
    </w:p>
    <w:p w14:paraId="5623B73F" w14:textId="6FA7A3FF" w:rsidR="003D35ED" w:rsidRPr="0006169F" w:rsidRDefault="003D35ED" w:rsidP="00BE3283">
      <w:pPr>
        <w:pStyle w:val="Heading2"/>
        <w:rPr>
          <w:sz w:val="24"/>
          <w:szCs w:val="24"/>
        </w:rPr>
      </w:pPr>
      <w:bookmarkStart w:id="4" w:name="_Toc21086459"/>
      <w:r w:rsidRPr="0006169F">
        <w:rPr>
          <w:sz w:val="24"/>
          <w:szCs w:val="24"/>
        </w:rPr>
        <w:t>Requirements</w:t>
      </w:r>
    </w:p>
    <w:p w14:paraId="7D28C08E" w14:textId="77777777" w:rsidR="003F7AB7" w:rsidRPr="0006169F" w:rsidRDefault="003F7AB7" w:rsidP="003F7AB7"/>
    <w:p w14:paraId="63C43B45" w14:textId="77777777" w:rsidR="00433D77" w:rsidRPr="0006169F" w:rsidRDefault="00433D77" w:rsidP="00433D77">
      <w:pPr>
        <w:rPr>
          <w:b/>
          <w:bCs/>
        </w:rPr>
      </w:pPr>
      <w:r w:rsidRPr="0006169F">
        <w:rPr>
          <w:b/>
          <w:bCs/>
        </w:rPr>
        <w:t>Business Requirements:</w:t>
      </w:r>
    </w:p>
    <w:p w14:paraId="1D68D870" w14:textId="77777777" w:rsidR="00433D77" w:rsidRPr="0006169F" w:rsidRDefault="00433D77" w:rsidP="00433D77">
      <w:pPr>
        <w:pStyle w:val="ListParagraph"/>
        <w:numPr>
          <w:ilvl w:val="0"/>
          <w:numId w:val="6"/>
        </w:numPr>
      </w:pPr>
      <w:r w:rsidRPr="0006169F">
        <w:t>Expand Chat Away’s customer reach and increase revenue by moving beyond the website to a mobile app.</w:t>
      </w:r>
    </w:p>
    <w:p w14:paraId="7F369BAE" w14:textId="77777777" w:rsidR="00433D77" w:rsidRPr="0006169F" w:rsidRDefault="00433D77" w:rsidP="00433D77">
      <w:pPr>
        <w:pStyle w:val="ListParagraph"/>
        <w:numPr>
          <w:ilvl w:val="0"/>
          <w:numId w:val="6"/>
        </w:numPr>
      </w:pPr>
      <w:r w:rsidRPr="0006169F">
        <w:t>Keep development costs within the set budget by outsourcing the project.</w:t>
      </w:r>
    </w:p>
    <w:p w14:paraId="2102787E" w14:textId="052EA9F8" w:rsidR="001C787F" w:rsidRPr="0006169F" w:rsidRDefault="00433D77" w:rsidP="00433D77">
      <w:pPr>
        <w:pStyle w:val="ListParagraph"/>
        <w:numPr>
          <w:ilvl w:val="0"/>
          <w:numId w:val="6"/>
        </w:numPr>
      </w:pPr>
      <w:r w:rsidRPr="0006169F">
        <w:t>Release the app in a timely manner to stay competitive in the market</w:t>
      </w:r>
    </w:p>
    <w:p w14:paraId="7EC34937" w14:textId="77777777" w:rsidR="00433D77" w:rsidRPr="0006169F" w:rsidRDefault="00433D77" w:rsidP="00433D77"/>
    <w:p w14:paraId="03311C6C" w14:textId="77777777" w:rsidR="00433D77" w:rsidRPr="0006169F" w:rsidRDefault="00433D77" w:rsidP="00433D77">
      <w:pPr>
        <w:rPr>
          <w:b/>
          <w:bCs/>
        </w:rPr>
      </w:pPr>
      <w:r w:rsidRPr="0006169F">
        <w:rPr>
          <w:b/>
          <w:bCs/>
        </w:rPr>
        <w:t>Technical Requirements:</w:t>
      </w:r>
    </w:p>
    <w:p w14:paraId="6578AD46" w14:textId="5FE771CE" w:rsidR="00433D77" w:rsidRPr="0006169F" w:rsidRDefault="00433D77" w:rsidP="00433D77">
      <w:pPr>
        <w:pStyle w:val="ListParagraph"/>
        <w:numPr>
          <w:ilvl w:val="0"/>
          <w:numId w:val="7"/>
        </w:numPr>
      </w:pPr>
      <w:r w:rsidRPr="0006169F">
        <w:t>Develop a</w:t>
      </w:r>
      <w:r w:rsidR="00133059" w:rsidRPr="0006169F">
        <w:t xml:space="preserve">n app </w:t>
      </w:r>
      <w:r w:rsidRPr="0006169F">
        <w:t xml:space="preserve">that </w:t>
      </w:r>
      <w:r w:rsidR="00133059" w:rsidRPr="0006169F">
        <w:t>runs</w:t>
      </w:r>
      <w:r w:rsidRPr="0006169F">
        <w:t xml:space="preserve"> on both iOS and Android platforms.</w:t>
      </w:r>
    </w:p>
    <w:p w14:paraId="40DD6E43" w14:textId="77777777" w:rsidR="00433D77" w:rsidRPr="0006169F" w:rsidRDefault="00433D77" w:rsidP="00433D77">
      <w:pPr>
        <w:pStyle w:val="ListParagraph"/>
        <w:numPr>
          <w:ilvl w:val="0"/>
          <w:numId w:val="7"/>
        </w:numPr>
      </w:pPr>
      <w:r w:rsidRPr="0006169F">
        <w:t>Ensure the app integrates with the existing website’s backend so users can log in, sign up, and manage their accounts without duplication.</w:t>
      </w:r>
    </w:p>
    <w:p w14:paraId="6DEDF265" w14:textId="53F4755F" w:rsidR="00433D77" w:rsidRPr="0006169F" w:rsidRDefault="00433D77" w:rsidP="00433D77">
      <w:pPr>
        <w:pStyle w:val="ListParagraph"/>
        <w:numPr>
          <w:ilvl w:val="0"/>
          <w:numId w:val="7"/>
        </w:numPr>
      </w:pPr>
      <w:r w:rsidRPr="0006169F">
        <w:t>Provide core social media functions such as posting, interacting with posts, and maintaining a friends list.</w:t>
      </w:r>
    </w:p>
    <w:p w14:paraId="0C5644C1" w14:textId="77777777" w:rsidR="0006169F" w:rsidRPr="0006169F" w:rsidRDefault="0006169F" w:rsidP="00522D19"/>
    <w:p w14:paraId="4E8050BF" w14:textId="2BA69212" w:rsidR="001C787F" w:rsidRPr="0006169F" w:rsidRDefault="004B7ACE" w:rsidP="001C787F">
      <w:pPr>
        <w:pStyle w:val="Heading2"/>
        <w:rPr>
          <w:sz w:val="24"/>
          <w:szCs w:val="24"/>
        </w:rPr>
      </w:pPr>
      <w:r w:rsidRPr="0006169F">
        <w:rPr>
          <w:sz w:val="24"/>
          <w:szCs w:val="24"/>
        </w:rPr>
        <w:t>Design Constraints</w:t>
      </w:r>
      <w:bookmarkEnd w:id="4"/>
    </w:p>
    <w:p w14:paraId="35BEA752" w14:textId="77777777" w:rsidR="001B5D1F" w:rsidRPr="0006169F" w:rsidRDefault="001B5D1F" w:rsidP="00522D19">
      <w:pPr>
        <w:suppressAutoHyphens/>
        <w:contextualSpacing/>
        <w:rPr>
          <w:rFonts w:ascii="Calibri" w:hAnsi="Calibri" w:cs="Calibri"/>
          <w:i/>
        </w:rPr>
      </w:pPr>
    </w:p>
    <w:p w14:paraId="6422194C" w14:textId="34601999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>Cross-Platform Development:</w:t>
      </w:r>
    </w:p>
    <w:p w14:paraId="02622758" w14:textId="77777777" w:rsidR="001B5D1F" w:rsidRPr="0006169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>The app must work on both iOS and Android. This constrains the choice of programming languages and frameworks (e.g., native development in Swift and Kotlin vs. a cross-platform framework like Flutter or React Native).</w:t>
      </w:r>
    </w:p>
    <w:p w14:paraId="0A8C0F7F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</w:p>
    <w:p w14:paraId="0D5DEFD9" w14:textId="1162C69E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>Budget Limitations:</w:t>
      </w:r>
    </w:p>
    <w:p w14:paraId="67C712F3" w14:textId="77777777" w:rsidR="001B5D1F" w:rsidRPr="0006169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>The client requires the project to stay within budget. This constrains development by limiting the number of features that can be included initially, influencing whether outsourcing or open-source tools are used.</w:t>
      </w:r>
    </w:p>
    <w:p w14:paraId="5B2EDA2E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</w:p>
    <w:p w14:paraId="346B20D4" w14:textId="027CD755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>Integration with Existing Website:</w:t>
      </w:r>
    </w:p>
    <w:p w14:paraId="473B72CE" w14:textId="0CD722D6" w:rsidR="003D35ED" w:rsidRPr="0006169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>The new mobile app must align with and connect to the existing Chat Away website. This constrains design to ensure compatibility with the current database, backend systems, and user accounts.</w:t>
      </w:r>
    </w:p>
    <w:p w14:paraId="659211E1" w14:textId="77777777" w:rsidR="0006169F" w:rsidRPr="0006169F" w:rsidRDefault="0006169F" w:rsidP="0006169F">
      <w:pPr>
        <w:suppressAutoHyphens/>
        <w:rPr>
          <w:rFonts w:ascii="Calibri" w:hAnsi="Calibri" w:cs="Calibri"/>
          <w:iCs/>
        </w:rPr>
      </w:pPr>
    </w:p>
    <w:p w14:paraId="0E68CACB" w14:textId="77777777" w:rsidR="0006169F" w:rsidRPr="0006169F" w:rsidRDefault="0006169F" w:rsidP="0006169F">
      <w:pPr>
        <w:suppressAutoHyphens/>
        <w:rPr>
          <w:rFonts w:ascii="Calibri" w:hAnsi="Calibri" w:cs="Calibri"/>
          <w:iCs/>
        </w:rPr>
      </w:pPr>
    </w:p>
    <w:p w14:paraId="1CD4530D" w14:textId="77777777" w:rsidR="0006169F" w:rsidRPr="0006169F" w:rsidRDefault="0006169F" w:rsidP="0006169F">
      <w:pPr>
        <w:suppressAutoHyphens/>
        <w:rPr>
          <w:rFonts w:ascii="Calibri" w:hAnsi="Calibri" w:cs="Calibri"/>
          <w:iCs/>
        </w:rPr>
      </w:pPr>
    </w:p>
    <w:p w14:paraId="7167FCC2" w14:textId="77777777" w:rsidR="0006169F" w:rsidRPr="0006169F" w:rsidRDefault="0006169F" w:rsidP="0006169F">
      <w:pPr>
        <w:suppressAutoHyphens/>
        <w:rPr>
          <w:rFonts w:ascii="Calibri" w:hAnsi="Calibri" w:cs="Calibri"/>
          <w:iCs/>
        </w:rPr>
      </w:pPr>
    </w:p>
    <w:p w14:paraId="12D603E4" w14:textId="18AB2015" w:rsidR="003D35ED" w:rsidRPr="0006169F" w:rsidRDefault="003D35ED" w:rsidP="00BE3283">
      <w:pPr>
        <w:pStyle w:val="Heading2"/>
        <w:rPr>
          <w:sz w:val="24"/>
          <w:szCs w:val="24"/>
        </w:rPr>
      </w:pPr>
      <w:r w:rsidRPr="0006169F">
        <w:rPr>
          <w:sz w:val="24"/>
          <w:szCs w:val="24"/>
        </w:rPr>
        <w:t>Rationale</w:t>
      </w:r>
    </w:p>
    <w:p w14:paraId="77FA71AF" w14:textId="77777777" w:rsidR="003D35ED" w:rsidRPr="0006169F" w:rsidRDefault="003D35ED" w:rsidP="00522D19"/>
    <w:p w14:paraId="5702A4B6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>Cross-Platform Development:</w:t>
      </w:r>
    </w:p>
    <w:p w14:paraId="5C4A94C5" w14:textId="6952B8C8" w:rsidR="001B5D1F" w:rsidRPr="0006169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>Because the client requires the app to be available on both iPhone and Android, we must either build two native apps or use a cross-platform framework. This is a technical constraint since it limits what tools and programming languages can be chosen.</w:t>
      </w:r>
    </w:p>
    <w:p w14:paraId="343A2BE0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iCs/>
        </w:rPr>
      </w:pPr>
    </w:p>
    <w:p w14:paraId="080290E9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 xml:space="preserve">Budget Limitations: </w:t>
      </w:r>
    </w:p>
    <w:p w14:paraId="36B1EFD7" w14:textId="7FEA15E9" w:rsidR="001B5D1F" w:rsidRPr="0006169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</w:rPr>
      </w:pPr>
      <w:r w:rsidRPr="0006169F">
        <w:rPr>
          <w:rFonts w:ascii="Calibri" w:hAnsi="Calibri" w:cs="Calibri"/>
          <w:iCs/>
        </w:rPr>
        <w:t xml:space="preserve">The client’s request to outsource and remain within budget directly impacts how the project is designed. It may restrict the team size, tools, and features implemented in the </w:t>
      </w:r>
      <w:r w:rsidR="00137D84">
        <w:rPr>
          <w:rFonts w:ascii="Calibri" w:hAnsi="Calibri" w:cs="Calibri"/>
          <w:iCs/>
        </w:rPr>
        <w:t>pilot</w:t>
      </w:r>
      <w:r w:rsidRPr="0006169F">
        <w:rPr>
          <w:rFonts w:ascii="Calibri" w:hAnsi="Calibri" w:cs="Calibri"/>
          <w:iCs/>
        </w:rPr>
        <w:t xml:space="preserve"> release. This is a business constraint.</w:t>
      </w:r>
    </w:p>
    <w:p w14:paraId="634ADF2C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iCs/>
        </w:rPr>
      </w:pPr>
    </w:p>
    <w:p w14:paraId="26CC3299" w14:textId="77777777" w:rsidR="001B5D1F" w:rsidRPr="0006169F" w:rsidRDefault="001B5D1F" w:rsidP="001B5D1F">
      <w:pPr>
        <w:suppressAutoHyphens/>
        <w:contextualSpacing/>
        <w:rPr>
          <w:rFonts w:ascii="Calibri" w:hAnsi="Calibri" w:cs="Calibri"/>
          <w:b/>
          <w:bCs/>
          <w:iCs/>
        </w:rPr>
      </w:pPr>
      <w:r w:rsidRPr="0006169F">
        <w:rPr>
          <w:rFonts w:ascii="Calibri" w:hAnsi="Calibri" w:cs="Calibri"/>
          <w:b/>
          <w:bCs/>
          <w:iCs/>
        </w:rPr>
        <w:t xml:space="preserve">Integration with Existing Website: </w:t>
      </w:r>
    </w:p>
    <w:p w14:paraId="396F5F71" w14:textId="1E365E4B" w:rsidR="001B5D1F" w:rsidRPr="001B5D1F" w:rsidRDefault="001B5D1F" w:rsidP="001B5D1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06169F">
        <w:rPr>
          <w:rFonts w:ascii="Calibri" w:hAnsi="Calibri" w:cs="Calibri"/>
          <w:iCs/>
        </w:rPr>
        <w:t>The app cannot be developed in isolation. It must communicate with the existing website’s backend systems and user database, which constrains the architecture and technology choices. This is both a business and technical constraint since it ties the project to what alr</w:t>
      </w:r>
      <w:r w:rsidRPr="001B5D1F">
        <w:rPr>
          <w:rFonts w:ascii="Calibri" w:hAnsi="Calibri" w:cs="Calibri"/>
          <w:iCs/>
          <w:sz w:val="22"/>
          <w:szCs w:val="22"/>
        </w:rPr>
        <w:t>eady exists.</w:t>
      </w:r>
    </w:p>
    <w:sectPr w:rsidR="001B5D1F" w:rsidRPr="001B5D1F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77A4D" w14:textId="77777777" w:rsidR="00CE3F4B" w:rsidRDefault="00CE3F4B" w:rsidP="004B7ACE">
      <w:r>
        <w:separator/>
      </w:r>
    </w:p>
  </w:endnote>
  <w:endnote w:type="continuationSeparator" w:id="0">
    <w:p w14:paraId="08AD517E" w14:textId="77777777" w:rsidR="00CE3F4B" w:rsidRDefault="00CE3F4B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18BB2462" w:rsidR="004B7ACE" w:rsidRPr="00EA2981" w:rsidRDefault="004B70C7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 xml:space="preserve">Sep </w:t>
    </w:r>
    <w:r w:rsidR="003A65FD">
      <w:rPr>
        <w:sz w:val="22"/>
        <w:szCs w:val="22"/>
      </w:rPr>
      <w:t>12</w:t>
    </w:r>
    <w:r>
      <w:rPr>
        <w:sz w:val="22"/>
        <w:szCs w:val="22"/>
      </w:rPr>
      <w:t>, 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2032E" w14:textId="77777777" w:rsidR="00CE3F4B" w:rsidRDefault="00CE3F4B" w:rsidP="004B7ACE">
      <w:r>
        <w:separator/>
      </w:r>
    </w:p>
  </w:footnote>
  <w:footnote w:type="continuationSeparator" w:id="0">
    <w:p w14:paraId="5FF88CE9" w14:textId="77777777" w:rsidR="00CE3F4B" w:rsidRDefault="00CE3F4B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E11"/>
    <w:multiLevelType w:val="hybridMultilevel"/>
    <w:tmpl w:val="FB34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2B87"/>
    <w:multiLevelType w:val="hybridMultilevel"/>
    <w:tmpl w:val="3B10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1C0"/>
    <w:multiLevelType w:val="hybridMultilevel"/>
    <w:tmpl w:val="2DC6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94900"/>
    <w:multiLevelType w:val="hybridMultilevel"/>
    <w:tmpl w:val="922E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262B"/>
    <w:multiLevelType w:val="hybridMultilevel"/>
    <w:tmpl w:val="D69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B7FCD"/>
    <w:multiLevelType w:val="hybridMultilevel"/>
    <w:tmpl w:val="932E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3929">
    <w:abstractNumId w:val="4"/>
  </w:num>
  <w:num w:numId="2" w16cid:durableId="223031286">
    <w:abstractNumId w:val="1"/>
  </w:num>
  <w:num w:numId="3" w16cid:durableId="946817037">
    <w:abstractNumId w:val="6"/>
  </w:num>
  <w:num w:numId="4" w16cid:durableId="149684612">
    <w:abstractNumId w:val="5"/>
  </w:num>
  <w:num w:numId="5" w16cid:durableId="1467090037">
    <w:abstractNumId w:val="2"/>
  </w:num>
  <w:num w:numId="6" w16cid:durableId="452332986">
    <w:abstractNumId w:val="3"/>
  </w:num>
  <w:num w:numId="7" w16cid:durableId="817114184">
    <w:abstractNumId w:val="0"/>
  </w:num>
  <w:num w:numId="8" w16cid:durableId="1251740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6169F"/>
    <w:rsid w:val="00076025"/>
    <w:rsid w:val="0009459C"/>
    <w:rsid w:val="000D008A"/>
    <w:rsid w:val="000D0FD8"/>
    <w:rsid w:val="00133059"/>
    <w:rsid w:val="00137D84"/>
    <w:rsid w:val="00141CFF"/>
    <w:rsid w:val="0016469D"/>
    <w:rsid w:val="0017101E"/>
    <w:rsid w:val="001B2D9F"/>
    <w:rsid w:val="001B5D1F"/>
    <w:rsid w:val="001C4391"/>
    <w:rsid w:val="001C787F"/>
    <w:rsid w:val="00292645"/>
    <w:rsid w:val="002A0C34"/>
    <w:rsid w:val="002C5A58"/>
    <w:rsid w:val="0030396F"/>
    <w:rsid w:val="00334B31"/>
    <w:rsid w:val="00360A4D"/>
    <w:rsid w:val="003721C7"/>
    <w:rsid w:val="00383CB9"/>
    <w:rsid w:val="003A63F1"/>
    <w:rsid w:val="003A65FD"/>
    <w:rsid w:val="003C16C5"/>
    <w:rsid w:val="003D35ED"/>
    <w:rsid w:val="003F7AB7"/>
    <w:rsid w:val="00431A73"/>
    <w:rsid w:val="00433D77"/>
    <w:rsid w:val="00463E76"/>
    <w:rsid w:val="004B70C7"/>
    <w:rsid w:val="004B7ACE"/>
    <w:rsid w:val="004F02CB"/>
    <w:rsid w:val="00522D19"/>
    <w:rsid w:val="00541017"/>
    <w:rsid w:val="00545474"/>
    <w:rsid w:val="00566D04"/>
    <w:rsid w:val="00574F9E"/>
    <w:rsid w:val="00596E35"/>
    <w:rsid w:val="006E2C19"/>
    <w:rsid w:val="0075452B"/>
    <w:rsid w:val="007861F9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50B4F"/>
    <w:rsid w:val="00C532D2"/>
    <w:rsid w:val="00C86C0A"/>
    <w:rsid w:val="00CE3F4B"/>
    <w:rsid w:val="00CF7C00"/>
    <w:rsid w:val="00D02529"/>
    <w:rsid w:val="00D63266"/>
    <w:rsid w:val="00D7346C"/>
    <w:rsid w:val="00E418C3"/>
    <w:rsid w:val="00E7055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D755D6AC-26DE-456E-8AB3-CB23DF97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keywords/>
  <dc:description/>
  <cp:lastModifiedBy>raynaldo young</cp:lastModifiedBy>
  <cp:revision>5</cp:revision>
  <dcterms:created xsi:type="dcterms:W3CDTF">2025-09-12T17:02:00Z</dcterms:created>
  <dcterms:modified xsi:type="dcterms:W3CDTF">2025-09-12T17:43:00Z</dcterms:modified>
</cp:coreProperties>
</file>