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BO"/>
        </w:rPr>
        <w:id w:val="-1950535406"/>
        <w:docPartObj>
          <w:docPartGallery w:val="Cover Pages"/>
          <w:docPartUnique/>
        </w:docPartObj>
      </w:sdtPr>
      <w:sdtEndPr>
        <w:rPr>
          <w:rFonts w:asciiTheme="majorHAnsi" w:hAnsiTheme="majorHAnsi" w:cstheme="majorHAnsi"/>
        </w:rPr>
      </w:sdtEndPr>
      <w:sdtContent>
        <w:p w14:paraId="1CBB20FC" w14:textId="77777777" w:rsidR="00EB76A8" w:rsidRPr="005158FB" w:rsidRDefault="000B2B12" w:rsidP="000F6060">
          <w:pPr>
            <w:ind w:firstLine="0"/>
            <w:rPr>
              <w:lang w:val="es-BO"/>
            </w:rPr>
          </w:pPr>
          <w:r w:rsidRPr="005158FB">
            <w:rPr>
              <w:noProof/>
              <w:lang w:val="en-US" w:eastAsia="en-US"/>
            </w:rPr>
            <mc:AlternateContent>
              <mc:Choice Requires="wpg">
                <w:drawing>
                  <wp:anchor distT="0" distB="0" distL="114300" distR="114300" simplePos="0" relativeHeight="251663360" behindDoc="0" locked="0" layoutInCell="1" allowOverlap="1" wp14:anchorId="6DB630AA" wp14:editId="0175DB21">
                    <wp:simplePos x="0" y="0"/>
                    <wp:positionH relativeFrom="page">
                      <wp:posOffset>349885</wp:posOffset>
                    </wp:positionH>
                    <wp:positionV relativeFrom="page">
                      <wp:posOffset>457200</wp:posOffset>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F24173D" id="Grupo 114" o:spid="_x0000_s1026" style="position:absolute;margin-left:27.55pt;margin-top:36pt;width:18pt;height:10in;z-index:251663360;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DE+xmB3gAAAAkBAAAPAAAAZHJzL2Rvd25yZXYueG1sTI/BTsMwEETv&#10;SPyDtUjcqJNIgRLiVIAEUsSBUnrg6MRLEhGvI9ttUr6e5QTH2RnNvik3ix3FEX0YHClIVwkIpNaZ&#10;gToF+/enqzWIEDUZPTpCBScMsKnOz0pdGDfTGx53sRNcQqHQCvoYp0LK0PZodVi5CYm9T+etjix9&#10;J43XM5fbUWZJci2tHog/9HrCxx7br93BKshseD3Vtf/evzyY52a73n7Uy6zU5cVyfwci4hL/wvCL&#10;z+hQMVPjDmSCGBXkecpJBTcZT2L/NmXdcC5P+SKrUv5fUP0AAAD//wMAUEsBAi0AFAAGAAgAAAAh&#10;ALaDOJL+AAAA4QEAABMAAAAAAAAAAAAAAAAAAAAAAFtDb250ZW50X1R5cGVzXS54bWxQSwECLQAU&#10;AAYACAAAACEAOP0h/9YAAACUAQAACwAAAAAAAAAAAAAAAAAvAQAAX3JlbHMvLnJlbHNQSwECLQAU&#10;AAYACAAAACEASUmOKToDAADvCgAADgAAAAAAAAAAAAAAAAAuAgAAZHJzL2Uyb0RvYy54bWxQSwEC&#10;LQAUAAYACAAAACEAxPsZgd4AAAAJAQAADwAAAAAAAAAAAAAAAACUBQAAZHJzL2Rvd25yZXYueG1s&#10;UEsFBgAAAAAEAAQA8wAAAJ8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b2b2b2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ddd [3204]" stroked="f" strokeweight="1pt">
                      <v:path arrowok="t"/>
                      <o:lock v:ext="edit" aspectratio="t"/>
                    </v:rect>
                    <w10:wrap anchorx="page" anchory="page"/>
                  </v:group>
                </w:pict>
              </mc:Fallback>
            </mc:AlternateContent>
          </w:r>
        </w:p>
      </w:sdtContent>
    </w:sdt>
    <w:sdt>
      <w:sdtPr>
        <w:rPr>
          <w:rFonts w:asciiTheme="minorHAnsi" w:eastAsiaTheme="minorEastAsia" w:hAnsiTheme="minorHAnsi" w:cstheme="minorBidi"/>
        </w:rPr>
        <w:id w:val="99306483"/>
        <w:docPartObj>
          <w:docPartGallery w:val="Table of Contents"/>
          <w:docPartUnique/>
        </w:docPartObj>
      </w:sdtPr>
      <w:sdtEndPr>
        <w:rPr>
          <w:b/>
          <w:bCs/>
        </w:rPr>
      </w:sdtEndPr>
      <w:sdtContent>
        <w:p w14:paraId="51ED1992" w14:textId="77777777" w:rsidR="001D7F76" w:rsidRDefault="001D7F76">
          <w:pPr>
            <w:pStyle w:val="TtuloTDC"/>
          </w:pPr>
          <w:r>
            <w:t>Contenido</w:t>
          </w:r>
        </w:p>
        <w:p w14:paraId="0FFACE75" w14:textId="05A3BC47" w:rsidR="001D7F76" w:rsidRDefault="001D7F76">
          <w:pPr>
            <w:pStyle w:val="TDC1"/>
            <w:rPr>
              <w:noProof/>
              <w:sz w:val="22"/>
              <w:szCs w:val="22"/>
              <w:lang w:val="en-US" w:eastAsia="en-US"/>
            </w:rPr>
          </w:pPr>
          <w:r>
            <w:fldChar w:fldCharType="begin"/>
          </w:r>
          <w:r>
            <w:instrText xml:space="preserve"> TOC \o "1-3" \h \z \u </w:instrText>
          </w:r>
          <w:r>
            <w:fldChar w:fldCharType="separate"/>
          </w:r>
          <w:hyperlink w:anchor="_Toc192633050" w:history="1">
            <w:r w:rsidRPr="00AB436D">
              <w:rPr>
                <w:rStyle w:val="Hipervnculo"/>
                <w:rFonts w:cstheme="majorHAnsi"/>
                <w:b/>
                <w:noProof/>
                <w:lang w:val="es-BO"/>
              </w:rPr>
              <w:t>Capítulo II - Herramientas tecnológicas para el reclutamiento de personal académico</w:t>
            </w:r>
            <w:r>
              <w:rPr>
                <w:noProof/>
                <w:webHidden/>
              </w:rPr>
              <w:tab/>
            </w:r>
            <w:r>
              <w:rPr>
                <w:noProof/>
                <w:webHidden/>
              </w:rPr>
              <w:fldChar w:fldCharType="begin"/>
            </w:r>
            <w:r>
              <w:rPr>
                <w:noProof/>
                <w:webHidden/>
              </w:rPr>
              <w:instrText xml:space="preserve"> PAGEREF _Toc192633050 \h </w:instrText>
            </w:r>
            <w:r>
              <w:rPr>
                <w:noProof/>
                <w:webHidden/>
              </w:rPr>
            </w:r>
            <w:r>
              <w:rPr>
                <w:noProof/>
                <w:webHidden/>
              </w:rPr>
              <w:fldChar w:fldCharType="separate"/>
            </w:r>
            <w:r w:rsidR="007C3976">
              <w:rPr>
                <w:noProof/>
                <w:webHidden/>
              </w:rPr>
              <w:t>1</w:t>
            </w:r>
            <w:r>
              <w:rPr>
                <w:noProof/>
                <w:webHidden/>
              </w:rPr>
              <w:fldChar w:fldCharType="end"/>
            </w:r>
          </w:hyperlink>
        </w:p>
        <w:p w14:paraId="23CF1EDF" w14:textId="167C43F3" w:rsidR="001D7F76" w:rsidRDefault="005A3111">
          <w:pPr>
            <w:pStyle w:val="TDC2"/>
            <w:tabs>
              <w:tab w:val="left" w:pos="960"/>
              <w:tab w:val="right" w:leader="dot" w:pos="9350"/>
            </w:tabs>
            <w:rPr>
              <w:noProof/>
              <w:sz w:val="22"/>
              <w:szCs w:val="22"/>
              <w:lang w:val="en-US" w:eastAsia="en-US"/>
            </w:rPr>
          </w:pPr>
          <w:hyperlink w:anchor="_Toc192633051" w:history="1">
            <w:r w:rsidR="001D7F76" w:rsidRPr="00AB436D">
              <w:rPr>
                <w:rStyle w:val="Hipervnculo"/>
                <w:b/>
                <w:noProof/>
                <w:lang w:val="es-BO"/>
              </w:rPr>
              <w:t>2.1.</w:t>
            </w:r>
            <w:r w:rsidR="001D7F76">
              <w:rPr>
                <w:noProof/>
                <w:sz w:val="22"/>
                <w:szCs w:val="22"/>
                <w:lang w:val="en-US" w:eastAsia="en-US"/>
              </w:rPr>
              <w:tab/>
            </w:r>
            <w:r w:rsidR="001D7F76" w:rsidRPr="00AB436D">
              <w:rPr>
                <w:rStyle w:val="Hipervnculo"/>
                <w:b/>
                <w:bCs/>
                <w:noProof/>
              </w:rPr>
              <w:t>Reclutamiento y Selección Académica</w:t>
            </w:r>
            <w:r w:rsidR="001D7F76">
              <w:rPr>
                <w:noProof/>
                <w:webHidden/>
              </w:rPr>
              <w:tab/>
            </w:r>
            <w:r w:rsidR="001D7F76">
              <w:rPr>
                <w:noProof/>
                <w:webHidden/>
              </w:rPr>
              <w:fldChar w:fldCharType="begin"/>
            </w:r>
            <w:r w:rsidR="001D7F76">
              <w:rPr>
                <w:noProof/>
                <w:webHidden/>
              </w:rPr>
              <w:instrText xml:space="preserve"> PAGEREF _Toc192633051 \h </w:instrText>
            </w:r>
            <w:r w:rsidR="001D7F76">
              <w:rPr>
                <w:noProof/>
                <w:webHidden/>
              </w:rPr>
            </w:r>
            <w:r w:rsidR="001D7F76">
              <w:rPr>
                <w:noProof/>
                <w:webHidden/>
              </w:rPr>
              <w:fldChar w:fldCharType="separate"/>
            </w:r>
            <w:r w:rsidR="007C3976">
              <w:rPr>
                <w:noProof/>
                <w:webHidden/>
              </w:rPr>
              <w:t>1</w:t>
            </w:r>
            <w:r w:rsidR="001D7F76">
              <w:rPr>
                <w:noProof/>
                <w:webHidden/>
              </w:rPr>
              <w:fldChar w:fldCharType="end"/>
            </w:r>
          </w:hyperlink>
        </w:p>
        <w:p w14:paraId="5BE0059C" w14:textId="28F4FAAD" w:rsidR="001D7F76" w:rsidRDefault="005A3111">
          <w:pPr>
            <w:pStyle w:val="TDC3"/>
            <w:tabs>
              <w:tab w:val="left" w:pos="1440"/>
              <w:tab w:val="right" w:leader="dot" w:pos="9350"/>
            </w:tabs>
            <w:rPr>
              <w:noProof/>
              <w:sz w:val="22"/>
              <w:szCs w:val="22"/>
              <w:lang w:val="en-US" w:eastAsia="en-US"/>
            </w:rPr>
          </w:pPr>
          <w:hyperlink w:anchor="_Toc192633052" w:history="1">
            <w:r w:rsidR="001D7F76" w:rsidRPr="00AB436D">
              <w:rPr>
                <w:rStyle w:val="Hipervnculo"/>
                <w:b/>
                <w:noProof/>
                <w:lang w:val="es-BO"/>
              </w:rPr>
              <w:t>2.1.1.</w:t>
            </w:r>
            <w:r w:rsidR="001D7F76">
              <w:rPr>
                <w:noProof/>
                <w:sz w:val="22"/>
                <w:szCs w:val="22"/>
                <w:lang w:val="en-US" w:eastAsia="en-US"/>
              </w:rPr>
              <w:tab/>
            </w:r>
            <w:r w:rsidR="001D7F76" w:rsidRPr="00AB436D">
              <w:rPr>
                <w:rStyle w:val="Hipervnculo"/>
                <w:b/>
                <w:noProof/>
                <w:lang w:val="es-BO"/>
              </w:rPr>
              <w:t>Normativa aplicable en instituciones educativas.</w:t>
            </w:r>
            <w:r w:rsidR="001D7F76">
              <w:rPr>
                <w:noProof/>
                <w:webHidden/>
              </w:rPr>
              <w:tab/>
            </w:r>
            <w:r w:rsidR="001D7F76">
              <w:rPr>
                <w:noProof/>
                <w:webHidden/>
              </w:rPr>
              <w:fldChar w:fldCharType="begin"/>
            </w:r>
            <w:r w:rsidR="001D7F76">
              <w:rPr>
                <w:noProof/>
                <w:webHidden/>
              </w:rPr>
              <w:instrText xml:space="preserve"> PAGEREF _Toc192633052 \h </w:instrText>
            </w:r>
            <w:r w:rsidR="001D7F76">
              <w:rPr>
                <w:noProof/>
                <w:webHidden/>
              </w:rPr>
            </w:r>
            <w:r w:rsidR="001D7F76">
              <w:rPr>
                <w:noProof/>
                <w:webHidden/>
              </w:rPr>
              <w:fldChar w:fldCharType="separate"/>
            </w:r>
            <w:r w:rsidR="007C3976">
              <w:rPr>
                <w:noProof/>
                <w:webHidden/>
              </w:rPr>
              <w:t>2</w:t>
            </w:r>
            <w:r w:rsidR="001D7F76">
              <w:rPr>
                <w:noProof/>
                <w:webHidden/>
              </w:rPr>
              <w:fldChar w:fldCharType="end"/>
            </w:r>
          </w:hyperlink>
        </w:p>
        <w:p w14:paraId="3C441F25" w14:textId="3F418686" w:rsidR="001D7F76" w:rsidRDefault="005A3111">
          <w:pPr>
            <w:pStyle w:val="TDC2"/>
            <w:tabs>
              <w:tab w:val="left" w:pos="960"/>
              <w:tab w:val="right" w:leader="dot" w:pos="9350"/>
            </w:tabs>
            <w:rPr>
              <w:noProof/>
              <w:sz w:val="22"/>
              <w:szCs w:val="22"/>
              <w:lang w:val="en-US" w:eastAsia="en-US"/>
            </w:rPr>
          </w:pPr>
          <w:hyperlink w:anchor="_Toc192633053" w:history="1">
            <w:r w:rsidR="001D7F76" w:rsidRPr="00AB436D">
              <w:rPr>
                <w:rStyle w:val="Hipervnculo"/>
                <w:b/>
                <w:noProof/>
                <w:lang w:val="es-BO"/>
              </w:rPr>
              <w:t>2.2.</w:t>
            </w:r>
            <w:r w:rsidR="001D7F76">
              <w:rPr>
                <w:noProof/>
                <w:sz w:val="22"/>
                <w:szCs w:val="22"/>
                <w:lang w:val="en-US" w:eastAsia="en-US"/>
              </w:rPr>
              <w:tab/>
            </w:r>
            <w:r w:rsidR="001D7F76" w:rsidRPr="00AB436D">
              <w:rPr>
                <w:rStyle w:val="Hipervnculo"/>
                <w:b/>
                <w:noProof/>
                <w:lang w:val="es-BO"/>
              </w:rPr>
              <w:t>Soluciones digitales para el reclutamiento académico</w:t>
            </w:r>
            <w:r w:rsidR="001D7F76">
              <w:rPr>
                <w:noProof/>
                <w:webHidden/>
              </w:rPr>
              <w:tab/>
            </w:r>
            <w:r w:rsidR="001D7F76">
              <w:rPr>
                <w:noProof/>
                <w:webHidden/>
              </w:rPr>
              <w:fldChar w:fldCharType="begin"/>
            </w:r>
            <w:r w:rsidR="001D7F76">
              <w:rPr>
                <w:noProof/>
                <w:webHidden/>
              </w:rPr>
              <w:instrText xml:space="preserve"> PAGEREF _Toc192633053 \h </w:instrText>
            </w:r>
            <w:r w:rsidR="001D7F76">
              <w:rPr>
                <w:noProof/>
                <w:webHidden/>
              </w:rPr>
            </w:r>
            <w:r w:rsidR="001D7F76">
              <w:rPr>
                <w:noProof/>
                <w:webHidden/>
              </w:rPr>
              <w:fldChar w:fldCharType="separate"/>
            </w:r>
            <w:r w:rsidR="007C3976">
              <w:rPr>
                <w:noProof/>
                <w:webHidden/>
              </w:rPr>
              <w:t>3</w:t>
            </w:r>
            <w:r w:rsidR="001D7F76">
              <w:rPr>
                <w:noProof/>
                <w:webHidden/>
              </w:rPr>
              <w:fldChar w:fldCharType="end"/>
            </w:r>
          </w:hyperlink>
        </w:p>
        <w:p w14:paraId="1C6B9061" w14:textId="5B672789" w:rsidR="001D7F76" w:rsidRDefault="005A3111">
          <w:pPr>
            <w:pStyle w:val="TDC3"/>
            <w:tabs>
              <w:tab w:val="right" w:leader="dot" w:pos="9350"/>
            </w:tabs>
            <w:rPr>
              <w:noProof/>
              <w:sz w:val="22"/>
              <w:szCs w:val="22"/>
              <w:lang w:val="en-US" w:eastAsia="en-US"/>
            </w:rPr>
          </w:pPr>
          <w:hyperlink w:anchor="_Toc192633054" w:history="1">
            <w:r w:rsidR="001D7F76" w:rsidRPr="00AB436D">
              <w:rPr>
                <w:rStyle w:val="Hipervnculo"/>
                <w:b/>
                <w:noProof/>
                <w:lang w:val="es-BO"/>
              </w:rPr>
              <w:t>2.2.1. Sistemas de Seguimiento de Candidatos (ATS)</w:t>
            </w:r>
            <w:r w:rsidR="001D7F76">
              <w:rPr>
                <w:noProof/>
                <w:webHidden/>
              </w:rPr>
              <w:tab/>
            </w:r>
            <w:r w:rsidR="001D7F76">
              <w:rPr>
                <w:noProof/>
                <w:webHidden/>
              </w:rPr>
              <w:fldChar w:fldCharType="begin"/>
            </w:r>
            <w:r w:rsidR="001D7F76">
              <w:rPr>
                <w:noProof/>
                <w:webHidden/>
              </w:rPr>
              <w:instrText xml:space="preserve"> PAGEREF _Toc192633054 \h </w:instrText>
            </w:r>
            <w:r w:rsidR="001D7F76">
              <w:rPr>
                <w:noProof/>
                <w:webHidden/>
              </w:rPr>
            </w:r>
            <w:r w:rsidR="001D7F76">
              <w:rPr>
                <w:noProof/>
                <w:webHidden/>
              </w:rPr>
              <w:fldChar w:fldCharType="separate"/>
            </w:r>
            <w:r w:rsidR="007C3976">
              <w:rPr>
                <w:noProof/>
                <w:webHidden/>
              </w:rPr>
              <w:t>4</w:t>
            </w:r>
            <w:r w:rsidR="001D7F76">
              <w:rPr>
                <w:noProof/>
                <w:webHidden/>
              </w:rPr>
              <w:fldChar w:fldCharType="end"/>
            </w:r>
          </w:hyperlink>
        </w:p>
        <w:p w14:paraId="658EAD15" w14:textId="6EB27702" w:rsidR="001D7F76" w:rsidRDefault="005A3111">
          <w:pPr>
            <w:pStyle w:val="TDC3"/>
            <w:tabs>
              <w:tab w:val="right" w:leader="dot" w:pos="9350"/>
            </w:tabs>
            <w:rPr>
              <w:noProof/>
              <w:sz w:val="22"/>
              <w:szCs w:val="22"/>
              <w:lang w:val="en-US" w:eastAsia="en-US"/>
            </w:rPr>
          </w:pPr>
          <w:hyperlink w:anchor="_Toc192633055" w:history="1">
            <w:r w:rsidR="001D7F76" w:rsidRPr="00AB436D">
              <w:rPr>
                <w:rStyle w:val="Hipervnculo"/>
                <w:b/>
                <w:noProof/>
                <w:lang w:val="es-BO"/>
              </w:rPr>
              <w:t>2.2.2. Ventajas y Limitaciones de los ATS</w:t>
            </w:r>
            <w:r w:rsidR="001D7F76">
              <w:rPr>
                <w:noProof/>
                <w:webHidden/>
              </w:rPr>
              <w:tab/>
            </w:r>
            <w:r w:rsidR="001D7F76">
              <w:rPr>
                <w:noProof/>
                <w:webHidden/>
              </w:rPr>
              <w:fldChar w:fldCharType="begin"/>
            </w:r>
            <w:r w:rsidR="001D7F76">
              <w:rPr>
                <w:noProof/>
                <w:webHidden/>
              </w:rPr>
              <w:instrText xml:space="preserve"> PAGEREF _Toc192633055 \h </w:instrText>
            </w:r>
            <w:r w:rsidR="001D7F76">
              <w:rPr>
                <w:noProof/>
                <w:webHidden/>
              </w:rPr>
            </w:r>
            <w:r w:rsidR="001D7F76">
              <w:rPr>
                <w:noProof/>
                <w:webHidden/>
              </w:rPr>
              <w:fldChar w:fldCharType="separate"/>
            </w:r>
            <w:r w:rsidR="007C3976">
              <w:rPr>
                <w:noProof/>
                <w:webHidden/>
              </w:rPr>
              <w:t>5</w:t>
            </w:r>
            <w:r w:rsidR="001D7F76">
              <w:rPr>
                <w:noProof/>
                <w:webHidden/>
              </w:rPr>
              <w:fldChar w:fldCharType="end"/>
            </w:r>
          </w:hyperlink>
        </w:p>
        <w:p w14:paraId="2D92E249" w14:textId="5898DD36" w:rsidR="001D7F76" w:rsidRDefault="005A3111">
          <w:pPr>
            <w:pStyle w:val="TDC2"/>
            <w:tabs>
              <w:tab w:val="left" w:pos="960"/>
              <w:tab w:val="right" w:leader="dot" w:pos="9350"/>
            </w:tabs>
            <w:rPr>
              <w:noProof/>
              <w:sz w:val="22"/>
              <w:szCs w:val="22"/>
              <w:lang w:val="en-US" w:eastAsia="en-US"/>
            </w:rPr>
          </w:pPr>
          <w:hyperlink w:anchor="_Toc192633056" w:history="1">
            <w:r w:rsidR="001D7F76" w:rsidRPr="00AB436D">
              <w:rPr>
                <w:rStyle w:val="Hipervnculo"/>
                <w:b/>
                <w:noProof/>
                <w:lang w:val="es-BO"/>
              </w:rPr>
              <w:t>2.3.</w:t>
            </w:r>
            <w:r w:rsidR="001D7F76">
              <w:rPr>
                <w:noProof/>
                <w:sz w:val="22"/>
                <w:szCs w:val="22"/>
                <w:lang w:val="en-US" w:eastAsia="en-US"/>
              </w:rPr>
              <w:tab/>
            </w:r>
            <w:r w:rsidR="001D7F76" w:rsidRPr="00AB436D">
              <w:rPr>
                <w:rStyle w:val="Hipervnculo"/>
                <w:b/>
                <w:noProof/>
                <w:lang w:val="es-BO"/>
              </w:rPr>
              <w:t>Análisis comparativo entre Plataformas y Paginas</w:t>
            </w:r>
            <w:r w:rsidR="001D7F76">
              <w:rPr>
                <w:noProof/>
                <w:webHidden/>
              </w:rPr>
              <w:tab/>
            </w:r>
            <w:r w:rsidR="001D7F76">
              <w:rPr>
                <w:noProof/>
                <w:webHidden/>
              </w:rPr>
              <w:fldChar w:fldCharType="begin"/>
            </w:r>
            <w:r w:rsidR="001D7F76">
              <w:rPr>
                <w:noProof/>
                <w:webHidden/>
              </w:rPr>
              <w:instrText xml:space="preserve"> PAGEREF _Toc192633056 \h </w:instrText>
            </w:r>
            <w:r w:rsidR="001D7F76">
              <w:rPr>
                <w:noProof/>
                <w:webHidden/>
              </w:rPr>
            </w:r>
            <w:r w:rsidR="001D7F76">
              <w:rPr>
                <w:noProof/>
                <w:webHidden/>
              </w:rPr>
              <w:fldChar w:fldCharType="separate"/>
            </w:r>
            <w:r w:rsidR="007C3976">
              <w:rPr>
                <w:noProof/>
                <w:webHidden/>
              </w:rPr>
              <w:t>6</w:t>
            </w:r>
            <w:r w:rsidR="001D7F76">
              <w:rPr>
                <w:noProof/>
                <w:webHidden/>
              </w:rPr>
              <w:fldChar w:fldCharType="end"/>
            </w:r>
          </w:hyperlink>
        </w:p>
        <w:p w14:paraId="76FFD452" w14:textId="5C86027A" w:rsidR="001D7F76" w:rsidRDefault="005A3111">
          <w:pPr>
            <w:pStyle w:val="TDC2"/>
            <w:tabs>
              <w:tab w:val="right" w:leader="dot" w:pos="9350"/>
            </w:tabs>
            <w:rPr>
              <w:noProof/>
              <w:sz w:val="22"/>
              <w:szCs w:val="22"/>
              <w:lang w:val="en-US" w:eastAsia="en-US"/>
            </w:rPr>
          </w:pPr>
          <w:hyperlink w:anchor="_Toc192633057" w:history="1">
            <w:r w:rsidR="001D7F76" w:rsidRPr="00AB436D">
              <w:rPr>
                <w:rStyle w:val="Hipervnculo"/>
                <w:b/>
                <w:noProof/>
                <w:lang w:val="es-BO"/>
              </w:rPr>
              <w:t>2.4. Metodologías de desarrollo de software</w:t>
            </w:r>
            <w:r w:rsidR="001D7F76">
              <w:rPr>
                <w:noProof/>
                <w:webHidden/>
              </w:rPr>
              <w:tab/>
            </w:r>
            <w:r w:rsidR="001D7F76">
              <w:rPr>
                <w:noProof/>
                <w:webHidden/>
              </w:rPr>
              <w:fldChar w:fldCharType="begin"/>
            </w:r>
            <w:r w:rsidR="001D7F76">
              <w:rPr>
                <w:noProof/>
                <w:webHidden/>
              </w:rPr>
              <w:instrText xml:space="preserve"> PAGEREF _Toc192633057 \h </w:instrText>
            </w:r>
            <w:r w:rsidR="001D7F76">
              <w:rPr>
                <w:noProof/>
                <w:webHidden/>
              </w:rPr>
            </w:r>
            <w:r w:rsidR="001D7F76">
              <w:rPr>
                <w:noProof/>
                <w:webHidden/>
              </w:rPr>
              <w:fldChar w:fldCharType="separate"/>
            </w:r>
            <w:r w:rsidR="007C3976">
              <w:rPr>
                <w:noProof/>
                <w:webHidden/>
              </w:rPr>
              <w:t>7</w:t>
            </w:r>
            <w:r w:rsidR="001D7F76">
              <w:rPr>
                <w:noProof/>
                <w:webHidden/>
              </w:rPr>
              <w:fldChar w:fldCharType="end"/>
            </w:r>
          </w:hyperlink>
        </w:p>
        <w:p w14:paraId="4F814AC5" w14:textId="26BE26F7" w:rsidR="001D7F76" w:rsidRDefault="005A3111">
          <w:pPr>
            <w:pStyle w:val="TDC1"/>
            <w:rPr>
              <w:noProof/>
              <w:sz w:val="22"/>
              <w:szCs w:val="22"/>
              <w:lang w:val="en-US" w:eastAsia="en-US"/>
            </w:rPr>
          </w:pPr>
          <w:hyperlink w:anchor="_Toc192633058" w:history="1">
            <w:r w:rsidR="001D7F76" w:rsidRPr="00AB436D">
              <w:rPr>
                <w:rStyle w:val="Hipervnculo"/>
                <w:b/>
                <w:noProof/>
                <w:lang w:val="es-BO"/>
              </w:rPr>
              <w:t xml:space="preserve">2.5. </w:t>
            </w:r>
            <w:r w:rsidR="001D7F76" w:rsidRPr="00AB436D">
              <w:rPr>
                <w:rStyle w:val="Hipervnculo"/>
                <w:b/>
                <w:bCs/>
                <w:noProof/>
                <w:lang w:val="es-BO"/>
              </w:rPr>
              <w:t>Criterios de Calidad en el Desarrollo de Software</w:t>
            </w:r>
            <w:r w:rsidR="001D7F76">
              <w:rPr>
                <w:noProof/>
                <w:webHidden/>
              </w:rPr>
              <w:tab/>
            </w:r>
            <w:r w:rsidR="001D7F76">
              <w:rPr>
                <w:noProof/>
                <w:webHidden/>
              </w:rPr>
              <w:fldChar w:fldCharType="begin"/>
            </w:r>
            <w:r w:rsidR="001D7F76">
              <w:rPr>
                <w:noProof/>
                <w:webHidden/>
              </w:rPr>
              <w:instrText xml:space="preserve"> PAGEREF _Toc192633058 \h </w:instrText>
            </w:r>
            <w:r w:rsidR="001D7F76">
              <w:rPr>
                <w:noProof/>
                <w:webHidden/>
              </w:rPr>
            </w:r>
            <w:r w:rsidR="001D7F76">
              <w:rPr>
                <w:noProof/>
                <w:webHidden/>
              </w:rPr>
              <w:fldChar w:fldCharType="separate"/>
            </w:r>
            <w:r w:rsidR="007C3976">
              <w:rPr>
                <w:noProof/>
                <w:webHidden/>
              </w:rPr>
              <w:t>8</w:t>
            </w:r>
            <w:r w:rsidR="001D7F76">
              <w:rPr>
                <w:noProof/>
                <w:webHidden/>
              </w:rPr>
              <w:fldChar w:fldCharType="end"/>
            </w:r>
          </w:hyperlink>
        </w:p>
        <w:p w14:paraId="2E1E4082" w14:textId="0856E983" w:rsidR="001D7F76" w:rsidRDefault="005A3111">
          <w:pPr>
            <w:pStyle w:val="TDC1"/>
            <w:rPr>
              <w:noProof/>
              <w:sz w:val="22"/>
              <w:szCs w:val="22"/>
              <w:lang w:val="en-US" w:eastAsia="en-US"/>
            </w:rPr>
          </w:pPr>
          <w:hyperlink w:anchor="_Toc192633059" w:history="1">
            <w:r w:rsidR="001D7F76" w:rsidRPr="00AB436D">
              <w:rPr>
                <w:rStyle w:val="Hipervnculo"/>
                <w:rFonts w:cstheme="majorHAnsi"/>
                <w:b/>
                <w:noProof/>
                <w:lang w:val="es-BO"/>
              </w:rPr>
              <w:t>Referencias</w:t>
            </w:r>
            <w:r w:rsidR="001D7F76">
              <w:rPr>
                <w:noProof/>
                <w:webHidden/>
              </w:rPr>
              <w:tab/>
            </w:r>
            <w:r w:rsidR="001D7F76">
              <w:rPr>
                <w:noProof/>
                <w:webHidden/>
              </w:rPr>
              <w:fldChar w:fldCharType="begin"/>
            </w:r>
            <w:r w:rsidR="001D7F76">
              <w:rPr>
                <w:noProof/>
                <w:webHidden/>
              </w:rPr>
              <w:instrText xml:space="preserve"> PAGEREF _Toc192633059 \h </w:instrText>
            </w:r>
            <w:r w:rsidR="001D7F76">
              <w:rPr>
                <w:noProof/>
                <w:webHidden/>
              </w:rPr>
            </w:r>
            <w:r w:rsidR="001D7F76">
              <w:rPr>
                <w:noProof/>
                <w:webHidden/>
              </w:rPr>
              <w:fldChar w:fldCharType="separate"/>
            </w:r>
            <w:r w:rsidR="007C3976">
              <w:rPr>
                <w:noProof/>
                <w:webHidden/>
              </w:rPr>
              <w:t>9</w:t>
            </w:r>
            <w:r w:rsidR="001D7F76">
              <w:rPr>
                <w:noProof/>
                <w:webHidden/>
              </w:rPr>
              <w:fldChar w:fldCharType="end"/>
            </w:r>
          </w:hyperlink>
        </w:p>
        <w:p w14:paraId="599D8601" w14:textId="77777777" w:rsidR="001D7F76" w:rsidRDefault="001D7F76">
          <w:r>
            <w:rPr>
              <w:b/>
              <w:bCs/>
            </w:rPr>
            <w:fldChar w:fldCharType="end"/>
          </w:r>
        </w:p>
      </w:sdtContent>
    </w:sdt>
    <w:p w14:paraId="0B2AB8D8" w14:textId="77777777" w:rsidR="00D22247" w:rsidRPr="005158FB" w:rsidRDefault="00D22247" w:rsidP="00D5333C">
      <w:pPr>
        <w:ind w:firstLine="0"/>
        <w:jc w:val="both"/>
        <w:rPr>
          <w:rFonts w:asciiTheme="majorHAnsi" w:hAnsiTheme="majorHAnsi" w:cstheme="majorHAnsi"/>
          <w:lang w:val="es-BO" w:eastAsia="en-US"/>
        </w:rPr>
      </w:pPr>
    </w:p>
    <w:p w14:paraId="01020034" w14:textId="77777777" w:rsidR="00D22247" w:rsidRPr="005158FB" w:rsidRDefault="00D22247" w:rsidP="00D5333C">
      <w:pPr>
        <w:suppressAutoHyphens w:val="0"/>
        <w:jc w:val="both"/>
        <w:rPr>
          <w:rFonts w:asciiTheme="majorHAnsi" w:hAnsiTheme="majorHAnsi" w:cstheme="majorHAnsi"/>
          <w:lang w:val="es-BO" w:eastAsia="en-US"/>
        </w:rPr>
      </w:pPr>
      <w:r w:rsidRPr="005158FB">
        <w:rPr>
          <w:rFonts w:asciiTheme="majorHAnsi" w:hAnsiTheme="majorHAnsi" w:cstheme="majorHAnsi"/>
          <w:lang w:val="es-BO" w:eastAsia="en-US"/>
        </w:rPr>
        <w:br w:type="page"/>
      </w:r>
    </w:p>
    <w:p w14:paraId="44CE742D" w14:textId="77777777" w:rsidR="005B08BC" w:rsidRPr="00AC6252" w:rsidRDefault="000549C9" w:rsidP="00BC6589">
      <w:pPr>
        <w:pStyle w:val="Ttulo1"/>
        <w:rPr>
          <w:rFonts w:cstheme="majorHAnsi"/>
          <w:b/>
          <w:lang w:val="es-BO"/>
        </w:rPr>
      </w:pPr>
      <w:bookmarkStart w:id="0" w:name="_Toc192633050"/>
      <w:r>
        <w:rPr>
          <w:rFonts w:cstheme="majorHAnsi"/>
          <w:b/>
          <w:lang w:val="es-BO"/>
        </w:rPr>
        <w:lastRenderedPageBreak/>
        <w:t>Capítulo II</w:t>
      </w:r>
      <w:r w:rsidR="00BC6589">
        <w:rPr>
          <w:rFonts w:cstheme="majorHAnsi"/>
          <w:b/>
          <w:lang w:val="es-BO"/>
        </w:rPr>
        <w:t xml:space="preserve"> -</w:t>
      </w:r>
      <w:r>
        <w:rPr>
          <w:rFonts w:cstheme="majorHAnsi"/>
          <w:b/>
          <w:lang w:val="es-BO"/>
        </w:rPr>
        <w:t xml:space="preserve"> </w:t>
      </w:r>
      <w:r w:rsidR="00E23F5D">
        <w:rPr>
          <w:rFonts w:cstheme="majorHAnsi"/>
          <w:b/>
          <w:lang w:val="es-BO"/>
        </w:rPr>
        <w:t>Herramientas tecnológicas</w:t>
      </w:r>
      <w:r w:rsidR="00BB67EE">
        <w:rPr>
          <w:rFonts w:cstheme="majorHAnsi"/>
          <w:b/>
          <w:lang w:val="es-BO"/>
        </w:rPr>
        <w:t xml:space="preserve"> para </w:t>
      </w:r>
      <w:r w:rsidR="00BC6589">
        <w:rPr>
          <w:rFonts w:cstheme="majorHAnsi"/>
          <w:b/>
          <w:lang w:val="es-BO"/>
        </w:rPr>
        <w:t>el reclutamiento</w:t>
      </w:r>
      <w:r w:rsidR="00BB67EE">
        <w:rPr>
          <w:rFonts w:cstheme="majorHAnsi"/>
          <w:b/>
          <w:lang w:val="es-BO"/>
        </w:rPr>
        <w:t xml:space="preserve"> de personal </w:t>
      </w:r>
      <w:r w:rsidR="00BC6589">
        <w:rPr>
          <w:rFonts w:cstheme="majorHAnsi"/>
          <w:b/>
          <w:lang w:val="es-BO"/>
        </w:rPr>
        <w:t>académico</w:t>
      </w:r>
      <w:bookmarkEnd w:id="0"/>
    </w:p>
    <w:p w14:paraId="3F4BBF69" w14:textId="77777777" w:rsidR="00BB67EE" w:rsidRDefault="00A635E8" w:rsidP="00595113">
      <w:pPr>
        <w:pStyle w:val="Estilo1"/>
      </w:pPr>
      <w:r>
        <w:t xml:space="preserve">En este capítulo se abordan las ideas fundamentales que sustentan el </w:t>
      </w:r>
      <w:r w:rsidR="008E4FED">
        <w:t>desarrollo de la</w:t>
      </w:r>
      <w:r>
        <w:t xml:space="preserve"> plataforma web para la gestión y selección de personal académico. Exploraremos lo</w:t>
      </w:r>
      <w:r w:rsidR="005A2F34">
        <w:t>s conceptos y métodos</w:t>
      </w:r>
      <w:r>
        <w:t xml:space="preserve"> que son necesarios </w:t>
      </w:r>
      <w:r w:rsidR="00BB67EE">
        <w:t>para comprender y construir un</w:t>
      </w:r>
      <w:r>
        <w:t xml:space="preserve"> sistema</w:t>
      </w:r>
      <w:r w:rsidR="00F005B8">
        <w:t xml:space="preserve"> de reclutamiento</w:t>
      </w:r>
      <w:r w:rsidR="00BB67EE">
        <w:t xml:space="preserve"> de personal </w:t>
      </w:r>
      <w:r w:rsidR="00F005B8">
        <w:t>académico</w:t>
      </w:r>
      <w:r>
        <w:t xml:space="preserve">. </w:t>
      </w:r>
    </w:p>
    <w:p w14:paraId="57FAF503" w14:textId="77777777" w:rsidR="00A635E8" w:rsidRDefault="00BB67EE" w:rsidP="00595113">
      <w:pPr>
        <w:pStyle w:val="Estilo1"/>
      </w:pPr>
      <w:r>
        <w:t>Comenzaremos analizando</w:t>
      </w:r>
      <w:r w:rsidR="00A635E8">
        <w:t xml:space="preserve"> el proceso actual de contratación y selección de personal académico, así como la herramienta de software que</w:t>
      </w:r>
      <w:r w:rsidR="007B3644">
        <w:t xml:space="preserve"> facilita este proceso,</w:t>
      </w:r>
      <w:r w:rsidR="00A635E8">
        <w:t xml:space="preserve"> como</w:t>
      </w:r>
      <w:r w:rsidR="007B3644">
        <w:t xml:space="preserve"> los</w:t>
      </w:r>
      <w:r w:rsidR="00A635E8">
        <w:t xml:space="preserve"> Sistema</w:t>
      </w:r>
      <w:r w:rsidR="007B3644">
        <w:t>s</w:t>
      </w:r>
      <w:r w:rsidR="00A635E8">
        <w:t xml:space="preserve"> de Seguimient</w:t>
      </w:r>
      <w:r w:rsidR="008B64EE">
        <w:t>o de Candidatos</w:t>
      </w:r>
      <w:r w:rsidR="00FA64F4">
        <w:t xml:space="preserve"> </w:t>
      </w:r>
      <w:r w:rsidR="00FA64F4" w:rsidRPr="00FA64F4">
        <w:t>ATS</w:t>
      </w:r>
      <w:r w:rsidR="008B64EE">
        <w:t xml:space="preserve"> (</w:t>
      </w:r>
      <w:proofErr w:type="spellStart"/>
      <w:r w:rsidR="008B64EE" w:rsidRPr="008B64EE">
        <w:rPr>
          <w:i/>
        </w:rPr>
        <w:t>Applicant</w:t>
      </w:r>
      <w:proofErr w:type="spellEnd"/>
      <w:r w:rsidR="008B64EE" w:rsidRPr="008B64EE">
        <w:rPr>
          <w:i/>
        </w:rPr>
        <w:t xml:space="preserve"> Tracking </w:t>
      </w:r>
      <w:proofErr w:type="spellStart"/>
      <w:r w:rsidR="008B64EE" w:rsidRPr="008B64EE">
        <w:rPr>
          <w:i/>
        </w:rPr>
        <w:t>System</w:t>
      </w:r>
      <w:proofErr w:type="spellEnd"/>
      <w:r w:rsidR="00FA64F4" w:rsidRPr="00FA64F4">
        <w:t>)</w:t>
      </w:r>
      <w:r w:rsidR="008B64EE">
        <w:t>,</w:t>
      </w:r>
      <w:r w:rsidR="007B3644">
        <w:t xml:space="preserve"> por sus siglas en inglés</w:t>
      </w:r>
      <w:r w:rsidR="00A635E8">
        <w:t>.</w:t>
      </w:r>
    </w:p>
    <w:p w14:paraId="51965412" w14:textId="77777777" w:rsidR="00E23F5D" w:rsidRPr="003D50F4" w:rsidRDefault="003D50F4" w:rsidP="003D50F4">
      <w:pPr>
        <w:pStyle w:val="Estilo1"/>
        <w:rPr>
          <w:lang w:val="es-BO"/>
        </w:rPr>
      </w:pPr>
      <w:r w:rsidRPr="003D50F4">
        <w:rPr>
          <w:lang w:val="es-BO"/>
        </w:rPr>
        <w:t xml:space="preserve">En este apartado se analizarán las tecnologías emergentes en la gestión </w:t>
      </w:r>
      <w:r w:rsidR="00797029" w:rsidRPr="003D50F4">
        <w:rPr>
          <w:lang w:val="es-BO"/>
        </w:rPr>
        <w:t>académica,</w:t>
      </w:r>
      <w:r w:rsidRPr="003D50F4">
        <w:rPr>
          <w:lang w:val="es-BO"/>
        </w:rPr>
        <w:t xml:space="preserve"> con especial atención a cómo están transformando los procesos de reclutamiento y selección de </w:t>
      </w:r>
      <w:r w:rsidR="00797029" w:rsidRPr="003D50F4">
        <w:rPr>
          <w:lang w:val="es-BO"/>
        </w:rPr>
        <w:t>docentes.</w:t>
      </w:r>
      <w:r w:rsidRPr="003D50F4">
        <w:rPr>
          <w:lang w:val="es-BO"/>
        </w:rPr>
        <w:t xml:space="preserve"> </w:t>
      </w:r>
      <w:r w:rsidR="00797029" w:rsidRPr="00797029">
        <w:t>Finalizaremos con una discusión sobre las metodologías de desarrollo de software y los criterios de calidad que deben considerarse en el d</w:t>
      </w:r>
      <w:r w:rsidR="00797029">
        <w:t>esarrollo de una plataforma web</w:t>
      </w:r>
      <w:r w:rsidRPr="003D50F4">
        <w:rPr>
          <w:lang w:val="es-BO"/>
        </w:rPr>
        <w:t>.</w:t>
      </w:r>
    </w:p>
    <w:p w14:paraId="0F242A88" w14:textId="77777777" w:rsidR="002D2494" w:rsidRPr="002D2494" w:rsidRDefault="00E1424F" w:rsidP="00401A20">
      <w:pPr>
        <w:pStyle w:val="Prrafodelista"/>
        <w:numPr>
          <w:ilvl w:val="1"/>
          <w:numId w:val="13"/>
        </w:numPr>
        <w:ind w:left="851"/>
        <w:jc w:val="both"/>
        <w:outlineLvl w:val="1"/>
        <w:rPr>
          <w:b/>
          <w:lang w:val="es-BO"/>
        </w:rPr>
      </w:pPr>
      <w:bookmarkStart w:id="1" w:name="_Toc192633051"/>
      <w:r w:rsidRPr="00E1424F">
        <w:rPr>
          <w:b/>
          <w:bCs/>
        </w:rPr>
        <w:t>Reclutamiento y Selección Académica</w:t>
      </w:r>
      <w:bookmarkEnd w:id="1"/>
    </w:p>
    <w:p w14:paraId="79805DC6" w14:textId="77777777" w:rsidR="00295AB1" w:rsidRDefault="00295AB1" w:rsidP="005A2F34">
      <w:pPr>
        <w:pStyle w:val="Estilo1"/>
      </w:pPr>
      <w:r w:rsidRPr="00295AB1">
        <w:t xml:space="preserve">El reclutamiento y selección del personal docente en Bolivia constituye un proceso importante para el desarrollo y la calidad de la educación en el país. Sin embargo, este proceso enfrenta varios desafíos, como la falta de recursos tecnológicos y la escasa implementación de sistemas automatizados para la gestión de candidatos. A través de una exploración de distintas tecnologías y herramientas disponibles en el mercado, se pudo identificar que los sistemas de reclutamiento y selección de personal académico en Bolivia no han sido suficientemente explorados ni implementados. A diferencia de otros países donde el uso de plataformas digitales y sistemas automatizados para la gestión de candidatos es común, en el contexto boliviano, especialmente en el ámbito educativo, estos sistemas aún no se han adoptado de manera generalizada. Esto representa una oportunidad para innovar y mejorar los </w:t>
      </w:r>
      <w:r w:rsidRPr="00295AB1">
        <w:lastRenderedPageBreak/>
        <w:t>procesos de reclutamiento académico, optimizando la selección de docentes y garantizando una mayor eficiencia en la gestión del personal.</w:t>
      </w:r>
    </w:p>
    <w:p w14:paraId="4C9A61E0" w14:textId="77777777" w:rsidR="000C7544" w:rsidRPr="002D2494" w:rsidRDefault="002D2494" w:rsidP="005A2F34">
      <w:pPr>
        <w:pStyle w:val="Estilo1"/>
        <w:rPr>
          <w:lang w:val="es-BO"/>
        </w:rPr>
      </w:pPr>
      <w:r w:rsidRPr="002D2494">
        <w:rPr>
          <w:lang w:val="es-BO"/>
        </w:rPr>
        <w:t>En este contexto, es fundamental comprender tanto la dinámica de la contratación como las normas específicas que la regulan a nivel estatal. Desde la identificación de perfiles hasta la aplicación de criterios de selección, cada paso del proceso está influenciado por las directrices gubernamentales para garantizar la idoneidad y la equidad en la contratación. Explorar estos aspectos nos permite comprender mejor cómo las instituciones educativas en Bolivia gestionan y adaptan sus procesos de reclutamiento para satisfacer las necesidades del entorno educativo actual.</w:t>
      </w:r>
    </w:p>
    <w:p w14:paraId="59A9AC69" w14:textId="77777777" w:rsidR="00C43461" w:rsidRDefault="00C43461" w:rsidP="00401A20">
      <w:pPr>
        <w:pStyle w:val="Prrafodelista"/>
        <w:numPr>
          <w:ilvl w:val="2"/>
          <w:numId w:val="13"/>
        </w:numPr>
        <w:jc w:val="both"/>
        <w:outlineLvl w:val="2"/>
        <w:rPr>
          <w:b/>
          <w:lang w:val="es-BO"/>
        </w:rPr>
      </w:pPr>
      <w:bookmarkStart w:id="2" w:name="_Toc192633052"/>
      <w:r w:rsidRPr="00C43461">
        <w:rPr>
          <w:b/>
          <w:lang w:val="es-BO"/>
        </w:rPr>
        <w:t>Normativa aplicable en instituciones educativas.</w:t>
      </w:r>
      <w:bookmarkEnd w:id="2"/>
    </w:p>
    <w:p w14:paraId="5D481069" w14:textId="77777777" w:rsidR="000307C6" w:rsidRPr="00F25732" w:rsidRDefault="000307C6" w:rsidP="00595113">
      <w:pPr>
        <w:pStyle w:val="Estilo1"/>
        <w:rPr>
          <w:lang w:val="es-BO"/>
        </w:rPr>
      </w:pPr>
      <w:r w:rsidRPr="000307C6">
        <w:rPr>
          <w:lang w:val="es-BO"/>
        </w:rPr>
        <w:t>La contratación de personal académico en las instituciones educativas de Bolivia sigue procedimientos y requisitos específicos</w:t>
      </w:r>
      <w:r w:rsidR="00F25732">
        <w:rPr>
          <w:lang w:val="es-BO"/>
        </w:rPr>
        <w:t xml:space="preserve"> determinados por instituciones legales como </w:t>
      </w:r>
      <w:r w:rsidR="00F25732" w:rsidRPr="00F25732">
        <w:rPr>
          <w:lang w:val="es-BO"/>
        </w:rPr>
        <w:t>el ministerio de educación</w:t>
      </w:r>
      <w:r w:rsidR="00964528">
        <w:rPr>
          <w:lang w:val="es-BO"/>
        </w:rPr>
        <w:t>, así nos recopila la página de</w:t>
      </w:r>
      <w:r w:rsidR="00964528" w:rsidRPr="00964528">
        <w:rPr>
          <w:rFonts w:ascii="Helvetica" w:hAnsi="Helvetica"/>
          <w:color w:val="333333"/>
          <w:sz w:val="18"/>
          <w:szCs w:val="18"/>
          <w:shd w:val="clear" w:color="auto" w:fill="FFFFFF"/>
        </w:rPr>
        <w:t xml:space="preserve"> </w:t>
      </w:r>
      <w:proofErr w:type="spellStart"/>
      <w:r w:rsidR="00964528" w:rsidRPr="00964528">
        <w:t>Cebiae</w:t>
      </w:r>
      <w:proofErr w:type="spellEnd"/>
      <w:r w:rsidR="00964528" w:rsidRPr="00964528">
        <w:t xml:space="preserve"> Bolivia</w:t>
      </w:r>
      <w:sdt>
        <w:sdtPr>
          <w:id w:val="526685626"/>
          <w:citation/>
        </w:sdtPr>
        <w:sdtEndPr/>
        <w:sdtContent>
          <w:r w:rsidR="00FA64F4">
            <w:fldChar w:fldCharType="begin"/>
          </w:r>
          <w:r w:rsidR="00FA64F4">
            <w:rPr>
              <w:lang w:val="es-BO"/>
            </w:rPr>
            <w:instrText xml:space="preserve">CITATION CEB \n  \t  \l 16394 </w:instrText>
          </w:r>
          <w:r w:rsidR="00FA64F4">
            <w:fldChar w:fldCharType="separate"/>
          </w:r>
          <w:r w:rsidR="0056067F">
            <w:rPr>
              <w:noProof/>
              <w:lang w:val="es-BO"/>
            </w:rPr>
            <w:t xml:space="preserve"> (s.f.)</w:t>
          </w:r>
          <w:r w:rsidR="00FA64F4">
            <w:fldChar w:fldCharType="end"/>
          </w:r>
        </w:sdtContent>
      </w:sdt>
      <w:r w:rsidRPr="00F25732">
        <w:rPr>
          <w:lang w:val="es-BO"/>
        </w:rPr>
        <w:t xml:space="preserve">. </w:t>
      </w:r>
      <w:r w:rsidR="00F25732" w:rsidRPr="00F25732">
        <w:rPr>
          <w:lang w:val="es-BO"/>
        </w:rPr>
        <w:t>Algunos de los requisitos generales propuestos, desde educación básica hasta la educación superior son</w:t>
      </w:r>
      <w:r w:rsidRPr="00F25732">
        <w:rPr>
          <w:lang w:val="es-BO"/>
        </w:rPr>
        <w:t>:</w:t>
      </w:r>
    </w:p>
    <w:p w14:paraId="30AA64F0" w14:textId="77777777" w:rsidR="00F25732" w:rsidRPr="00F25732" w:rsidRDefault="00F25732" w:rsidP="000C7544">
      <w:pPr>
        <w:pStyle w:val="Estilo1"/>
        <w:ind w:left="0"/>
        <w:rPr>
          <w:lang w:val="es-BO"/>
        </w:rPr>
      </w:pPr>
      <w:r w:rsidRPr="00F25732">
        <w:rPr>
          <w:b/>
          <w:bCs/>
          <w:lang w:val="es-BO"/>
        </w:rPr>
        <w:t>Educación Básica</w:t>
      </w:r>
      <w:r w:rsidRPr="00F25732">
        <w:rPr>
          <w:lang w:val="es-BO"/>
        </w:rPr>
        <w:t>:</w:t>
      </w:r>
      <w:r>
        <w:rPr>
          <w:lang w:val="es-BO"/>
        </w:rPr>
        <w:t xml:space="preserve"> </w:t>
      </w:r>
      <w:r w:rsidRPr="00F25732">
        <w:rPr>
          <w:lang w:val="es-BO"/>
        </w:rPr>
        <w:t>Para ser profesor de </w:t>
      </w:r>
      <w:r w:rsidRPr="00F25732">
        <w:rPr>
          <w:bCs/>
          <w:lang w:val="es-BO"/>
        </w:rPr>
        <w:t>educación Básica</w:t>
      </w:r>
      <w:r w:rsidRPr="00F25732">
        <w:rPr>
          <w:lang w:val="es-BO"/>
        </w:rPr>
        <w:t>, se requiere lo siguiente:</w:t>
      </w:r>
    </w:p>
    <w:p w14:paraId="13EF0808" w14:textId="77777777" w:rsidR="00F25732" w:rsidRPr="00F25732" w:rsidRDefault="00F25732" w:rsidP="000C7544">
      <w:pPr>
        <w:pStyle w:val="Estilo1"/>
        <w:numPr>
          <w:ilvl w:val="0"/>
          <w:numId w:val="21"/>
        </w:numPr>
        <w:ind w:left="1134"/>
        <w:rPr>
          <w:lang w:val="es-BO"/>
        </w:rPr>
      </w:pPr>
      <w:r w:rsidRPr="00F25732">
        <w:rPr>
          <w:lang w:val="es-BO"/>
        </w:rPr>
        <w:t>Tener un </w:t>
      </w:r>
      <w:r w:rsidRPr="00F25732">
        <w:rPr>
          <w:bCs/>
          <w:lang w:val="es-BO"/>
        </w:rPr>
        <w:t>título universitario</w:t>
      </w:r>
      <w:r w:rsidRPr="00F25732">
        <w:rPr>
          <w:lang w:val="es-BO"/>
        </w:rPr>
        <w:t> en educación, pedagogía o cualquier otra disciplina con especialidad en </w:t>
      </w:r>
      <w:r w:rsidRPr="00F25732">
        <w:rPr>
          <w:bCs/>
          <w:lang w:val="es-BO"/>
        </w:rPr>
        <w:t>Educación Básica</w:t>
      </w:r>
      <w:r w:rsidRPr="00F25732">
        <w:rPr>
          <w:lang w:val="es-BO"/>
        </w:rPr>
        <w:t>.</w:t>
      </w:r>
    </w:p>
    <w:p w14:paraId="5413E143" w14:textId="77777777" w:rsidR="00F25732" w:rsidRPr="00F25732" w:rsidRDefault="00F25732" w:rsidP="000C7544">
      <w:pPr>
        <w:pStyle w:val="Estilo1"/>
        <w:numPr>
          <w:ilvl w:val="0"/>
          <w:numId w:val="21"/>
        </w:numPr>
        <w:ind w:left="1134"/>
        <w:rPr>
          <w:lang w:val="es-BO"/>
        </w:rPr>
      </w:pPr>
      <w:r w:rsidRPr="00F25732">
        <w:rPr>
          <w:lang w:val="es-BO"/>
        </w:rPr>
        <w:t>Completar un </w:t>
      </w:r>
      <w:r w:rsidRPr="00F25732">
        <w:rPr>
          <w:bCs/>
          <w:lang w:val="es-BO"/>
        </w:rPr>
        <w:t>curso de formación docente</w:t>
      </w:r>
      <w:r w:rsidRPr="00F25732">
        <w:rPr>
          <w:lang w:val="es-BO"/>
        </w:rPr>
        <w:t>.</w:t>
      </w:r>
    </w:p>
    <w:p w14:paraId="19B5B6B0" w14:textId="77777777" w:rsidR="00F25732" w:rsidRPr="00F25732" w:rsidRDefault="00F25732" w:rsidP="000C7544">
      <w:pPr>
        <w:pStyle w:val="Estilo1"/>
        <w:numPr>
          <w:ilvl w:val="0"/>
          <w:numId w:val="21"/>
        </w:numPr>
        <w:ind w:left="1134"/>
        <w:rPr>
          <w:lang w:val="es-BO"/>
        </w:rPr>
      </w:pPr>
      <w:r w:rsidRPr="00F25732">
        <w:rPr>
          <w:lang w:val="es-BO"/>
        </w:rPr>
        <w:t>Aprobar un </w:t>
      </w:r>
      <w:r w:rsidRPr="00F25732">
        <w:rPr>
          <w:bCs/>
          <w:lang w:val="es-BO"/>
        </w:rPr>
        <w:t>examen de conocimientos</w:t>
      </w:r>
      <w:r w:rsidRPr="00F25732">
        <w:rPr>
          <w:lang w:val="es-BO"/>
        </w:rPr>
        <w:t>, someterse a un </w:t>
      </w:r>
      <w:r w:rsidRPr="00F25732">
        <w:rPr>
          <w:bCs/>
          <w:lang w:val="es-BO"/>
        </w:rPr>
        <w:t>examen psicológico</w:t>
      </w:r>
      <w:r w:rsidRPr="00F25732">
        <w:rPr>
          <w:lang w:val="es-BO"/>
        </w:rPr>
        <w:t> y participar en una </w:t>
      </w:r>
      <w:r w:rsidRPr="00F25732">
        <w:rPr>
          <w:bCs/>
          <w:lang w:val="es-BO"/>
        </w:rPr>
        <w:t>entrevista de selección</w:t>
      </w:r>
      <w:r w:rsidRPr="00F25732">
        <w:rPr>
          <w:lang w:val="es-BO"/>
        </w:rPr>
        <w:t>.</w:t>
      </w:r>
    </w:p>
    <w:p w14:paraId="6B2E2E44" w14:textId="77777777" w:rsidR="00F25732" w:rsidRPr="00F25732" w:rsidRDefault="00F25732" w:rsidP="000C7544">
      <w:pPr>
        <w:pStyle w:val="Estilo1"/>
        <w:numPr>
          <w:ilvl w:val="0"/>
          <w:numId w:val="21"/>
        </w:numPr>
        <w:ind w:left="1134"/>
        <w:rPr>
          <w:lang w:val="es-BO"/>
        </w:rPr>
      </w:pPr>
      <w:r w:rsidRPr="00F25732">
        <w:rPr>
          <w:lang w:val="es-BO"/>
        </w:rPr>
        <w:t>Cumplir con los requisitos establecidos por el Ministerio de Educación, como contar con una </w:t>
      </w:r>
      <w:r w:rsidRPr="00F25732">
        <w:rPr>
          <w:bCs/>
          <w:lang w:val="es-BO"/>
        </w:rPr>
        <w:t>certificación de buena conducta</w:t>
      </w:r>
      <w:r w:rsidR="00AD5309">
        <w:rPr>
          <w:bCs/>
          <w:lang w:val="es-BO"/>
        </w:rPr>
        <w:t xml:space="preserve"> y</w:t>
      </w:r>
      <w:r w:rsidRPr="00F25732">
        <w:rPr>
          <w:lang w:val="es-BO"/>
        </w:rPr>
        <w:t xml:space="preserve"> realizar un </w:t>
      </w:r>
      <w:r w:rsidRPr="00F25732">
        <w:rPr>
          <w:bCs/>
          <w:lang w:val="es-BO"/>
        </w:rPr>
        <w:t>curso de actualización cada cinco años</w:t>
      </w:r>
      <w:r w:rsidRPr="00F25732">
        <w:rPr>
          <w:lang w:val="es-BO"/>
        </w:rPr>
        <w:t>.</w:t>
      </w:r>
    </w:p>
    <w:p w14:paraId="65B1C69C" w14:textId="77777777" w:rsidR="00F25732" w:rsidRPr="00F25732" w:rsidRDefault="00F25732" w:rsidP="000C7544">
      <w:pPr>
        <w:pStyle w:val="Estilo1"/>
        <w:ind w:left="0"/>
        <w:rPr>
          <w:lang w:val="es-BO"/>
        </w:rPr>
      </w:pPr>
      <w:r w:rsidRPr="00F25732">
        <w:rPr>
          <w:b/>
          <w:bCs/>
          <w:lang w:val="es-BO"/>
        </w:rPr>
        <w:lastRenderedPageBreak/>
        <w:t>Educación Superior</w:t>
      </w:r>
      <w:r w:rsidRPr="00F25732">
        <w:rPr>
          <w:lang w:val="es-BO"/>
        </w:rPr>
        <w:t>: Para ser profesor de </w:t>
      </w:r>
      <w:r w:rsidRPr="00F25732">
        <w:rPr>
          <w:bCs/>
          <w:lang w:val="es-BO"/>
        </w:rPr>
        <w:t>Educación Superior</w:t>
      </w:r>
      <w:r w:rsidRPr="00F25732">
        <w:rPr>
          <w:lang w:val="es-BO"/>
        </w:rPr>
        <w:t>, se requiere lo siguiente:</w:t>
      </w:r>
    </w:p>
    <w:p w14:paraId="701D3BB1" w14:textId="77777777" w:rsidR="00F25732" w:rsidRPr="00F25732" w:rsidRDefault="00F25732" w:rsidP="000C7544">
      <w:pPr>
        <w:pStyle w:val="Estilo1"/>
        <w:numPr>
          <w:ilvl w:val="0"/>
          <w:numId w:val="22"/>
        </w:numPr>
        <w:ind w:left="1134"/>
        <w:rPr>
          <w:lang w:val="es-BO"/>
        </w:rPr>
      </w:pPr>
      <w:r w:rsidRPr="00F25732">
        <w:rPr>
          <w:lang w:val="es-BO"/>
        </w:rPr>
        <w:t>Poseer una </w:t>
      </w:r>
      <w:r w:rsidRPr="00F25732">
        <w:rPr>
          <w:bCs/>
          <w:lang w:val="es-BO"/>
        </w:rPr>
        <w:t>maestría o doctorado</w:t>
      </w:r>
      <w:r w:rsidRPr="00F25732">
        <w:rPr>
          <w:lang w:val="es-BO"/>
        </w:rPr>
        <w:t> en una disciplina específica.</w:t>
      </w:r>
    </w:p>
    <w:p w14:paraId="2C87DA28" w14:textId="77777777" w:rsidR="00F25732" w:rsidRPr="00F25732" w:rsidRDefault="00F25732" w:rsidP="000C7544">
      <w:pPr>
        <w:pStyle w:val="Estilo1"/>
        <w:numPr>
          <w:ilvl w:val="0"/>
          <w:numId w:val="22"/>
        </w:numPr>
        <w:ind w:left="1134"/>
        <w:rPr>
          <w:lang w:val="es-BO"/>
        </w:rPr>
      </w:pPr>
      <w:r w:rsidRPr="00F25732">
        <w:rPr>
          <w:lang w:val="es-BO"/>
        </w:rPr>
        <w:t>Contar con un </w:t>
      </w:r>
      <w:r w:rsidRPr="00F25732">
        <w:rPr>
          <w:bCs/>
          <w:lang w:val="es-BO"/>
        </w:rPr>
        <w:t>certificado de formación docente</w:t>
      </w:r>
      <w:r w:rsidRPr="00F25732">
        <w:rPr>
          <w:lang w:val="es-BO"/>
        </w:rPr>
        <w:t> emitido por el Ministerio de Educación.</w:t>
      </w:r>
    </w:p>
    <w:p w14:paraId="72C8F6E3" w14:textId="77777777" w:rsidR="000307C6" w:rsidRPr="00F25732" w:rsidRDefault="000307C6" w:rsidP="00AD5309">
      <w:pPr>
        <w:pStyle w:val="Estilo1"/>
        <w:ind w:left="774" w:firstLine="0"/>
        <w:rPr>
          <w:lang w:val="es-BO"/>
        </w:rPr>
      </w:pPr>
      <w:r w:rsidRPr="00F25732">
        <w:rPr>
          <w:lang w:val="es-BO"/>
        </w:rPr>
        <w:t>La Univer</w:t>
      </w:r>
      <w:r w:rsidR="005162A0">
        <w:rPr>
          <w:lang w:val="es-BO"/>
        </w:rPr>
        <w:t>sidad Mayor de San Andrés</w:t>
      </w:r>
      <w:sdt>
        <w:sdtPr>
          <w:rPr>
            <w:lang w:val="es-BO"/>
          </w:rPr>
          <w:id w:val="-461493693"/>
          <w:citation/>
        </w:sdtPr>
        <w:sdtEndPr/>
        <w:sdtContent>
          <w:r w:rsidR="005162A0">
            <w:rPr>
              <w:lang w:val="es-BO"/>
            </w:rPr>
            <w:fldChar w:fldCharType="begin"/>
          </w:r>
          <w:r w:rsidR="005162A0">
            <w:rPr>
              <w:lang w:val="es-BO"/>
            </w:rPr>
            <w:instrText xml:space="preserve"> CITATION UMS19 \l 16394 </w:instrText>
          </w:r>
          <w:r w:rsidR="005162A0">
            <w:rPr>
              <w:lang w:val="es-BO"/>
            </w:rPr>
            <w:fldChar w:fldCharType="separate"/>
          </w:r>
          <w:r w:rsidR="0056067F">
            <w:rPr>
              <w:noProof/>
              <w:lang w:val="es-BO"/>
            </w:rPr>
            <w:t xml:space="preserve"> (UMSA, 2019)</w:t>
          </w:r>
          <w:r w:rsidR="005162A0">
            <w:rPr>
              <w:lang w:val="es-BO"/>
            </w:rPr>
            <w:fldChar w:fldCharType="end"/>
          </w:r>
        </w:sdtContent>
      </w:sdt>
      <w:r w:rsidRPr="00F25732">
        <w:rPr>
          <w:lang w:val="es-BO"/>
        </w:rPr>
        <w:t xml:space="preserve"> en La Paz</w:t>
      </w:r>
      <w:r w:rsidR="00F524EC" w:rsidRPr="00F25732">
        <w:rPr>
          <w:lang w:val="es-BO"/>
        </w:rPr>
        <w:t xml:space="preserve"> - Bolivia</w:t>
      </w:r>
      <w:r w:rsidRPr="00F25732">
        <w:rPr>
          <w:lang w:val="es-BO"/>
        </w:rPr>
        <w:t xml:space="preserve"> establece estándares </w:t>
      </w:r>
      <w:r w:rsidR="005162A0">
        <w:rPr>
          <w:lang w:val="es-BO"/>
        </w:rPr>
        <w:t>para la contratación de docentes</w:t>
      </w:r>
      <w:r w:rsidRPr="00F25732">
        <w:rPr>
          <w:lang w:val="es-BO"/>
        </w:rPr>
        <w:t>. Algunos de los requisitos generales son:</w:t>
      </w:r>
    </w:p>
    <w:p w14:paraId="22B451CF" w14:textId="77777777" w:rsidR="000307C6" w:rsidRPr="00F25732" w:rsidRDefault="000307C6" w:rsidP="000C7544">
      <w:pPr>
        <w:pStyle w:val="Estilo1"/>
        <w:numPr>
          <w:ilvl w:val="0"/>
          <w:numId w:val="22"/>
        </w:numPr>
        <w:ind w:left="1134"/>
        <w:rPr>
          <w:lang w:val="es-BO"/>
        </w:rPr>
      </w:pPr>
      <w:r w:rsidRPr="00F25732">
        <w:rPr>
          <w:lang w:val="es-BO"/>
        </w:rPr>
        <w:t>La Autoridad Superior Facultativa debe garantizar que las Resoluciones de Carrera y Facultativa sean originales o legalizadas.</w:t>
      </w:r>
    </w:p>
    <w:p w14:paraId="7AB3490A" w14:textId="77777777" w:rsidR="000307C6" w:rsidRPr="00F25732" w:rsidRDefault="000307C6" w:rsidP="000C7544">
      <w:pPr>
        <w:pStyle w:val="Estilo1"/>
        <w:numPr>
          <w:ilvl w:val="0"/>
          <w:numId w:val="22"/>
        </w:numPr>
        <w:ind w:left="1134"/>
        <w:rPr>
          <w:lang w:val="es-BO"/>
        </w:rPr>
      </w:pPr>
      <w:r w:rsidRPr="00F25732">
        <w:rPr>
          <w:lang w:val="es-BO"/>
        </w:rPr>
        <w:t>La Convocatoria y el Parte de Asistencia deben coincidir con la asignatura o área de designación.</w:t>
      </w:r>
    </w:p>
    <w:p w14:paraId="4B05F27A" w14:textId="77777777" w:rsidR="000307C6" w:rsidRPr="00F25732" w:rsidRDefault="000307C6" w:rsidP="000C7544">
      <w:pPr>
        <w:pStyle w:val="Estilo1"/>
        <w:numPr>
          <w:ilvl w:val="0"/>
          <w:numId w:val="22"/>
        </w:numPr>
        <w:ind w:left="1134"/>
        <w:rPr>
          <w:lang w:val="es-BO"/>
        </w:rPr>
      </w:pPr>
      <w:r w:rsidRPr="00F25732">
        <w:rPr>
          <w:lang w:val="es-BO"/>
        </w:rPr>
        <w:t>Actos de Evaluación de Méritos y Examen de Competencia son necesarios.</w:t>
      </w:r>
    </w:p>
    <w:p w14:paraId="3E341740" w14:textId="77777777" w:rsidR="00A304AA" w:rsidRDefault="000307C6" w:rsidP="000C7544">
      <w:pPr>
        <w:pStyle w:val="Estilo1"/>
        <w:numPr>
          <w:ilvl w:val="0"/>
          <w:numId w:val="22"/>
        </w:numPr>
        <w:ind w:left="1134"/>
        <w:rPr>
          <w:lang w:val="es-BO"/>
        </w:rPr>
      </w:pPr>
      <w:r w:rsidRPr="00F25732">
        <w:rPr>
          <w:lang w:val="es-BO"/>
        </w:rPr>
        <w:t>Las Resoluciones de Carrera y Facultativa deben incluir información como la categoría, el nombre completo del docente, la carga horaria, el nombre de la</w:t>
      </w:r>
      <w:r w:rsidRPr="000307C6">
        <w:rPr>
          <w:lang w:val="es-BO"/>
        </w:rPr>
        <w:t xml:space="preserve"> asignatura o área, así como las fechas de inicio y conclusión de la designación.</w:t>
      </w:r>
    </w:p>
    <w:p w14:paraId="6F6CBF6C" w14:textId="77777777" w:rsidR="001D1A40" w:rsidRPr="000C7544" w:rsidRDefault="00453FF9" w:rsidP="000C7544">
      <w:pPr>
        <w:pStyle w:val="Estilo1"/>
      </w:pPr>
      <w:r w:rsidRPr="00453FF9">
        <w:t> Según datos del Ministerio de Educación</w:t>
      </w:r>
      <w:sdt>
        <w:sdtPr>
          <w:id w:val="-966432738"/>
          <w:citation/>
        </w:sdtPr>
        <w:sdtEndPr/>
        <w:sdtContent>
          <w:r>
            <w:fldChar w:fldCharType="begin"/>
          </w:r>
          <w:r>
            <w:rPr>
              <w:lang w:val="es-BO"/>
            </w:rPr>
            <w:instrText xml:space="preserve">CITATION Min24 \n  \t  \l 16394 </w:instrText>
          </w:r>
          <w:r>
            <w:fldChar w:fldCharType="separate"/>
          </w:r>
          <w:r>
            <w:rPr>
              <w:noProof/>
              <w:lang w:val="es-BO"/>
            </w:rPr>
            <w:t xml:space="preserve"> (2024)</w:t>
          </w:r>
          <w:r>
            <w:fldChar w:fldCharType="end"/>
          </w:r>
        </w:sdtContent>
      </w:sdt>
      <w:r w:rsidRPr="00453FF9">
        <w:t>, en la gestión 2023 se titularon 2.743 maestros, y para la gestión 2024 se proyecta la titulación de 3.009 maestras y maestros, lo que refleja un crecimiento sostenido en la formación de personal docente en el país</w:t>
      </w:r>
      <w:r w:rsidR="001D1A40" w:rsidRPr="00453FF9">
        <w:t>.</w:t>
      </w:r>
      <w:r w:rsidR="001D1A40" w:rsidRPr="001D1A40">
        <w:t xml:space="preserve"> Este crecimiento sostenido plantea desafíos significativos para el sistema educativo en términos de reclutamiento, selección y gestión del personal académico. Para solventar esta necesidad creciente y manejar eficientemente la incorporación de nuevos educadores, las instituciones educativas bolivianas se ven en la necesidad de explorar e implementar solu</w:t>
      </w:r>
      <w:r w:rsidR="001D1A40">
        <w:t>ciones virtuales y tecnológicas</w:t>
      </w:r>
      <w:r w:rsidR="00295AB1" w:rsidRPr="00295AB1">
        <w:t>.</w:t>
      </w:r>
    </w:p>
    <w:p w14:paraId="39F895E2" w14:textId="77777777" w:rsidR="004A45F7" w:rsidRPr="00FC32B2" w:rsidRDefault="00FC32B2" w:rsidP="00401A20">
      <w:pPr>
        <w:pStyle w:val="Prrafodelista"/>
        <w:numPr>
          <w:ilvl w:val="1"/>
          <w:numId w:val="13"/>
        </w:numPr>
        <w:jc w:val="both"/>
        <w:outlineLvl w:val="1"/>
        <w:rPr>
          <w:b/>
          <w:u w:val="single"/>
          <w:lang w:val="es-BO"/>
        </w:rPr>
      </w:pPr>
      <w:bookmarkStart w:id="3" w:name="_Toc192633053"/>
      <w:r>
        <w:rPr>
          <w:b/>
          <w:lang w:val="es-BO"/>
        </w:rPr>
        <w:t>Soluciones digitales para el reclutamiento académico</w:t>
      </w:r>
      <w:bookmarkEnd w:id="3"/>
      <w:r w:rsidR="004A45F7">
        <w:rPr>
          <w:b/>
          <w:lang w:val="es-BO"/>
        </w:rPr>
        <w:t xml:space="preserve"> </w:t>
      </w:r>
    </w:p>
    <w:p w14:paraId="109ADE7D" w14:textId="77777777" w:rsidR="005B1821" w:rsidRPr="005A2F34" w:rsidRDefault="00295AB1" w:rsidP="005A2F34">
      <w:pPr>
        <w:pStyle w:val="Estilo1"/>
      </w:pPr>
      <w:r w:rsidRPr="00295AB1">
        <w:lastRenderedPageBreak/>
        <w:t>Ante el aumento constante en el número de docentes en Bolivia, las instituciones educativas enfrentan el desafío de gestionar eficientemente el reclutamiento y selección de personal académico. Para abordar esta necesidad, las soluciones digitales, como los Sistemas de Seguimiento de Candidatos (ATS), se han convertido en herramientas esenciales para optimizar los procesos de contratación y garantizar el cumplimien</w:t>
      </w:r>
      <w:r>
        <w:t>to de las normativas educativas</w:t>
      </w:r>
      <w:r w:rsidR="005B1821" w:rsidRPr="005B1821">
        <w:t>.</w:t>
      </w:r>
    </w:p>
    <w:p w14:paraId="20561DA8" w14:textId="77777777" w:rsidR="00D21536" w:rsidRPr="00191B57" w:rsidRDefault="0031074E" w:rsidP="00AC252F">
      <w:pPr>
        <w:pStyle w:val="Prrafodelista"/>
        <w:ind w:left="567" w:firstLine="0"/>
        <w:jc w:val="both"/>
        <w:outlineLvl w:val="2"/>
        <w:rPr>
          <w:b/>
          <w:lang w:val="es-BO"/>
        </w:rPr>
      </w:pPr>
      <w:bookmarkStart w:id="4" w:name="_Toc192633054"/>
      <w:r w:rsidRPr="00191B57">
        <w:rPr>
          <w:b/>
          <w:lang w:val="es-BO"/>
        </w:rPr>
        <w:t xml:space="preserve">2.2.1. </w:t>
      </w:r>
      <w:r w:rsidR="00D21536" w:rsidRPr="00191B57">
        <w:rPr>
          <w:b/>
          <w:lang w:val="es-BO"/>
        </w:rPr>
        <w:t>Sistemas de Seguimiento de Candidatos (ATS)</w:t>
      </w:r>
      <w:bookmarkEnd w:id="4"/>
    </w:p>
    <w:p w14:paraId="22BC6B02" w14:textId="77777777" w:rsidR="004A45F7" w:rsidRPr="004A45F7" w:rsidRDefault="004A45F7" w:rsidP="000C7544">
      <w:pPr>
        <w:pStyle w:val="Estilo1"/>
        <w:rPr>
          <w:lang w:val="es-BO"/>
        </w:rPr>
      </w:pPr>
      <w:r w:rsidRPr="004A45F7">
        <w:rPr>
          <w:lang w:val="es-BO"/>
        </w:rPr>
        <w:t>Los Sistem</w:t>
      </w:r>
      <w:r w:rsidR="00FC32B2">
        <w:rPr>
          <w:lang w:val="es-BO"/>
        </w:rPr>
        <w:t>as de Seguimiento de Candidato</w:t>
      </w:r>
      <w:r w:rsidRPr="004A45F7">
        <w:rPr>
          <w:lang w:val="es-BO"/>
        </w:rPr>
        <w:t>s (ATS, por sus siglas en inglés) son herramientas de software especializadas que facilitan la gestión de candidatos durante los procesos de contratación, tal c</w:t>
      </w:r>
      <w:r w:rsidR="00FC32B2">
        <w:rPr>
          <w:lang w:val="es-BO"/>
        </w:rPr>
        <w:t>omo explicó Carolina González</w:t>
      </w:r>
      <w:sdt>
        <w:sdtPr>
          <w:rPr>
            <w:lang w:val="es-BO"/>
          </w:rPr>
          <w:id w:val="934170328"/>
          <w:citation/>
        </w:sdtPr>
        <w:sdtEndPr/>
        <w:sdtContent>
          <w:r w:rsidR="00F96DF2">
            <w:rPr>
              <w:lang w:val="es-BO"/>
            </w:rPr>
            <w:fldChar w:fldCharType="begin"/>
          </w:r>
          <w:r w:rsidR="00F96DF2">
            <w:rPr>
              <w:lang w:val="es-BO"/>
            </w:rPr>
            <w:instrText xml:space="preserve">CITATION Gon \n  \t  \l 16394 </w:instrText>
          </w:r>
          <w:r w:rsidR="00F96DF2">
            <w:rPr>
              <w:lang w:val="es-BO"/>
            </w:rPr>
            <w:fldChar w:fldCharType="separate"/>
          </w:r>
          <w:r w:rsidR="0056067F">
            <w:rPr>
              <w:noProof/>
              <w:lang w:val="es-BO"/>
            </w:rPr>
            <w:t xml:space="preserve"> (2022)</w:t>
          </w:r>
          <w:r w:rsidR="00F96DF2">
            <w:rPr>
              <w:lang w:val="es-BO"/>
            </w:rPr>
            <w:fldChar w:fldCharType="end"/>
          </w:r>
        </w:sdtContent>
      </w:sdt>
      <w:r w:rsidRPr="004A45F7">
        <w:rPr>
          <w:lang w:val="es-BO"/>
        </w:rPr>
        <w:t>. Estas</w:t>
      </w:r>
      <w:r w:rsidR="0056067F">
        <w:rPr>
          <w:lang w:val="es-BO"/>
        </w:rPr>
        <w:t xml:space="preserve"> aplicaciones</w:t>
      </w:r>
      <w:r w:rsidR="00EE3085">
        <w:rPr>
          <w:lang w:val="es-BO"/>
        </w:rPr>
        <w:t xml:space="preserve"> </w:t>
      </w:r>
      <w:r w:rsidRPr="004A45F7">
        <w:rPr>
          <w:lang w:val="es-BO"/>
        </w:rPr>
        <w:t>cubren todo el ciclo de contratación, desde la recepción inicial de currículums tras la publicación de una oferta laboral, hasta la selección y con</w:t>
      </w:r>
      <w:r w:rsidR="00AC252F">
        <w:rPr>
          <w:lang w:val="es-BO"/>
        </w:rPr>
        <w:t>tratación del candidato adecuado.</w:t>
      </w:r>
    </w:p>
    <w:p w14:paraId="3161EF50" w14:textId="77777777" w:rsidR="004A45F7" w:rsidRPr="004A45F7" w:rsidRDefault="004A45F7" w:rsidP="000C7544">
      <w:pPr>
        <w:pStyle w:val="Estilo1"/>
        <w:rPr>
          <w:lang w:val="es-BO"/>
        </w:rPr>
      </w:pPr>
      <w:r w:rsidRPr="004A45F7">
        <w:rPr>
          <w:lang w:val="es-BO"/>
        </w:rPr>
        <w:t>Los ATS permiten a los reclutadores configurar criterios de búsqueda y aplicar filtros basados en palabras clave, habilidades técnicas, formación académica, años de experiencia, entre otros datos relevantes. De esta manera, los reclutadores pueden reducir rápidamente un conjunto inicial de decenas o cientos de candidatos a aquellos que cumplen con los requisitos deseados, agilizando significativamente la revisión de perf</w:t>
      </w:r>
      <w:r>
        <w:rPr>
          <w:lang w:val="es-BO"/>
        </w:rPr>
        <w:t>iles y el proceso de s</w:t>
      </w:r>
      <w:r w:rsidR="00226508">
        <w:rPr>
          <w:lang w:val="es-BO"/>
        </w:rPr>
        <w:t xml:space="preserve"> </w:t>
      </w:r>
      <w:r>
        <w:rPr>
          <w:lang w:val="es-BO"/>
        </w:rPr>
        <w:t>elección.</w:t>
      </w:r>
    </w:p>
    <w:p w14:paraId="1526A3C3" w14:textId="77777777" w:rsidR="00E04AFC" w:rsidRDefault="004A45F7" w:rsidP="000C7544">
      <w:pPr>
        <w:pStyle w:val="Estilo1"/>
        <w:rPr>
          <w:lang w:val="es-BO"/>
        </w:rPr>
      </w:pPr>
      <w:r w:rsidRPr="004A45F7">
        <w:rPr>
          <w:lang w:val="es-BO"/>
        </w:rPr>
        <w:t>Sin embargo, la funcionalidad de un ATS va más allá del simple filtrado. Estos sistemas actúan como un repositorio centralizado de información sobre candidatos, apoyando la estrategia de contratación de la compañía a largo plazo. Al servir como una base de datos de talento, los ATS optimizan tanto las búsquedas actuales co</w:t>
      </w:r>
      <w:r>
        <w:rPr>
          <w:lang w:val="es-BO"/>
        </w:rPr>
        <w:t xml:space="preserve">mo las futuras, </w:t>
      </w:r>
      <w:r w:rsidRPr="0056067F">
        <w:rPr>
          <w:lang w:val="es-BO"/>
        </w:rPr>
        <w:t>automatizando y haciendo eficientes los procesos de reclutamiento. Como señala González</w:t>
      </w:r>
      <w:sdt>
        <w:sdtPr>
          <w:rPr>
            <w:lang w:val="es-BO"/>
          </w:rPr>
          <w:id w:val="-2016687346"/>
          <w:citation/>
        </w:sdtPr>
        <w:sdtEndPr/>
        <w:sdtContent>
          <w:r w:rsidR="0056067F" w:rsidRPr="0056067F">
            <w:rPr>
              <w:lang w:val="es-BO"/>
            </w:rPr>
            <w:fldChar w:fldCharType="begin"/>
          </w:r>
          <w:r w:rsidR="0056067F" w:rsidRPr="0056067F">
            <w:rPr>
              <w:lang w:val="es-BO"/>
            </w:rPr>
            <w:instrText xml:space="preserve">CITATION Gon \n  \t  \l 16394 </w:instrText>
          </w:r>
          <w:r w:rsidR="0056067F" w:rsidRPr="0056067F">
            <w:rPr>
              <w:lang w:val="es-BO"/>
            </w:rPr>
            <w:fldChar w:fldCharType="separate"/>
          </w:r>
          <w:r w:rsidR="0056067F" w:rsidRPr="0056067F">
            <w:rPr>
              <w:noProof/>
              <w:lang w:val="es-BO"/>
            </w:rPr>
            <w:t xml:space="preserve"> (2022)</w:t>
          </w:r>
          <w:r w:rsidR="0056067F" w:rsidRPr="0056067F">
            <w:rPr>
              <w:lang w:val="es-BO"/>
            </w:rPr>
            <w:fldChar w:fldCharType="end"/>
          </w:r>
        </w:sdtContent>
      </w:sdt>
      <w:r w:rsidRPr="0056067F">
        <w:rPr>
          <w:lang w:val="es-BO"/>
        </w:rPr>
        <w:t>, la capacidad de estos sistemas para filtrar rápidamente a los candidatos más idóneos en base a</w:t>
      </w:r>
      <w:r w:rsidRPr="004A45F7">
        <w:rPr>
          <w:lang w:val="es-BO"/>
        </w:rPr>
        <w:t xml:space="preserve"> criterios </w:t>
      </w:r>
      <w:r w:rsidRPr="004A45F7">
        <w:rPr>
          <w:lang w:val="es-BO"/>
        </w:rPr>
        <w:lastRenderedPageBreak/>
        <w:t>configurables convierte a los ATS en herramientas indispensables para las organizaciones modernas.</w:t>
      </w:r>
    </w:p>
    <w:p w14:paraId="06651F33" w14:textId="77777777" w:rsidR="009F4213" w:rsidRPr="003549AE" w:rsidRDefault="009F4213" w:rsidP="003549AE">
      <w:pPr>
        <w:pStyle w:val="Estilo1"/>
      </w:pPr>
      <w:r w:rsidRPr="009F4213">
        <w:t>Un ejemplo destacado de la implementación de un ATS es el caso de Nestlé, una de las empresas de alimentos y bebidas más grandes del mundo. Nestlé</w:t>
      </w:r>
      <w:sdt>
        <w:sdtPr>
          <w:id w:val="-1214416683"/>
          <w:citation/>
        </w:sdtPr>
        <w:sdtEndPr/>
        <w:sdtContent>
          <w:r>
            <w:fldChar w:fldCharType="begin"/>
          </w:r>
          <w:r>
            <w:rPr>
              <w:lang w:val="es-BO"/>
            </w:rPr>
            <w:instrText xml:space="preserve">CITATION Nes23 \n  \t  \l 16394 </w:instrText>
          </w:r>
          <w:r>
            <w:fldChar w:fldCharType="separate"/>
          </w:r>
          <w:r>
            <w:rPr>
              <w:noProof/>
              <w:lang w:val="es-BO"/>
            </w:rPr>
            <w:t xml:space="preserve"> (2023)</w:t>
          </w:r>
          <w:r>
            <w:fldChar w:fldCharType="end"/>
          </w:r>
        </w:sdtContent>
      </w:sdt>
      <w:r w:rsidRPr="009F4213">
        <w:t xml:space="preserve"> utilizó un ATS para centralizar y automatizar su proceso de selección, lo que le permitió reducir los costos de reclutamiento en un 30% y mejorar la eficiencia del equipo de recursos humanos. Gracias a esta optimización, la empresa pudo gestionar de manera más efectiva el volumen de postulaciones, asegurando una selección más rápida y alineada con sus necesidades estratégicas.</w:t>
      </w:r>
    </w:p>
    <w:p w14:paraId="706A9335" w14:textId="77777777" w:rsidR="008E4FED" w:rsidRDefault="005A2F34" w:rsidP="008E4FED">
      <w:pPr>
        <w:pStyle w:val="Ttulo3"/>
        <w:ind w:left="567"/>
        <w:rPr>
          <w:b/>
          <w:lang w:val="es-BO"/>
        </w:rPr>
      </w:pPr>
      <w:bookmarkStart w:id="5" w:name="_Toc192633055"/>
      <w:r>
        <w:rPr>
          <w:b/>
          <w:lang w:val="es-BO"/>
        </w:rPr>
        <w:t>2.2.2</w:t>
      </w:r>
      <w:r w:rsidR="00AC252F" w:rsidRPr="00AC252F">
        <w:rPr>
          <w:b/>
          <w:lang w:val="es-BO"/>
        </w:rPr>
        <w:t>. Ventajas y Limitaciones de los ATS</w:t>
      </w:r>
      <w:bookmarkEnd w:id="5"/>
    </w:p>
    <w:p w14:paraId="439E547C" w14:textId="77777777" w:rsidR="003549AE" w:rsidRPr="003549AE" w:rsidRDefault="003549AE" w:rsidP="0074197A">
      <w:pPr>
        <w:pStyle w:val="Estilo1"/>
        <w:rPr>
          <w:lang w:val="es-BO"/>
        </w:rPr>
      </w:pPr>
      <w:r>
        <w:rPr>
          <w:lang w:val="es-BO"/>
        </w:rPr>
        <w:t>Según</w:t>
      </w:r>
      <w:r w:rsidR="00140DCB">
        <w:rPr>
          <w:lang w:val="es-BO"/>
        </w:rPr>
        <w:t xml:space="preserve"> </w:t>
      </w:r>
      <w:proofErr w:type="spellStart"/>
      <w:r w:rsidR="00140DCB">
        <w:rPr>
          <w:lang w:val="es-BO"/>
        </w:rPr>
        <w:t>Roundy</w:t>
      </w:r>
      <w:proofErr w:type="spellEnd"/>
      <w:r>
        <w:rPr>
          <w:lang w:val="es-BO"/>
        </w:rPr>
        <w:t xml:space="preserve"> </w:t>
      </w:r>
      <w:sdt>
        <w:sdtPr>
          <w:rPr>
            <w:lang w:val="es-BO"/>
          </w:rPr>
          <w:id w:val="1729486764"/>
          <w:citation/>
        </w:sdtPr>
        <w:sdtEndPr/>
        <w:sdtContent>
          <w:r>
            <w:rPr>
              <w:lang w:val="es-BO"/>
            </w:rPr>
            <w:fldChar w:fldCharType="begin"/>
          </w:r>
          <w:r w:rsidR="00140DCB">
            <w:rPr>
              <w:lang w:val="es-BO"/>
            </w:rPr>
            <w:instrText xml:space="preserve">CITATION Jac24 \n  \t  \l 16394 </w:instrText>
          </w:r>
          <w:r>
            <w:rPr>
              <w:lang w:val="es-BO"/>
            </w:rPr>
            <w:fldChar w:fldCharType="separate"/>
          </w:r>
          <w:r w:rsidR="00140DCB">
            <w:rPr>
              <w:noProof/>
              <w:lang w:val="es-BO"/>
            </w:rPr>
            <w:t>(2024)</w:t>
          </w:r>
          <w:r>
            <w:rPr>
              <w:lang w:val="es-BO"/>
            </w:rPr>
            <w:fldChar w:fldCharType="end"/>
          </w:r>
        </w:sdtContent>
      </w:sdt>
      <w:r w:rsidR="00140DCB">
        <w:rPr>
          <w:lang w:val="es-BO"/>
        </w:rPr>
        <w:t xml:space="preserve">, los sistemas ATS </w:t>
      </w:r>
      <w:r w:rsidR="00140DCB" w:rsidRPr="00140DCB">
        <w:t>pueden ser herramientas cruciales para todo el equipo de contratación, pero los líderes de RR. HH. también deben cons</w:t>
      </w:r>
      <w:r w:rsidR="00140DCB">
        <w:t>iderar las posibles desventajas; a</w:t>
      </w:r>
      <w:r w:rsidR="00140DCB" w:rsidRPr="00140DCB">
        <w:t xml:space="preserve"> </w:t>
      </w:r>
      <w:proofErr w:type="gramStart"/>
      <w:r w:rsidR="00140DCB" w:rsidRPr="00140DCB">
        <w:t>continuación</w:t>
      </w:r>
      <w:proofErr w:type="gramEnd"/>
      <w:r w:rsidR="00140DCB" w:rsidRPr="00140DCB">
        <w:t xml:space="preserve"> se presentan algunos pros y contras del sistema de seguimiento de solicitantes.</w:t>
      </w:r>
    </w:p>
    <w:p w14:paraId="2C1BF92E" w14:textId="77777777" w:rsidR="008E4FED" w:rsidRDefault="003549AE" w:rsidP="0074197A">
      <w:pPr>
        <w:pStyle w:val="Estilo1"/>
        <w:ind w:left="720" w:firstLine="0"/>
        <w:rPr>
          <w:b/>
          <w:lang w:val="es-BO"/>
        </w:rPr>
      </w:pPr>
      <w:r w:rsidRPr="003549AE">
        <w:rPr>
          <w:b/>
          <w:lang w:val="es-BO"/>
        </w:rPr>
        <w:t xml:space="preserve">Ventajas </w:t>
      </w:r>
    </w:p>
    <w:p w14:paraId="48333546" w14:textId="77777777" w:rsidR="00E50D5A" w:rsidRDefault="00E50D5A" w:rsidP="0074197A">
      <w:pPr>
        <w:pStyle w:val="Prrafodelista"/>
        <w:numPr>
          <w:ilvl w:val="0"/>
          <w:numId w:val="26"/>
        </w:numPr>
        <w:ind w:left="1134"/>
        <w:jc w:val="both"/>
        <w:rPr>
          <w:bCs/>
          <w:lang w:val="es-BO"/>
        </w:rPr>
      </w:pPr>
      <w:r w:rsidRPr="00E50D5A">
        <w:rPr>
          <w:bCs/>
          <w:lang w:val="es-BO"/>
        </w:rPr>
        <w:t>Automatización del proceso de selección, lo que reduce el tiempo y los costos asociados.</w:t>
      </w:r>
    </w:p>
    <w:p w14:paraId="6F8F96EB" w14:textId="77777777" w:rsidR="00E50D5A" w:rsidRPr="00E50D5A" w:rsidRDefault="00E50D5A" w:rsidP="0074197A">
      <w:pPr>
        <w:pStyle w:val="Prrafodelista"/>
        <w:numPr>
          <w:ilvl w:val="0"/>
          <w:numId w:val="26"/>
        </w:numPr>
        <w:ind w:left="1134"/>
        <w:jc w:val="both"/>
        <w:rPr>
          <w:bCs/>
          <w:lang w:val="es-BO"/>
        </w:rPr>
      </w:pPr>
      <w:r w:rsidRPr="00E50D5A">
        <w:rPr>
          <w:lang w:val="es-BO"/>
        </w:rPr>
        <w:t>Filtrado eficiente de candidatos basado en criterios específicos.</w:t>
      </w:r>
    </w:p>
    <w:p w14:paraId="729DA310" w14:textId="77777777" w:rsidR="00E50D5A" w:rsidRPr="00E50D5A" w:rsidRDefault="00E50D5A" w:rsidP="0074197A">
      <w:pPr>
        <w:pStyle w:val="Prrafodelista"/>
        <w:numPr>
          <w:ilvl w:val="0"/>
          <w:numId w:val="26"/>
        </w:numPr>
        <w:ind w:left="1134"/>
        <w:jc w:val="both"/>
        <w:rPr>
          <w:bCs/>
          <w:lang w:val="es-BO"/>
        </w:rPr>
      </w:pPr>
      <w:r w:rsidRPr="00E50D5A">
        <w:rPr>
          <w:lang w:val="es-BO"/>
        </w:rPr>
        <w:t>Centralización de la información de los candidatos, lo que facilita la gestión a largo plazo.</w:t>
      </w:r>
    </w:p>
    <w:p w14:paraId="24859A05" w14:textId="77777777" w:rsidR="003549AE" w:rsidRDefault="003549AE" w:rsidP="0074197A">
      <w:pPr>
        <w:pStyle w:val="Estilo1"/>
        <w:ind w:left="720" w:firstLine="0"/>
        <w:rPr>
          <w:b/>
          <w:lang w:val="es-BO"/>
        </w:rPr>
      </w:pPr>
      <w:r w:rsidRPr="003549AE">
        <w:rPr>
          <w:b/>
          <w:lang w:val="es-BO"/>
        </w:rPr>
        <w:t>Limitaciones</w:t>
      </w:r>
    </w:p>
    <w:p w14:paraId="34727960" w14:textId="77777777" w:rsidR="0068405C" w:rsidRPr="00E50D5A" w:rsidRDefault="0068405C" w:rsidP="0074197A">
      <w:pPr>
        <w:pStyle w:val="Estilo1"/>
        <w:numPr>
          <w:ilvl w:val="0"/>
          <w:numId w:val="27"/>
        </w:numPr>
        <w:ind w:left="1134"/>
        <w:rPr>
          <w:lang w:val="es-BO"/>
        </w:rPr>
      </w:pPr>
      <w:r w:rsidRPr="00E50D5A">
        <w:rPr>
          <w:lang w:val="es-BO"/>
        </w:rPr>
        <w:t>Dependencia de palabras clave, lo que puede llevar a la exclusión de candidatos calificados que no utilizan términos específicos en sus currículums.</w:t>
      </w:r>
    </w:p>
    <w:p w14:paraId="26A71D43" w14:textId="77777777" w:rsidR="0068405C" w:rsidRPr="0074197A" w:rsidRDefault="0068405C" w:rsidP="0074197A">
      <w:pPr>
        <w:pStyle w:val="Estilo1"/>
        <w:numPr>
          <w:ilvl w:val="0"/>
          <w:numId w:val="27"/>
        </w:numPr>
        <w:ind w:left="1134"/>
        <w:rPr>
          <w:lang w:val="es-BO"/>
        </w:rPr>
      </w:pPr>
      <w:r w:rsidRPr="00E50D5A">
        <w:rPr>
          <w:lang w:val="es-BO"/>
        </w:rPr>
        <w:lastRenderedPageBreak/>
        <w:t>Dificultad para evaluar habilidades blandas, como la capacidad de comunicación o el trabajo en equipo.</w:t>
      </w:r>
    </w:p>
    <w:p w14:paraId="741A4E75" w14:textId="77777777" w:rsidR="00D21536" w:rsidRPr="00106E4D" w:rsidRDefault="00106E4D" w:rsidP="00106E4D">
      <w:pPr>
        <w:pStyle w:val="Prrafodelista"/>
        <w:numPr>
          <w:ilvl w:val="1"/>
          <w:numId w:val="13"/>
        </w:numPr>
        <w:outlineLvl w:val="1"/>
        <w:rPr>
          <w:b/>
          <w:lang w:val="es-BO"/>
        </w:rPr>
      </w:pPr>
      <w:bookmarkStart w:id="6" w:name="_Toc192633056"/>
      <w:r w:rsidRPr="00106E4D">
        <w:rPr>
          <w:b/>
          <w:lang w:val="es-BO"/>
        </w:rPr>
        <w:t>Análisis comparativo entre Plataformas y Paginas</w:t>
      </w:r>
      <w:bookmarkEnd w:id="6"/>
    </w:p>
    <w:p w14:paraId="3040C468" w14:textId="77777777" w:rsidR="00D034D2" w:rsidRDefault="00D034D2" w:rsidP="00D034D2">
      <w:pPr>
        <w:pStyle w:val="Estilo1"/>
        <w:rPr>
          <w:b/>
          <w:lang w:val="es-BO"/>
        </w:rPr>
      </w:pPr>
      <w:r w:rsidRPr="004558FA">
        <w:rPr>
          <w:lang w:val="es-BO"/>
        </w:rPr>
        <w:t>La elección de una plataforma web para un sistema de seguimiento de candidatos se justifica por su capacidad para integrar una variedad de funcionalidades, como la gestión de perfiles, la comunicación en tiempo real y el análisis de datos. Estas funcionalidades son esenciales para optimizar el proceso de selección y seguimiento de candidatos en un entorno colaborativo y dinámico.</w:t>
      </w:r>
    </w:p>
    <w:p w14:paraId="3FBBA4D2" w14:textId="77777777" w:rsidR="005634C6" w:rsidRDefault="005634C6" w:rsidP="008C155C">
      <w:pPr>
        <w:pStyle w:val="Prrafodelista"/>
        <w:numPr>
          <w:ilvl w:val="0"/>
          <w:numId w:val="19"/>
        </w:numPr>
        <w:ind w:left="993"/>
        <w:jc w:val="both"/>
        <w:rPr>
          <w:b/>
          <w:lang w:val="es-BO"/>
        </w:rPr>
      </w:pPr>
      <w:r w:rsidRPr="00C43461">
        <w:rPr>
          <w:b/>
          <w:lang w:val="es-BO"/>
        </w:rPr>
        <w:t>Plataforma web:</w:t>
      </w:r>
    </w:p>
    <w:p w14:paraId="1CAEDA5E" w14:textId="77777777" w:rsidR="005634C6" w:rsidRDefault="005634C6" w:rsidP="008C155C">
      <w:pPr>
        <w:ind w:left="993"/>
        <w:jc w:val="both"/>
        <w:rPr>
          <w:lang w:val="es-BO"/>
        </w:rPr>
      </w:pPr>
      <w:r w:rsidRPr="00C323F0">
        <w:rPr>
          <w:lang w:val="es-BO"/>
        </w:rPr>
        <w:t>Una plataforma es un sistema en línea que permite a los usuarios realizar diversas acciones y funciones dent</w:t>
      </w:r>
      <w:r>
        <w:rPr>
          <w:lang w:val="es-BO"/>
        </w:rPr>
        <w:t>ro de un entorno específico, a</w:t>
      </w:r>
      <w:r w:rsidRPr="00C323F0">
        <w:rPr>
          <w:lang w:val="es-BO"/>
        </w:rPr>
        <w:t xml:space="preserve"> diferencia de una página web, una plataforma puede tener múltiples características y funcionalidades</w:t>
      </w:r>
      <w:r>
        <w:rPr>
          <w:lang w:val="es-BO"/>
        </w:rPr>
        <w:t>, y co</w:t>
      </w:r>
      <w:r w:rsidR="00FA64F4">
        <w:rPr>
          <w:lang w:val="es-BO"/>
        </w:rPr>
        <w:t>mo nos sugiere BPO Andina</w:t>
      </w:r>
      <w:sdt>
        <w:sdtPr>
          <w:rPr>
            <w:lang w:val="es-BO"/>
          </w:rPr>
          <w:id w:val="2075229914"/>
          <w:citation/>
        </w:sdtPr>
        <w:sdtEndPr/>
        <w:sdtContent>
          <w:r w:rsidR="00FA64F4">
            <w:rPr>
              <w:lang w:val="es-BO"/>
            </w:rPr>
            <w:fldChar w:fldCharType="begin"/>
          </w:r>
          <w:r w:rsidR="00FA64F4">
            <w:rPr>
              <w:lang w:val="es-BO"/>
            </w:rPr>
            <w:instrText xml:space="preserve">CITATION BPO22 \n  \t  \l 16394 </w:instrText>
          </w:r>
          <w:r w:rsidR="00FA64F4">
            <w:rPr>
              <w:lang w:val="es-BO"/>
            </w:rPr>
            <w:fldChar w:fldCharType="separate"/>
          </w:r>
          <w:r w:rsidR="0056067F">
            <w:rPr>
              <w:noProof/>
              <w:lang w:val="es-BO"/>
            </w:rPr>
            <w:t xml:space="preserve"> (2022)</w:t>
          </w:r>
          <w:r w:rsidR="00FA64F4">
            <w:rPr>
              <w:lang w:val="es-BO"/>
            </w:rPr>
            <w:fldChar w:fldCharType="end"/>
          </w:r>
        </w:sdtContent>
      </w:sdt>
      <w:r>
        <w:rPr>
          <w:lang w:val="es-BO"/>
        </w:rPr>
        <w:t>:</w:t>
      </w:r>
    </w:p>
    <w:p w14:paraId="7AFC05F6" w14:textId="77777777" w:rsidR="005634C6" w:rsidRDefault="005634C6" w:rsidP="008C155C">
      <w:pPr>
        <w:ind w:left="993" w:firstLine="0"/>
        <w:jc w:val="both"/>
        <w:rPr>
          <w:lang w:val="es-BO"/>
        </w:rPr>
      </w:pPr>
      <w:r>
        <w:rPr>
          <w:lang w:val="es-BO"/>
        </w:rPr>
        <w:t xml:space="preserve"> Estas normalmente sirven para el desarrollo o diseño de cursos didácticos en la red, siendo espacios que conceden la realización de diferentes programas o aplicaciones para solventar las necesidades de sus usuarios. En las plataformas web puedes llegar a tener una buena comunicación dentro de la entidad ya sea educativa o empresarial.</w:t>
      </w:r>
    </w:p>
    <w:p w14:paraId="317DA8F3" w14:textId="77777777" w:rsidR="005634C6" w:rsidRDefault="009F571A" w:rsidP="008C155C">
      <w:pPr>
        <w:pStyle w:val="Prrafodelista"/>
        <w:numPr>
          <w:ilvl w:val="0"/>
          <w:numId w:val="18"/>
        </w:numPr>
        <w:ind w:left="993"/>
        <w:jc w:val="both"/>
        <w:rPr>
          <w:b/>
          <w:lang w:val="es-BO"/>
        </w:rPr>
      </w:pPr>
      <w:r>
        <w:rPr>
          <w:b/>
          <w:lang w:val="es-BO"/>
        </w:rPr>
        <w:t>Página web:</w:t>
      </w:r>
    </w:p>
    <w:p w14:paraId="3CC75269" w14:textId="77777777" w:rsidR="005634C6" w:rsidRDefault="005634C6" w:rsidP="008C155C">
      <w:pPr>
        <w:pStyle w:val="Estilo1"/>
        <w:ind w:left="993"/>
        <w:rPr>
          <w:lang w:val="es-BO"/>
        </w:rPr>
      </w:pPr>
      <w:r>
        <w:rPr>
          <w:lang w:val="es-BO"/>
        </w:rPr>
        <w:t>Como nos menciona</w:t>
      </w:r>
      <w:r w:rsidR="00E355A0">
        <w:rPr>
          <w:lang w:val="es-BO"/>
        </w:rPr>
        <w:t xml:space="preserve"> Ávila</w:t>
      </w:r>
      <w:r>
        <w:rPr>
          <w:lang w:val="es-BO"/>
        </w:rPr>
        <w:t xml:space="preserve"> la página de </w:t>
      </w:r>
      <w:proofErr w:type="spellStart"/>
      <w:r>
        <w:rPr>
          <w:lang w:val="es-BO"/>
        </w:rPr>
        <w:t>CodersFree</w:t>
      </w:r>
      <w:proofErr w:type="spellEnd"/>
      <w:r>
        <w:rPr>
          <w:lang w:val="es-BO"/>
        </w:rPr>
        <w:t xml:space="preserve"> (2022), u</w:t>
      </w:r>
      <w:r w:rsidRPr="00822907">
        <w:rPr>
          <w:lang w:val="es-BO"/>
        </w:rPr>
        <w:t xml:space="preserve">na página web es un documento, generalmente escrito en HTML, que se puede ver en un navegador web.  A través de la introducción de una dirección URL en la barra de direcciones del navegador, puede acceder a esto.  Una página web puede contener texto, gráficos e hipervínculos y otros archivos y páginas web. Por lo tanto, </w:t>
      </w:r>
      <w:r w:rsidR="00996FB8">
        <w:rPr>
          <w:lang w:val="es-BO"/>
        </w:rPr>
        <w:t>un sitio web</w:t>
      </w:r>
      <w:r w:rsidRPr="00822907">
        <w:rPr>
          <w:lang w:val="es-BO"/>
        </w:rPr>
        <w:t xml:space="preserve"> se usa con </w:t>
      </w:r>
      <w:r w:rsidRPr="00822907">
        <w:rPr>
          <w:lang w:val="es-BO"/>
        </w:rPr>
        <w:lastRenderedPageBreak/>
        <w:t>frecuencia para informar a los espectadores, incluyendo imágenes o videos para ilustrar temas importantes</w:t>
      </w:r>
      <w:r>
        <w:rPr>
          <w:lang w:val="es-BO"/>
        </w:rPr>
        <w:t>, así que, esta se limita principalmente a ser informativa o promocional</w:t>
      </w:r>
      <w:r w:rsidRPr="00822907">
        <w:rPr>
          <w:lang w:val="es-BO"/>
        </w:rPr>
        <w:t xml:space="preserve">.  </w:t>
      </w:r>
    </w:p>
    <w:p w14:paraId="45B161B5" w14:textId="77777777" w:rsidR="005634C6" w:rsidRDefault="005634C6" w:rsidP="008C155C">
      <w:pPr>
        <w:pStyle w:val="Estilo1"/>
        <w:rPr>
          <w:lang w:val="es-BO"/>
        </w:rPr>
      </w:pPr>
      <w:r>
        <w:rPr>
          <w:lang w:val="es-BO"/>
        </w:rPr>
        <w:t>Como bien se pudo apreciar las plataformas web a comparación de las páginas web poseen m</w:t>
      </w:r>
      <w:r w:rsidRPr="003A004D">
        <w:rPr>
          <w:lang w:val="es-BO"/>
        </w:rPr>
        <w:t>ayor interactividad y funcionalidad</w:t>
      </w:r>
      <w:r>
        <w:rPr>
          <w:lang w:val="es-BO"/>
        </w:rPr>
        <w:t>, así también brindan</w:t>
      </w:r>
      <w:r w:rsidRPr="003A004D">
        <w:rPr>
          <w:lang w:val="es-BO"/>
        </w:rPr>
        <w:t xml:space="preserve"> la posibilidad de interactuar y participar activamente</w:t>
      </w:r>
      <w:r>
        <w:rPr>
          <w:lang w:val="es-BO"/>
        </w:rPr>
        <w:t xml:space="preserve"> tanto como el internauta como los administradores de las plataformas.</w:t>
      </w:r>
    </w:p>
    <w:p w14:paraId="40FE353F" w14:textId="77777777" w:rsidR="00E04AFC" w:rsidRDefault="004558FA" w:rsidP="008C155C">
      <w:pPr>
        <w:pStyle w:val="Estilo1"/>
        <w:rPr>
          <w:lang w:val="es-BO"/>
        </w:rPr>
      </w:pPr>
      <w:r w:rsidRPr="004558FA">
        <w:rPr>
          <w:lang w:val="es-BO"/>
        </w:rPr>
        <w:t xml:space="preserve"> </w:t>
      </w:r>
      <w:r w:rsidR="00996FB8" w:rsidRPr="00996FB8">
        <w:rPr>
          <w:lang w:val="es-BO"/>
        </w:rPr>
        <w:t>Además de las características distintivas de las plataformas web, es fundamental considerar las metodologías de desarrollo de software que permiten la creación de estas herramientas interactivas y funcionales. Estas metodologías aseguran que el proc</w:t>
      </w:r>
      <w:r w:rsidR="00996FB8">
        <w:rPr>
          <w:lang w:val="es-BO"/>
        </w:rPr>
        <w:t>eso de desarrollo sea eficiente.</w:t>
      </w:r>
    </w:p>
    <w:p w14:paraId="734D7937" w14:textId="77777777" w:rsidR="00D034D2" w:rsidRPr="00E04AFC" w:rsidRDefault="00D034D2" w:rsidP="00D034D2">
      <w:pPr>
        <w:pStyle w:val="Prrafodelista"/>
        <w:ind w:left="284" w:firstLine="0"/>
        <w:jc w:val="both"/>
        <w:outlineLvl w:val="1"/>
        <w:rPr>
          <w:b/>
          <w:lang w:val="es-BO"/>
        </w:rPr>
      </w:pPr>
      <w:bookmarkStart w:id="7" w:name="_Toc192633057"/>
      <w:r>
        <w:rPr>
          <w:b/>
          <w:lang w:val="es-BO"/>
        </w:rPr>
        <w:t xml:space="preserve">2.4. </w:t>
      </w:r>
      <w:r w:rsidRPr="005158FB">
        <w:rPr>
          <w:b/>
          <w:lang w:val="es-BO"/>
        </w:rPr>
        <w:t>Metodologías de desarrollo de software</w:t>
      </w:r>
      <w:bookmarkEnd w:id="7"/>
    </w:p>
    <w:p w14:paraId="7E30302F" w14:textId="77777777" w:rsidR="00D034D2" w:rsidRPr="00D034D2" w:rsidRDefault="00D034D2" w:rsidP="00D034D2">
      <w:pPr>
        <w:pStyle w:val="Estilo1"/>
      </w:pPr>
      <w:r w:rsidRPr="00D034D2">
        <w:t>A fin de obtener una visión integral de un sistema que cumpla con todos los requisitos, este proyecto combina dos métodos complementarios: un método sistemático y un enfoque cualitativo. Estos dos métodos se pueden utilizar juntos para maximizar los beneficios de cada método en diferentes etapas de desarrollo. Los métodos de sistemas brindan la oportunidad de modelar todo el sistema y visualizar sus diversas interrelaciones y efectos previstos. Los enfoques cualitativos se centran en obtener una comprensión profunda de las necesidades y experiencias de los usuarios a través de métodos como entrevistas y encuestas. Al integrar la perspectiva holística de los métodos sistemáticos y la comprensión detallada de los aspectos subjetivos de los enfoques cualitativos, brindamos soluciones para la implementación exitosa de sistemas de software que se centran tanto en los requisitos funcionales como en la satisfacción del usuario final</w:t>
      </w:r>
    </w:p>
    <w:p w14:paraId="19B568FF" w14:textId="77777777" w:rsidR="00D034D2" w:rsidRPr="00D034D2" w:rsidRDefault="00D91274" w:rsidP="00D034D2">
      <w:pPr>
        <w:pStyle w:val="Estilo1"/>
      </w:pPr>
      <w:proofErr w:type="spellStart"/>
      <w:r>
        <w:t>Euroinnova</w:t>
      </w:r>
      <w:proofErr w:type="spellEnd"/>
      <w:sdt>
        <w:sdtPr>
          <w:id w:val="-2114734598"/>
          <w:citation/>
        </w:sdtPr>
        <w:sdtEndPr/>
        <w:sdtContent>
          <w:r>
            <w:fldChar w:fldCharType="begin"/>
          </w:r>
          <w:r>
            <w:rPr>
              <w:lang w:val="es-BO"/>
            </w:rPr>
            <w:instrText xml:space="preserve">CITATION EUR \n  \t  \l 16394 </w:instrText>
          </w:r>
          <w:r>
            <w:fldChar w:fldCharType="separate"/>
          </w:r>
          <w:r>
            <w:rPr>
              <w:noProof/>
              <w:lang w:val="es-BO"/>
            </w:rPr>
            <w:t xml:space="preserve"> (s.f.)</w:t>
          </w:r>
          <w:r>
            <w:fldChar w:fldCharType="end"/>
          </w:r>
        </w:sdtContent>
      </w:sdt>
      <w:r w:rsidR="00D034D2" w:rsidRPr="00D034D2">
        <w:t xml:space="preserve"> nos comparte sobre la metodología sistemática, la cual es una herramienta organizacional para analizar un contexto y la relación de los elementos que lo </w:t>
      </w:r>
      <w:r w:rsidR="00D034D2" w:rsidRPr="00D034D2">
        <w:lastRenderedPageBreak/>
        <w:t>conforman, así como la dinámica circular recíproca que se desarrolla entre ellos. El objetivo de la metodología sistémica es estudiar, organizar y mejorar los problemas que pueden surgir en la interacción entre personas en un entorno determinado mediante el uso de métodos, reglas y patrones que le permiten interconectar a los miembros. Lo logra creando dinámicas que fomentan las relaciones positivas entre ellos y fomentan su crecimiento natural.</w:t>
      </w:r>
    </w:p>
    <w:p w14:paraId="5F89C418" w14:textId="77777777" w:rsidR="00D034D2" w:rsidRPr="00305D39" w:rsidRDefault="00D034D2" w:rsidP="00305D39">
      <w:pPr>
        <w:pStyle w:val="Estilo1"/>
      </w:pPr>
      <w:r w:rsidRPr="00D034D2">
        <w:t xml:space="preserve">El enfoque cualitativo proporciona técnicas como entrevistas, encuestas y observación para comprender a fondo las necesidades y experiencias humanas. Este enfoque permitirá describir y caracterizar los elementos subjetivos de los usuarios respecto al sistema actual y sus </w:t>
      </w:r>
      <w:r w:rsidR="00305D39">
        <w:t>expectativas del nuevo sistema.</w:t>
      </w:r>
    </w:p>
    <w:p w14:paraId="4334B52B" w14:textId="77777777" w:rsidR="0099226F" w:rsidRDefault="0099226F" w:rsidP="000C7544">
      <w:pPr>
        <w:ind w:left="426"/>
        <w:rPr>
          <w:lang w:val="es-BO"/>
        </w:rPr>
      </w:pPr>
      <w:r>
        <w:rPr>
          <w:lang w:val="es-BO"/>
        </w:rPr>
        <w:t>E</w:t>
      </w:r>
      <w:r w:rsidR="002603FF">
        <w:rPr>
          <w:lang w:val="es-BO"/>
        </w:rPr>
        <w:t>l</w:t>
      </w:r>
      <w:r w:rsidR="002603FF" w:rsidRPr="002603FF">
        <w:rPr>
          <w:lang w:val="es-BO"/>
        </w:rPr>
        <w:t xml:space="preserve"> desarrollo de estas plataformas requiere considerar criterios de calidad para que la experiencia de usuario sea intuitiva y efectiva, asegurando que tanto los reclutadores como los candidatos puedan navegar el proceso de manera fluida y eficiente.</w:t>
      </w:r>
    </w:p>
    <w:p w14:paraId="58171467" w14:textId="77777777" w:rsidR="00191B57" w:rsidRDefault="00D034D2" w:rsidP="00E5443A">
      <w:pPr>
        <w:pStyle w:val="Ttulo1"/>
        <w:rPr>
          <w:rFonts w:asciiTheme="minorHAnsi" w:hAnsiTheme="minorHAnsi" w:cstheme="minorBidi"/>
          <w:b/>
          <w:bCs/>
          <w:lang w:val="es-BO"/>
        </w:rPr>
      </w:pPr>
      <w:bookmarkStart w:id="8" w:name="_Toc192633058"/>
      <w:r>
        <w:rPr>
          <w:b/>
          <w:lang w:val="es-BO"/>
        </w:rPr>
        <w:t>2.5.</w:t>
      </w:r>
      <w:r w:rsidR="00191B57" w:rsidRPr="00261AF4">
        <w:rPr>
          <w:b/>
          <w:lang w:val="es-BO"/>
        </w:rPr>
        <w:t xml:space="preserve"> </w:t>
      </w:r>
      <w:r w:rsidR="00855156" w:rsidRPr="00855156">
        <w:rPr>
          <w:rFonts w:asciiTheme="minorHAnsi" w:hAnsiTheme="minorHAnsi" w:cstheme="minorBidi"/>
          <w:b/>
          <w:bCs/>
          <w:lang w:val="es-BO"/>
        </w:rPr>
        <w:t>Criterios de Calidad en el Desarrollo de Software</w:t>
      </w:r>
      <w:bookmarkEnd w:id="8"/>
    </w:p>
    <w:p w14:paraId="08768ED6" w14:textId="77777777" w:rsidR="00261AF4" w:rsidRDefault="004F7DD6" w:rsidP="004F7DD6">
      <w:pPr>
        <w:pStyle w:val="Estilo1"/>
        <w:rPr>
          <w:lang w:val="es-BO"/>
        </w:rPr>
      </w:pPr>
      <w:r w:rsidRPr="004F7DD6">
        <w:rPr>
          <w:lang w:val="es-BO"/>
        </w:rPr>
        <w:t>En el desarrollo web, es fundamental tener en cuenta varios criterios de calidad para asegurar que el producto final sea eficiente, seguro y fácil de usar</w:t>
      </w:r>
      <w:r w:rsidR="00731A17">
        <w:rPr>
          <w:lang w:val="es-BO"/>
        </w:rPr>
        <w:t>, especialmente en ámbitos educativos como los que necesitamos observar en este proyecto</w:t>
      </w:r>
      <w:r w:rsidRPr="004F7DD6">
        <w:rPr>
          <w:lang w:val="es-BO"/>
        </w:rPr>
        <w:t>.</w:t>
      </w:r>
      <w:r>
        <w:rPr>
          <w:lang w:val="es-BO"/>
        </w:rPr>
        <w:t xml:space="preserve"> Algunos de los más importantes a mencionar y que serán necesarios para el desarrollo de esta plataforma web</w:t>
      </w:r>
      <w:r w:rsidR="00731A17">
        <w:rPr>
          <w:lang w:val="es-BO"/>
        </w:rPr>
        <w:t xml:space="preserve"> son</w:t>
      </w:r>
      <w:r>
        <w:rPr>
          <w:lang w:val="es-BO"/>
        </w:rPr>
        <w:t>:</w:t>
      </w:r>
    </w:p>
    <w:p w14:paraId="47524BEF" w14:textId="77777777" w:rsidR="00731A17" w:rsidRPr="00731A17" w:rsidRDefault="00731A17" w:rsidP="00731A17">
      <w:pPr>
        <w:pStyle w:val="Estilo1"/>
        <w:numPr>
          <w:ilvl w:val="0"/>
          <w:numId w:val="24"/>
        </w:numPr>
        <w:ind w:left="1276"/>
        <w:rPr>
          <w:lang w:val="es-BO"/>
        </w:rPr>
      </w:pPr>
      <w:r w:rsidRPr="00731A17">
        <w:rPr>
          <w:lang w:val="es-BO"/>
        </w:rPr>
        <w:t xml:space="preserve">ISO/IEC 25012 - Data </w:t>
      </w:r>
      <w:proofErr w:type="spellStart"/>
      <w:r w:rsidRPr="00731A17">
        <w:rPr>
          <w:lang w:val="es-BO"/>
        </w:rPr>
        <w:t>Quality</w:t>
      </w:r>
      <w:proofErr w:type="spellEnd"/>
      <w:r w:rsidRPr="00731A17">
        <w:rPr>
          <w:lang w:val="es-BO"/>
        </w:rPr>
        <w:t xml:space="preserve"> </w:t>
      </w:r>
      <w:proofErr w:type="spellStart"/>
      <w:r w:rsidRPr="00731A17">
        <w:rPr>
          <w:lang w:val="es-BO"/>
        </w:rPr>
        <w:t>Model</w:t>
      </w:r>
      <w:proofErr w:type="spellEnd"/>
      <w:r w:rsidRPr="00731A17">
        <w:rPr>
          <w:lang w:val="es-BO"/>
        </w:rPr>
        <w:t>: Define un modelo general para la calidad de los datos, aplicable a aquellos datos que se encuentran almacenados de manera estructurada y forman par</w:t>
      </w:r>
      <w:r w:rsidR="00AD39CC">
        <w:rPr>
          <w:lang w:val="es-BO"/>
        </w:rPr>
        <w:t>te de un sistema de información</w:t>
      </w:r>
      <w:r w:rsidRPr="00731A17">
        <w:rPr>
          <w:lang w:val="es-BO"/>
        </w:rPr>
        <w:t>.</w:t>
      </w:r>
    </w:p>
    <w:p w14:paraId="3B37DF66" w14:textId="77777777" w:rsidR="00731A17" w:rsidRPr="00731A17" w:rsidRDefault="00731A17" w:rsidP="00731A17">
      <w:pPr>
        <w:pStyle w:val="Estilo1"/>
        <w:numPr>
          <w:ilvl w:val="0"/>
          <w:numId w:val="24"/>
        </w:numPr>
        <w:ind w:left="1276"/>
        <w:rPr>
          <w:lang w:val="es-BO"/>
        </w:rPr>
      </w:pPr>
      <w:r w:rsidRPr="00731A17">
        <w:rPr>
          <w:lang w:val="es-BO"/>
        </w:rPr>
        <w:t xml:space="preserve">ISO/IEC 25020 - </w:t>
      </w:r>
      <w:proofErr w:type="spellStart"/>
      <w:r w:rsidRPr="00731A17">
        <w:rPr>
          <w:lang w:val="es-BO"/>
        </w:rPr>
        <w:t>Measurement</w:t>
      </w:r>
      <w:proofErr w:type="spellEnd"/>
      <w:r w:rsidRPr="00731A17">
        <w:rPr>
          <w:lang w:val="es-BO"/>
        </w:rPr>
        <w:t xml:space="preserve"> Reference </w:t>
      </w:r>
      <w:proofErr w:type="spellStart"/>
      <w:r w:rsidRPr="00731A17">
        <w:rPr>
          <w:lang w:val="es-BO"/>
        </w:rPr>
        <w:t>Model</w:t>
      </w:r>
      <w:proofErr w:type="spellEnd"/>
      <w:r w:rsidRPr="00731A17">
        <w:rPr>
          <w:lang w:val="es-BO"/>
        </w:rPr>
        <w:t xml:space="preserve"> and Guide: Presenta una explicación introductoria y un modelo de referencia común a los elem</w:t>
      </w:r>
      <w:r w:rsidR="00AD39CC">
        <w:rPr>
          <w:lang w:val="es-BO"/>
        </w:rPr>
        <w:t>entos de medición de la calidad</w:t>
      </w:r>
      <w:r w:rsidRPr="00731A17">
        <w:rPr>
          <w:lang w:val="es-BO"/>
        </w:rPr>
        <w:t>.</w:t>
      </w:r>
    </w:p>
    <w:p w14:paraId="69822225" w14:textId="77777777" w:rsidR="00731A17" w:rsidRPr="00731A17" w:rsidRDefault="00731A17" w:rsidP="00731A17">
      <w:pPr>
        <w:pStyle w:val="Estilo1"/>
        <w:numPr>
          <w:ilvl w:val="0"/>
          <w:numId w:val="24"/>
        </w:numPr>
        <w:ind w:left="1276"/>
        <w:rPr>
          <w:lang w:val="es-BO"/>
        </w:rPr>
      </w:pPr>
      <w:r w:rsidRPr="00731A17">
        <w:rPr>
          <w:lang w:val="es-BO"/>
        </w:rPr>
        <w:lastRenderedPageBreak/>
        <w:t xml:space="preserve">ISO/IEC 25021 - </w:t>
      </w:r>
      <w:proofErr w:type="spellStart"/>
      <w:r w:rsidRPr="00731A17">
        <w:rPr>
          <w:lang w:val="es-BO"/>
        </w:rPr>
        <w:t>Quality</w:t>
      </w:r>
      <w:proofErr w:type="spellEnd"/>
      <w:r w:rsidRPr="00731A17">
        <w:rPr>
          <w:lang w:val="es-BO"/>
        </w:rPr>
        <w:t xml:space="preserve"> </w:t>
      </w:r>
      <w:proofErr w:type="spellStart"/>
      <w:r w:rsidRPr="00731A17">
        <w:rPr>
          <w:lang w:val="es-BO"/>
        </w:rPr>
        <w:t>Measure</w:t>
      </w:r>
      <w:proofErr w:type="spellEnd"/>
      <w:r w:rsidRPr="00731A17">
        <w:rPr>
          <w:lang w:val="es-BO"/>
        </w:rPr>
        <w:t xml:space="preserve"> </w:t>
      </w:r>
      <w:proofErr w:type="spellStart"/>
      <w:r w:rsidRPr="00731A17">
        <w:rPr>
          <w:lang w:val="es-BO"/>
        </w:rPr>
        <w:t>Elements</w:t>
      </w:r>
      <w:proofErr w:type="spellEnd"/>
      <w:r w:rsidRPr="00731A17">
        <w:rPr>
          <w:lang w:val="es-BO"/>
        </w:rPr>
        <w:t xml:space="preserve">: Define y especifica un conjunto recomendado de métricas base y derivadas que pueden ser usadas a lo largo de todo el ciclo de </w:t>
      </w:r>
      <w:r w:rsidR="00AD39CC">
        <w:rPr>
          <w:lang w:val="es-BO"/>
        </w:rPr>
        <w:t>vida del desarrollo de software</w:t>
      </w:r>
      <w:r w:rsidRPr="00731A17">
        <w:rPr>
          <w:lang w:val="es-BO"/>
        </w:rPr>
        <w:t>.</w:t>
      </w:r>
    </w:p>
    <w:p w14:paraId="4064DA54" w14:textId="77777777" w:rsidR="00731A17" w:rsidRPr="00731A17" w:rsidRDefault="00731A17" w:rsidP="00731A17">
      <w:pPr>
        <w:pStyle w:val="Estilo1"/>
        <w:numPr>
          <w:ilvl w:val="0"/>
          <w:numId w:val="24"/>
        </w:numPr>
        <w:ind w:left="1276"/>
        <w:rPr>
          <w:lang w:val="es-BO"/>
        </w:rPr>
      </w:pPr>
      <w:r w:rsidRPr="00731A17">
        <w:rPr>
          <w:lang w:val="es-BO"/>
        </w:rPr>
        <w:t xml:space="preserve">ISO/IEC 25022 - </w:t>
      </w:r>
      <w:proofErr w:type="spellStart"/>
      <w:r w:rsidRPr="00731A17">
        <w:rPr>
          <w:lang w:val="es-BO"/>
        </w:rPr>
        <w:t>Measurement</w:t>
      </w:r>
      <w:proofErr w:type="spellEnd"/>
      <w:r w:rsidRPr="00731A17">
        <w:rPr>
          <w:lang w:val="es-BO"/>
        </w:rPr>
        <w:t xml:space="preserve"> </w:t>
      </w:r>
      <w:proofErr w:type="spellStart"/>
      <w:r w:rsidRPr="00731A17">
        <w:rPr>
          <w:lang w:val="es-BO"/>
        </w:rPr>
        <w:t>of</w:t>
      </w:r>
      <w:proofErr w:type="spellEnd"/>
      <w:r w:rsidRPr="00731A17">
        <w:rPr>
          <w:lang w:val="es-BO"/>
        </w:rPr>
        <w:t xml:space="preserve"> </w:t>
      </w:r>
      <w:proofErr w:type="spellStart"/>
      <w:r w:rsidRPr="00731A17">
        <w:rPr>
          <w:lang w:val="es-BO"/>
        </w:rPr>
        <w:t>Quality</w:t>
      </w:r>
      <w:proofErr w:type="spellEnd"/>
      <w:r w:rsidRPr="00731A17">
        <w:rPr>
          <w:lang w:val="es-BO"/>
        </w:rPr>
        <w:t xml:space="preserve"> in Use: Define específicamente las métricas para realizar la medición de</w:t>
      </w:r>
      <w:r w:rsidR="00AD39CC">
        <w:rPr>
          <w:lang w:val="es-BO"/>
        </w:rPr>
        <w:t xml:space="preserve"> la calidad en uso del producto</w:t>
      </w:r>
      <w:r w:rsidRPr="00731A17">
        <w:rPr>
          <w:lang w:val="es-BO"/>
        </w:rPr>
        <w:t>.</w:t>
      </w:r>
    </w:p>
    <w:p w14:paraId="7818B023" w14:textId="77777777" w:rsidR="003D50F4" w:rsidRDefault="00731A17" w:rsidP="003D50F4">
      <w:pPr>
        <w:pStyle w:val="Estilo1"/>
        <w:numPr>
          <w:ilvl w:val="0"/>
          <w:numId w:val="24"/>
        </w:numPr>
        <w:ind w:left="1276"/>
        <w:rPr>
          <w:lang w:val="es-BO"/>
        </w:rPr>
      </w:pPr>
      <w:r w:rsidRPr="00731A17">
        <w:rPr>
          <w:lang w:val="es-BO"/>
        </w:rPr>
        <w:t xml:space="preserve">ISO/IEC 25023 - </w:t>
      </w:r>
      <w:proofErr w:type="spellStart"/>
      <w:r w:rsidRPr="00731A17">
        <w:rPr>
          <w:lang w:val="es-BO"/>
        </w:rPr>
        <w:t>Measurement</w:t>
      </w:r>
      <w:proofErr w:type="spellEnd"/>
      <w:r w:rsidRPr="00731A17">
        <w:rPr>
          <w:lang w:val="es-BO"/>
        </w:rPr>
        <w:t xml:space="preserve"> </w:t>
      </w:r>
      <w:proofErr w:type="spellStart"/>
      <w:r w:rsidRPr="00731A17">
        <w:rPr>
          <w:lang w:val="es-BO"/>
        </w:rPr>
        <w:t>of</w:t>
      </w:r>
      <w:proofErr w:type="spellEnd"/>
      <w:r w:rsidRPr="00731A17">
        <w:rPr>
          <w:lang w:val="es-BO"/>
        </w:rPr>
        <w:t xml:space="preserve"> </w:t>
      </w:r>
      <w:proofErr w:type="spellStart"/>
      <w:r w:rsidRPr="00731A17">
        <w:rPr>
          <w:lang w:val="es-BO"/>
        </w:rPr>
        <w:t>System</w:t>
      </w:r>
      <w:proofErr w:type="spellEnd"/>
      <w:r w:rsidRPr="00731A17">
        <w:rPr>
          <w:lang w:val="es-BO"/>
        </w:rPr>
        <w:t xml:space="preserve"> and Software </w:t>
      </w:r>
      <w:proofErr w:type="spellStart"/>
      <w:r w:rsidRPr="00731A17">
        <w:rPr>
          <w:lang w:val="es-BO"/>
        </w:rPr>
        <w:t>Product</w:t>
      </w:r>
      <w:proofErr w:type="spellEnd"/>
      <w:r w:rsidRPr="00731A17">
        <w:rPr>
          <w:lang w:val="es-BO"/>
        </w:rPr>
        <w:t xml:space="preserve"> </w:t>
      </w:r>
      <w:proofErr w:type="spellStart"/>
      <w:r w:rsidRPr="00731A17">
        <w:rPr>
          <w:lang w:val="es-BO"/>
        </w:rPr>
        <w:t>Quality</w:t>
      </w:r>
      <w:proofErr w:type="spellEnd"/>
      <w:r w:rsidRPr="00731A17">
        <w:rPr>
          <w:lang w:val="es-BO"/>
        </w:rPr>
        <w:t>: Define específicamente las métricas para realizar la medición de la calidad de p</w:t>
      </w:r>
      <w:r w:rsidR="00AD39CC">
        <w:rPr>
          <w:lang w:val="es-BO"/>
        </w:rPr>
        <w:t>roductos y sistemas de software</w:t>
      </w:r>
      <w:r w:rsidRPr="00731A17">
        <w:rPr>
          <w:lang w:val="es-BO"/>
        </w:rPr>
        <w:t>.</w:t>
      </w:r>
    </w:p>
    <w:p w14:paraId="662A36EF" w14:textId="77777777" w:rsidR="003D50F4" w:rsidRPr="003D50F4" w:rsidRDefault="00032C66" w:rsidP="00032C66">
      <w:pPr>
        <w:pStyle w:val="Estilo1"/>
        <w:rPr>
          <w:lang w:val="es-BO"/>
        </w:rPr>
      </w:pPr>
      <w:r w:rsidRPr="00032C66">
        <w:t>En el desarrollo de esta plataforma web, se considerarán los criterios de calidad mencionados anteriormente para garantizar que el producto final sea eficiente, seguro y fácil de usar. Por ejemplo, se aplicará el modelo ISO/IEC 25012 para asegurar la calidad de los datos almacenados en la plataforma, y se utilizarán métricas de calidad en uso (ISO/IEC 25022) para evaluar la experiencia del usuario y realizar mejoras continuas.</w:t>
      </w:r>
    </w:p>
    <w:p w14:paraId="7C8A515A" w14:textId="77777777" w:rsidR="00B60639" w:rsidRPr="00B60639" w:rsidRDefault="00D22247" w:rsidP="00B60639">
      <w:pPr>
        <w:pStyle w:val="Ttulo1"/>
        <w:ind w:left="360"/>
        <w:jc w:val="both"/>
        <w:rPr>
          <w:rFonts w:cstheme="majorHAnsi"/>
          <w:b/>
          <w:lang w:val="es-BO"/>
        </w:rPr>
      </w:pPr>
      <w:bookmarkStart w:id="9" w:name="_Toc192633059"/>
      <w:r w:rsidRPr="002D53A9">
        <w:rPr>
          <w:rFonts w:cstheme="majorHAnsi"/>
          <w:b/>
          <w:lang w:val="es-BO"/>
        </w:rPr>
        <w:t>Referencias</w:t>
      </w:r>
      <w:bookmarkEnd w:id="9"/>
    </w:p>
    <w:p w14:paraId="615FE46D" w14:textId="77777777" w:rsidR="007128FC" w:rsidRDefault="00A463CF" w:rsidP="007128FC">
      <w:pPr>
        <w:pStyle w:val="Bibliografa"/>
        <w:ind w:left="720" w:hanging="720"/>
        <w:rPr>
          <w:noProof/>
          <w:lang w:val="es-BO"/>
        </w:rPr>
      </w:pPr>
      <w:r>
        <w:rPr>
          <w:rFonts w:ascii="Times New Roman" w:eastAsia="Times New Roman" w:hAnsi="Times New Roman" w:cs="Times New Roman"/>
          <w:lang w:val="es-BO" w:eastAsia="en-US"/>
        </w:rPr>
        <w:fldChar w:fldCharType="begin"/>
      </w:r>
      <w:r>
        <w:rPr>
          <w:rFonts w:ascii="Times New Roman" w:eastAsia="Times New Roman" w:hAnsi="Times New Roman" w:cs="Times New Roman"/>
          <w:lang w:val="es-BO" w:eastAsia="en-US"/>
        </w:rPr>
        <w:instrText xml:space="preserve"> BIBLIOGRAPHY  \l 16394 </w:instrText>
      </w:r>
      <w:r>
        <w:rPr>
          <w:rFonts w:ascii="Times New Roman" w:eastAsia="Times New Roman" w:hAnsi="Times New Roman" w:cs="Times New Roman"/>
          <w:lang w:val="es-BO" w:eastAsia="en-US"/>
        </w:rPr>
        <w:fldChar w:fldCharType="separate"/>
      </w:r>
      <w:r w:rsidR="007128FC">
        <w:rPr>
          <w:noProof/>
          <w:lang w:val="es-BO"/>
        </w:rPr>
        <w:t xml:space="preserve">Avila Ramirez, S. (14 de 02 de 2022). </w:t>
      </w:r>
      <w:r w:rsidR="007128FC">
        <w:rPr>
          <w:i/>
          <w:iCs/>
          <w:noProof/>
          <w:lang w:val="es-BO"/>
        </w:rPr>
        <w:t>¿Qué es una página web?: Todo lo que debes saber</w:t>
      </w:r>
      <w:r w:rsidR="007128FC">
        <w:rPr>
          <w:noProof/>
          <w:lang w:val="es-BO"/>
        </w:rPr>
        <w:t>. Obtenido de Coders Free : https://codersfree.com/posts/que-es-una-pagina-web</w:t>
      </w:r>
    </w:p>
    <w:p w14:paraId="36CB17D1" w14:textId="77777777" w:rsidR="007128FC" w:rsidRDefault="007128FC" w:rsidP="007128FC">
      <w:pPr>
        <w:pStyle w:val="Bibliografa"/>
        <w:ind w:left="720" w:hanging="720"/>
        <w:rPr>
          <w:noProof/>
          <w:lang w:val="es-BO"/>
        </w:rPr>
      </w:pPr>
      <w:r>
        <w:rPr>
          <w:noProof/>
          <w:lang w:val="es-BO"/>
        </w:rPr>
        <w:t xml:space="preserve">BPO Andina. (21 de 12 de 2022). </w:t>
      </w:r>
      <w:r>
        <w:rPr>
          <w:i/>
          <w:iCs/>
          <w:noProof/>
          <w:lang w:val="es-BO"/>
        </w:rPr>
        <w:t>¿Qué son las plataformas web?</w:t>
      </w:r>
      <w:r>
        <w:rPr>
          <w:noProof/>
          <w:lang w:val="es-BO"/>
        </w:rPr>
        <w:t xml:space="preserve"> Obtenido de https://bpoandina.com/blog/web-development/que-son-las-plataformas-web/</w:t>
      </w:r>
    </w:p>
    <w:p w14:paraId="285D8E2F" w14:textId="77777777" w:rsidR="007128FC" w:rsidRDefault="007128FC" w:rsidP="007128FC">
      <w:pPr>
        <w:pStyle w:val="Bibliografa"/>
        <w:ind w:left="720" w:hanging="720"/>
        <w:rPr>
          <w:noProof/>
          <w:lang w:val="es-BO"/>
        </w:rPr>
      </w:pPr>
      <w:r>
        <w:rPr>
          <w:noProof/>
          <w:lang w:val="es-BO"/>
        </w:rPr>
        <w:t xml:space="preserve">CEBIAE. (s.f.). </w:t>
      </w:r>
      <w:r>
        <w:rPr>
          <w:i/>
          <w:iCs/>
          <w:noProof/>
          <w:lang w:val="es-BO"/>
        </w:rPr>
        <w:t>Requisitos para Ser Profesor Bolivia</w:t>
      </w:r>
      <w:r>
        <w:rPr>
          <w:noProof/>
          <w:lang w:val="es-BO"/>
        </w:rPr>
        <w:t>. Obtenido de https://cebiaebolivia.org/requisitos/requisitos-para-ser-profesor-bolivia/</w:t>
      </w:r>
    </w:p>
    <w:p w14:paraId="28247213" w14:textId="77777777" w:rsidR="007128FC" w:rsidRDefault="007128FC" w:rsidP="007128FC">
      <w:pPr>
        <w:pStyle w:val="Bibliografa"/>
        <w:ind w:left="720" w:hanging="720"/>
        <w:rPr>
          <w:noProof/>
          <w:lang w:val="es-BO"/>
        </w:rPr>
      </w:pPr>
      <w:r>
        <w:rPr>
          <w:noProof/>
          <w:lang w:val="es-BO"/>
        </w:rPr>
        <w:t xml:space="preserve">Culoccioni, S. (11 de Febrero de 2015). </w:t>
      </w:r>
      <w:r>
        <w:rPr>
          <w:i/>
          <w:iCs/>
          <w:noProof/>
          <w:lang w:val="es-BO"/>
        </w:rPr>
        <w:t>Métricas de calidad para desarrollo web</w:t>
      </w:r>
      <w:r>
        <w:rPr>
          <w:noProof/>
          <w:lang w:val="es-BO"/>
        </w:rPr>
        <w:t>. Obtenido de SOLVETIC: https://www.solvetic.com/tutoriales/article/1448-m%c3%a9tricas-de-calidad-para-desarrollo-web/</w:t>
      </w:r>
    </w:p>
    <w:p w14:paraId="193903F1" w14:textId="77777777" w:rsidR="007128FC" w:rsidRDefault="007128FC" w:rsidP="007128FC">
      <w:pPr>
        <w:pStyle w:val="Bibliografa"/>
        <w:ind w:left="720" w:hanging="720"/>
        <w:rPr>
          <w:noProof/>
          <w:lang w:val="es-BO"/>
        </w:rPr>
      </w:pPr>
      <w:r>
        <w:rPr>
          <w:noProof/>
          <w:lang w:val="es-BO"/>
        </w:rPr>
        <w:lastRenderedPageBreak/>
        <w:t xml:space="preserve">EUROINNOVA. (s.f.). </w:t>
      </w:r>
      <w:r>
        <w:rPr>
          <w:i/>
          <w:iCs/>
          <w:noProof/>
          <w:lang w:val="es-BO"/>
        </w:rPr>
        <w:t>¿Qué es una metodología sistemática?</w:t>
      </w:r>
      <w:r>
        <w:rPr>
          <w:noProof/>
          <w:lang w:val="es-BO"/>
        </w:rPr>
        <w:t xml:space="preserve"> Obtenido de EUROINNOVA: https://www.euroinnova.com/que-es-una-metodologia-sistematica</w:t>
      </w:r>
    </w:p>
    <w:p w14:paraId="3B590181" w14:textId="77777777" w:rsidR="007128FC" w:rsidRDefault="007128FC" w:rsidP="007128FC">
      <w:pPr>
        <w:pStyle w:val="Bibliografa"/>
        <w:ind w:left="720" w:hanging="720"/>
        <w:rPr>
          <w:noProof/>
          <w:lang w:val="es-BO"/>
        </w:rPr>
      </w:pPr>
      <w:r>
        <w:rPr>
          <w:noProof/>
          <w:lang w:val="es-BO"/>
        </w:rPr>
        <w:t xml:space="preserve">Gonzalez, C. (2022). </w:t>
      </w:r>
      <w:r>
        <w:rPr>
          <w:i/>
          <w:iCs/>
          <w:noProof/>
          <w:lang w:val="es-BO"/>
        </w:rPr>
        <w:t>ATS o Sistemas de Seguimiento de Candidatos: ¿qué son y qué ventajas tienen?</w:t>
      </w:r>
      <w:r>
        <w:rPr>
          <w:noProof/>
          <w:lang w:val="es-BO"/>
        </w:rPr>
        <w:t xml:space="preserve"> Obtenido de Global Human Consultans: https://globalhumancon.com/ats-o-sistemas-de-seguimiento-de-candidatos-que-son-y-que-ventajas-tienen/</w:t>
      </w:r>
    </w:p>
    <w:p w14:paraId="609B7A3E" w14:textId="77777777" w:rsidR="007128FC" w:rsidRDefault="007128FC" w:rsidP="007128FC">
      <w:pPr>
        <w:pStyle w:val="Bibliografa"/>
        <w:ind w:left="720" w:hanging="720"/>
        <w:rPr>
          <w:noProof/>
          <w:lang w:val="es-BO"/>
        </w:rPr>
      </w:pPr>
      <w:r>
        <w:rPr>
          <w:noProof/>
          <w:lang w:val="es-BO"/>
        </w:rPr>
        <w:t xml:space="preserve">INE. (2024). </w:t>
      </w:r>
      <w:r>
        <w:rPr>
          <w:i/>
          <w:iCs/>
          <w:noProof/>
          <w:lang w:val="es-BO"/>
        </w:rPr>
        <w:t xml:space="preserve">BOLIVIA: DOCENTES EN EJERCICIO EN LA EDUCACIÓN PÚBLICA, SEGÚN NIVEL DE EDUCACIÓN Y DEPARTAMENTO, 2012 - 2023 </w:t>
      </w:r>
      <w:r>
        <w:rPr>
          <w:noProof/>
          <w:lang w:val="es-BO"/>
        </w:rPr>
        <w:t>. Obtenido de Instituto Nacional de Estadistica: https://www.ine.gob.bo/index.php/educacion-regular/</w:t>
      </w:r>
    </w:p>
    <w:p w14:paraId="47AD8832" w14:textId="77777777" w:rsidR="007128FC" w:rsidRDefault="007128FC" w:rsidP="007128FC">
      <w:pPr>
        <w:pStyle w:val="Bibliografa"/>
        <w:ind w:left="720" w:hanging="720"/>
        <w:rPr>
          <w:noProof/>
          <w:lang w:val="es-BO"/>
        </w:rPr>
      </w:pPr>
      <w:r>
        <w:rPr>
          <w:noProof/>
          <w:lang w:val="es-BO"/>
        </w:rPr>
        <w:t xml:space="preserve">Ministerio de Educación. (2024). </w:t>
      </w:r>
      <w:r>
        <w:rPr>
          <w:i/>
          <w:iCs/>
          <w:noProof/>
          <w:lang w:val="es-BO"/>
        </w:rPr>
        <w:t>Estado Purinacional de Bolivia Ministerio de Educación.</w:t>
      </w:r>
      <w:r>
        <w:rPr>
          <w:noProof/>
          <w:lang w:val="es-BO"/>
        </w:rPr>
        <w:t xml:space="preserve"> Obtenido de https://www.minedu.gob.bo/files/transparencia/2024/VERSION_FINAL29042024_HR_0815.pdf</w:t>
      </w:r>
    </w:p>
    <w:p w14:paraId="674EC0AD" w14:textId="77777777" w:rsidR="007128FC" w:rsidRDefault="007128FC" w:rsidP="007128FC">
      <w:pPr>
        <w:pStyle w:val="Bibliografa"/>
        <w:ind w:left="720" w:hanging="720"/>
        <w:rPr>
          <w:noProof/>
          <w:lang w:val="es-BO"/>
        </w:rPr>
      </w:pPr>
      <w:r>
        <w:rPr>
          <w:noProof/>
          <w:lang w:val="es-BO"/>
        </w:rPr>
        <w:t xml:space="preserve">Nestlé. (2023). </w:t>
      </w:r>
      <w:r>
        <w:rPr>
          <w:i/>
          <w:iCs/>
          <w:noProof/>
          <w:lang w:val="es-BO"/>
        </w:rPr>
        <w:t>Bridging the Gap Between Recruitment and Technology</w:t>
      </w:r>
      <w:r>
        <w:rPr>
          <w:noProof/>
          <w:lang w:val="es-BO"/>
        </w:rPr>
        <w:t>. Obtenido de Nestlé PURINA Careers: https://www.nestlejobs.com/nestle-purina/blog/bridging-recruitment-and-technology</w:t>
      </w:r>
    </w:p>
    <w:p w14:paraId="534296DF" w14:textId="77777777" w:rsidR="007128FC" w:rsidRDefault="007128FC" w:rsidP="007128FC">
      <w:pPr>
        <w:pStyle w:val="Bibliografa"/>
        <w:ind w:left="720" w:hanging="720"/>
        <w:rPr>
          <w:noProof/>
          <w:lang w:val="es-BO"/>
        </w:rPr>
      </w:pPr>
      <w:r>
        <w:rPr>
          <w:noProof/>
          <w:lang w:val="es-BO"/>
        </w:rPr>
        <w:t xml:space="preserve">Roundy, J. (4 de Enero de 2024). </w:t>
      </w:r>
      <w:r>
        <w:rPr>
          <w:i/>
          <w:iCs/>
          <w:noProof/>
          <w:lang w:val="es-BO"/>
        </w:rPr>
        <w:t>6 pros and cons of an applicant tracking system</w:t>
      </w:r>
      <w:r>
        <w:rPr>
          <w:noProof/>
          <w:lang w:val="es-BO"/>
        </w:rPr>
        <w:t>. Obtenido de TechTarget: https://www.techtarget.com/searchhrsoftware/tip/Pros-and-cons-of-an-applicant-tracking-system</w:t>
      </w:r>
    </w:p>
    <w:p w14:paraId="3CA2C3AD" w14:textId="77777777" w:rsidR="007128FC" w:rsidRDefault="007128FC" w:rsidP="007128FC">
      <w:pPr>
        <w:pStyle w:val="Bibliografa"/>
        <w:ind w:left="720" w:hanging="720"/>
        <w:rPr>
          <w:noProof/>
          <w:lang w:val="es-BO"/>
        </w:rPr>
      </w:pPr>
      <w:r>
        <w:rPr>
          <w:noProof/>
          <w:lang w:val="es-BO"/>
        </w:rPr>
        <w:t xml:space="preserve">UMSA. (Enero de 2019). </w:t>
      </w:r>
      <w:r>
        <w:rPr>
          <w:i/>
          <w:iCs/>
          <w:noProof/>
          <w:lang w:val="es-BO"/>
        </w:rPr>
        <w:t>Designaciones Docentes</w:t>
      </w:r>
      <w:r>
        <w:rPr>
          <w:noProof/>
          <w:lang w:val="es-BO"/>
        </w:rPr>
        <w:t>. Obtenido de Universidad Mayor de San Andres: https://umsa.bo/web/docentes/designaciones-docentes</w:t>
      </w:r>
    </w:p>
    <w:p w14:paraId="4B399572" w14:textId="77777777" w:rsidR="007128FC" w:rsidRDefault="007128FC" w:rsidP="007128FC">
      <w:pPr>
        <w:pStyle w:val="Bibliografa"/>
        <w:ind w:left="720" w:hanging="720"/>
        <w:rPr>
          <w:noProof/>
          <w:lang w:val="es-BO"/>
        </w:rPr>
      </w:pPr>
      <w:r>
        <w:rPr>
          <w:noProof/>
          <w:lang w:val="es-BO"/>
        </w:rPr>
        <w:t xml:space="preserve">Vergara, S. (13 de 06 de 2023). </w:t>
      </w:r>
      <w:r>
        <w:rPr>
          <w:i/>
          <w:iCs/>
          <w:noProof/>
          <w:lang w:val="es-BO"/>
        </w:rPr>
        <w:t>El futuro del desarrollo web: tecnologías emergentes y tendencias a tener en cuenta</w:t>
      </w:r>
      <w:r>
        <w:rPr>
          <w:noProof/>
          <w:lang w:val="es-BO"/>
        </w:rPr>
        <w:t>. Obtenido de ITDO: https://www.itdo.com/blog/el-futuro-del-desarrollo-web-tecnologias-emergentes-y-tendencias-a-tener-en-cuenta/</w:t>
      </w:r>
    </w:p>
    <w:p w14:paraId="7B2708D5" w14:textId="77777777" w:rsidR="007128FC" w:rsidRDefault="007128FC" w:rsidP="007128FC">
      <w:pPr>
        <w:pStyle w:val="Bibliografa"/>
        <w:ind w:left="720" w:hanging="720"/>
        <w:rPr>
          <w:noProof/>
          <w:lang w:val="es-BO"/>
        </w:rPr>
      </w:pPr>
      <w:r>
        <w:rPr>
          <w:noProof/>
          <w:lang w:val="es-BO"/>
        </w:rPr>
        <w:lastRenderedPageBreak/>
        <w:t xml:space="preserve">Wikipedia. (21 de Noviembre de 2023). </w:t>
      </w:r>
      <w:r>
        <w:rPr>
          <w:i/>
          <w:iCs/>
          <w:noProof/>
          <w:lang w:val="es-BO"/>
        </w:rPr>
        <w:t>ISO/IEC 25000</w:t>
      </w:r>
      <w:r>
        <w:rPr>
          <w:noProof/>
          <w:lang w:val="es-BO"/>
        </w:rPr>
        <w:t>. Obtenido de Wikipedia: https://es.wikipedia.org/wiki/ISO/IEC_25000</w:t>
      </w:r>
    </w:p>
    <w:p w14:paraId="238ACC17" w14:textId="77777777" w:rsidR="007128FC" w:rsidRDefault="007128FC" w:rsidP="007128FC">
      <w:pPr>
        <w:pStyle w:val="Bibliografa"/>
        <w:ind w:left="720" w:hanging="720"/>
        <w:rPr>
          <w:noProof/>
          <w:lang w:val="es-BO"/>
        </w:rPr>
      </w:pPr>
      <w:r>
        <w:rPr>
          <w:noProof/>
          <w:lang w:val="es-BO"/>
        </w:rPr>
        <w:t xml:space="preserve">WOZTELL. (2022). </w:t>
      </w:r>
      <w:r>
        <w:rPr>
          <w:i/>
          <w:iCs/>
          <w:noProof/>
          <w:lang w:val="es-BO"/>
        </w:rPr>
        <w:t>Chatbot vs. IA conversacional: ¿Cuál es la diferencia?</w:t>
      </w:r>
      <w:r>
        <w:rPr>
          <w:noProof/>
          <w:lang w:val="es-BO"/>
        </w:rPr>
        <w:t xml:space="preserve"> Obtenido de WOZTELL: https://woztell.com/es/diferencia-chatbot-vs-ia-conversacional/</w:t>
      </w:r>
    </w:p>
    <w:p w14:paraId="1EC459D0" w14:textId="77777777" w:rsidR="00615F4E" w:rsidRPr="00615F4E" w:rsidRDefault="00A463CF" w:rsidP="007128FC">
      <w:pPr>
        <w:suppressAutoHyphens w:val="0"/>
        <w:spacing w:before="100" w:beforeAutospacing="1" w:after="100" w:afterAutospacing="1" w:line="240" w:lineRule="auto"/>
        <w:ind w:firstLine="0"/>
        <w:jc w:val="both"/>
        <w:rPr>
          <w:rFonts w:ascii="Times New Roman" w:eastAsia="Times New Roman" w:hAnsi="Times New Roman" w:cs="Times New Roman"/>
          <w:lang w:val="es-BO" w:eastAsia="en-US"/>
        </w:rPr>
      </w:pPr>
      <w:r>
        <w:rPr>
          <w:rFonts w:ascii="Times New Roman" w:eastAsia="Times New Roman" w:hAnsi="Times New Roman" w:cs="Times New Roman"/>
          <w:lang w:val="es-BO" w:eastAsia="en-US"/>
        </w:rPr>
        <w:fldChar w:fldCharType="end"/>
      </w:r>
    </w:p>
    <w:sectPr w:rsidR="00615F4E" w:rsidRPr="00615F4E" w:rsidSect="00E04AFC">
      <w:headerReference w:type="default" r:id="rId9"/>
      <w:headerReference w:type="first" r:id="rId10"/>
      <w:footerReference w:type="first" r:id="rId11"/>
      <w:pgSz w:w="12240" w:h="15840" w:code="1"/>
      <w:pgMar w:top="1440" w:right="1440" w:bottom="141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BCBD1" w14:textId="77777777" w:rsidR="00971080" w:rsidRDefault="00971080">
      <w:pPr>
        <w:spacing w:line="240" w:lineRule="auto"/>
      </w:pPr>
      <w:r>
        <w:separator/>
      </w:r>
    </w:p>
  </w:endnote>
  <w:endnote w:type="continuationSeparator" w:id="0">
    <w:p w14:paraId="6C17F7FA" w14:textId="77777777" w:rsidR="00971080" w:rsidRDefault="00971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AF98" w14:textId="77777777" w:rsidR="00EE3085" w:rsidRPr="00D22247" w:rsidRDefault="00EE3085" w:rsidP="00D22247">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42DB9" w14:textId="77777777" w:rsidR="00971080" w:rsidRDefault="00971080">
      <w:pPr>
        <w:spacing w:line="240" w:lineRule="auto"/>
      </w:pPr>
      <w:r>
        <w:separator/>
      </w:r>
    </w:p>
  </w:footnote>
  <w:footnote w:type="continuationSeparator" w:id="0">
    <w:p w14:paraId="3B456AA6" w14:textId="77777777" w:rsidR="00971080" w:rsidRDefault="009710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37EE" w14:textId="77777777" w:rsidR="00EE3085" w:rsidRDefault="005A3111">
    <w:pPr>
      <w:pStyle w:val="Encabezado"/>
    </w:pPr>
    <w:sdt>
      <w:sdtPr>
        <w:alias w:val="Apellidos:"/>
        <w:tag w:val="Apellidos:"/>
        <w:id w:val="1658178901"/>
        <w:placeholder>
          <w:docPart w:val="3CDEC83904E146C3B0A5D1A8D9956BFE"/>
        </w:placeholder>
        <w:dataBinding w:prefixMappings="xmlns:ns0='http://schemas.microsoft.com/office/2006/coverPageProps' " w:xpath="/ns0:CoverPageProperties[1]/ns0:Abstract[1]" w:storeItemID="{55AF091B-3C7A-41E3-B477-F2FDAA23CFDA}"/>
        <w15:appearance w15:val="hidden"/>
        <w:text/>
      </w:sdtPr>
      <w:sdtEndPr/>
      <w:sdtContent>
        <w:r w:rsidR="00EE3085">
          <w:rPr>
            <w:lang w:val="es-MX"/>
          </w:rPr>
          <w:t>Montaño Mariaca</w:t>
        </w:r>
      </w:sdtContent>
    </w:sdt>
    <w:r w:rsidR="00EE3085">
      <w:rPr>
        <w:lang w:bidi="es-ES"/>
      </w:rPr>
      <w:t xml:space="preserve"> </w:t>
    </w:r>
    <w:r w:rsidR="00EE3085">
      <w:rPr>
        <w:lang w:bidi="es-ES"/>
      </w:rPr>
      <w:fldChar w:fldCharType="begin"/>
    </w:r>
    <w:r w:rsidR="00EE3085">
      <w:rPr>
        <w:lang w:bidi="es-ES"/>
      </w:rPr>
      <w:instrText xml:space="preserve"> PAGE   \* MERGEFORMAT </w:instrText>
    </w:r>
    <w:r w:rsidR="00EE3085">
      <w:rPr>
        <w:lang w:bidi="es-ES"/>
      </w:rPr>
      <w:fldChar w:fldCharType="separate"/>
    </w:r>
    <w:r w:rsidR="007128FC">
      <w:rPr>
        <w:noProof/>
        <w:lang w:bidi="es-ES"/>
      </w:rPr>
      <w:t>10</w:t>
    </w:r>
    <w:r w:rsidR="00EE3085">
      <w:rPr>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AF4D0" w14:textId="77777777" w:rsidR="00EE3085" w:rsidRDefault="005A3111">
    <w:pPr>
      <w:pStyle w:val="Encabezado"/>
    </w:pPr>
    <w:sdt>
      <w:sdtPr>
        <w:alias w:val="Apellidos:"/>
        <w:tag w:val="Apellidos:"/>
        <w:id w:val="-348181431"/>
        <w:placeholder>
          <w:docPart w:val="5572EDA1AD0644E08857AAB9AC74E3DB"/>
        </w:placeholder>
        <w:dataBinding w:prefixMappings="xmlns:ns0='http://schemas.microsoft.com/office/2006/coverPageProps' " w:xpath="/ns0:CoverPageProperties[1]/ns0:Abstract[1]" w:storeItemID="{55AF091B-3C7A-41E3-B477-F2FDAA23CFDA}"/>
        <w15:appearance w15:val="hidden"/>
        <w:text/>
      </w:sdtPr>
      <w:sdtEndPr/>
      <w:sdtContent>
        <w:r w:rsidR="00EE3085">
          <w:t>Montaño Mariaca</w:t>
        </w:r>
      </w:sdtContent>
    </w:sdt>
    <w:r w:rsidR="00EE3085">
      <w:rPr>
        <w:lang w:bidi="es-ES"/>
      </w:rPr>
      <w:t xml:space="preserve"> </w:t>
    </w:r>
    <w:r w:rsidR="00EE3085">
      <w:rPr>
        <w:lang w:bidi="es-ES"/>
      </w:rPr>
      <w:fldChar w:fldCharType="begin"/>
    </w:r>
    <w:r w:rsidR="00EE3085">
      <w:rPr>
        <w:lang w:bidi="es-ES"/>
      </w:rPr>
      <w:instrText xml:space="preserve"> PAGE   \* MERGEFORMAT </w:instrText>
    </w:r>
    <w:r w:rsidR="00EE3085">
      <w:rPr>
        <w:lang w:bidi="es-ES"/>
      </w:rPr>
      <w:fldChar w:fldCharType="separate"/>
    </w:r>
    <w:r w:rsidR="00971080">
      <w:rPr>
        <w:noProof/>
        <w:lang w:bidi="es-ES"/>
      </w:rPr>
      <w:t>0</w:t>
    </w:r>
    <w:r w:rsidR="00EE3085">
      <w:rPr>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416769E"/>
    <w:multiLevelType w:val="hybridMultilevel"/>
    <w:tmpl w:val="C76897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26460C"/>
    <w:multiLevelType w:val="multilevel"/>
    <w:tmpl w:val="30A21E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29E3C4C"/>
    <w:multiLevelType w:val="hybridMultilevel"/>
    <w:tmpl w:val="100E4198"/>
    <w:lvl w:ilvl="0" w:tplc="0562E4D2">
      <w:start w:val="1"/>
      <w:numFmt w:val="lowerLetter"/>
      <w:pStyle w:val="Notadetab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074E95"/>
    <w:multiLevelType w:val="hybridMultilevel"/>
    <w:tmpl w:val="F5AA1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00084E"/>
    <w:multiLevelType w:val="hybridMultilevel"/>
    <w:tmpl w:val="7D04A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2E5E54"/>
    <w:multiLevelType w:val="hybridMultilevel"/>
    <w:tmpl w:val="248A2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3F2EE0"/>
    <w:multiLevelType w:val="hybridMultilevel"/>
    <w:tmpl w:val="1E029E42"/>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7" w15:restartNumberingAfterBreak="0">
    <w:nsid w:val="57A34100"/>
    <w:multiLevelType w:val="multilevel"/>
    <w:tmpl w:val="30A21E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BC4956"/>
    <w:multiLevelType w:val="multilevel"/>
    <w:tmpl w:val="4572ABF8"/>
    <w:styleLink w:val="Esquema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D721E21"/>
    <w:multiLevelType w:val="hybridMultilevel"/>
    <w:tmpl w:val="2CAC3878"/>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0" w15:restartNumberingAfterBreak="0">
    <w:nsid w:val="6BE15D67"/>
    <w:multiLevelType w:val="multilevel"/>
    <w:tmpl w:val="250C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3C793D"/>
    <w:multiLevelType w:val="hybridMultilevel"/>
    <w:tmpl w:val="EFD08F2C"/>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74FA73DC"/>
    <w:multiLevelType w:val="hybridMultilevel"/>
    <w:tmpl w:val="FEC2E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52678B"/>
    <w:multiLevelType w:val="hybridMultilevel"/>
    <w:tmpl w:val="03147530"/>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4" w15:restartNumberingAfterBreak="0">
    <w:nsid w:val="765E3C24"/>
    <w:multiLevelType w:val="hybridMultilevel"/>
    <w:tmpl w:val="D7149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6E35CF"/>
    <w:multiLevelType w:val="multilevel"/>
    <w:tmpl w:val="0EA63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15AEE"/>
    <w:multiLevelType w:val="hybridMultilevel"/>
    <w:tmpl w:val="3B2681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4"/>
  </w:num>
  <w:num w:numId="15">
    <w:abstractNumId w:val="20"/>
  </w:num>
  <w:num w:numId="16">
    <w:abstractNumId w:val="26"/>
  </w:num>
  <w:num w:numId="17">
    <w:abstractNumId w:val="10"/>
  </w:num>
  <w:num w:numId="18">
    <w:abstractNumId w:val="21"/>
  </w:num>
  <w:num w:numId="19">
    <w:abstractNumId w:val="23"/>
  </w:num>
  <w:num w:numId="20">
    <w:abstractNumId w:val="25"/>
  </w:num>
  <w:num w:numId="21">
    <w:abstractNumId w:val="22"/>
  </w:num>
  <w:num w:numId="22">
    <w:abstractNumId w:val="13"/>
  </w:num>
  <w:num w:numId="23">
    <w:abstractNumId w:val="17"/>
  </w:num>
  <w:num w:numId="24">
    <w:abstractNumId w:val="16"/>
  </w:num>
  <w:num w:numId="25">
    <w:abstractNumId w:val="19"/>
  </w:num>
  <w:num w:numId="26">
    <w:abstractNumId w:val="15"/>
  </w:num>
  <w:num w:numId="27">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52C"/>
    <w:rsid w:val="0000034A"/>
    <w:rsid w:val="00014610"/>
    <w:rsid w:val="000156E4"/>
    <w:rsid w:val="000307C6"/>
    <w:rsid w:val="000320DD"/>
    <w:rsid w:val="000328C7"/>
    <w:rsid w:val="00032C66"/>
    <w:rsid w:val="000417BC"/>
    <w:rsid w:val="00043596"/>
    <w:rsid w:val="000549C9"/>
    <w:rsid w:val="00067C65"/>
    <w:rsid w:val="00077544"/>
    <w:rsid w:val="00080C97"/>
    <w:rsid w:val="000954BF"/>
    <w:rsid w:val="00095B3F"/>
    <w:rsid w:val="000B119D"/>
    <w:rsid w:val="000B2B12"/>
    <w:rsid w:val="000C7544"/>
    <w:rsid w:val="000D618A"/>
    <w:rsid w:val="000F2452"/>
    <w:rsid w:val="000F6060"/>
    <w:rsid w:val="00101114"/>
    <w:rsid w:val="00106E4D"/>
    <w:rsid w:val="00115428"/>
    <w:rsid w:val="00122B74"/>
    <w:rsid w:val="00127C7A"/>
    <w:rsid w:val="00132183"/>
    <w:rsid w:val="001365EA"/>
    <w:rsid w:val="00137E1B"/>
    <w:rsid w:val="00140DCB"/>
    <w:rsid w:val="00142D16"/>
    <w:rsid w:val="00151D02"/>
    <w:rsid w:val="0016367F"/>
    <w:rsid w:val="00167319"/>
    <w:rsid w:val="00170E91"/>
    <w:rsid w:val="00191B57"/>
    <w:rsid w:val="001C7A85"/>
    <w:rsid w:val="001D1A40"/>
    <w:rsid w:val="001D22F2"/>
    <w:rsid w:val="001D7F76"/>
    <w:rsid w:val="001E188F"/>
    <w:rsid w:val="001F3FF2"/>
    <w:rsid w:val="001F7CB8"/>
    <w:rsid w:val="00201FD0"/>
    <w:rsid w:val="002114D0"/>
    <w:rsid w:val="00216071"/>
    <w:rsid w:val="00226508"/>
    <w:rsid w:val="00234C00"/>
    <w:rsid w:val="002406A4"/>
    <w:rsid w:val="002603FF"/>
    <w:rsid w:val="00261AF4"/>
    <w:rsid w:val="00263FF6"/>
    <w:rsid w:val="0028023A"/>
    <w:rsid w:val="00284924"/>
    <w:rsid w:val="00295AB1"/>
    <w:rsid w:val="002A001C"/>
    <w:rsid w:val="002A7A54"/>
    <w:rsid w:val="002B1341"/>
    <w:rsid w:val="002B2F83"/>
    <w:rsid w:val="002B3219"/>
    <w:rsid w:val="002C225F"/>
    <w:rsid w:val="002D2494"/>
    <w:rsid w:val="002D4216"/>
    <w:rsid w:val="002D53A9"/>
    <w:rsid w:val="002E2D59"/>
    <w:rsid w:val="002F5C1F"/>
    <w:rsid w:val="00305D39"/>
    <w:rsid w:val="0031074E"/>
    <w:rsid w:val="003148E9"/>
    <w:rsid w:val="003235E7"/>
    <w:rsid w:val="0033318D"/>
    <w:rsid w:val="0033495D"/>
    <w:rsid w:val="0034643D"/>
    <w:rsid w:val="00351156"/>
    <w:rsid w:val="003549AE"/>
    <w:rsid w:val="0036189E"/>
    <w:rsid w:val="0038318F"/>
    <w:rsid w:val="003838A0"/>
    <w:rsid w:val="0038492D"/>
    <w:rsid w:val="003A004D"/>
    <w:rsid w:val="003C4C36"/>
    <w:rsid w:val="003C673C"/>
    <w:rsid w:val="003D219F"/>
    <w:rsid w:val="003D50F4"/>
    <w:rsid w:val="003E28FE"/>
    <w:rsid w:val="003E748F"/>
    <w:rsid w:val="003F51F7"/>
    <w:rsid w:val="00401A20"/>
    <w:rsid w:val="004125DD"/>
    <w:rsid w:val="00420BC0"/>
    <w:rsid w:val="00423187"/>
    <w:rsid w:val="004349AB"/>
    <w:rsid w:val="00435428"/>
    <w:rsid w:val="0043572E"/>
    <w:rsid w:val="004427A9"/>
    <w:rsid w:val="00453FF9"/>
    <w:rsid w:val="004558FA"/>
    <w:rsid w:val="004658FC"/>
    <w:rsid w:val="00476302"/>
    <w:rsid w:val="0049052C"/>
    <w:rsid w:val="004928E4"/>
    <w:rsid w:val="00495D19"/>
    <w:rsid w:val="004A45F7"/>
    <w:rsid w:val="004A6859"/>
    <w:rsid w:val="004C2CC5"/>
    <w:rsid w:val="004C39A2"/>
    <w:rsid w:val="004D67C3"/>
    <w:rsid w:val="004D725C"/>
    <w:rsid w:val="004D7C86"/>
    <w:rsid w:val="004E4554"/>
    <w:rsid w:val="004F7DD6"/>
    <w:rsid w:val="005025D1"/>
    <w:rsid w:val="00507495"/>
    <w:rsid w:val="005136D0"/>
    <w:rsid w:val="005158FB"/>
    <w:rsid w:val="005162A0"/>
    <w:rsid w:val="005424EF"/>
    <w:rsid w:val="0055627C"/>
    <w:rsid w:val="0056067F"/>
    <w:rsid w:val="005634C6"/>
    <w:rsid w:val="00567131"/>
    <w:rsid w:val="00586DA5"/>
    <w:rsid w:val="00595113"/>
    <w:rsid w:val="005A2F34"/>
    <w:rsid w:val="005A3111"/>
    <w:rsid w:val="005B08BC"/>
    <w:rsid w:val="005B1821"/>
    <w:rsid w:val="005D6689"/>
    <w:rsid w:val="005D7E90"/>
    <w:rsid w:val="005E5C75"/>
    <w:rsid w:val="005E7B38"/>
    <w:rsid w:val="00610C85"/>
    <w:rsid w:val="00615F4E"/>
    <w:rsid w:val="00637886"/>
    <w:rsid w:val="006444E9"/>
    <w:rsid w:val="00655101"/>
    <w:rsid w:val="00655933"/>
    <w:rsid w:val="00660854"/>
    <w:rsid w:val="00661AA5"/>
    <w:rsid w:val="0066627A"/>
    <w:rsid w:val="0067010F"/>
    <w:rsid w:val="0067012A"/>
    <w:rsid w:val="00672846"/>
    <w:rsid w:val="006771B7"/>
    <w:rsid w:val="00680534"/>
    <w:rsid w:val="0068405C"/>
    <w:rsid w:val="006A64A8"/>
    <w:rsid w:val="006B0AE4"/>
    <w:rsid w:val="006C631F"/>
    <w:rsid w:val="006D5BAB"/>
    <w:rsid w:val="006E3DB7"/>
    <w:rsid w:val="00701CDB"/>
    <w:rsid w:val="007128FC"/>
    <w:rsid w:val="00713AA3"/>
    <w:rsid w:val="00731A17"/>
    <w:rsid w:val="00735E93"/>
    <w:rsid w:val="0074197A"/>
    <w:rsid w:val="00751D12"/>
    <w:rsid w:val="00752049"/>
    <w:rsid w:val="007555AC"/>
    <w:rsid w:val="00760A24"/>
    <w:rsid w:val="0076515B"/>
    <w:rsid w:val="00766562"/>
    <w:rsid w:val="00786A26"/>
    <w:rsid w:val="00790829"/>
    <w:rsid w:val="00793766"/>
    <w:rsid w:val="00797029"/>
    <w:rsid w:val="007A4F3F"/>
    <w:rsid w:val="007B3644"/>
    <w:rsid w:val="007C3976"/>
    <w:rsid w:val="007D4AD9"/>
    <w:rsid w:val="007D4B2F"/>
    <w:rsid w:val="007D4C00"/>
    <w:rsid w:val="007D5332"/>
    <w:rsid w:val="007D742E"/>
    <w:rsid w:val="00804711"/>
    <w:rsid w:val="00822907"/>
    <w:rsid w:val="00837251"/>
    <w:rsid w:val="00855156"/>
    <w:rsid w:val="00863119"/>
    <w:rsid w:val="008807CC"/>
    <w:rsid w:val="0088663C"/>
    <w:rsid w:val="008A2720"/>
    <w:rsid w:val="008B64EE"/>
    <w:rsid w:val="008C155C"/>
    <w:rsid w:val="008C1B84"/>
    <w:rsid w:val="008D1C7E"/>
    <w:rsid w:val="008E4FED"/>
    <w:rsid w:val="008E5A28"/>
    <w:rsid w:val="008F066E"/>
    <w:rsid w:val="00903838"/>
    <w:rsid w:val="00913E94"/>
    <w:rsid w:val="0091689D"/>
    <w:rsid w:val="00923DB8"/>
    <w:rsid w:val="009311D2"/>
    <w:rsid w:val="00964528"/>
    <w:rsid w:val="00965112"/>
    <w:rsid w:val="00971080"/>
    <w:rsid w:val="00971A83"/>
    <w:rsid w:val="00976867"/>
    <w:rsid w:val="00984B3C"/>
    <w:rsid w:val="0099226F"/>
    <w:rsid w:val="009951F3"/>
    <w:rsid w:val="00996FB8"/>
    <w:rsid w:val="009A0636"/>
    <w:rsid w:val="009B4981"/>
    <w:rsid w:val="009C1242"/>
    <w:rsid w:val="009C43F9"/>
    <w:rsid w:val="009C5905"/>
    <w:rsid w:val="009D1EDE"/>
    <w:rsid w:val="009D5400"/>
    <w:rsid w:val="009E42D4"/>
    <w:rsid w:val="009F4213"/>
    <w:rsid w:val="009F571A"/>
    <w:rsid w:val="00A04050"/>
    <w:rsid w:val="00A21466"/>
    <w:rsid w:val="00A304AA"/>
    <w:rsid w:val="00A3362D"/>
    <w:rsid w:val="00A36D3A"/>
    <w:rsid w:val="00A463CF"/>
    <w:rsid w:val="00A50B0E"/>
    <w:rsid w:val="00A53866"/>
    <w:rsid w:val="00A635E8"/>
    <w:rsid w:val="00A7102A"/>
    <w:rsid w:val="00A85936"/>
    <w:rsid w:val="00A95C8C"/>
    <w:rsid w:val="00AB1E45"/>
    <w:rsid w:val="00AC252F"/>
    <w:rsid w:val="00AC5FAB"/>
    <w:rsid w:val="00AC6252"/>
    <w:rsid w:val="00AC74AE"/>
    <w:rsid w:val="00AD39CC"/>
    <w:rsid w:val="00AD5309"/>
    <w:rsid w:val="00AE046D"/>
    <w:rsid w:val="00AE59B4"/>
    <w:rsid w:val="00AE7889"/>
    <w:rsid w:val="00AF5469"/>
    <w:rsid w:val="00B014B5"/>
    <w:rsid w:val="00B10C51"/>
    <w:rsid w:val="00B169AD"/>
    <w:rsid w:val="00B25B5C"/>
    <w:rsid w:val="00B26819"/>
    <w:rsid w:val="00B35DED"/>
    <w:rsid w:val="00B428D0"/>
    <w:rsid w:val="00B60639"/>
    <w:rsid w:val="00B82F8F"/>
    <w:rsid w:val="00BB67EE"/>
    <w:rsid w:val="00BC1C68"/>
    <w:rsid w:val="00BC276C"/>
    <w:rsid w:val="00BC6589"/>
    <w:rsid w:val="00BD3A4E"/>
    <w:rsid w:val="00BD4FC7"/>
    <w:rsid w:val="00C03C6C"/>
    <w:rsid w:val="00C15392"/>
    <w:rsid w:val="00C157EC"/>
    <w:rsid w:val="00C26420"/>
    <w:rsid w:val="00C323F0"/>
    <w:rsid w:val="00C32C54"/>
    <w:rsid w:val="00C42109"/>
    <w:rsid w:val="00C4213C"/>
    <w:rsid w:val="00C43461"/>
    <w:rsid w:val="00C5237F"/>
    <w:rsid w:val="00C65136"/>
    <w:rsid w:val="00C746C6"/>
    <w:rsid w:val="00C92CD2"/>
    <w:rsid w:val="00C951A7"/>
    <w:rsid w:val="00CA55CF"/>
    <w:rsid w:val="00CB413B"/>
    <w:rsid w:val="00CD066B"/>
    <w:rsid w:val="00CF7B14"/>
    <w:rsid w:val="00D034D2"/>
    <w:rsid w:val="00D07A57"/>
    <w:rsid w:val="00D20079"/>
    <w:rsid w:val="00D21536"/>
    <w:rsid w:val="00D22247"/>
    <w:rsid w:val="00D236B3"/>
    <w:rsid w:val="00D25FE6"/>
    <w:rsid w:val="00D473E2"/>
    <w:rsid w:val="00D5333C"/>
    <w:rsid w:val="00D5371B"/>
    <w:rsid w:val="00D55DDE"/>
    <w:rsid w:val="00D823D3"/>
    <w:rsid w:val="00D84FCA"/>
    <w:rsid w:val="00D9126E"/>
    <w:rsid w:val="00D91274"/>
    <w:rsid w:val="00D91C9F"/>
    <w:rsid w:val="00DB23C2"/>
    <w:rsid w:val="00DC094B"/>
    <w:rsid w:val="00DF4EDF"/>
    <w:rsid w:val="00E001AA"/>
    <w:rsid w:val="00E04AFC"/>
    <w:rsid w:val="00E1424F"/>
    <w:rsid w:val="00E23F5D"/>
    <w:rsid w:val="00E33508"/>
    <w:rsid w:val="00E355A0"/>
    <w:rsid w:val="00E3601D"/>
    <w:rsid w:val="00E50D5A"/>
    <w:rsid w:val="00E5443A"/>
    <w:rsid w:val="00E61570"/>
    <w:rsid w:val="00E81D69"/>
    <w:rsid w:val="00E97889"/>
    <w:rsid w:val="00EB12BF"/>
    <w:rsid w:val="00EB76A6"/>
    <w:rsid w:val="00EB76A8"/>
    <w:rsid w:val="00EC2FE4"/>
    <w:rsid w:val="00EE3085"/>
    <w:rsid w:val="00EE526A"/>
    <w:rsid w:val="00F005B8"/>
    <w:rsid w:val="00F00A98"/>
    <w:rsid w:val="00F11EB0"/>
    <w:rsid w:val="00F25732"/>
    <w:rsid w:val="00F463CF"/>
    <w:rsid w:val="00F524EC"/>
    <w:rsid w:val="00F655AF"/>
    <w:rsid w:val="00F96DF2"/>
    <w:rsid w:val="00FA64F4"/>
    <w:rsid w:val="00FC32B2"/>
    <w:rsid w:val="00FD2CDD"/>
    <w:rsid w:val="00FD44A8"/>
    <w:rsid w:val="00FE3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4E078A"/>
  <w15:chartTrackingRefBased/>
  <w15:docId w15:val="{4EB3DB6B-6396-4C91-A58A-BF993432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907"/>
    <w:pPr>
      <w:suppressAutoHyphens/>
    </w:pPr>
  </w:style>
  <w:style w:type="paragraph" w:styleId="Ttulo1">
    <w:name w:val="heading 1"/>
    <w:basedOn w:val="Normal"/>
    <w:next w:val="Normal"/>
    <w:link w:val="Ttulo1Car"/>
    <w:uiPriority w:val="9"/>
    <w:qFormat/>
    <w:rsid w:val="00EC2FE4"/>
    <w:pPr>
      <w:keepNext/>
      <w:keepLines/>
      <w:ind w:firstLine="0"/>
      <w:outlineLvl w:val="0"/>
    </w:pPr>
    <w:rPr>
      <w:rFonts w:asciiTheme="majorHAnsi" w:eastAsiaTheme="majorEastAsia" w:hAnsiTheme="majorHAnsi" w:cstheme="majorBidi"/>
    </w:rPr>
  </w:style>
  <w:style w:type="paragraph" w:styleId="Ttulo2">
    <w:name w:val="heading 2"/>
    <w:basedOn w:val="Normal"/>
    <w:next w:val="Normal"/>
    <w:link w:val="Ttulo2Car"/>
    <w:uiPriority w:val="9"/>
    <w:unhideWhenUsed/>
    <w:qFormat/>
    <w:rsid w:val="00EC2FE4"/>
    <w:pPr>
      <w:keepNext/>
      <w:keepLines/>
      <w:ind w:firstLine="0"/>
      <w:outlineLvl w:val="1"/>
    </w:pPr>
    <w:rPr>
      <w:rFonts w:asciiTheme="majorHAnsi" w:eastAsiaTheme="majorEastAsia" w:hAnsiTheme="majorHAnsi" w:cstheme="majorBidi"/>
    </w:rPr>
  </w:style>
  <w:style w:type="paragraph" w:styleId="Ttulo3">
    <w:name w:val="heading 3"/>
    <w:basedOn w:val="Normal"/>
    <w:next w:val="Normal"/>
    <w:link w:val="Ttulo3Car"/>
    <w:uiPriority w:val="9"/>
    <w:unhideWhenUsed/>
    <w:qFormat/>
    <w:rsid w:val="00EC2FE4"/>
    <w:pPr>
      <w:keepNext/>
      <w:keepLines/>
      <w:ind w:firstLine="0"/>
      <w:outlineLvl w:val="2"/>
    </w:pPr>
    <w:rPr>
      <w:rFonts w:asciiTheme="majorHAnsi" w:eastAsiaTheme="majorEastAsia" w:hAnsiTheme="majorHAnsi" w:cstheme="majorBidi"/>
    </w:rPr>
  </w:style>
  <w:style w:type="paragraph" w:styleId="Ttulo4">
    <w:name w:val="heading 4"/>
    <w:basedOn w:val="Normal"/>
    <w:next w:val="Normal"/>
    <w:link w:val="Ttulo4C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Ttulo5">
    <w:name w:val="heading 5"/>
    <w:basedOn w:val="Normal"/>
    <w:next w:val="Normal"/>
    <w:link w:val="Ttulo5C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Ttulo7">
    <w:name w:val="heading 7"/>
    <w:basedOn w:val="Normal"/>
    <w:next w:val="Normal"/>
    <w:link w:val="Ttulo7C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Ttulo8">
    <w:name w:val="heading 8"/>
    <w:basedOn w:val="Normal"/>
    <w:next w:val="Normal"/>
    <w:link w:val="Ttulo8C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Ttulo9">
    <w:name w:val="heading 9"/>
    <w:basedOn w:val="Normal"/>
    <w:next w:val="Normal"/>
    <w:link w:val="Ttulo9C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spacing w:line="240" w:lineRule="auto"/>
      <w:ind w:firstLine="0"/>
      <w:jc w:val="right"/>
    </w:pPr>
  </w:style>
  <w:style w:type="character" w:customStyle="1" w:styleId="EncabezadoCar">
    <w:name w:val="Encabezado Car"/>
    <w:basedOn w:val="Fuentedeprrafopredeter"/>
    <w:link w:val="Encabezado"/>
    <w:uiPriority w:val="99"/>
  </w:style>
  <w:style w:type="paragraph" w:styleId="Textodeglobo">
    <w:name w:val="Balloon Text"/>
    <w:basedOn w:val="Normal"/>
    <w:link w:val="TextodegloboCar"/>
    <w:uiPriority w:val="99"/>
    <w:semiHidden/>
    <w:unhideWhenUsed/>
    <w:rsid w:val="00EC2FE4"/>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C2FE4"/>
    <w:rPr>
      <w:rFonts w:ascii="Segoe UI" w:hAnsi="Segoe UI" w:cs="Segoe UI"/>
      <w:sz w:val="22"/>
      <w:szCs w:val="18"/>
    </w:rPr>
  </w:style>
  <w:style w:type="paragraph" w:styleId="Bibliografa">
    <w:name w:val="Bibliography"/>
    <w:basedOn w:val="Normal"/>
    <w:next w:val="Normal"/>
    <w:uiPriority w:val="8"/>
    <w:unhideWhenUsed/>
    <w:qFormat/>
    <w:pPr>
      <w:ind w:firstLine="0"/>
    </w:pPr>
  </w:style>
  <w:style w:type="paragraph" w:styleId="Textodebloque">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rsid w:val="00EC2FE4"/>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C2FE4"/>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rsid w:val="00EC2FE4"/>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C2FE4"/>
    <w:rPr>
      <w:sz w:val="22"/>
      <w:szCs w:val="16"/>
    </w:rPr>
  </w:style>
  <w:style w:type="paragraph" w:styleId="Descripci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style>
  <w:style w:type="paragraph" w:styleId="Textocomentario">
    <w:name w:val="annotation text"/>
    <w:basedOn w:val="Normal"/>
    <w:link w:val="TextocomentarioCar"/>
    <w:uiPriority w:val="99"/>
    <w:semiHidden/>
    <w:unhideWhenUsed/>
    <w:rsid w:val="00EC2FE4"/>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C2FE4"/>
    <w:rPr>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rsid w:val="00EC2FE4"/>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C2FE4"/>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style>
  <w:style w:type="paragraph" w:styleId="Textonotaalfinal">
    <w:name w:val="endnote text"/>
    <w:basedOn w:val="Normal"/>
    <w:link w:val="TextonotaalfinalCar"/>
    <w:uiPriority w:val="99"/>
    <w:semiHidden/>
    <w:unhideWhenUsed/>
  </w:style>
  <w:style w:type="character" w:customStyle="1" w:styleId="TextonotaalfinalCar">
    <w:name w:val="Texto nota al final Car"/>
    <w:basedOn w:val="Fuentedeprrafopredeter"/>
    <w:link w:val="Textonotaalfinal"/>
    <w:uiPriority w:val="99"/>
    <w:semiHidden/>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tulodetabla">
    <w:name w:val="Título de tabla"/>
    <w:basedOn w:val="Normal"/>
    <w:next w:val="Normal"/>
    <w:uiPriority w:val="5"/>
    <w:qFormat/>
    <w:pPr>
      <w:ind w:left="360" w:hanging="360"/>
    </w:pPr>
  </w:style>
  <w:style w:type="paragraph" w:styleId="Textonotapie">
    <w:name w:val="footnote text"/>
    <w:basedOn w:val="Normal"/>
    <w:link w:val="TextonotapieCar"/>
    <w:uiPriority w:val="99"/>
    <w:semiHidden/>
    <w:unhideWhenUsed/>
  </w:style>
  <w:style w:type="character" w:customStyle="1" w:styleId="TextonotapieCar">
    <w:name w:val="Texto nota pie Car"/>
    <w:basedOn w:val="Fuentedeprrafopredeter"/>
    <w:link w:val="Textonotapie"/>
    <w:uiPriority w:val="99"/>
    <w:semiHidden/>
  </w:style>
  <w:style w:type="character" w:customStyle="1" w:styleId="Ttulo1Car">
    <w:name w:val="Título 1 Car"/>
    <w:basedOn w:val="Fuentedeprrafopredeter"/>
    <w:link w:val="Ttulo1"/>
    <w:uiPriority w:val="9"/>
    <w:rPr>
      <w:rFonts w:asciiTheme="majorHAnsi" w:eastAsiaTheme="majorEastAsia" w:hAnsiTheme="majorHAnsi" w:cstheme="majorBidi"/>
    </w:rPr>
  </w:style>
  <w:style w:type="character" w:customStyle="1" w:styleId="Ttulo2Car">
    <w:name w:val="Título 2 Car"/>
    <w:basedOn w:val="Fuentedeprrafopredeter"/>
    <w:link w:val="Ttulo2"/>
    <w:uiPriority w:val="9"/>
    <w:rPr>
      <w:rFonts w:asciiTheme="majorHAnsi" w:eastAsiaTheme="majorEastAsia" w:hAnsiTheme="majorHAnsi" w:cstheme="majorBidi"/>
    </w:rPr>
  </w:style>
  <w:style w:type="character" w:customStyle="1" w:styleId="Ttulo3Car">
    <w:name w:val="Título 3 Car"/>
    <w:basedOn w:val="Fuentedeprrafopredeter"/>
    <w:link w:val="Ttulo3"/>
    <w:uiPriority w:val="9"/>
    <w:rPr>
      <w:rFonts w:asciiTheme="majorHAnsi" w:eastAsiaTheme="majorEastAsia" w:hAnsiTheme="majorHAnsi" w:cstheme="majorBidi"/>
    </w:rPr>
  </w:style>
  <w:style w:type="character" w:customStyle="1" w:styleId="Ttulo4Car">
    <w:name w:val="Título 4 Car"/>
    <w:basedOn w:val="Fuentedeprrafopredeter"/>
    <w:link w:val="Ttulo4"/>
    <w:uiPriority w:val="9"/>
    <w:semiHidden/>
    <w:rPr>
      <w:rFonts w:asciiTheme="majorHAnsi" w:eastAsiaTheme="majorEastAsia" w:hAnsiTheme="majorHAnsi" w:cstheme="majorBidi"/>
    </w:rPr>
  </w:style>
  <w:style w:type="character" w:customStyle="1" w:styleId="Ttulo5Car">
    <w:name w:val="Título 5 Car"/>
    <w:basedOn w:val="Fuentedeprrafopredeter"/>
    <w:link w:val="Ttulo5"/>
    <w:uiPriority w:val="9"/>
    <w:semiHidden/>
    <w:rPr>
      <w:rFonts w:asciiTheme="majorHAnsi" w:eastAsiaTheme="majorEastAsia" w:hAnsiTheme="majorHAnsi" w:cstheme="majorBidi"/>
    </w:rPr>
  </w:style>
  <w:style w:type="character" w:customStyle="1" w:styleId="Ttulo6Car">
    <w:name w:val="Título 6 Car"/>
    <w:basedOn w:val="Fuentedeprrafopredeter"/>
    <w:link w:val="Ttulo6"/>
    <w:uiPriority w:val="9"/>
    <w:semiHidden/>
    <w:rPr>
      <w:rFonts w:asciiTheme="majorHAnsi" w:eastAsiaTheme="majorEastAsia" w:hAnsiTheme="majorHAnsi" w:cstheme="majorBidi"/>
    </w:rPr>
  </w:style>
  <w:style w:type="character" w:customStyle="1" w:styleId="Ttulo7Car">
    <w:name w:val="Título 7 Car"/>
    <w:basedOn w:val="Fuentedeprrafopredeter"/>
    <w:link w:val="Ttulo7"/>
    <w:uiPriority w:val="9"/>
    <w:semiHidden/>
    <w:rPr>
      <w:rFonts w:asciiTheme="majorHAnsi" w:eastAsiaTheme="majorEastAsia" w:hAnsiTheme="majorHAnsi" w:cstheme="majorBidi"/>
    </w:rPr>
  </w:style>
  <w:style w:type="character" w:customStyle="1" w:styleId="Ttulo8Car">
    <w:name w:val="Título 8 Car"/>
    <w:basedOn w:val="Fuentedeprrafopredeter"/>
    <w:link w:val="Ttulo8"/>
    <w:uiPriority w:val="9"/>
    <w:semiHidden/>
    <w:rPr>
      <w:rFonts w:asciiTheme="majorHAnsi" w:eastAsiaTheme="majorEastAsia" w:hAnsiTheme="majorHAnsi" w:cstheme="majorBidi"/>
    </w:rPr>
  </w:style>
  <w:style w:type="character" w:customStyle="1" w:styleId="Ttulo9Car">
    <w:name w:val="Título 9 Car"/>
    <w:basedOn w:val="Fuentedeprrafopredeter"/>
    <w:link w:val="Ttulo9"/>
    <w:uiPriority w:val="9"/>
    <w:semiHidden/>
    <w:rPr>
      <w:rFonts w:asciiTheme="majorHAnsi" w:eastAsiaTheme="majorEastAsia" w:hAnsiTheme="majorHAnsi" w:cstheme="majorBidi"/>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rPr>
  </w:style>
  <w:style w:type="paragraph" w:styleId="HTMLconformatoprevio">
    <w:name w:val="HTML Preformatted"/>
    <w:basedOn w:val="Normal"/>
    <w:link w:val="HTMLconformatoprevioCar"/>
    <w:uiPriority w:val="99"/>
    <w:semiHidden/>
    <w:unhideWhenUsed/>
    <w:rsid w:val="00EC2FE4"/>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C2FE4"/>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9"/>
    <w:semiHidden/>
    <w:unhideWhenUsed/>
    <w:pPr>
      <w:numPr>
        <w:numId w:val="1"/>
      </w:numPr>
      <w:ind w:firstLine="0"/>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9"/>
    <w:semiHidden/>
    <w:unhideWhenUsed/>
    <w:pPr>
      <w:numPr>
        <w:numId w:val="6"/>
      </w:numPr>
      <w:ind w:firstLine="0"/>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Textomacro">
    <w:name w:val="macro"/>
    <w:link w:val="TextomacroC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TextomacroCar">
    <w:name w:val="Texto macro Car"/>
    <w:basedOn w:val="Fuentedeprrafopredeter"/>
    <w:link w:val="Textomacro"/>
    <w:uiPriority w:val="99"/>
    <w:semiHidden/>
    <w:rsid w:val="00EC2FE4"/>
    <w:rPr>
      <w:rFonts w:ascii="Consolas" w:hAnsi="Consolas" w:cs="Consolas"/>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hd w:val="pct20" w:color="auto" w:fill="auto"/>
    </w:rPr>
  </w:style>
  <w:style w:type="paragraph" w:styleId="Sinespaciado">
    <w:name w:val="No Spacing"/>
    <w:aliases w:val="No Indent"/>
    <w:link w:val="SinespaciadoC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style>
  <w:style w:type="paragraph" w:styleId="Textosinformato">
    <w:name w:val="Plain Text"/>
    <w:basedOn w:val="Normal"/>
    <w:link w:val="TextosinformatoCar"/>
    <w:uiPriority w:val="99"/>
    <w:semiHidden/>
    <w:unhideWhenUsed/>
    <w:rsid w:val="00EC2FE4"/>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C2FE4"/>
    <w:rPr>
      <w:rFonts w:ascii="Consolas" w:hAnsi="Consolas" w:cs="Consolas"/>
      <w:sz w:val="22"/>
      <w:szCs w:val="21"/>
    </w:rPr>
  </w:style>
  <w:style w:type="paragraph" w:styleId="Cita">
    <w:name w:val="Quote"/>
    <w:basedOn w:val="Normal"/>
    <w:next w:val="Normal"/>
    <w:link w:val="CitaCar"/>
    <w:uiPriority w:val="4"/>
    <w:qFormat/>
    <w:pPr>
      <w:ind w:left="1440" w:firstLine="0"/>
    </w:pPr>
  </w:style>
  <w:style w:type="character" w:customStyle="1" w:styleId="CitaCar">
    <w:name w:val="Cita Car"/>
    <w:basedOn w:val="Fuentedeprrafopredeter"/>
    <w:link w:val="Cita"/>
    <w:uiPriority w:val="4"/>
    <w:rsid w:val="007D4B2F"/>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Ttulo">
    <w:name w:val="Title"/>
    <w:basedOn w:val="Normal"/>
    <w:next w:val="Normal"/>
    <w:link w:val="TtuloCar"/>
    <w:uiPriority w:val="2"/>
    <w:qFormat/>
    <w:pPr>
      <w:ind w:firstLine="0"/>
      <w:jc w:val="center"/>
    </w:pPr>
    <w:rPr>
      <w:rFonts w:asciiTheme="majorHAnsi" w:eastAsiaTheme="majorEastAsia" w:hAnsiTheme="majorHAnsi" w:cstheme="majorBidi"/>
      <w:spacing w:val="-10"/>
      <w:kern w:val="28"/>
    </w:rPr>
  </w:style>
  <w:style w:type="character" w:customStyle="1" w:styleId="TtuloCar">
    <w:name w:val="Título Car"/>
    <w:basedOn w:val="Fuentedeprrafopredeter"/>
    <w:link w:val="Ttulo"/>
    <w:uiPriority w:val="2"/>
    <w:rPr>
      <w:rFonts w:asciiTheme="majorHAnsi" w:eastAsiaTheme="majorEastAsia" w:hAnsiTheme="majorHAnsi" w:cstheme="majorBidi"/>
      <w:spacing w:val="-10"/>
      <w:kern w:val="28"/>
    </w:r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1">
    <w:name w:val="toc 1"/>
    <w:basedOn w:val="Normal"/>
    <w:next w:val="Normal"/>
    <w:autoRedefine/>
    <w:uiPriority w:val="39"/>
    <w:unhideWhenUsed/>
    <w:rsid w:val="006771B7"/>
    <w:pPr>
      <w:tabs>
        <w:tab w:val="left" w:pos="480"/>
        <w:tab w:val="right" w:leader="dot" w:pos="9350"/>
      </w:tabs>
      <w:spacing w:after="100"/>
      <w:ind w:left="284" w:firstLine="0"/>
    </w:pPr>
  </w:style>
  <w:style w:type="paragraph" w:styleId="TDC2">
    <w:name w:val="toc 2"/>
    <w:basedOn w:val="Normal"/>
    <w:next w:val="Normal"/>
    <w:autoRedefine/>
    <w:uiPriority w:val="39"/>
    <w:unhideWhenUsed/>
    <w:pPr>
      <w:spacing w:after="100"/>
      <w:ind w:left="240" w:firstLine="0"/>
    </w:pPr>
  </w:style>
  <w:style w:type="paragraph" w:styleId="TDC3">
    <w:name w:val="toc 3"/>
    <w:basedOn w:val="Normal"/>
    <w:next w:val="Normal"/>
    <w:autoRedefine/>
    <w:uiPriority w:val="39"/>
    <w:unhideWhenUsed/>
    <w:pPr>
      <w:spacing w:after="100"/>
      <w:ind w:left="480" w:firstLine="0"/>
    </w:p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paragraph" w:styleId="TtuloTDC">
    <w:name w:val="TOC Heading"/>
    <w:basedOn w:val="Ttulo1"/>
    <w:next w:val="Normal"/>
    <w:uiPriority w:val="39"/>
    <w:unhideWhenUsed/>
    <w:qFormat/>
    <w:pPr>
      <w:outlineLvl w:val="9"/>
    </w:pPr>
  </w:style>
  <w:style w:type="character" w:styleId="Textodelmarcadordeposicin">
    <w:name w:val="Placeholder Text"/>
    <w:basedOn w:val="Fuentedeprrafopredeter"/>
    <w:uiPriority w:val="99"/>
    <w:semiHidden/>
    <w:rsid w:val="00EC2FE4"/>
    <w:rPr>
      <w:color w:val="404040" w:themeColor="text1" w:themeTint="BF"/>
    </w:rPr>
  </w:style>
  <w:style w:type="character" w:styleId="nfasis">
    <w:name w:val="Emphasis"/>
    <w:basedOn w:val="Fuentedeprrafopredeter"/>
    <w:uiPriority w:val="3"/>
    <w:qFormat/>
    <w:rPr>
      <w:i/>
      <w:iCs/>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trabajodeinvestigacinMLA">
    <w:name w:val="Tabla de trabajo de investigación MLA"/>
    <w:basedOn w:val="Tabla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Origendetabla">
    <w:name w:val="Origen de tabla"/>
    <w:basedOn w:val="Ttulodetabla"/>
    <w:next w:val="Normal"/>
    <w:uiPriority w:val="6"/>
    <w:qFormat/>
    <w:pPr>
      <w:spacing w:before="240"/>
    </w:pPr>
  </w:style>
  <w:style w:type="paragraph" w:customStyle="1" w:styleId="Notadetabla">
    <w:name w:val="Nota de tabla"/>
    <w:basedOn w:val="Normal"/>
    <w:uiPriority w:val="7"/>
    <w:qFormat/>
    <w:pPr>
      <w:numPr>
        <w:numId w:val="11"/>
      </w:numPr>
    </w:pPr>
  </w:style>
  <w:style w:type="numbering" w:customStyle="1" w:styleId="EsquemaMLA">
    <w:name w:val="Esquema MLA"/>
    <w:uiPriority w:val="99"/>
    <w:pPr>
      <w:numPr>
        <w:numId w:val="12"/>
      </w:numPr>
    </w:pPr>
  </w:style>
  <w:style w:type="paragraph" w:styleId="Piedepgina">
    <w:name w:val="footer"/>
    <w:basedOn w:val="Normal"/>
    <w:link w:val="PiedepginaCar"/>
    <w:uiPriority w:val="99"/>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semiHidden/>
    <w:unhideWhenUsed/>
    <w:qFormat/>
    <w:rsid w:val="007D4B2F"/>
    <w:rPr>
      <w:i/>
      <w:iCs/>
      <w:color w:val="404040" w:themeColor="text1" w:themeTint="BF"/>
    </w:rPr>
  </w:style>
  <w:style w:type="paragraph" w:styleId="Citadestacada">
    <w:name w:val="Intense Quote"/>
    <w:basedOn w:val="Normal"/>
    <w:next w:val="Normal"/>
    <w:link w:val="CitadestacadaC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7D4B2F"/>
    <w:rPr>
      <w:i/>
      <w:iCs/>
      <w:color w:val="404040" w:themeColor="text1" w:themeTint="BF"/>
    </w:rPr>
  </w:style>
  <w:style w:type="character" w:styleId="Hipervnculovisitado">
    <w:name w:val="FollowedHyperlink"/>
    <w:basedOn w:val="Fuentedeprrafopredeter"/>
    <w:uiPriority w:val="99"/>
    <w:semiHidden/>
    <w:unhideWhenUsed/>
    <w:rsid w:val="00EC2FE4"/>
    <w:rPr>
      <w:color w:val="404040" w:themeColor="text1" w:themeTint="BF"/>
      <w:u w:val="single"/>
    </w:rPr>
  </w:style>
  <w:style w:type="character" w:styleId="Refdecomentario">
    <w:name w:val="annotation reference"/>
    <w:basedOn w:val="Fuentedeprrafopredeter"/>
    <w:uiPriority w:val="99"/>
    <w:semiHidden/>
    <w:unhideWhenUsed/>
    <w:rsid w:val="00EC2FE4"/>
    <w:rPr>
      <w:sz w:val="22"/>
      <w:szCs w:val="16"/>
    </w:rPr>
  </w:style>
  <w:style w:type="character" w:styleId="TecladoHTML">
    <w:name w:val="HTML Keyboard"/>
    <w:basedOn w:val="Fuentedeprrafopredeter"/>
    <w:uiPriority w:val="99"/>
    <w:semiHidden/>
    <w:unhideWhenUsed/>
    <w:rsid w:val="00EC2FE4"/>
    <w:rPr>
      <w:rFonts w:ascii="Consolas" w:hAnsi="Consolas"/>
      <w:sz w:val="22"/>
      <w:szCs w:val="20"/>
    </w:rPr>
  </w:style>
  <w:style w:type="character" w:styleId="CdigoHTML">
    <w:name w:val="HTML Code"/>
    <w:basedOn w:val="Fuentedeprrafopredeter"/>
    <w:uiPriority w:val="99"/>
    <w:semiHidden/>
    <w:unhideWhenUsed/>
    <w:rsid w:val="00EC2FE4"/>
    <w:rPr>
      <w:rFonts w:ascii="Consolas" w:hAnsi="Consolas"/>
      <w:sz w:val="22"/>
      <w:szCs w:val="20"/>
    </w:rPr>
  </w:style>
  <w:style w:type="character" w:styleId="MquinadeescribirHTML">
    <w:name w:val="HTML Typewriter"/>
    <w:basedOn w:val="Fuentedeprrafopredeter"/>
    <w:uiPriority w:val="99"/>
    <w:semiHidden/>
    <w:unhideWhenUsed/>
    <w:rsid w:val="00EC2FE4"/>
    <w:rPr>
      <w:rFonts w:ascii="Consolas" w:hAnsi="Consolas"/>
      <w:sz w:val="22"/>
      <w:szCs w:val="20"/>
    </w:rPr>
  </w:style>
  <w:style w:type="character" w:styleId="Referenciaintensa">
    <w:name w:val="Intense Reference"/>
    <w:basedOn w:val="Fuentedeprrafopredeter"/>
    <w:uiPriority w:val="32"/>
    <w:semiHidden/>
    <w:unhideWhenUsed/>
    <w:qFormat/>
    <w:rsid w:val="00C26420"/>
    <w:rPr>
      <w:b/>
      <w:bCs/>
      <w:caps w:val="0"/>
      <w:smallCaps/>
      <w:color w:val="6E6E6E" w:themeColor="accent1" w:themeShade="80"/>
      <w:spacing w:val="5"/>
    </w:rPr>
  </w:style>
  <w:style w:type="character" w:styleId="Hipervnculo">
    <w:name w:val="Hyperlink"/>
    <w:basedOn w:val="Fuentedeprrafopredeter"/>
    <w:uiPriority w:val="99"/>
    <w:unhideWhenUsed/>
    <w:rsid w:val="00D22247"/>
    <w:rPr>
      <w:color w:val="5F5F5F" w:themeColor="hyperlink"/>
      <w:u w:val="single"/>
    </w:rPr>
  </w:style>
  <w:style w:type="paragraph" w:styleId="Prrafodelista">
    <w:name w:val="List Paragraph"/>
    <w:basedOn w:val="Normal"/>
    <w:uiPriority w:val="34"/>
    <w:unhideWhenUsed/>
    <w:qFormat/>
    <w:rsid w:val="00BD4FC7"/>
    <w:pPr>
      <w:ind w:left="720"/>
      <w:contextualSpacing/>
    </w:pPr>
  </w:style>
  <w:style w:type="character" w:customStyle="1" w:styleId="SinespaciadoCar">
    <w:name w:val="Sin espaciado Car"/>
    <w:aliases w:val="No Indent Car"/>
    <w:basedOn w:val="Fuentedeprrafopredeter"/>
    <w:link w:val="Sinespaciado"/>
    <w:uiPriority w:val="1"/>
    <w:rsid w:val="00EB76A8"/>
  </w:style>
  <w:style w:type="character" w:styleId="Textoennegrita">
    <w:name w:val="Strong"/>
    <w:basedOn w:val="Fuentedeprrafopredeter"/>
    <w:uiPriority w:val="22"/>
    <w:qFormat/>
    <w:rsid w:val="00AE7889"/>
    <w:rPr>
      <w:b/>
      <w:bCs/>
    </w:rPr>
  </w:style>
  <w:style w:type="table" w:customStyle="1" w:styleId="Tablaconcuadrcula1">
    <w:name w:val="Tabla con cuadrícula1"/>
    <w:basedOn w:val="Tablanormal"/>
    <w:next w:val="Tablaconcuadrcula"/>
    <w:uiPriority w:val="59"/>
    <w:rsid w:val="00E97889"/>
    <w:pPr>
      <w:spacing w:line="240" w:lineRule="auto"/>
      <w:ind w:firstLine="0"/>
    </w:pPr>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1">
    <w:name w:val="Estilo1"/>
    <w:basedOn w:val="Normal"/>
    <w:link w:val="Estilo1Car"/>
    <w:qFormat/>
    <w:rsid w:val="00595113"/>
    <w:pPr>
      <w:ind w:left="426"/>
      <w:jc w:val="both"/>
    </w:pPr>
  </w:style>
  <w:style w:type="character" w:customStyle="1" w:styleId="Estilo1Car">
    <w:name w:val="Estilo1 Car"/>
    <w:basedOn w:val="Fuentedeprrafopredeter"/>
    <w:link w:val="Estilo1"/>
    <w:rsid w:val="005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6007821">
      <w:bodyDiv w:val="1"/>
      <w:marLeft w:val="0"/>
      <w:marRight w:val="0"/>
      <w:marTop w:val="0"/>
      <w:marBottom w:val="0"/>
      <w:divBdr>
        <w:top w:val="none" w:sz="0" w:space="0" w:color="auto"/>
        <w:left w:val="none" w:sz="0" w:space="0" w:color="auto"/>
        <w:bottom w:val="none" w:sz="0" w:space="0" w:color="auto"/>
        <w:right w:val="none" w:sz="0" w:space="0" w:color="auto"/>
      </w:divBdr>
    </w:div>
    <w:div w:id="40249952">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71706425">
      <w:bodyDiv w:val="1"/>
      <w:marLeft w:val="0"/>
      <w:marRight w:val="0"/>
      <w:marTop w:val="0"/>
      <w:marBottom w:val="0"/>
      <w:divBdr>
        <w:top w:val="none" w:sz="0" w:space="0" w:color="auto"/>
        <w:left w:val="none" w:sz="0" w:space="0" w:color="auto"/>
        <w:bottom w:val="none" w:sz="0" w:space="0" w:color="auto"/>
        <w:right w:val="none" w:sz="0" w:space="0" w:color="auto"/>
      </w:divBdr>
    </w:div>
    <w:div w:id="71708879">
      <w:bodyDiv w:val="1"/>
      <w:marLeft w:val="0"/>
      <w:marRight w:val="0"/>
      <w:marTop w:val="0"/>
      <w:marBottom w:val="0"/>
      <w:divBdr>
        <w:top w:val="none" w:sz="0" w:space="0" w:color="auto"/>
        <w:left w:val="none" w:sz="0" w:space="0" w:color="auto"/>
        <w:bottom w:val="none" w:sz="0" w:space="0" w:color="auto"/>
        <w:right w:val="none" w:sz="0" w:space="0" w:color="auto"/>
      </w:divBdr>
    </w:div>
    <w:div w:id="146017138">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04680316">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7252735">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16998915">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6223507">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7023413">
      <w:bodyDiv w:val="1"/>
      <w:marLeft w:val="0"/>
      <w:marRight w:val="0"/>
      <w:marTop w:val="0"/>
      <w:marBottom w:val="0"/>
      <w:divBdr>
        <w:top w:val="none" w:sz="0" w:space="0" w:color="auto"/>
        <w:left w:val="none" w:sz="0" w:space="0" w:color="auto"/>
        <w:bottom w:val="none" w:sz="0" w:space="0" w:color="auto"/>
        <w:right w:val="none" w:sz="0" w:space="0" w:color="auto"/>
      </w:divBdr>
    </w:div>
    <w:div w:id="420034244">
      <w:bodyDiv w:val="1"/>
      <w:marLeft w:val="0"/>
      <w:marRight w:val="0"/>
      <w:marTop w:val="0"/>
      <w:marBottom w:val="0"/>
      <w:divBdr>
        <w:top w:val="none" w:sz="0" w:space="0" w:color="auto"/>
        <w:left w:val="none" w:sz="0" w:space="0" w:color="auto"/>
        <w:bottom w:val="none" w:sz="0" w:space="0" w:color="auto"/>
        <w:right w:val="none" w:sz="0" w:space="0" w:color="auto"/>
      </w:divBdr>
    </w:div>
    <w:div w:id="427625827">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52333682">
      <w:bodyDiv w:val="1"/>
      <w:marLeft w:val="0"/>
      <w:marRight w:val="0"/>
      <w:marTop w:val="0"/>
      <w:marBottom w:val="0"/>
      <w:divBdr>
        <w:top w:val="none" w:sz="0" w:space="0" w:color="auto"/>
        <w:left w:val="none" w:sz="0" w:space="0" w:color="auto"/>
        <w:bottom w:val="none" w:sz="0" w:space="0" w:color="auto"/>
        <w:right w:val="none" w:sz="0" w:space="0" w:color="auto"/>
      </w:divBdr>
    </w:div>
    <w:div w:id="475344306">
      <w:bodyDiv w:val="1"/>
      <w:marLeft w:val="0"/>
      <w:marRight w:val="0"/>
      <w:marTop w:val="0"/>
      <w:marBottom w:val="0"/>
      <w:divBdr>
        <w:top w:val="none" w:sz="0" w:space="0" w:color="auto"/>
        <w:left w:val="none" w:sz="0" w:space="0" w:color="auto"/>
        <w:bottom w:val="none" w:sz="0" w:space="0" w:color="auto"/>
        <w:right w:val="none" w:sz="0" w:space="0" w:color="auto"/>
      </w:divBdr>
    </w:div>
    <w:div w:id="481579065">
      <w:bodyDiv w:val="1"/>
      <w:marLeft w:val="0"/>
      <w:marRight w:val="0"/>
      <w:marTop w:val="0"/>
      <w:marBottom w:val="0"/>
      <w:divBdr>
        <w:top w:val="none" w:sz="0" w:space="0" w:color="auto"/>
        <w:left w:val="none" w:sz="0" w:space="0" w:color="auto"/>
        <w:bottom w:val="none" w:sz="0" w:space="0" w:color="auto"/>
        <w:right w:val="none" w:sz="0" w:space="0" w:color="auto"/>
      </w:divBdr>
    </w:div>
    <w:div w:id="501287450">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66956939">
      <w:bodyDiv w:val="1"/>
      <w:marLeft w:val="0"/>
      <w:marRight w:val="0"/>
      <w:marTop w:val="0"/>
      <w:marBottom w:val="0"/>
      <w:divBdr>
        <w:top w:val="none" w:sz="0" w:space="0" w:color="auto"/>
        <w:left w:val="none" w:sz="0" w:space="0" w:color="auto"/>
        <w:bottom w:val="none" w:sz="0" w:space="0" w:color="auto"/>
        <w:right w:val="none" w:sz="0" w:space="0" w:color="auto"/>
      </w:divBdr>
    </w:div>
    <w:div w:id="577594725">
      <w:bodyDiv w:val="1"/>
      <w:marLeft w:val="0"/>
      <w:marRight w:val="0"/>
      <w:marTop w:val="0"/>
      <w:marBottom w:val="0"/>
      <w:divBdr>
        <w:top w:val="none" w:sz="0" w:space="0" w:color="auto"/>
        <w:left w:val="none" w:sz="0" w:space="0" w:color="auto"/>
        <w:bottom w:val="none" w:sz="0" w:space="0" w:color="auto"/>
        <w:right w:val="none" w:sz="0" w:space="0" w:color="auto"/>
      </w:divBdr>
    </w:div>
    <w:div w:id="579214146">
      <w:bodyDiv w:val="1"/>
      <w:marLeft w:val="0"/>
      <w:marRight w:val="0"/>
      <w:marTop w:val="0"/>
      <w:marBottom w:val="0"/>
      <w:divBdr>
        <w:top w:val="none" w:sz="0" w:space="0" w:color="auto"/>
        <w:left w:val="none" w:sz="0" w:space="0" w:color="auto"/>
        <w:bottom w:val="none" w:sz="0" w:space="0" w:color="auto"/>
        <w:right w:val="none" w:sz="0" w:space="0" w:color="auto"/>
      </w:divBdr>
    </w:div>
    <w:div w:id="589893530">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19342866">
      <w:bodyDiv w:val="1"/>
      <w:marLeft w:val="0"/>
      <w:marRight w:val="0"/>
      <w:marTop w:val="0"/>
      <w:marBottom w:val="0"/>
      <w:divBdr>
        <w:top w:val="none" w:sz="0" w:space="0" w:color="auto"/>
        <w:left w:val="none" w:sz="0" w:space="0" w:color="auto"/>
        <w:bottom w:val="none" w:sz="0" w:space="0" w:color="auto"/>
        <w:right w:val="none" w:sz="0" w:space="0" w:color="auto"/>
      </w:divBdr>
    </w:div>
    <w:div w:id="652372731">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3186174">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03486087">
      <w:bodyDiv w:val="1"/>
      <w:marLeft w:val="0"/>
      <w:marRight w:val="0"/>
      <w:marTop w:val="0"/>
      <w:marBottom w:val="0"/>
      <w:divBdr>
        <w:top w:val="none" w:sz="0" w:space="0" w:color="auto"/>
        <w:left w:val="none" w:sz="0" w:space="0" w:color="auto"/>
        <w:bottom w:val="none" w:sz="0" w:space="0" w:color="auto"/>
        <w:right w:val="none" w:sz="0" w:space="0" w:color="auto"/>
      </w:divBdr>
    </w:div>
    <w:div w:id="712269800">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76674783">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85395941">
      <w:bodyDiv w:val="1"/>
      <w:marLeft w:val="0"/>
      <w:marRight w:val="0"/>
      <w:marTop w:val="0"/>
      <w:marBottom w:val="0"/>
      <w:divBdr>
        <w:top w:val="none" w:sz="0" w:space="0" w:color="auto"/>
        <w:left w:val="none" w:sz="0" w:space="0" w:color="auto"/>
        <w:bottom w:val="none" w:sz="0" w:space="0" w:color="auto"/>
        <w:right w:val="none" w:sz="0" w:space="0" w:color="auto"/>
      </w:divBdr>
    </w:div>
    <w:div w:id="796988871">
      <w:bodyDiv w:val="1"/>
      <w:marLeft w:val="0"/>
      <w:marRight w:val="0"/>
      <w:marTop w:val="0"/>
      <w:marBottom w:val="0"/>
      <w:divBdr>
        <w:top w:val="none" w:sz="0" w:space="0" w:color="auto"/>
        <w:left w:val="none" w:sz="0" w:space="0" w:color="auto"/>
        <w:bottom w:val="none" w:sz="0" w:space="0" w:color="auto"/>
        <w:right w:val="none" w:sz="0" w:space="0" w:color="auto"/>
      </w:divBdr>
    </w:div>
    <w:div w:id="797718556">
      <w:bodyDiv w:val="1"/>
      <w:marLeft w:val="0"/>
      <w:marRight w:val="0"/>
      <w:marTop w:val="0"/>
      <w:marBottom w:val="0"/>
      <w:divBdr>
        <w:top w:val="none" w:sz="0" w:space="0" w:color="auto"/>
        <w:left w:val="none" w:sz="0" w:space="0" w:color="auto"/>
        <w:bottom w:val="none" w:sz="0" w:space="0" w:color="auto"/>
        <w:right w:val="none" w:sz="0" w:space="0" w:color="auto"/>
      </w:divBdr>
    </w:div>
    <w:div w:id="811213293">
      <w:bodyDiv w:val="1"/>
      <w:marLeft w:val="0"/>
      <w:marRight w:val="0"/>
      <w:marTop w:val="0"/>
      <w:marBottom w:val="0"/>
      <w:divBdr>
        <w:top w:val="none" w:sz="0" w:space="0" w:color="auto"/>
        <w:left w:val="none" w:sz="0" w:space="0" w:color="auto"/>
        <w:bottom w:val="none" w:sz="0" w:space="0" w:color="auto"/>
        <w:right w:val="none" w:sz="0" w:space="0" w:color="auto"/>
      </w:divBdr>
    </w:div>
    <w:div w:id="847644260">
      <w:bodyDiv w:val="1"/>
      <w:marLeft w:val="0"/>
      <w:marRight w:val="0"/>
      <w:marTop w:val="0"/>
      <w:marBottom w:val="0"/>
      <w:divBdr>
        <w:top w:val="none" w:sz="0" w:space="0" w:color="auto"/>
        <w:left w:val="none" w:sz="0" w:space="0" w:color="auto"/>
        <w:bottom w:val="none" w:sz="0" w:space="0" w:color="auto"/>
        <w:right w:val="none" w:sz="0" w:space="0" w:color="auto"/>
      </w:divBdr>
    </w:div>
    <w:div w:id="928929253">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68705797">
      <w:bodyDiv w:val="1"/>
      <w:marLeft w:val="0"/>
      <w:marRight w:val="0"/>
      <w:marTop w:val="0"/>
      <w:marBottom w:val="0"/>
      <w:divBdr>
        <w:top w:val="none" w:sz="0" w:space="0" w:color="auto"/>
        <w:left w:val="none" w:sz="0" w:space="0" w:color="auto"/>
        <w:bottom w:val="none" w:sz="0" w:space="0" w:color="auto"/>
        <w:right w:val="none" w:sz="0" w:space="0" w:color="auto"/>
      </w:divBdr>
    </w:div>
    <w:div w:id="1024865251">
      <w:bodyDiv w:val="1"/>
      <w:marLeft w:val="0"/>
      <w:marRight w:val="0"/>
      <w:marTop w:val="0"/>
      <w:marBottom w:val="0"/>
      <w:divBdr>
        <w:top w:val="none" w:sz="0" w:space="0" w:color="auto"/>
        <w:left w:val="none" w:sz="0" w:space="0" w:color="auto"/>
        <w:bottom w:val="none" w:sz="0" w:space="0" w:color="auto"/>
        <w:right w:val="none" w:sz="0" w:space="0" w:color="auto"/>
      </w:divBdr>
    </w:div>
    <w:div w:id="1025865844">
      <w:bodyDiv w:val="1"/>
      <w:marLeft w:val="0"/>
      <w:marRight w:val="0"/>
      <w:marTop w:val="0"/>
      <w:marBottom w:val="0"/>
      <w:divBdr>
        <w:top w:val="none" w:sz="0" w:space="0" w:color="auto"/>
        <w:left w:val="none" w:sz="0" w:space="0" w:color="auto"/>
        <w:bottom w:val="none" w:sz="0" w:space="0" w:color="auto"/>
        <w:right w:val="none" w:sz="0" w:space="0" w:color="auto"/>
      </w:divBdr>
    </w:div>
    <w:div w:id="1058866416">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38719749">
      <w:bodyDiv w:val="1"/>
      <w:marLeft w:val="0"/>
      <w:marRight w:val="0"/>
      <w:marTop w:val="0"/>
      <w:marBottom w:val="0"/>
      <w:divBdr>
        <w:top w:val="none" w:sz="0" w:space="0" w:color="auto"/>
        <w:left w:val="none" w:sz="0" w:space="0" w:color="auto"/>
        <w:bottom w:val="none" w:sz="0" w:space="0" w:color="auto"/>
        <w:right w:val="none" w:sz="0" w:space="0" w:color="auto"/>
      </w:divBdr>
    </w:div>
    <w:div w:id="1160315725">
      <w:bodyDiv w:val="1"/>
      <w:marLeft w:val="0"/>
      <w:marRight w:val="0"/>
      <w:marTop w:val="0"/>
      <w:marBottom w:val="0"/>
      <w:divBdr>
        <w:top w:val="none" w:sz="0" w:space="0" w:color="auto"/>
        <w:left w:val="none" w:sz="0" w:space="0" w:color="auto"/>
        <w:bottom w:val="none" w:sz="0" w:space="0" w:color="auto"/>
        <w:right w:val="none" w:sz="0" w:space="0" w:color="auto"/>
      </w:divBdr>
    </w:div>
    <w:div w:id="1175337115">
      <w:bodyDiv w:val="1"/>
      <w:marLeft w:val="0"/>
      <w:marRight w:val="0"/>
      <w:marTop w:val="0"/>
      <w:marBottom w:val="0"/>
      <w:divBdr>
        <w:top w:val="none" w:sz="0" w:space="0" w:color="auto"/>
        <w:left w:val="none" w:sz="0" w:space="0" w:color="auto"/>
        <w:bottom w:val="none" w:sz="0" w:space="0" w:color="auto"/>
        <w:right w:val="none" w:sz="0" w:space="0" w:color="auto"/>
      </w:divBdr>
    </w:div>
    <w:div w:id="1177230857">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5483659">
      <w:bodyDiv w:val="1"/>
      <w:marLeft w:val="0"/>
      <w:marRight w:val="0"/>
      <w:marTop w:val="0"/>
      <w:marBottom w:val="0"/>
      <w:divBdr>
        <w:top w:val="none" w:sz="0" w:space="0" w:color="auto"/>
        <w:left w:val="none" w:sz="0" w:space="0" w:color="auto"/>
        <w:bottom w:val="none" w:sz="0" w:space="0" w:color="auto"/>
        <w:right w:val="none" w:sz="0" w:space="0" w:color="auto"/>
      </w:divBdr>
    </w:div>
    <w:div w:id="1218973268">
      <w:bodyDiv w:val="1"/>
      <w:marLeft w:val="0"/>
      <w:marRight w:val="0"/>
      <w:marTop w:val="0"/>
      <w:marBottom w:val="0"/>
      <w:divBdr>
        <w:top w:val="none" w:sz="0" w:space="0" w:color="auto"/>
        <w:left w:val="none" w:sz="0" w:space="0" w:color="auto"/>
        <w:bottom w:val="none" w:sz="0" w:space="0" w:color="auto"/>
        <w:right w:val="none" w:sz="0" w:space="0" w:color="auto"/>
      </w:divBdr>
    </w:div>
    <w:div w:id="1225989430">
      <w:bodyDiv w:val="1"/>
      <w:marLeft w:val="0"/>
      <w:marRight w:val="0"/>
      <w:marTop w:val="0"/>
      <w:marBottom w:val="0"/>
      <w:divBdr>
        <w:top w:val="none" w:sz="0" w:space="0" w:color="auto"/>
        <w:left w:val="none" w:sz="0" w:space="0" w:color="auto"/>
        <w:bottom w:val="none" w:sz="0" w:space="0" w:color="auto"/>
        <w:right w:val="none" w:sz="0" w:space="0" w:color="auto"/>
      </w:divBdr>
    </w:div>
    <w:div w:id="1246110110">
      <w:bodyDiv w:val="1"/>
      <w:marLeft w:val="0"/>
      <w:marRight w:val="0"/>
      <w:marTop w:val="0"/>
      <w:marBottom w:val="0"/>
      <w:divBdr>
        <w:top w:val="none" w:sz="0" w:space="0" w:color="auto"/>
        <w:left w:val="none" w:sz="0" w:space="0" w:color="auto"/>
        <w:bottom w:val="none" w:sz="0" w:space="0" w:color="auto"/>
        <w:right w:val="none" w:sz="0" w:space="0" w:color="auto"/>
      </w:divBdr>
    </w:div>
    <w:div w:id="1250655311">
      <w:bodyDiv w:val="1"/>
      <w:marLeft w:val="0"/>
      <w:marRight w:val="0"/>
      <w:marTop w:val="0"/>
      <w:marBottom w:val="0"/>
      <w:divBdr>
        <w:top w:val="none" w:sz="0" w:space="0" w:color="auto"/>
        <w:left w:val="none" w:sz="0" w:space="0" w:color="auto"/>
        <w:bottom w:val="none" w:sz="0" w:space="0" w:color="auto"/>
        <w:right w:val="none" w:sz="0" w:space="0" w:color="auto"/>
      </w:divBdr>
    </w:div>
    <w:div w:id="1285959618">
      <w:bodyDiv w:val="1"/>
      <w:marLeft w:val="0"/>
      <w:marRight w:val="0"/>
      <w:marTop w:val="0"/>
      <w:marBottom w:val="0"/>
      <w:divBdr>
        <w:top w:val="none" w:sz="0" w:space="0" w:color="auto"/>
        <w:left w:val="none" w:sz="0" w:space="0" w:color="auto"/>
        <w:bottom w:val="none" w:sz="0" w:space="0" w:color="auto"/>
        <w:right w:val="none" w:sz="0" w:space="0" w:color="auto"/>
      </w:divBdr>
    </w:div>
    <w:div w:id="1299649160">
      <w:bodyDiv w:val="1"/>
      <w:marLeft w:val="0"/>
      <w:marRight w:val="0"/>
      <w:marTop w:val="0"/>
      <w:marBottom w:val="0"/>
      <w:divBdr>
        <w:top w:val="none" w:sz="0" w:space="0" w:color="auto"/>
        <w:left w:val="none" w:sz="0" w:space="0" w:color="auto"/>
        <w:bottom w:val="none" w:sz="0" w:space="0" w:color="auto"/>
        <w:right w:val="none" w:sz="0" w:space="0" w:color="auto"/>
      </w:divBdr>
    </w:div>
    <w:div w:id="1315523896">
      <w:bodyDiv w:val="1"/>
      <w:marLeft w:val="0"/>
      <w:marRight w:val="0"/>
      <w:marTop w:val="0"/>
      <w:marBottom w:val="0"/>
      <w:divBdr>
        <w:top w:val="none" w:sz="0" w:space="0" w:color="auto"/>
        <w:left w:val="none" w:sz="0" w:space="0" w:color="auto"/>
        <w:bottom w:val="none" w:sz="0" w:space="0" w:color="auto"/>
        <w:right w:val="none" w:sz="0" w:space="0" w:color="auto"/>
      </w:divBdr>
    </w:div>
    <w:div w:id="1346325046">
      <w:bodyDiv w:val="1"/>
      <w:marLeft w:val="0"/>
      <w:marRight w:val="0"/>
      <w:marTop w:val="0"/>
      <w:marBottom w:val="0"/>
      <w:divBdr>
        <w:top w:val="none" w:sz="0" w:space="0" w:color="auto"/>
        <w:left w:val="none" w:sz="0" w:space="0" w:color="auto"/>
        <w:bottom w:val="none" w:sz="0" w:space="0" w:color="auto"/>
        <w:right w:val="none" w:sz="0" w:space="0" w:color="auto"/>
      </w:divBdr>
    </w:div>
    <w:div w:id="1356885844">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99398481">
      <w:bodyDiv w:val="1"/>
      <w:marLeft w:val="0"/>
      <w:marRight w:val="0"/>
      <w:marTop w:val="0"/>
      <w:marBottom w:val="0"/>
      <w:divBdr>
        <w:top w:val="none" w:sz="0" w:space="0" w:color="auto"/>
        <w:left w:val="none" w:sz="0" w:space="0" w:color="auto"/>
        <w:bottom w:val="none" w:sz="0" w:space="0" w:color="auto"/>
        <w:right w:val="none" w:sz="0" w:space="0" w:color="auto"/>
      </w:divBdr>
    </w:div>
    <w:div w:id="1417433697">
      <w:bodyDiv w:val="1"/>
      <w:marLeft w:val="0"/>
      <w:marRight w:val="0"/>
      <w:marTop w:val="0"/>
      <w:marBottom w:val="0"/>
      <w:divBdr>
        <w:top w:val="none" w:sz="0" w:space="0" w:color="auto"/>
        <w:left w:val="none" w:sz="0" w:space="0" w:color="auto"/>
        <w:bottom w:val="none" w:sz="0" w:space="0" w:color="auto"/>
        <w:right w:val="none" w:sz="0" w:space="0" w:color="auto"/>
      </w:divBdr>
    </w:div>
    <w:div w:id="1438253169">
      <w:bodyDiv w:val="1"/>
      <w:marLeft w:val="0"/>
      <w:marRight w:val="0"/>
      <w:marTop w:val="0"/>
      <w:marBottom w:val="0"/>
      <w:divBdr>
        <w:top w:val="none" w:sz="0" w:space="0" w:color="auto"/>
        <w:left w:val="none" w:sz="0" w:space="0" w:color="auto"/>
        <w:bottom w:val="none" w:sz="0" w:space="0" w:color="auto"/>
        <w:right w:val="none" w:sz="0" w:space="0" w:color="auto"/>
      </w:divBdr>
    </w:div>
    <w:div w:id="146342808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92451458">
      <w:bodyDiv w:val="1"/>
      <w:marLeft w:val="0"/>
      <w:marRight w:val="0"/>
      <w:marTop w:val="0"/>
      <w:marBottom w:val="0"/>
      <w:divBdr>
        <w:top w:val="none" w:sz="0" w:space="0" w:color="auto"/>
        <w:left w:val="none" w:sz="0" w:space="0" w:color="auto"/>
        <w:bottom w:val="none" w:sz="0" w:space="0" w:color="auto"/>
        <w:right w:val="none" w:sz="0" w:space="0" w:color="auto"/>
      </w:divBdr>
    </w:div>
    <w:div w:id="150478602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43589360">
      <w:bodyDiv w:val="1"/>
      <w:marLeft w:val="0"/>
      <w:marRight w:val="0"/>
      <w:marTop w:val="0"/>
      <w:marBottom w:val="0"/>
      <w:divBdr>
        <w:top w:val="none" w:sz="0" w:space="0" w:color="auto"/>
        <w:left w:val="none" w:sz="0" w:space="0" w:color="auto"/>
        <w:bottom w:val="none" w:sz="0" w:space="0" w:color="auto"/>
        <w:right w:val="none" w:sz="0" w:space="0" w:color="auto"/>
      </w:divBdr>
    </w:div>
    <w:div w:id="1548683399">
      <w:bodyDiv w:val="1"/>
      <w:marLeft w:val="0"/>
      <w:marRight w:val="0"/>
      <w:marTop w:val="0"/>
      <w:marBottom w:val="0"/>
      <w:divBdr>
        <w:top w:val="none" w:sz="0" w:space="0" w:color="auto"/>
        <w:left w:val="none" w:sz="0" w:space="0" w:color="auto"/>
        <w:bottom w:val="none" w:sz="0" w:space="0" w:color="auto"/>
        <w:right w:val="none" w:sz="0" w:space="0" w:color="auto"/>
      </w:divBdr>
    </w:div>
    <w:div w:id="155192053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95822275">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2736233">
      <w:bodyDiv w:val="1"/>
      <w:marLeft w:val="0"/>
      <w:marRight w:val="0"/>
      <w:marTop w:val="0"/>
      <w:marBottom w:val="0"/>
      <w:divBdr>
        <w:top w:val="none" w:sz="0" w:space="0" w:color="auto"/>
        <w:left w:val="none" w:sz="0" w:space="0" w:color="auto"/>
        <w:bottom w:val="none" w:sz="0" w:space="0" w:color="auto"/>
        <w:right w:val="none" w:sz="0" w:space="0" w:color="auto"/>
      </w:divBdr>
    </w:div>
    <w:div w:id="1620719169">
      <w:bodyDiv w:val="1"/>
      <w:marLeft w:val="0"/>
      <w:marRight w:val="0"/>
      <w:marTop w:val="0"/>
      <w:marBottom w:val="0"/>
      <w:divBdr>
        <w:top w:val="none" w:sz="0" w:space="0" w:color="auto"/>
        <w:left w:val="none" w:sz="0" w:space="0" w:color="auto"/>
        <w:bottom w:val="none" w:sz="0" w:space="0" w:color="auto"/>
        <w:right w:val="none" w:sz="0" w:space="0" w:color="auto"/>
      </w:divBdr>
    </w:div>
    <w:div w:id="1644848885">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071554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25641848">
      <w:bodyDiv w:val="1"/>
      <w:marLeft w:val="0"/>
      <w:marRight w:val="0"/>
      <w:marTop w:val="0"/>
      <w:marBottom w:val="0"/>
      <w:divBdr>
        <w:top w:val="none" w:sz="0" w:space="0" w:color="auto"/>
        <w:left w:val="none" w:sz="0" w:space="0" w:color="auto"/>
        <w:bottom w:val="none" w:sz="0" w:space="0" w:color="auto"/>
        <w:right w:val="none" w:sz="0" w:space="0" w:color="auto"/>
      </w:divBdr>
    </w:div>
    <w:div w:id="1742099329">
      <w:bodyDiv w:val="1"/>
      <w:marLeft w:val="0"/>
      <w:marRight w:val="0"/>
      <w:marTop w:val="0"/>
      <w:marBottom w:val="0"/>
      <w:divBdr>
        <w:top w:val="none" w:sz="0" w:space="0" w:color="auto"/>
        <w:left w:val="none" w:sz="0" w:space="0" w:color="auto"/>
        <w:bottom w:val="none" w:sz="0" w:space="0" w:color="auto"/>
        <w:right w:val="none" w:sz="0" w:space="0" w:color="auto"/>
      </w:divBdr>
    </w:div>
    <w:div w:id="1766655655">
      <w:bodyDiv w:val="1"/>
      <w:marLeft w:val="0"/>
      <w:marRight w:val="0"/>
      <w:marTop w:val="0"/>
      <w:marBottom w:val="0"/>
      <w:divBdr>
        <w:top w:val="none" w:sz="0" w:space="0" w:color="auto"/>
        <w:left w:val="none" w:sz="0" w:space="0" w:color="auto"/>
        <w:bottom w:val="none" w:sz="0" w:space="0" w:color="auto"/>
        <w:right w:val="none" w:sz="0" w:space="0" w:color="auto"/>
      </w:divBdr>
    </w:div>
    <w:div w:id="181987603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43274284">
      <w:bodyDiv w:val="1"/>
      <w:marLeft w:val="0"/>
      <w:marRight w:val="0"/>
      <w:marTop w:val="0"/>
      <w:marBottom w:val="0"/>
      <w:divBdr>
        <w:top w:val="none" w:sz="0" w:space="0" w:color="auto"/>
        <w:left w:val="none" w:sz="0" w:space="0" w:color="auto"/>
        <w:bottom w:val="none" w:sz="0" w:space="0" w:color="auto"/>
        <w:right w:val="none" w:sz="0" w:space="0" w:color="auto"/>
      </w:divBdr>
    </w:div>
    <w:div w:id="1844469983">
      <w:bodyDiv w:val="1"/>
      <w:marLeft w:val="0"/>
      <w:marRight w:val="0"/>
      <w:marTop w:val="0"/>
      <w:marBottom w:val="0"/>
      <w:divBdr>
        <w:top w:val="none" w:sz="0" w:space="0" w:color="auto"/>
        <w:left w:val="none" w:sz="0" w:space="0" w:color="auto"/>
        <w:bottom w:val="none" w:sz="0" w:space="0" w:color="auto"/>
        <w:right w:val="none" w:sz="0" w:space="0" w:color="auto"/>
      </w:divBdr>
    </w:div>
    <w:div w:id="1857190073">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1764587">
      <w:bodyDiv w:val="1"/>
      <w:marLeft w:val="0"/>
      <w:marRight w:val="0"/>
      <w:marTop w:val="0"/>
      <w:marBottom w:val="0"/>
      <w:divBdr>
        <w:top w:val="none" w:sz="0" w:space="0" w:color="auto"/>
        <w:left w:val="none" w:sz="0" w:space="0" w:color="auto"/>
        <w:bottom w:val="none" w:sz="0" w:space="0" w:color="auto"/>
        <w:right w:val="none" w:sz="0" w:space="0" w:color="auto"/>
      </w:divBdr>
    </w:div>
    <w:div w:id="1920170636">
      <w:bodyDiv w:val="1"/>
      <w:marLeft w:val="0"/>
      <w:marRight w:val="0"/>
      <w:marTop w:val="0"/>
      <w:marBottom w:val="0"/>
      <w:divBdr>
        <w:top w:val="none" w:sz="0" w:space="0" w:color="auto"/>
        <w:left w:val="none" w:sz="0" w:space="0" w:color="auto"/>
        <w:bottom w:val="none" w:sz="0" w:space="0" w:color="auto"/>
        <w:right w:val="none" w:sz="0" w:space="0" w:color="auto"/>
      </w:divBdr>
    </w:div>
    <w:div w:id="1920869453">
      <w:bodyDiv w:val="1"/>
      <w:marLeft w:val="0"/>
      <w:marRight w:val="0"/>
      <w:marTop w:val="0"/>
      <w:marBottom w:val="0"/>
      <w:divBdr>
        <w:top w:val="none" w:sz="0" w:space="0" w:color="auto"/>
        <w:left w:val="none" w:sz="0" w:space="0" w:color="auto"/>
        <w:bottom w:val="none" w:sz="0" w:space="0" w:color="auto"/>
        <w:right w:val="none" w:sz="0" w:space="0" w:color="auto"/>
      </w:divBdr>
    </w:div>
    <w:div w:id="1949775037">
      <w:bodyDiv w:val="1"/>
      <w:marLeft w:val="0"/>
      <w:marRight w:val="0"/>
      <w:marTop w:val="0"/>
      <w:marBottom w:val="0"/>
      <w:divBdr>
        <w:top w:val="none" w:sz="0" w:space="0" w:color="auto"/>
        <w:left w:val="none" w:sz="0" w:space="0" w:color="auto"/>
        <w:bottom w:val="none" w:sz="0" w:space="0" w:color="auto"/>
        <w:right w:val="none" w:sz="0" w:space="0" w:color="auto"/>
      </w:divBdr>
    </w:div>
    <w:div w:id="1950624978">
      <w:bodyDiv w:val="1"/>
      <w:marLeft w:val="0"/>
      <w:marRight w:val="0"/>
      <w:marTop w:val="0"/>
      <w:marBottom w:val="0"/>
      <w:divBdr>
        <w:top w:val="none" w:sz="0" w:space="0" w:color="auto"/>
        <w:left w:val="none" w:sz="0" w:space="0" w:color="auto"/>
        <w:bottom w:val="none" w:sz="0" w:space="0" w:color="auto"/>
        <w:right w:val="none" w:sz="0" w:space="0" w:color="auto"/>
      </w:divBdr>
    </w:div>
    <w:div w:id="2027831719">
      <w:bodyDiv w:val="1"/>
      <w:marLeft w:val="0"/>
      <w:marRight w:val="0"/>
      <w:marTop w:val="0"/>
      <w:marBottom w:val="0"/>
      <w:divBdr>
        <w:top w:val="none" w:sz="0" w:space="0" w:color="auto"/>
        <w:left w:val="none" w:sz="0" w:space="0" w:color="auto"/>
        <w:bottom w:val="none" w:sz="0" w:space="0" w:color="auto"/>
        <w:right w:val="none" w:sz="0" w:space="0" w:color="auto"/>
      </w:divBdr>
    </w:div>
    <w:div w:id="2068140060">
      <w:bodyDiv w:val="1"/>
      <w:marLeft w:val="0"/>
      <w:marRight w:val="0"/>
      <w:marTop w:val="0"/>
      <w:marBottom w:val="0"/>
      <w:divBdr>
        <w:top w:val="none" w:sz="0" w:space="0" w:color="auto"/>
        <w:left w:val="none" w:sz="0" w:space="0" w:color="auto"/>
        <w:bottom w:val="none" w:sz="0" w:space="0" w:color="auto"/>
        <w:right w:val="none" w:sz="0" w:space="0" w:color="auto"/>
      </w:divBdr>
    </w:div>
    <w:div w:id="2104835326">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za\AppData\Roaming\Microsoft\Plantillas\Trabajo%20de%20investigaci&#243;n%20de%20estilo%20M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72EDA1AD0644E08857AAB9AC74E3DB"/>
        <w:category>
          <w:name w:val="General"/>
          <w:gallery w:val="placeholder"/>
        </w:category>
        <w:types>
          <w:type w:val="bbPlcHdr"/>
        </w:types>
        <w:behaviors>
          <w:behavior w:val="content"/>
        </w:behaviors>
        <w:guid w:val="{686EAD64-FE88-49D1-AFC5-BE550BB57767}"/>
      </w:docPartPr>
      <w:docPartBody>
        <w:p w:rsidR="00FA783E" w:rsidRDefault="006F6FA9">
          <w:pPr/>
          <w:r>
            <w:rPr>
              <w:lang w:bidi="es-ES"/>
            </w:rPr>
            <w:t>Datos de la tabla</w:t>
          </w:r>
        </w:p>
      </w:docPartBody>
    </w:docPart>
    <w:docPart>
      <w:docPartPr>
        <w:name w:val="3CDEC83904E146C3B0A5D1A8D9956BFE"/>
        <w:category>
          <w:name w:val="General"/>
          <w:gallery w:val="placeholder"/>
        </w:category>
        <w:types>
          <w:type w:val="bbPlcHdr"/>
        </w:types>
        <w:behaviors>
          <w:behavior w:val="content"/>
        </w:behaviors>
        <w:guid w:val="{6A5F3C78-4428-4080-836D-530B6615345B}"/>
      </w:docPartPr>
      <w:docPartBody>
        <w:p w:rsidR="00FA783E" w:rsidRDefault="006F6FA9">
          <w:pPr/>
          <w:r>
            <w:rPr>
              <w:lang w:bidi="es-ES"/>
            </w:rPr>
            <w:t>Datos de la tabla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A9"/>
    <w:rsid w:val="0009790C"/>
    <w:rsid w:val="00222101"/>
    <w:rsid w:val="003B682D"/>
    <w:rsid w:val="004251BB"/>
    <w:rsid w:val="00447C2C"/>
    <w:rsid w:val="00520796"/>
    <w:rsid w:val="006A7D2D"/>
    <w:rsid w:val="006F6FA9"/>
    <w:rsid w:val="008E0D2B"/>
    <w:rsid w:val="00972627"/>
    <w:rsid w:val="00995993"/>
    <w:rsid w:val="00AA236A"/>
    <w:rsid w:val="00B37AAC"/>
    <w:rsid w:val="00CA31B0"/>
    <w:rsid w:val="00D22721"/>
    <w:rsid w:val="00D27922"/>
    <w:rsid w:val="00D701F3"/>
    <w:rsid w:val="00F23A83"/>
    <w:rsid w:val="00FA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3"/>
    <w:qFormat/>
    <w:rPr>
      <w:i/>
      <w:iCs/>
    </w:rPr>
  </w:style>
  <w:style w:type="paragraph" w:customStyle="1" w:styleId="5572EDA1AD0644E08857AAB9AC74E3DB">
    <w:name w:val="5572EDA1AD0644E08857AAB9AC74E3DB"/>
  </w:style>
  <w:style w:type="paragraph" w:customStyle="1" w:styleId="3CDEC83904E146C3B0A5D1A8D9956BFE">
    <w:name w:val="3CDEC83904E146C3B0A5D1A8D9956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Montaño Mariaca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BPO22</b:Tag>
    <b:SourceType>InternetSite</b:SourceType>
    <b:Guid>{5805C7C3-6501-4BF6-A067-729059654D15}</b:Guid>
    <b:Author>
      <b:Author>
        <b:Corporate>BPO Andina</b:Corporate>
      </b:Author>
    </b:Author>
    <b:Title>¿Qué son las plataformas web?</b:Title>
    <b:Year>2022</b:Year>
    <b:Month>12</b:Month>
    <b:Day>21</b:Day>
    <b:URL>https://bpoandina.com/blog/web-development/que-son-las-plataformas-web/</b:URL>
    <b:RefOrder>7</b:RefOrder>
  </b:Source>
  <b:Source>
    <b:Tag>INE23</b:Tag>
    <b:SourceType>InternetSite</b:SourceType>
    <b:Guid>{E8FC3288-A33B-466A-8F15-D8B49F6AF7D7}</b:Guid>
    <b:Title>BOLIVIA: DOCENTES EN EJERCICIO EN LA EDUCACIÓN PÚBLICA, SEGÚN NIVEL DE EDUCACIÓN Y DEPARTAMENTO, 2012 - 2023											</b:Title>
    <b:Year>2024</b:Year>
    <b:Author>
      <b:Author>
        <b:NameList>
          <b:Person>
            <b:Last>INE</b:Last>
          </b:Person>
        </b:NameList>
      </b:Author>
    </b:Author>
    <b:InternetSiteTitle>Instituto Nacional de Estadistica</b:InternetSiteTitle>
    <b:URL>https://www.ine.gob.bo/index.php/educacion-regular/</b:URL>
    <b:RefOrder>9</b:RefOrder>
  </b:Source>
  <b:Source>
    <b:Tag>Ver23</b:Tag>
    <b:SourceType>InternetSite</b:SourceType>
    <b:Guid>{2DEF8BA5-D381-42C1-BA83-0E2692D65522}</b:Guid>
    <b:Author>
      <b:Author>
        <b:NameList>
          <b:Person>
            <b:Last>Vergara</b:Last>
            <b:First>Sergio</b:First>
          </b:Person>
        </b:NameList>
      </b:Author>
    </b:Author>
    <b:Title>El futuro del desarrollo web: tecnologías emergentes y tendencias a tener en cuenta</b:Title>
    <b:InternetSiteTitle>ITDO</b:InternetSiteTitle>
    <b:Year>2023</b:Year>
    <b:Month>06</b:Month>
    <b:Day>13</b:Day>
    <b:URL>https://www.itdo.com/blog/el-futuro-del-desarrollo-web-tecnologias-emergentes-y-tendencias-a-tener-en-cuenta/</b:URL>
    <b:RefOrder>10</b:RefOrder>
  </b:Source>
  <b:Source>
    <b:Tag>Cul15</b:Tag>
    <b:SourceType>InternetSite</b:SourceType>
    <b:Guid>{641A13A4-B8C4-4C81-83FB-433250B9637A}</b:Guid>
    <b:Author>
      <b:Author>
        <b:NameList>
          <b:Person>
            <b:Last>Culoccioni</b:Last>
            <b:First>Sergio</b:First>
          </b:Person>
        </b:NameList>
      </b:Author>
    </b:Author>
    <b:Title>Métricas de calidad para desarrollo web</b:Title>
    <b:InternetSiteTitle>SOLVETIC</b:InternetSiteTitle>
    <b:Year>2015</b:Year>
    <b:Month>Febrero</b:Month>
    <b:Day>11</b:Day>
    <b:URL>https://www.solvetic.com/tutoriales/article/1448-m%c3%a9tricas-de-calidad-para-desarrollo-web/</b:URL>
    <b:RefOrder>11</b:RefOrder>
  </b:Source>
  <b:Source>
    <b:Tag>Wik23</b:Tag>
    <b:SourceType>InternetSite</b:SourceType>
    <b:Guid>{4158BE41-0766-480A-8D04-99E334F29686}</b:Guid>
    <b:Author>
      <b:Author>
        <b:Corporate>Wikipedia</b:Corporate>
      </b:Author>
    </b:Author>
    <b:Title>ISO/IEC 25000</b:Title>
    <b:InternetSiteTitle>Wikipedia</b:InternetSiteTitle>
    <b:Year>2023</b:Year>
    <b:Month>Noviembre</b:Month>
    <b:Day>21</b:Day>
    <b:URL>https://es.wikipedia.org/wiki/ISO/IEC_25000</b:URL>
    <b:RefOrder>12</b:RefOrder>
  </b:Source>
  <b:Source>
    <b:Tag>CEB</b:Tag>
    <b:SourceType>InternetSite</b:SourceType>
    <b:Guid>{073F53EE-90FC-46FF-BDCE-21C816693787}</b:Guid>
    <b:Author>
      <b:Author>
        <b:Corporate>CEBIAE</b:Corporate>
      </b:Author>
    </b:Author>
    <b:Title>Requisitos para Ser Profesor Bolivia</b:Title>
    <b:URL>https://cebiaebolivia.org/requisitos/requisitos-para-ser-profesor-bolivia/</b:URL>
    <b:RefOrder>1</b:RefOrder>
  </b:Source>
  <b:Source>
    <b:Tag>Gua22</b:Tag>
    <b:SourceType>InternetSite</b:SourceType>
    <b:Guid>{B099DCCD-D332-4863-B1DE-649589DF204A}</b:Guid>
    <b:Author>
      <b:Author>
        <b:NameList>
          <b:Person>
            <b:Last>Avila Ramirez</b:Last>
            <b:First>Sara</b:First>
          </b:Person>
        </b:NameList>
      </b:Author>
    </b:Author>
    <b:Title>¿Qué es una página web?: Todo lo que debes saber</b:Title>
    <b:InternetSiteTitle>Coders Free </b:InternetSiteTitle>
    <b:Year>2022</b:Year>
    <b:Month>02</b:Month>
    <b:Day>14</b:Day>
    <b:URL>https://codersfree.com/posts/que-es-una-pagina-web</b:URL>
    <b:RefOrder>13</b:RefOrder>
  </b:Source>
  <b:Source>
    <b:Tag>EUR</b:Tag>
    <b:SourceType>InternetSite</b:SourceType>
    <b:Guid>{79A1D7CE-3BE8-426E-AE97-A3832F9011F7}</b:Guid>
    <b:Author>
      <b:Author>
        <b:Corporate>EUROINNOVA</b:Corporate>
      </b:Author>
    </b:Author>
    <b:Title>¿Qué es una metodología sistemática?</b:Title>
    <b:InternetSiteTitle>EUROINNOVA</b:InternetSiteTitle>
    <b:URL>https://www.euroinnova.com/que-es-una-metodologia-sistematica</b:URL>
    <b:RefOrder>8</b:RefOrder>
  </b:Source>
  <b:Source>
    <b:Tag>Gon</b:Tag>
    <b:SourceType>InternetSite</b:SourceType>
    <b:Guid>{FA91D69C-6812-4956-BF9A-B06D9A367018}</b:Guid>
    <b:Author>
      <b:Author>
        <b:NameList>
          <b:Person>
            <b:Last>Gonzalez</b:Last>
            <b:First>Carolina</b:First>
          </b:Person>
        </b:NameList>
      </b:Author>
    </b:Author>
    <b:InternetSiteTitle>Global Human Consultans</b:InternetSiteTitle>
    <b:URL>https://globalhumancon.com/ats-o-sistemas-de-seguimiento-de-candidatos-que-son-y-que-ventajas-tienen/</b:URL>
    <b:Title>ATS o Sistemas de Seguimiento de Candidatos: ¿qué son y qué ventajas tienen?</b:Title>
    <b:Year>2022</b:Year>
    <b:RefOrder>4</b:RefOrder>
  </b:Source>
  <b:Source>
    <b:Tag>WOZ</b:Tag>
    <b:SourceType>InternetSite</b:SourceType>
    <b:Guid>{3D9B965B-D30A-4F84-A085-822A59668179}</b:Guid>
    <b:Author>
      <b:Author>
        <b:Corporate>WOZTELL</b:Corporate>
      </b:Author>
    </b:Author>
    <b:Title>Chatbot vs. IA conversacional: ¿Cuál es la diferencia?</b:Title>
    <b:InternetSiteTitle>WOZTELL</b:InternetSiteTitle>
    <b:Year>2022</b:Year>
    <b:URL>https://woztell.com/es/diferencia-chatbot-vs-ia-conversacional/</b:URL>
    <b:RefOrder>14</b:RefOrder>
  </b:Source>
  <b:Source>
    <b:Tag>UMS19</b:Tag>
    <b:SourceType>InternetSite</b:SourceType>
    <b:Guid>{47BC29A9-4957-4997-B34C-19284378AE54}</b:Guid>
    <b:Author>
      <b:Author>
        <b:Corporate>UMSA</b:Corporate>
      </b:Author>
    </b:Author>
    <b:Year>2019</b:Year>
    <b:Month>Enero</b:Month>
    <b:URL>https://umsa.bo/web/docentes/designaciones-docentes</b:URL>
    <b:Title>Designaciones Docentes</b:Title>
    <b:InternetSiteTitle>Universidad Mayor de San Andres</b:InternetSiteTitle>
    <b:RefOrder>2</b:RefOrder>
  </b:Source>
  <b:Source>
    <b:Tag>Min24</b:Tag>
    <b:SourceType>DocumentFromInternetSite</b:SourceType>
    <b:Guid>{F29B1C04-9031-447D-930A-756D9D9D1CFE}</b:Guid>
    <b:Title>Estado Purinacional de Bolivia Ministerio de Educación</b:Title>
    <b:Year>2024</b:Year>
    <b:URL>https://www.minedu.gob.bo/files/transparencia/2024/VERSION_FINAL29042024_HR_0815.pdf</b:URL>
    <b:Author>
      <b:Author>
        <b:Corporate>Ministerio de Educación</b:Corporate>
      </b:Author>
    </b:Author>
    <b:RefOrder>3</b:RefOrder>
  </b:Source>
  <b:Source>
    <b:Tag>Nes23</b:Tag>
    <b:SourceType>InternetSite</b:SourceType>
    <b:Guid>{29BF1817-E34E-45D8-B9A7-8FD1B9871C1D}</b:Guid>
    <b:Title>Bridging the Gap Between Recruitment and Technology</b:Title>
    <b:InternetSiteTitle>Nestlé PURINA Careers</b:InternetSiteTitle>
    <b:Year>2023</b:Year>
    <b:URL>https://www.nestlejobs.com/nestle-purina/blog/bridging-recruitment-and-technology</b:URL>
    <b:Author>
      <b:Author>
        <b:Corporate>Nestlé</b:Corporate>
      </b:Author>
    </b:Author>
    <b:RefOrder>5</b:RefOrder>
  </b:Source>
  <b:Source>
    <b:Tag>Jac24</b:Tag>
    <b:SourceType>InternetSite</b:SourceType>
    <b:Guid>{4073803D-92EF-45C5-8958-68532F8D1CE9}</b:Guid>
    <b:Author>
      <b:Author>
        <b:NameList>
          <b:Person>
            <b:Last>Roundy</b:Last>
            <b:First>Jacob</b:First>
          </b:Person>
        </b:NameList>
      </b:Author>
    </b:Author>
    <b:Title>6 pros and cons of an applicant tracking system</b:Title>
    <b:InternetSiteTitle>TechTarget</b:InternetSiteTitle>
    <b:Year>2024</b:Year>
    <b:Month>Enero</b:Month>
    <b:Day>4</b:Day>
    <b:URL>https://www.techtarget.com/searchhrsoftware/tip/Pros-and-cons-of-an-applicant-tracking-system</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7E764-F00A-4863-9F61-D787DDD9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 de investigación de estilo MLA</Template>
  <TotalTime>14221</TotalTime>
  <Pages>12</Pages>
  <Words>2892</Words>
  <Characters>15911</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Rayza</dc:creator>
  <cp:keywords/>
  <dc:description/>
  <cp:lastModifiedBy>PC-LENOVO</cp:lastModifiedBy>
  <cp:revision>4</cp:revision>
  <cp:lastPrinted>2025-05-28T06:47:00Z</cp:lastPrinted>
  <dcterms:created xsi:type="dcterms:W3CDTF">2024-08-12T13:59:00Z</dcterms:created>
  <dcterms:modified xsi:type="dcterms:W3CDTF">2025-05-28T06:53:00Z</dcterms:modified>
</cp:coreProperties>
</file>