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ylfaen" w:eastAsiaTheme="minorEastAsia" w:hAnsi="Sylfaen" w:cstheme="minorBidi"/>
          <w:b w:val="0"/>
          <w:bCs w:val="0"/>
          <w:color w:val="auto"/>
          <w:sz w:val="24"/>
          <w:szCs w:val="24"/>
          <w:lang w:val="en-US"/>
        </w:rPr>
        <w:id w:val="7267295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1C50" w:rsidRPr="00421C50" w:rsidRDefault="00421C50">
          <w:pPr>
            <w:pStyle w:val="TOCHeading"/>
            <w:rPr>
              <w:rFonts w:ascii="Sylfaen" w:hAnsi="Sylfaen"/>
            </w:rPr>
          </w:pPr>
          <w:r>
            <w:rPr>
              <w:rFonts w:ascii="Sylfaen" w:hAnsi="Sylfaen"/>
            </w:rPr>
            <w:t>Բովանդակություն</w:t>
          </w:r>
        </w:p>
        <w:p w:rsidR="00421C50" w:rsidRDefault="00421C50">
          <w:pPr>
            <w:pStyle w:val="TOC1"/>
            <w:rPr>
              <w:rFonts w:asciiTheme="minorHAnsi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721845" w:history="1">
            <w:r w:rsidRPr="00734D8F">
              <w:rPr>
                <w:rStyle w:val="Hyperlink"/>
              </w:rPr>
              <w:t>Ներածություն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_Toc450721845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21C50" w:rsidRDefault="006924B7">
          <w:pPr>
            <w:pStyle w:val="TOC1"/>
            <w:rPr>
              <w:rFonts w:asciiTheme="minorHAnsi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450721846" w:history="1">
            <w:r w:rsidR="00421C50" w:rsidRPr="00734D8F">
              <w:rPr>
                <w:rStyle w:val="Hyperlink"/>
                <w:lang w:val="hy-AM"/>
              </w:rPr>
              <w:t>Խնդրի դրվածքը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_Toc450721846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5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>
          <w:pPr>
            <w:pStyle w:val="TOC1"/>
            <w:rPr>
              <w:rFonts w:asciiTheme="minorHAnsi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450721847" w:history="1">
            <w:r w:rsidR="00421C50" w:rsidRPr="00734D8F">
              <w:rPr>
                <w:rStyle w:val="Hyperlink"/>
                <w:lang w:val="hy-AM"/>
              </w:rPr>
              <w:t>Գլուխ 1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_Toc450721847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6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>
          <w:pPr>
            <w:pStyle w:val="TOC1"/>
            <w:rPr>
              <w:rFonts w:asciiTheme="minorHAnsi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450721848" w:history="1">
            <w:r w:rsidR="00421C50" w:rsidRPr="00734D8F">
              <w:rPr>
                <w:rStyle w:val="Hyperlink"/>
                <w:lang w:val="hy-AM"/>
              </w:rPr>
              <w:t>Գրականության ակնարկ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_Toc450721848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6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 w:rsidP="00421C50">
          <w:pPr>
            <w:pStyle w:val="TOC2"/>
            <w:rPr>
              <w:rFonts w:asciiTheme="minorHAnsi" w:hAnsiTheme="minorHAnsi"/>
              <w:sz w:val="22"/>
              <w:szCs w:val="22"/>
              <w:lang w:val="en-US" w:eastAsia="en-US"/>
            </w:rPr>
          </w:pPr>
          <w:hyperlink w:anchor="_Toc450721849" w:history="1">
            <w:r w:rsidR="00421C50" w:rsidRPr="00734D8F">
              <w:rPr>
                <w:rStyle w:val="Hyperlink"/>
              </w:rPr>
              <w:t>1.1 Կորովկինի թեորեմը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_Toc450721849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7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 w:rsidP="00421C50">
          <w:pPr>
            <w:pStyle w:val="TOC2"/>
            <w:rPr>
              <w:rFonts w:asciiTheme="minorHAnsi" w:hAnsiTheme="minorHAnsi"/>
              <w:sz w:val="22"/>
              <w:szCs w:val="22"/>
              <w:lang w:val="en-US" w:eastAsia="en-US"/>
            </w:rPr>
          </w:pPr>
          <w:hyperlink w:anchor="_Toc450721850" w:history="1">
            <w:r w:rsidR="00421C50" w:rsidRPr="00734D8F">
              <w:rPr>
                <w:rStyle w:val="Hyperlink"/>
                <w:lang w:val="en-US"/>
              </w:rPr>
              <w:t xml:space="preserve">1.2 </w:t>
            </w:r>
            <w:r w:rsidR="00421C50" w:rsidRPr="00734D8F">
              <w:rPr>
                <w:rStyle w:val="Hyperlink"/>
              </w:rPr>
              <w:t>Կիրառությունը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Կորովկինի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թեորեմի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բազմանդամների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մոտարկման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համար</w:t>
            </w:r>
            <w:r w:rsidR="00421C50" w:rsidRPr="00734D8F">
              <w:rPr>
                <w:rStyle w:val="Hyperlink"/>
                <w:lang w:val="en-US"/>
              </w:rPr>
              <w:t xml:space="preserve">; </w:t>
            </w:r>
            <w:r w:rsidR="00421C50" w:rsidRPr="00734D8F">
              <w:rPr>
                <w:rStyle w:val="Hyperlink"/>
              </w:rPr>
              <w:t>Բոհմանի</w:t>
            </w:r>
            <w:r w:rsidR="00421C50" w:rsidRPr="00734D8F">
              <w:rPr>
                <w:rStyle w:val="Hyperlink"/>
                <w:lang w:val="en-US"/>
              </w:rPr>
              <w:t xml:space="preserve">, </w:t>
            </w:r>
            <w:r w:rsidR="00421C50" w:rsidRPr="00734D8F">
              <w:rPr>
                <w:rStyle w:val="Hyperlink"/>
              </w:rPr>
              <w:t>Բեռնշտեյնի</w:t>
            </w:r>
            <w:r w:rsidR="00421C50" w:rsidRPr="00734D8F">
              <w:rPr>
                <w:rStyle w:val="Hyperlink"/>
                <w:lang w:val="en-US"/>
              </w:rPr>
              <w:t xml:space="preserve">, </w:t>
            </w:r>
            <w:r w:rsidR="00421C50" w:rsidRPr="00734D8F">
              <w:rPr>
                <w:rStyle w:val="Hyperlink"/>
              </w:rPr>
              <w:t>և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Վեյրստրաբի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թեորեմները</w:t>
            </w:r>
            <w:r w:rsidR="00421C50" w:rsidRPr="00734D8F">
              <w:rPr>
                <w:rStyle w:val="Hyperlink"/>
                <w:lang w:val="en-US"/>
              </w:rPr>
              <w:t xml:space="preserve"> :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_Toc450721850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10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 w:rsidP="00421C50">
          <w:pPr>
            <w:pStyle w:val="TOC2"/>
            <w:rPr>
              <w:rFonts w:asciiTheme="minorHAnsi" w:hAnsiTheme="minorHAnsi"/>
              <w:sz w:val="22"/>
              <w:szCs w:val="22"/>
              <w:lang w:val="en-US" w:eastAsia="en-US"/>
            </w:rPr>
          </w:pPr>
          <w:hyperlink w:anchor="_Toc450721851" w:history="1">
            <w:r w:rsidR="00421C50" w:rsidRPr="00734D8F">
              <w:rPr>
                <w:rStyle w:val="Hyperlink"/>
                <w:lang w:val="en-US"/>
              </w:rPr>
              <w:t xml:space="preserve">1.3 </w:t>
            </w:r>
            <w:r w:rsidR="00421C50" w:rsidRPr="00734D8F">
              <w:rPr>
                <w:rStyle w:val="Hyperlink"/>
              </w:rPr>
              <w:t>Կորովկինի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թեորեմի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կիրառությունը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եռանկյունաչափական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բազմանդամների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մոտարկման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համար</w:t>
            </w:r>
            <w:r w:rsidR="00421C50" w:rsidRPr="00734D8F">
              <w:rPr>
                <w:rStyle w:val="Hyperlink"/>
                <w:lang w:val="en-US"/>
              </w:rPr>
              <w:t xml:space="preserve">, </w:t>
            </w:r>
            <w:r w:rsidR="00421C50" w:rsidRPr="00734D8F">
              <w:rPr>
                <w:rStyle w:val="Hyperlink"/>
              </w:rPr>
              <w:t>Ֆեյերի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թեորեմը</w:t>
            </w:r>
            <w:r w:rsidR="00421C50" w:rsidRPr="00734D8F">
              <w:rPr>
                <w:rStyle w:val="Hyperlink"/>
                <w:lang w:val="en-US"/>
              </w:rPr>
              <w:t>: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_Toc450721851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13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 w:rsidP="00421C50">
          <w:pPr>
            <w:pStyle w:val="TOC2"/>
            <w:rPr>
              <w:rFonts w:asciiTheme="minorHAnsi" w:hAnsiTheme="minorHAnsi"/>
              <w:sz w:val="22"/>
              <w:szCs w:val="22"/>
              <w:lang w:val="en-US" w:eastAsia="en-US"/>
            </w:rPr>
          </w:pPr>
          <w:hyperlink w:anchor="_Toc450721852" w:history="1">
            <w:r w:rsidR="00421C50" w:rsidRPr="00734D8F">
              <w:rPr>
                <w:rStyle w:val="Hyperlink"/>
                <w:lang w:val="en-US"/>
              </w:rPr>
              <w:t xml:space="preserve">1.4 </w:t>
            </w:r>
            <w:r w:rsidR="00421C50" w:rsidRPr="00734D8F">
              <w:rPr>
                <w:rStyle w:val="Hyperlink"/>
              </w:rPr>
              <w:t>Ստոն</w:t>
            </w:r>
            <w:r w:rsidR="00421C50" w:rsidRPr="00734D8F">
              <w:rPr>
                <w:rStyle w:val="Hyperlink"/>
                <w:lang w:val="en-US"/>
              </w:rPr>
              <w:t xml:space="preserve"> - </w:t>
            </w:r>
            <w:r w:rsidR="00421C50" w:rsidRPr="00734D8F">
              <w:rPr>
                <w:rStyle w:val="Hyperlink"/>
              </w:rPr>
              <w:t>Վեյրստրաբի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թեորեմը</w:t>
            </w:r>
            <w:r w:rsidR="00421C50" w:rsidRPr="00734D8F">
              <w:rPr>
                <w:rStyle w:val="Hyperlink"/>
                <w:lang w:val="en-US"/>
              </w:rPr>
              <w:t xml:space="preserve"> :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_Toc450721852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17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>
          <w:pPr>
            <w:pStyle w:val="TOC1"/>
            <w:rPr>
              <w:rFonts w:asciiTheme="minorHAnsi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450721853" w:history="1">
            <w:r w:rsidR="00421C50" w:rsidRPr="00734D8F">
              <w:rPr>
                <w:rStyle w:val="Hyperlink"/>
              </w:rPr>
              <w:t>Գլուխ</w:t>
            </w:r>
            <w:r w:rsidR="00421C50" w:rsidRPr="00734D8F">
              <w:rPr>
                <w:rStyle w:val="Hyperlink"/>
                <w:lang w:val="en-US"/>
              </w:rPr>
              <w:t xml:space="preserve"> 2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_Toc450721853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23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>
          <w:pPr>
            <w:pStyle w:val="TOC1"/>
            <w:rPr>
              <w:rFonts w:asciiTheme="minorHAnsi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450721854" w:history="1">
            <w:r w:rsidR="00421C50" w:rsidRPr="00734D8F">
              <w:rPr>
                <w:rStyle w:val="Hyperlink"/>
              </w:rPr>
              <w:t>Տեսական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առնչություններ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_Toc450721854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23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 w:rsidP="00421C50">
          <w:pPr>
            <w:pStyle w:val="TOC2"/>
            <w:rPr>
              <w:rFonts w:asciiTheme="minorHAnsi" w:hAnsiTheme="minorHAnsi"/>
              <w:sz w:val="22"/>
              <w:szCs w:val="22"/>
              <w:lang w:val="en-US" w:eastAsia="en-US"/>
            </w:rPr>
          </w:pPr>
          <w:hyperlink w:anchor="_Toc450721855" w:history="1">
            <w:r w:rsidR="00421C50" w:rsidRPr="00734D8F">
              <w:rPr>
                <w:rStyle w:val="Hyperlink"/>
                <w:lang w:val="en-US"/>
              </w:rPr>
              <w:t xml:space="preserve">2.1 </w:t>
            </w:r>
            <w:r w:rsidR="00421C50" w:rsidRPr="00734D8F">
              <w:rPr>
                <w:rStyle w:val="Hyperlink"/>
              </w:rPr>
              <w:t>Մոտարկում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նինտերպոլյացիոն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բազմանդամի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միջոցով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_Toc450721855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24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 w:rsidP="00421C50">
          <w:pPr>
            <w:pStyle w:val="TOC2"/>
            <w:rPr>
              <w:rFonts w:asciiTheme="minorHAnsi" w:hAnsiTheme="minorHAnsi"/>
              <w:sz w:val="22"/>
              <w:szCs w:val="22"/>
              <w:lang w:val="en-US" w:eastAsia="en-US"/>
            </w:rPr>
          </w:pPr>
          <w:hyperlink w:anchor="_Toc450721856" w:history="1">
            <w:r w:rsidR="00421C50" w:rsidRPr="00734D8F">
              <w:rPr>
                <w:rStyle w:val="Hyperlink"/>
              </w:rPr>
              <w:t>2.1.2 Օպտիմալ հանգույցներ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_Toc450721856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27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 w:rsidP="00421C50">
          <w:pPr>
            <w:pStyle w:val="TOC2"/>
            <w:rPr>
              <w:rFonts w:asciiTheme="minorHAnsi" w:hAnsiTheme="minorHAnsi"/>
              <w:sz w:val="22"/>
              <w:szCs w:val="22"/>
              <w:lang w:val="en-US" w:eastAsia="en-US"/>
            </w:rPr>
          </w:pPr>
          <w:hyperlink w:anchor="_Toc450721857" w:history="1">
            <w:r w:rsidR="00421C50" w:rsidRPr="00734D8F">
              <w:rPr>
                <w:rStyle w:val="Hyperlink"/>
                <w:lang w:val="en-US"/>
              </w:rPr>
              <w:t xml:space="preserve">2.3 </w:t>
            </w:r>
            <w:r w:rsidR="00421C50" w:rsidRPr="00734D8F">
              <w:rPr>
                <w:rStyle w:val="Hyperlink"/>
              </w:rPr>
              <w:t>Բեռնշտեյնի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մոտարկման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մեթոդը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_Toc450721857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29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 w:rsidP="00421C50">
          <w:pPr>
            <w:pStyle w:val="TOC2"/>
            <w:rPr>
              <w:rFonts w:asciiTheme="minorHAnsi" w:hAnsiTheme="minorHAnsi"/>
              <w:sz w:val="22"/>
              <w:szCs w:val="22"/>
              <w:lang w:val="en-US" w:eastAsia="en-US"/>
            </w:rPr>
          </w:pPr>
          <w:hyperlink w:anchor="_Toc450721858" w:history="1">
            <w:r w:rsidR="00421C50" w:rsidRPr="00734D8F">
              <w:rPr>
                <w:rStyle w:val="Hyperlink"/>
                <w:lang w:val="en-US"/>
              </w:rPr>
              <w:t xml:space="preserve">2.4 </w:t>
            </w:r>
            <w:r w:rsidR="00421C50" w:rsidRPr="00734D8F">
              <w:rPr>
                <w:rStyle w:val="Hyperlink"/>
              </w:rPr>
              <w:t>Միջին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քառակուսային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մոտարկում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_Toc450721858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31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>
          <w:pPr>
            <w:pStyle w:val="TOC1"/>
            <w:rPr>
              <w:rFonts w:asciiTheme="minorHAnsi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450721859" w:history="1">
            <w:r w:rsidR="00421C50" w:rsidRPr="00734D8F">
              <w:rPr>
                <w:rStyle w:val="Hyperlink"/>
              </w:rPr>
              <w:t>Գլուխ</w:t>
            </w:r>
            <w:r w:rsidR="00421C50" w:rsidRPr="00734D8F">
              <w:rPr>
                <w:rStyle w:val="Hyperlink"/>
                <w:lang w:val="en-US"/>
              </w:rPr>
              <w:t xml:space="preserve"> 3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_Toc450721859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33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>
          <w:pPr>
            <w:pStyle w:val="TOC1"/>
            <w:rPr>
              <w:rFonts w:asciiTheme="minorHAnsi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450721860" w:history="1">
            <w:r w:rsidR="00421C50" w:rsidRPr="00734D8F">
              <w:rPr>
                <w:rStyle w:val="Hyperlink"/>
              </w:rPr>
              <w:t>Ծրագրային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իրագործում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_Toc450721860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33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 w:rsidP="00421C50">
          <w:pPr>
            <w:pStyle w:val="TOC2"/>
            <w:rPr>
              <w:rFonts w:asciiTheme="minorHAnsi" w:hAnsiTheme="minorHAnsi"/>
              <w:sz w:val="22"/>
              <w:szCs w:val="22"/>
              <w:lang w:val="en-US" w:eastAsia="en-US"/>
            </w:rPr>
          </w:pPr>
          <w:hyperlink w:anchor="_Toc450721861" w:history="1">
            <w:r w:rsidR="00421C50" w:rsidRPr="00734D8F">
              <w:rPr>
                <w:rStyle w:val="Hyperlink"/>
                <w:lang w:val="en-US"/>
              </w:rPr>
              <w:t xml:space="preserve">3. </w:t>
            </w:r>
            <w:r w:rsidR="00421C50" w:rsidRPr="00734D8F">
              <w:rPr>
                <w:rStyle w:val="Hyperlink"/>
              </w:rPr>
              <w:t>Ֆունկցիաների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մոտարկման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ծրագրի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նկարագրությունն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_Toc450721861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34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>
          <w:pPr>
            <w:pStyle w:val="TOC1"/>
            <w:rPr>
              <w:rFonts w:asciiTheme="minorHAnsi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450721862" w:history="1">
            <w:r w:rsidR="00421C50" w:rsidRPr="00734D8F">
              <w:rPr>
                <w:rStyle w:val="Hyperlink"/>
              </w:rPr>
              <w:t>Գլուխ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  <w:rFonts w:eastAsia="Arial" w:cs="Arial"/>
                <w:lang w:val="en-US"/>
              </w:rPr>
              <w:t>4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_Toc450721862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42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>
          <w:pPr>
            <w:pStyle w:val="TOC1"/>
            <w:rPr>
              <w:rFonts w:asciiTheme="minorHAnsi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450721863" w:history="1">
            <w:r w:rsidR="00421C50" w:rsidRPr="00734D8F">
              <w:rPr>
                <w:rStyle w:val="Hyperlink"/>
              </w:rPr>
              <w:t>Ճյուղի</w:t>
            </w:r>
            <w:r w:rsidR="00421C50" w:rsidRPr="00734D8F">
              <w:rPr>
                <w:rStyle w:val="Hyperlink"/>
                <w:lang w:val="en-US"/>
              </w:rPr>
              <w:t xml:space="preserve"> էկոնոմիկայի  </w:t>
            </w:r>
            <w:r w:rsidR="00421C50" w:rsidRPr="00734D8F">
              <w:rPr>
                <w:rStyle w:val="Hyperlink"/>
              </w:rPr>
              <w:t>բաժին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_Toc450721863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42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 w:rsidP="00421C50">
          <w:pPr>
            <w:pStyle w:val="TOC2"/>
            <w:rPr>
              <w:rFonts w:asciiTheme="minorHAnsi" w:hAnsiTheme="minorHAnsi"/>
              <w:sz w:val="22"/>
              <w:szCs w:val="22"/>
              <w:lang w:val="en-US" w:eastAsia="en-US"/>
            </w:rPr>
          </w:pPr>
          <w:hyperlink w:anchor="_Toc450721864" w:history="1">
            <w:r w:rsidR="00421C50" w:rsidRPr="00734D8F">
              <w:rPr>
                <w:rStyle w:val="Hyperlink"/>
                <w:lang w:val="en-US"/>
              </w:rPr>
              <w:t>1</w:t>
            </w:r>
            <w:r w:rsidR="00421C50" w:rsidRPr="00734D8F">
              <w:rPr>
                <w:rStyle w:val="Hyperlink"/>
                <w:rFonts w:ascii="MS Mincho" w:eastAsia="MS Mincho" w:hAnsi="MS Mincho" w:cs="MS Mincho"/>
                <w:lang w:val="en-US"/>
              </w:rPr>
              <w:t>․</w:t>
            </w:r>
            <w:r w:rsidR="00421C50" w:rsidRPr="00734D8F">
              <w:rPr>
                <w:rStyle w:val="Hyperlink"/>
              </w:rPr>
              <w:t>Ներածություն</w:t>
            </w:r>
            <w:r w:rsidR="00421C50" w:rsidRPr="00734D8F">
              <w:rPr>
                <w:rStyle w:val="Hyperlink"/>
                <w:lang w:val="en-US"/>
              </w:rPr>
              <w:t xml:space="preserve">,  </w:t>
            </w:r>
            <w:r w:rsidR="00421C50" w:rsidRPr="00734D8F">
              <w:rPr>
                <w:rStyle w:val="Hyperlink"/>
              </w:rPr>
              <w:t>խնդրի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դրվածքը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_Toc450721864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43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 w:rsidP="00421C50">
          <w:pPr>
            <w:pStyle w:val="TOC2"/>
            <w:rPr>
              <w:rFonts w:asciiTheme="minorHAnsi" w:hAnsiTheme="minorHAnsi"/>
              <w:sz w:val="22"/>
              <w:szCs w:val="22"/>
              <w:lang w:val="en-US" w:eastAsia="en-US"/>
            </w:rPr>
          </w:pPr>
          <w:hyperlink w:anchor="_Toc450721865" w:history="1">
            <w:r w:rsidR="00421C50" w:rsidRPr="00734D8F">
              <w:rPr>
                <w:rStyle w:val="Hyperlink"/>
                <w:lang w:val="en-US"/>
              </w:rPr>
              <w:t xml:space="preserve">2. </w:t>
            </w:r>
            <w:r w:rsidR="00421C50" w:rsidRPr="00734D8F">
              <w:rPr>
                <w:rStyle w:val="Hyperlink"/>
              </w:rPr>
              <w:t>Թեման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մշակող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ձեռնարկության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  <w:spacing w:val="9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նկարագիր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_Toc450721865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43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 w:rsidP="00421C50">
          <w:pPr>
            <w:pStyle w:val="TOC2"/>
            <w:rPr>
              <w:rFonts w:asciiTheme="minorHAnsi" w:hAnsiTheme="minorHAnsi"/>
              <w:sz w:val="22"/>
              <w:szCs w:val="22"/>
              <w:lang w:val="en-US" w:eastAsia="en-US"/>
            </w:rPr>
          </w:pPr>
          <w:hyperlink w:anchor="_Toc450721866" w:history="1">
            <w:r w:rsidR="00421C50" w:rsidRPr="00734D8F">
              <w:rPr>
                <w:rStyle w:val="Hyperlink"/>
                <w:lang w:val="en-US"/>
              </w:rPr>
              <w:t xml:space="preserve">3. </w:t>
            </w:r>
            <w:r w:rsidR="00421C50" w:rsidRPr="00734D8F">
              <w:rPr>
                <w:rStyle w:val="Hyperlink"/>
              </w:rPr>
              <w:t>Մշակման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գործընթացի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  <w:spacing w:val="3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կազմակերպում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_Toc450721866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43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 w:rsidP="00421C50">
          <w:pPr>
            <w:pStyle w:val="TOC2"/>
            <w:rPr>
              <w:rFonts w:asciiTheme="minorHAnsi" w:hAnsiTheme="minorHAnsi"/>
              <w:sz w:val="22"/>
              <w:szCs w:val="22"/>
              <w:lang w:val="en-US" w:eastAsia="en-US"/>
            </w:rPr>
          </w:pPr>
          <w:hyperlink w:anchor="_Toc450721867" w:history="1">
            <w:r w:rsidR="00421C50" w:rsidRPr="00734D8F">
              <w:rPr>
                <w:rStyle w:val="Hyperlink"/>
                <w:lang w:val="en-US"/>
              </w:rPr>
              <w:t xml:space="preserve">3.1  </w:t>
            </w:r>
            <w:r w:rsidR="00421C50" w:rsidRPr="00734D8F">
              <w:rPr>
                <w:rStyle w:val="Hyperlink"/>
              </w:rPr>
              <w:t>Թեմայի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կառուցվածքը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_Toc450721867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43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 w:rsidP="00421C50">
          <w:pPr>
            <w:pStyle w:val="TOC2"/>
            <w:rPr>
              <w:rFonts w:asciiTheme="minorHAnsi" w:hAnsiTheme="minorHAnsi"/>
              <w:sz w:val="22"/>
              <w:szCs w:val="22"/>
              <w:lang w:val="en-US" w:eastAsia="en-US"/>
            </w:rPr>
          </w:pPr>
          <w:hyperlink w:anchor="_Toc450721868" w:history="1">
            <w:r w:rsidR="00421C50" w:rsidRPr="00734D8F">
              <w:rPr>
                <w:rStyle w:val="Hyperlink"/>
                <w:lang w:val="en-US"/>
              </w:rPr>
              <w:t xml:space="preserve">3.2  </w:t>
            </w:r>
            <w:r w:rsidR="00421C50" w:rsidRPr="00734D8F">
              <w:rPr>
                <w:rStyle w:val="Hyperlink"/>
              </w:rPr>
              <w:t>Նախագիծը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իրականացնող</w:t>
            </w:r>
            <w:r w:rsidR="00421C50" w:rsidRPr="00734D8F">
              <w:rPr>
                <w:rStyle w:val="Hyperlink"/>
                <w:lang w:val="en-US"/>
              </w:rPr>
              <w:t xml:space="preserve">  </w:t>
            </w:r>
            <w:r w:rsidR="00421C50" w:rsidRPr="00734D8F">
              <w:rPr>
                <w:rStyle w:val="Hyperlink"/>
              </w:rPr>
              <w:t>անձնակազմի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ձևավորում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_Toc450721868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44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 w:rsidP="00421C50">
          <w:pPr>
            <w:pStyle w:val="TOC2"/>
            <w:rPr>
              <w:rFonts w:asciiTheme="minorHAnsi" w:hAnsiTheme="minorHAnsi"/>
              <w:sz w:val="22"/>
              <w:szCs w:val="22"/>
              <w:lang w:val="en-US" w:eastAsia="en-US"/>
            </w:rPr>
          </w:pPr>
          <w:hyperlink w:anchor="_Toc450721869" w:history="1">
            <w:r w:rsidR="00421C50" w:rsidRPr="00734D8F">
              <w:rPr>
                <w:rStyle w:val="Hyperlink"/>
                <w:lang w:val="en-US"/>
              </w:rPr>
              <w:t xml:space="preserve">3.3 </w:t>
            </w:r>
            <w:r w:rsidR="00421C50" w:rsidRPr="00734D8F">
              <w:rPr>
                <w:rStyle w:val="Hyperlink"/>
              </w:rPr>
              <w:t>Մշակման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արդյունքների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փուլավորում</w:t>
            </w:r>
            <w:r w:rsidR="00421C50" w:rsidRPr="00734D8F">
              <w:rPr>
                <w:rStyle w:val="Hyperlink"/>
                <w:lang w:val="en-US"/>
              </w:rPr>
              <w:t xml:space="preserve">, </w:t>
            </w:r>
            <w:r w:rsidR="00421C50" w:rsidRPr="00734D8F">
              <w:rPr>
                <w:rStyle w:val="Hyperlink"/>
              </w:rPr>
              <w:t>օրացուցային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պլանի</w:t>
            </w:r>
            <w:r w:rsidR="00421C50" w:rsidRPr="00734D8F">
              <w:rPr>
                <w:rStyle w:val="Hyperlink"/>
                <w:lang w:val="en-US"/>
              </w:rPr>
              <w:t xml:space="preserve">   </w:t>
            </w:r>
            <w:r w:rsidR="00421C50" w:rsidRPr="00734D8F">
              <w:rPr>
                <w:rStyle w:val="Hyperlink"/>
              </w:rPr>
              <w:t>կազմում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_Toc450721869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44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 w:rsidP="00421C50">
          <w:pPr>
            <w:pStyle w:val="TOC2"/>
            <w:rPr>
              <w:rFonts w:asciiTheme="minorHAnsi" w:hAnsiTheme="minorHAnsi"/>
              <w:sz w:val="22"/>
              <w:szCs w:val="22"/>
              <w:lang w:val="en-US" w:eastAsia="en-US"/>
            </w:rPr>
          </w:pPr>
          <w:hyperlink w:anchor="_Toc450721870" w:history="1">
            <w:r w:rsidR="00421C50" w:rsidRPr="00734D8F">
              <w:rPr>
                <w:rStyle w:val="Hyperlink"/>
                <w:lang w:val="en-US"/>
              </w:rPr>
              <w:t xml:space="preserve">4 </w:t>
            </w:r>
            <w:r w:rsidR="00421C50" w:rsidRPr="00734D8F">
              <w:rPr>
                <w:rStyle w:val="Hyperlink"/>
              </w:rPr>
              <w:t>Մշակման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ծախսերի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նախահաշվի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կազմումը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և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  <w:spacing w:val="47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վերլուծությունը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_Toc450721870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47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 w:rsidP="00421C50">
          <w:pPr>
            <w:pStyle w:val="TOC2"/>
            <w:rPr>
              <w:rFonts w:asciiTheme="minorHAnsi" w:hAnsiTheme="minorHAnsi"/>
              <w:sz w:val="22"/>
              <w:szCs w:val="22"/>
              <w:lang w:val="en-US" w:eastAsia="en-US"/>
            </w:rPr>
          </w:pPr>
          <w:hyperlink w:anchor="_Toc450721871" w:history="1">
            <w:r w:rsidR="00421C50" w:rsidRPr="00734D8F">
              <w:rPr>
                <w:rStyle w:val="Hyperlink"/>
                <w:lang w:val="en-US"/>
              </w:rPr>
              <w:t xml:space="preserve">4.1 </w:t>
            </w:r>
            <w:r w:rsidR="00421C50" w:rsidRPr="00734D8F">
              <w:rPr>
                <w:rStyle w:val="Hyperlink"/>
              </w:rPr>
              <w:t>Ինժեներատեխնիկական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անձնակազմի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հիմնական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և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լրացուցիչ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աշխատավարձի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հաշվարկ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_Toc450721871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47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Pr="00421C50" w:rsidRDefault="006924B7" w:rsidP="00421C50">
          <w:pPr>
            <w:pStyle w:val="TOC2"/>
            <w:rPr>
              <w:rFonts w:asciiTheme="minorHAnsi" w:hAnsiTheme="minorHAnsi"/>
              <w:sz w:val="22"/>
              <w:szCs w:val="22"/>
              <w:lang w:val="en-US" w:eastAsia="en-US"/>
            </w:rPr>
          </w:pPr>
          <w:hyperlink w:anchor="_Toc450721872" w:history="1">
            <w:r w:rsidR="00421C50" w:rsidRPr="00421C50">
              <w:rPr>
                <w:rStyle w:val="Hyperlink"/>
              </w:rPr>
              <w:t>4.2 Նյութերի</w:t>
            </w:r>
            <w:r w:rsidR="00421C50" w:rsidRPr="00421C50">
              <w:rPr>
                <w:rStyle w:val="Hyperlink"/>
                <w:rFonts w:eastAsia="Calibri Light" w:cs="Calibri Light"/>
              </w:rPr>
              <w:t xml:space="preserve">, </w:t>
            </w:r>
            <w:r w:rsidR="00421C50" w:rsidRPr="00421C50">
              <w:rPr>
                <w:rStyle w:val="Hyperlink"/>
              </w:rPr>
              <w:t>գնովի իրերի և պատրաստվածքների վրա կատարված ծախսերի հաշվարկ</w:t>
            </w:r>
            <w:r w:rsidR="00421C50" w:rsidRPr="00421C50">
              <w:rPr>
                <w:webHidden/>
              </w:rPr>
              <w:tab/>
            </w:r>
            <w:r w:rsidR="00421C50" w:rsidRPr="00421C50">
              <w:rPr>
                <w:webHidden/>
              </w:rPr>
              <w:fldChar w:fldCharType="begin"/>
            </w:r>
            <w:r w:rsidR="00421C50" w:rsidRPr="00421C50">
              <w:rPr>
                <w:webHidden/>
              </w:rPr>
              <w:instrText xml:space="preserve"> PAGEREF _Toc450721872 \h </w:instrText>
            </w:r>
            <w:r w:rsidR="00421C50" w:rsidRPr="00421C50">
              <w:rPr>
                <w:webHidden/>
              </w:rPr>
            </w:r>
            <w:r w:rsidR="00421C50" w:rsidRPr="00421C50">
              <w:rPr>
                <w:webHidden/>
              </w:rPr>
              <w:fldChar w:fldCharType="separate"/>
            </w:r>
            <w:r w:rsidR="00421C50" w:rsidRPr="00421C50">
              <w:rPr>
                <w:webHidden/>
              </w:rPr>
              <w:t>50</w:t>
            </w:r>
            <w:r w:rsidR="00421C50" w:rsidRPr="00421C50">
              <w:rPr>
                <w:webHidden/>
              </w:rPr>
              <w:fldChar w:fldCharType="end"/>
            </w:r>
          </w:hyperlink>
        </w:p>
        <w:p w:rsidR="00421C50" w:rsidRDefault="006924B7" w:rsidP="00421C50">
          <w:pPr>
            <w:pStyle w:val="TOC2"/>
            <w:rPr>
              <w:rFonts w:asciiTheme="minorHAnsi" w:hAnsiTheme="minorHAnsi"/>
              <w:sz w:val="22"/>
              <w:szCs w:val="22"/>
              <w:lang w:val="en-US" w:eastAsia="en-US"/>
            </w:rPr>
          </w:pPr>
          <w:hyperlink w:anchor="_Toc450721873" w:history="1">
            <w:r w:rsidR="00421C50" w:rsidRPr="00734D8F">
              <w:rPr>
                <w:rStyle w:val="Hyperlink"/>
                <w:lang w:val="en-US"/>
              </w:rPr>
              <w:t xml:space="preserve">4.3 </w:t>
            </w:r>
            <w:r w:rsidR="00421C50" w:rsidRPr="00734D8F">
              <w:rPr>
                <w:rStyle w:val="Hyperlink"/>
              </w:rPr>
              <w:t>Հատուկ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սարքավորումների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վրա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կատարված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ծախսերի</w:t>
            </w:r>
            <w:r w:rsidR="00421C50" w:rsidRPr="00734D8F">
              <w:rPr>
                <w:rStyle w:val="Hyperlink"/>
                <w:lang w:val="en-US"/>
              </w:rPr>
              <w:t xml:space="preserve">  </w:t>
            </w:r>
            <w:r w:rsidR="00421C50" w:rsidRPr="00734D8F">
              <w:rPr>
                <w:rStyle w:val="Hyperlink"/>
              </w:rPr>
              <w:t>հաշվարկ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_Toc450721873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50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 w:rsidP="00421C50">
          <w:pPr>
            <w:pStyle w:val="TOC2"/>
            <w:rPr>
              <w:rFonts w:asciiTheme="minorHAnsi" w:hAnsiTheme="minorHAnsi"/>
              <w:sz w:val="22"/>
              <w:szCs w:val="22"/>
              <w:lang w:val="en-US" w:eastAsia="en-US"/>
            </w:rPr>
          </w:pPr>
          <w:hyperlink w:anchor="_Toc450721874" w:history="1">
            <w:r w:rsidR="00421C50" w:rsidRPr="00734D8F">
              <w:rPr>
                <w:rStyle w:val="Hyperlink"/>
                <w:lang w:val="en-US"/>
              </w:rPr>
              <w:t xml:space="preserve">4.4 </w:t>
            </w:r>
            <w:r w:rsidR="00421C50" w:rsidRPr="00734D8F">
              <w:rPr>
                <w:rStyle w:val="Hyperlink"/>
              </w:rPr>
              <w:t>Շենքի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և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շինությունների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վրա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կատարված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ծախսերի</w:t>
            </w:r>
            <w:r w:rsidR="00421C50" w:rsidRPr="00734D8F">
              <w:rPr>
                <w:rStyle w:val="Hyperlink"/>
                <w:lang w:val="en-US"/>
              </w:rPr>
              <w:t xml:space="preserve">  </w:t>
            </w:r>
            <w:r w:rsidR="00421C50" w:rsidRPr="00734D8F">
              <w:rPr>
                <w:rStyle w:val="Hyperlink"/>
              </w:rPr>
              <w:t>հաշվարկ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_Toc450721874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51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 w:rsidP="00421C50">
          <w:pPr>
            <w:pStyle w:val="TOC2"/>
            <w:rPr>
              <w:rFonts w:asciiTheme="minorHAnsi" w:hAnsiTheme="minorHAnsi"/>
              <w:sz w:val="22"/>
              <w:szCs w:val="22"/>
              <w:lang w:val="en-US" w:eastAsia="en-US"/>
            </w:rPr>
          </w:pPr>
          <w:hyperlink w:anchor="_Toc450721875" w:history="1">
            <w:r w:rsidR="00421C50" w:rsidRPr="00421C50">
              <w:rPr>
                <w:rStyle w:val="Hyperlink"/>
              </w:rPr>
              <w:t>4.5 Գիտական և արտադրական գործուղումների վրա կատարված ծախսերի հաշվարկ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_Toc450721875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51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 w:rsidP="00421C50">
          <w:pPr>
            <w:pStyle w:val="TOC2"/>
            <w:rPr>
              <w:rFonts w:asciiTheme="minorHAnsi" w:hAnsiTheme="minorHAnsi"/>
              <w:sz w:val="22"/>
              <w:szCs w:val="22"/>
              <w:lang w:val="en-US" w:eastAsia="en-US"/>
            </w:rPr>
          </w:pPr>
          <w:hyperlink w:anchor="_Toc450721876" w:history="1">
            <w:r w:rsidR="00421C50" w:rsidRPr="00734D8F">
              <w:rPr>
                <w:rStyle w:val="Hyperlink"/>
              </w:rPr>
              <w:t>4.6  Հատուկ նպատակային ծախսեր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_Toc450721876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51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 w:rsidP="00421C50">
          <w:pPr>
            <w:pStyle w:val="TOC2"/>
            <w:rPr>
              <w:rFonts w:asciiTheme="minorHAnsi" w:hAnsiTheme="minorHAnsi"/>
              <w:sz w:val="22"/>
              <w:szCs w:val="22"/>
              <w:lang w:val="en-US" w:eastAsia="en-US"/>
            </w:rPr>
          </w:pPr>
          <w:hyperlink w:anchor="_Toc450721877" w:history="1">
            <w:r w:rsidR="00421C50" w:rsidRPr="00734D8F">
              <w:rPr>
                <w:rStyle w:val="Hyperlink"/>
                <w:lang w:val="en-US"/>
              </w:rPr>
              <w:t xml:space="preserve">4.7 </w:t>
            </w:r>
            <w:r w:rsidR="00421C50" w:rsidRPr="00734D8F">
              <w:rPr>
                <w:rStyle w:val="Hyperlink"/>
              </w:rPr>
              <w:t>Այլ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հիմնական</w:t>
            </w:r>
            <w:r w:rsidR="00421C50" w:rsidRPr="00734D8F">
              <w:rPr>
                <w:rStyle w:val="Hyperlink"/>
                <w:lang w:val="en-US"/>
              </w:rPr>
              <w:t xml:space="preserve"> (</w:t>
            </w:r>
            <w:r w:rsidR="00421C50" w:rsidRPr="00734D8F">
              <w:rPr>
                <w:rStyle w:val="Hyperlink"/>
              </w:rPr>
              <w:t>ուղղակի</w:t>
            </w:r>
            <w:r w:rsidR="00421C50" w:rsidRPr="00734D8F">
              <w:rPr>
                <w:rStyle w:val="Hyperlink"/>
                <w:lang w:val="en-US"/>
              </w:rPr>
              <w:t xml:space="preserve">)  </w:t>
            </w:r>
            <w:r w:rsidR="00421C50" w:rsidRPr="00734D8F">
              <w:rPr>
                <w:rStyle w:val="Hyperlink"/>
              </w:rPr>
              <w:t>ծախսեր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_Toc450721877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52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 w:rsidP="00421C50">
          <w:pPr>
            <w:pStyle w:val="TOC2"/>
            <w:rPr>
              <w:rFonts w:asciiTheme="minorHAnsi" w:hAnsiTheme="minorHAnsi"/>
              <w:sz w:val="22"/>
              <w:szCs w:val="22"/>
              <w:lang w:val="en-US" w:eastAsia="en-US"/>
            </w:rPr>
          </w:pPr>
          <w:hyperlink w:anchor="_Toc450721878" w:history="1">
            <w:r w:rsidR="00421C50" w:rsidRPr="00734D8F">
              <w:rPr>
                <w:rStyle w:val="Hyperlink"/>
              </w:rPr>
              <w:t>4.8 Վերադիր ծախսեր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_Toc450721878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52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 w:rsidP="00421C50">
          <w:pPr>
            <w:pStyle w:val="TOC2"/>
            <w:rPr>
              <w:rFonts w:asciiTheme="minorHAnsi" w:hAnsiTheme="minorHAnsi"/>
              <w:sz w:val="22"/>
              <w:szCs w:val="22"/>
              <w:lang w:val="en-US" w:eastAsia="en-US"/>
            </w:rPr>
          </w:pPr>
          <w:hyperlink w:anchor="_Toc450721879" w:history="1">
            <w:r w:rsidR="00421C50" w:rsidRPr="00734D8F">
              <w:rPr>
                <w:rStyle w:val="Hyperlink"/>
              </w:rPr>
              <w:t>4.9 Ծախսերի նախահաշվի ընդհանուր  հաշվարկ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_Toc450721879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53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 w:rsidP="00421C50">
          <w:pPr>
            <w:pStyle w:val="TOC2"/>
            <w:rPr>
              <w:rFonts w:asciiTheme="minorHAnsi" w:hAnsiTheme="minorHAnsi"/>
              <w:sz w:val="22"/>
              <w:szCs w:val="22"/>
              <w:lang w:val="en-US" w:eastAsia="en-US"/>
            </w:rPr>
          </w:pPr>
          <w:hyperlink w:anchor="_Toc450721880" w:history="1">
            <w:r w:rsidR="00421C50" w:rsidRPr="00734D8F">
              <w:rPr>
                <w:rStyle w:val="Hyperlink"/>
                <w:lang w:val="en-US"/>
              </w:rPr>
              <w:t xml:space="preserve">4.10 </w:t>
            </w:r>
            <w:r w:rsidR="00421C50" w:rsidRPr="00734D8F">
              <w:rPr>
                <w:rStyle w:val="Hyperlink"/>
              </w:rPr>
              <w:t>Ծախսերի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օպտիմալացման</w:t>
            </w:r>
            <w:r w:rsidR="00421C50" w:rsidRPr="00734D8F">
              <w:rPr>
                <w:rStyle w:val="Hyperlink"/>
                <w:lang w:val="en-US"/>
              </w:rPr>
              <w:t xml:space="preserve">  </w:t>
            </w:r>
            <w:r w:rsidR="00421C50" w:rsidRPr="00734D8F">
              <w:rPr>
                <w:rStyle w:val="Hyperlink"/>
              </w:rPr>
              <w:t>ուղիների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վերլուծություն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_Toc450721880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53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>
          <w:pPr>
            <w:pStyle w:val="TOC1"/>
            <w:rPr>
              <w:rFonts w:asciiTheme="minorHAnsi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450721881" w:history="1">
            <w:r w:rsidR="00421C50" w:rsidRPr="00734D8F">
              <w:rPr>
                <w:rStyle w:val="Hyperlink"/>
              </w:rPr>
              <w:t>ԳԼՈՒԽ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  <w:rFonts w:eastAsia="Arial" w:cs="Arial"/>
                <w:lang w:val="en-US"/>
              </w:rPr>
              <w:t>5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_Toc450721881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54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>
          <w:pPr>
            <w:pStyle w:val="TOC1"/>
            <w:rPr>
              <w:rFonts w:asciiTheme="minorHAnsi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450721882" w:history="1">
            <w:r w:rsidR="00421C50" w:rsidRPr="00734D8F">
              <w:rPr>
                <w:rStyle w:val="Hyperlink"/>
              </w:rPr>
              <w:t>Բնապահպանության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և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Կենսագործունեության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անվտանգության</w:t>
            </w:r>
            <w:r w:rsidR="00421C50" w:rsidRPr="00734D8F">
              <w:rPr>
                <w:rStyle w:val="Hyperlink"/>
                <w:lang w:val="en-US"/>
              </w:rPr>
              <w:t xml:space="preserve"> </w:t>
            </w:r>
            <w:r w:rsidR="00421C50" w:rsidRPr="00734D8F">
              <w:rPr>
                <w:rStyle w:val="Hyperlink"/>
              </w:rPr>
              <w:t>բաժին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_Toc450721882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54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 w:rsidP="00421C50">
          <w:pPr>
            <w:pStyle w:val="TOC2"/>
            <w:rPr>
              <w:rFonts w:asciiTheme="minorHAnsi" w:hAnsiTheme="minorHAnsi"/>
              <w:sz w:val="22"/>
              <w:szCs w:val="22"/>
              <w:lang w:val="en-US" w:eastAsia="en-US"/>
            </w:rPr>
          </w:pPr>
          <w:hyperlink w:anchor="_Toc450721883" w:history="1">
            <w:r w:rsidR="00421C50" w:rsidRPr="00734D8F">
              <w:rPr>
                <w:rStyle w:val="Hyperlink"/>
              </w:rPr>
              <w:t>5</w:t>
            </w:r>
            <w:r w:rsidR="00421C50" w:rsidRPr="00734D8F">
              <w:rPr>
                <w:rStyle w:val="Hyperlink"/>
                <w:rFonts w:ascii="MS Mincho" w:eastAsia="MS Mincho" w:hAnsi="MS Mincho" w:cs="MS Mincho"/>
              </w:rPr>
              <w:t>․</w:t>
            </w:r>
            <w:r w:rsidR="00421C50" w:rsidRPr="00734D8F">
              <w:rPr>
                <w:rStyle w:val="Hyperlink"/>
              </w:rPr>
              <w:t>1 Հակահրդեհային միջոցառումների կանխատեսումը արտադրական շենքերի նախագծման և կառուցման ընթացքում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_Toc450721883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55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 w:rsidP="00421C50">
          <w:pPr>
            <w:pStyle w:val="TOC2"/>
            <w:rPr>
              <w:rFonts w:asciiTheme="minorHAnsi" w:hAnsiTheme="minorHAnsi"/>
              <w:sz w:val="22"/>
              <w:szCs w:val="22"/>
              <w:lang w:val="en-US" w:eastAsia="en-US"/>
            </w:rPr>
          </w:pPr>
          <w:hyperlink w:anchor="_Toc450721884" w:history="1">
            <w:r w:rsidR="00421C50" w:rsidRPr="00734D8F">
              <w:rPr>
                <w:rStyle w:val="Hyperlink"/>
              </w:rPr>
              <w:t>5</w:t>
            </w:r>
            <w:r w:rsidR="00421C50" w:rsidRPr="00734D8F">
              <w:rPr>
                <w:rStyle w:val="Hyperlink"/>
                <w:rFonts w:ascii="MS Mincho" w:eastAsia="MS Mincho" w:hAnsi="MS Mincho" w:cs="MS Mincho"/>
              </w:rPr>
              <w:t>․</w:t>
            </w:r>
            <w:r w:rsidR="00421C50" w:rsidRPr="00734D8F">
              <w:rPr>
                <w:rStyle w:val="Hyperlink"/>
              </w:rPr>
              <w:t>2 Ռադիոհաճախականային տիրույթի էլեկտրամագնիսական ճառագայթման ազդեցությունը մարդու վրա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_Toc450721884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59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>
          <w:pPr>
            <w:pStyle w:val="TOC1"/>
            <w:rPr>
              <w:rFonts w:asciiTheme="minorHAnsi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450721885" w:history="1">
            <w:r w:rsidR="00421C50" w:rsidRPr="00734D8F">
              <w:rPr>
                <w:rStyle w:val="Hyperlink"/>
                <w:lang w:val="hy-AM"/>
              </w:rPr>
              <w:t>Եզրակացություն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_Toc450721885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65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6924B7">
          <w:pPr>
            <w:pStyle w:val="TOC1"/>
            <w:rPr>
              <w:rFonts w:asciiTheme="minorHAnsi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450721886" w:history="1">
            <w:r w:rsidR="00421C50" w:rsidRPr="00734D8F">
              <w:rPr>
                <w:rStyle w:val="Hyperlink"/>
                <w:lang w:val="hy-AM"/>
              </w:rPr>
              <w:t>Օգտագործված գրականության ցանկ</w:t>
            </w:r>
            <w:r w:rsidR="00421C50">
              <w:rPr>
                <w:webHidden/>
              </w:rPr>
              <w:tab/>
            </w:r>
            <w:r w:rsidR="00421C50">
              <w:rPr>
                <w:webHidden/>
              </w:rPr>
              <w:fldChar w:fldCharType="begin"/>
            </w:r>
            <w:r w:rsidR="00421C50">
              <w:rPr>
                <w:webHidden/>
              </w:rPr>
              <w:instrText xml:space="preserve"> PAGEREF _Toc450721886 \h </w:instrText>
            </w:r>
            <w:r w:rsidR="00421C50">
              <w:rPr>
                <w:webHidden/>
              </w:rPr>
            </w:r>
            <w:r w:rsidR="00421C50">
              <w:rPr>
                <w:webHidden/>
              </w:rPr>
              <w:fldChar w:fldCharType="separate"/>
            </w:r>
            <w:r w:rsidR="00421C50">
              <w:rPr>
                <w:webHidden/>
              </w:rPr>
              <w:t>66</w:t>
            </w:r>
            <w:r w:rsidR="00421C50">
              <w:rPr>
                <w:webHidden/>
              </w:rPr>
              <w:fldChar w:fldCharType="end"/>
            </w:r>
          </w:hyperlink>
        </w:p>
        <w:p w:rsidR="00421C50" w:rsidRDefault="00421C50">
          <w:r>
            <w:rPr>
              <w:b/>
              <w:bCs/>
              <w:noProof/>
            </w:rPr>
            <w:fldChar w:fldCharType="end"/>
          </w:r>
        </w:p>
      </w:sdtContent>
    </w:sdt>
    <w:p w:rsidR="00DB1B06" w:rsidRPr="00DB1B06" w:rsidRDefault="00DB1B06" w:rsidP="00F239C1">
      <w:pPr>
        <w:tabs>
          <w:tab w:val="left" w:pos="8776"/>
        </w:tabs>
        <w:spacing w:line="360" w:lineRule="auto"/>
        <w:rPr>
          <w:rFonts w:cstheme="minorHAnsi"/>
          <w:b/>
          <w:sz w:val="28"/>
          <w:szCs w:val="28"/>
          <w:lang w:val="ru-RU"/>
        </w:rPr>
      </w:pPr>
    </w:p>
    <w:p w:rsidR="00DB1B06" w:rsidRDefault="00DB1B06" w:rsidP="00F239C1">
      <w:pPr>
        <w:tabs>
          <w:tab w:val="left" w:pos="8776"/>
        </w:tabs>
        <w:spacing w:line="360" w:lineRule="auto"/>
        <w:rPr>
          <w:rFonts w:cstheme="minorHAnsi"/>
          <w:sz w:val="20"/>
          <w:szCs w:val="20"/>
        </w:rPr>
      </w:pPr>
    </w:p>
    <w:p w:rsidR="00DB1B06" w:rsidRDefault="00DB1B06" w:rsidP="00F239C1">
      <w:pPr>
        <w:tabs>
          <w:tab w:val="left" w:pos="8776"/>
        </w:tabs>
        <w:spacing w:line="360" w:lineRule="auto"/>
        <w:rPr>
          <w:rFonts w:cstheme="minorHAnsi"/>
          <w:sz w:val="20"/>
          <w:szCs w:val="20"/>
        </w:rPr>
      </w:pPr>
    </w:p>
    <w:p w:rsidR="00DB1B06" w:rsidRDefault="00DB1B06" w:rsidP="00F239C1">
      <w:pPr>
        <w:tabs>
          <w:tab w:val="left" w:pos="8776"/>
        </w:tabs>
        <w:spacing w:line="360" w:lineRule="auto"/>
        <w:rPr>
          <w:rFonts w:cstheme="minorHAnsi"/>
          <w:sz w:val="20"/>
          <w:szCs w:val="20"/>
        </w:rPr>
      </w:pPr>
    </w:p>
    <w:p w:rsidR="00DB1B06" w:rsidRDefault="00DB1B06" w:rsidP="00F239C1">
      <w:pPr>
        <w:tabs>
          <w:tab w:val="left" w:pos="8776"/>
        </w:tabs>
        <w:spacing w:line="360" w:lineRule="auto"/>
        <w:rPr>
          <w:rFonts w:cstheme="minorHAnsi"/>
          <w:sz w:val="20"/>
          <w:szCs w:val="20"/>
        </w:rPr>
      </w:pPr>
    </w:p>
    <w:p w:rsidR="00DB1B06" w:rsidRDefault="00DB1B06" w:rsidP="00F239C1">
      <w:pPr>
        <w:tabs>
          <w:tab w:val="left" w:pos="8776"/>
        </w:tabs>
        <w:spacing w:line="360" w:lineRule="auto"/>
        <w:rPr>
          <w:rFonts w:cstheme="minorHAnsi"/>
          <w:sz w:val="20"/>
          <w:szCs w:val="20"/>
        </w:rPr>
      </w:pPr>
    </w:p>
    <w:p w:rsidR="00DC12A7" w:rsidRDefault="00DC12A7" w:rsidP="00F239C1">
      <w:pPr>
        <w:tabs>
          <w:tab w:val="left" w:pos="8776"/>
        </w:tabs>
        <w:spacing w:line="360" w:lineRule="auto"/>
        <w:rPr>
          <w:rFonts w:cstheme="minorHAnsi"/>
          <w:sz w:val="20"/>
          <w:szCs w:val="20"/>
        </w:rPr>
      </w:pPr>
    </w:p>
    <w:p w:rsidR="00DC12A7" w:rsidRPr="00F8782E" w:rsidRDefault="00DC12A7" w:rsidP="00F239C1">
      <w:pPr>
        <w:tabs>
          <w:tab w:val="left" w:pos="8776"/>
        </w:tabs>
        <w:spacing w:line="360" w:lineRule="auto"/>
        <w:rPr>
          <w:rFonts w:cstheme="minorHAnsi"/>
          <w:sz w:val="20"/>
          <w:szCs w:val="20"/>
          <w:lang w:val="ru-RU"/>
        </w:rPr>
      </w:pPr>
    </w:p>
    <w:p w:rsidR="00DC12A7" w:rsidRDefault="00DC12A7" w:rsidP="00F239C1">
      <w:pPr>
        <w:tabs>
          <w:tab w:val="left" w:pos="8776"/>
        </w:tabs>
        <w:spacing w:line="360" w:lineRule="auto"/>
        <w:rPr>
          <w:rFonts w:cstheme="minorHAnsi"/>
          <w:sz w:val="20"/>
          <w:szCs w:val="20"/>
        </w:rPr>
      </w:pPr>
    </w:p>
    <w:p w:rsidR="00DC12A7" w:rsidRDefault="00DC12A7" w:rsidP="00F239C1">
      <w:pPr>
        <w:tabs>
          <w:tab w:val="left" w:pos="8776"/>
        </w:tabs>
        <w:spacing w:line="360" w:lineRule="auto"/>
        <w:rPr>
          <w:rFonts w:cstheme="minorHAnsi"/>
          <w:sz w:val="20"/>
          <w:szCs w:val="20"/>
        </w:rPr>
      </w:pPr>
    </w:p>
    <w:p w:rsidR="00DC12A7" w:rsidRDefault="00DC12A7" w:rsidP="00F239C1">
      <w:pPr>
        <w:tabs>
          <w:tab w:val="left" w:pos="8776"/>
        </w:tabs>
        <w:spacing w:line="360" w:lineRule="auto"/>
        <w:rPr>
          <w:rFonts w:cstheme="minorHAnsi"/>
          <w:sz w:val="20"/>
          <w:szCs w:val="20"/>
        </w:rPr>
      </w:pPr>
    </w:p>
    <w:p w:rsidR="00DC12A7" w:rsidRDefault="00DC12A7" w:rsidP="00F239C1">
      <w:pPr>
        <w:tabs>
          <w:tab w:val="left" w:pos="8776"/>
        </w:tabs>
        <w:spacing w:line="360" w:lineRule="auto"/>
        <w:rPr>
          <w:rFonts w:cstheme="minorHAnsi"/>
          <w:sz w:val="20"/>
          <w:szCs w:val="20"/>
        </w:rPr>
      </w:pPr>
    </w:p>
    <w:p w:rsidR="00DC12A7" w:rsidRDefault="00DC12A7" w:rsidP="00F239C1">
      <w:pPr>
        <w:tabs>
          <w:tab w:val="left" w:pos="8776"/>
        </w:tabs>
        <w:spacing w:line="360" w:lineRule="auto"/>
        <w:rPr>
          <w:rFonts w:cstheme="minorHAnsi"/>
          <w:sz w:val="20"/>
          <w:szCs w:val="20"/>
        </w:rPr>
      </w:pPr>
    </w:p>
    <w:p w:rsidR="00DC12A7" w:rsidRDefault="00DC12A7" w:rsidP="00F239C1">
      <w:pPr>
        <w:tabs>
          <w:tab w:val="left" w:pos="8776"/>
        </w:tabs>
        <w:spacing w:line="360" w:lineRule="auto"/>
        <w:rPr>
          <w:rFonts w:cstheme="minorHAnsi"/>
          <w:sz w:val="20"/>
          <w:szCs w:val="20"/>
        </w:rPr>
      </w:pPr>
    </w:p>
    <w:p w:rsidR="00A9734A" w:rsidRDefault="00D14C9E" w:rsidP="00DB1B06">
      <w:pPr>
        <w:pStyle w:val="Heading1"/>
        <w:rPr>
          <w:rFonts w:ascii="Sylfaen" w:hAnsi="Sylfaen" w:cs="Sylfaen"/>
          <w:sz w:val="28"/>
          <w:szCs w:val="28"/>
          <w:lang w:val="en-US"/>
        </w:rPr>
      </w:pPr>
      <w:r w:rsidRPr="008733A0">
        <w:rPr>
          <w:rFonts w:ascii="Sylfaen" w:hAnsi="Sylfaen" w:cs="Sylfaen"/>
          <w:sz w:val="28"/>
          <w:szCs w:val="28"/>
          <w:lang w:val="en-US"/>
        </w:rPr>
        <w:t xml:space="preserve">                                       </w:t>
      </w:r>
    </w:p>
    <w:p w:rsidR="00637D36" w:rsidRPr="001348A0" w:rsidRDefault="00D14C9E" w:rsidP="00DB1B06">
      <w:pPr>
        <w:pStyle w:val="Heading1"/>
        <w:rPr>
          <w:rFonts w:ascii="Sylfaen" w:hAnsi="Sylfaen" w:cs="Sylfaen"/>
          <w:sz w:val="28"/>
          <w:szCs w:val="28"/>
          <w:lang w:val="en-US"/>
        </w:rPr>
      </w:pPr>
      <w:r w:rsidRPr="008733A0">
        <w:rPr>
          <w:rFonts w:ascii="Sylfaen" w:hAnsi="Sylfaen" w:cs="Sylfaen"/>
          <w:sz w:val="28"/>
          <w:szCs w:val="28"/>
          <w:lang w:val="en-US"/>
        </w:rPr>
        <w:t xml:space="preserve"> </w:t>
      </w:r>
      <w:r w:rsidR="00F239C1" w:rsidRPr="008733A0">
        <w:rPr>
          <w:rFonts w:ascii="Sylfaen" w:hAnsi="Sylfaen" w:cs="Sylfaen"/>
          <w:sz w:val="28"/>
          <w:szCs w:val="28"/>
          <w:lang w:val="en-US"/>
        </w:rPr>
        <w:t xml:space="preserve">   </w:t>
      </w:r>
      <w:r w:rsidR="00A9734A" w:rsidRPr="001348A0">
        <w:rPr>
          <w:rFonts w:ascii="Sylfaen" w:hAnsi="Sylfaen" w:cs="Sylfaen"/>
          <w:sz w:val="28"/>
          <w:szCs w:val="28"/>
          <w:lang w:val="en-US"/>
        </w:rPr>
        <w:t xml:space="preserve">                                               </w:t>
      </w:r>
    </w:p>
    <w:p w:rsidR="00F239C1" w:rsidRPr="001348A0" w:rsidRDefault="00637D36" w:rsidP="00DB1B06">
      <w:pPr>
        <w:pStyle w:val="Heading1"/>
        <w:rPr>
          <w:rFonts w:ascii="Sylfaen" w:hAnsi="Sylfaen" w:cs="Sylfaen"/>
          <w:b w:val="0"/>
          <w:sz w:val="28"/>
          <w:szCs w:val="28"/>
          <w:lang w:val="en-US"/>
        </w:rPr>
      </w:pPr>
      <w:r w:rsidRPr="001348A0">
        <w:rPr>
          <w:rFonts w:ascii="Sylfaen" w:hAnsi="Sylfaen" w:cs="Sylfaen"/>
          <w:sz w:val="28"/>
          <w:szCs w:val="28"/>
          <w:lang w:val="en-US"/>
        </w:rPr>
        <w:lastRenderedPageBreak/>
        <w:t xml:space="preserve">                                             </w:t>
      </w:r>
      <w:bookmarkStart w:id="0" w:name="_Toc450721845"/>
      <w:r w:rsidR="00F239C1" w:rsidRPr="00DB1B06">
        <w:rPr>
          <w:rFonts w:ascii="Sylfaen" w:hAnsi="Sylfaen" w:cs="Sylfaen"/>
          <w:sz w:val="28"/>
          <w:szCs w:val="28"/>
        </w:rPr>
        <w:t>Ներածություն</w:t>
      </w:r>
      <w:bookmarkEnd w:id="0"/>
    </w:p>
    <w:p w:rsidR="008E0533" w:rsidRPr="00F239C1" w:rsidRDefault="008E0533" w:rsidP="00A3673A">
      <w:pPr>
        <w:tabs>
          <w:tab w:val="left" w:pos="8776"/>
        </w:tabs>
        <w:spacing w:before="120" w:after="160" w:line="432" w:lineRule="auto"/>
        <w:jc w:val="both"/>
        <w:rPr>
          <w:rFonts w:cstheme="minorHAnsi"/>
          <w:sz w:val="20"/>
          <w:szCs w:val="20"/>
          <w:lang w:val="hy-AM"/>
        </w:rPr>
      </w:pPr>
      <w:r w:rsidRPr="00F239C1">
        <w:rPr>
          <w:rFonts w:cs="Sylfaen"/>
          <w:lang w:val="hy-AM"/>
        </w:rPr>
        <w:t>Ժամանակակից</w:t>
      </w:r>
      <w:r w:rsidRPr="00F239C1">
        <w:rPr>
          <w:lang w:val="hy-AM"/>
        </w:rPr>
        <w:t xml:space="preserve">  </w:t>
      </w:r>
      <w:r w:rsidRPr="00F239C1">
        <w:rPr>
          <w:rFonts w:cs="Sylfaen"/>
          <w:lang w:val="hy-AM"/>
        </w:rPr>
        <w:t>թվային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էլեկտրոնային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հաշվիչ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մեքենաները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իրականացնում են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տասնյակ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հազարավոր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թվաբանական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և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տրամաբանական</w:t>
      </w:r>
      <w:r w:rsidRPr="00F239C1">
        <w:rPr>
          <w:lang w:val="hy-AM"/>
        </w:rPr>
        <w:t xml:space="preserve">  </w:t>
      </w:r>
      <w:r w:rsidRPr="00F239C1">
        <w:rPr>
          <w:rFonts w:cs="Sylfaen"/>
          <w:lang w:val="hy-AM"/>
        </w:rPr>
        <w:t>գործողություններ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մեկ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վայրկյանում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և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ընդունակ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են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կարճ ժամանակում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լուծել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բարդ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մաթեմատիկական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և տեխնիկական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խնդիրներ</w:t>
      </w:r>
      <w:r w:rsidRPr="00F239C1">
        <w:rPr>
          <w:lang w:val="hy-AM"/>
        </w:rPr>
        <w:t xml:space="preserve">, </w:t>
      </w:r>
      <w:r w:rsidRPr="00F239C1">
        <w:rPr>
          <w:rFonts w:cs="Sylfaen"/>
          <w:lang w:val="hy-AM"/>
        </w:rPr>
        <w:t>որոնք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անհնարին է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ձեռքով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հաշվել</w:t>
      </w:r>
      <w:r w:rsidRPr="00F239C1">
        <w:rPr>
          <w:lang w:val="hy-AM"/>
        </w:rPr>
        <w:t xml:space="preserve">:Բարձր արագագործությամբ հաշվողական մեքենաները տալիս են </w:t>
      </w:r>
      <w:r w:rsidRPr="00F239C1">
        <w:rPr>
          <w:rFonts w:cs="Sylfaen"/>
          <w:lang w:val="hy-AM"/>
        </w:rPr>
        <w:t>նոր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հնարավորություններ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կիրառելով ընդհանուր մաթեմատիկական</w:t>
      </w:r>
      <w:r w:rsidRPr="00F239C1">
        <w:rPr>
          <w:lang w:val="hy-AM"/>
        </w:rPr>
        <w:t xml:space="preserve">  </w:t>
      </w:r>
      <w:r w:rsidRPr="00F239C1">
        <w:rPr>
          <w:rFonts w:cs="Sylfaen"/>
          <w:lang w:val="hy-AM"/>
        </w:rPr>
        <w:t>մեթոդների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հետազոտությունները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ֆիզիկայի</w:t>
      </w:r>
      <w:r w:rsidRPr="00F239C1">
        <w:rPr>
          <w:lang w:val="hy-AM"/>
        </w:rPr>
        <w:t xml:space="preserve">, </w:t>
      </w:r>
      <w:r w:rsidRPr="00F239C1">
        <w:rPr>
          <w:rFonts w:cs="Sylfaen"/>
          <w:lang w:val="hy-AM"/>
        </w:rPr>
        <w:t>մեխանիկայի</w:t>
      </w:r>
      <w:r w:rsidRPr="00F239C1">
        <w:rPr>
          <w:lang w:val="hy-AM"/>
        </w:rPr>
        <w:t xml:space="preserve">, </w:t>
      </w:r>
      <w:r w:rsidRPr="00F239C1">
        <w:rPr>
          <w:rFonts w:cs="Sylfaen"/>
          <w:lang w:val="hy-AM"/>
        </w:rPr>
        <w:t>քիմիայի</w:t>
      </w:r>
      <w:r w:rsidRPr="00F239C1">
        <w:rPr>
          <w:lang w:val="hy-AM"/>
        </w:rPr>
        <w:t xml:space="preserve">, </w:t>
      </w:r>
      <w:r w:rsidRPr="00F239C1">
        <w:rPr>
          <w:rFonts w:cs="Sylfaen"/>
          <w:lang w:val="hy-AM"/>
        </w:rPr>
        <w:t>աստղագիտության</w:t>
      </w:r>
      <w:r w:rsidRPr="00F239C1">
        <w:rPr>
          <w:lang w:val="hy-AM"/>
        </w:rPr>
        <w:t>,</w:t>
      </w:r>
      <w:r w:rsidRPr="00F239C1">
        <w:rPr>
          <w:rFonts w:cs="Sylfaen"/>
          <w:lang w:val="hy-AM"/>
        </w:rPr>
        <w:t>տեխնոլոգիաների</w:t>
      </w:r>
      <w:r w:rsidRPr="00F239C1">
        <w:rPr>
          <w:lang w:val="hy-AM"/>
        </w:rPr>
        <w:t xml:space="preserve">, </w:t>
      </w:r>
      <w:r w:rsidRPr="00F239C1">
        <w:rPr>
          <w:rFonts w:cs="Sylfaen"/>
          <w:lang w:val="hy-AM"/>
        </w:rPr>
        <w:t>տնտեսագիտության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և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շատ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այլ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ոլորտներում հիմնախնդիրների լուծման համար</w:t>
      </w:r>
      <w:r w:rsidRPr="00F239C1">
        <w:rPr>
          <w:lang w:val="hy-AM"/>
        </w:rPr>
        <w:t>:</w:t>
      </w:r>
      <w:r w:rsidR="00124032"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Բացառիկ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 xml:space="preserve">կարևորություն ունեն 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էլեկտրոնային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մեքենաները արագ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շարժվող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օբյեկտների ավտոմատ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 xml:space="preserve">կառավարման համար </w:t>
      </w:r>
      <w:r w:rsidRPr="00F239C1">
        <w:rPr>
          <w:lang w:val="hy-AM"/>
        </w:rPr>
        <w:t xml:space="preserve">, </w:t>
      </w:r>
      <w:r w:rsidRPr="00F239C1">
        <w:rPr>
          <w:rFonts w:cs="Sylfaen"/>
          <w:lang w:val="hy-AM"/>
        </w:rPr>
        <w:t>օրինակ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միջմոլորակային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հրթիռները</w:t>
      </w:r>
      <w:r w:rsidRPr="00F239C1">
        <w:rPr>
          <w:lang w:val="hy-AM"/>
        </w:rPr>
        <w:t xml:space="preserve">.: </w:t>
      </w:r>
      <w:r w:rsidRPr="00F239C1">
        <w:rPr>
          <w:rFonts w:cs="Sylfaen"/>
          <w:lang w:val="hy-AM"/>
        </w:rPr>
        <w:t>Էլեկտրոնային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հաշվողական մեքենաները օգտագործվում են ինքնին մաթեմատիկայի զարգացման համար</w:t>
      </w:r>
      <w:r w:rsidRPr="00F239C1">
        <w:rPr>
          <w:lang w:val="hy-AM"/>
        </w:rPr>
        <w:t xml:space="preserve">: Մեքենաները </w:t>
      </w:r>
      <w:r w:rsidRPr="00F239C1">
        <w:rPr>
          <w:rFonts w:cs="Sylfaen"/>
          <w:lang w:val="hy-AM"/>
        </w:rPr>
        <w:t>օգտագործվում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են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մաթեմատիկական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հաստատունների հաշվարկման համար</w:t>
      </w:r>
      <w:r w:rsidRPr="00F239C1">
        <w:rPr>
          <w:lang w:val="hy-AM"/>
        </w:rPr>
        <w:t>՝</w:t>
      </w:r>
      <w:r w:rsidRPr="00F239C1">
        <w:rPr>
          <w:rFonts w:cs="Sylfaen"/>
          <w:lang w:val="hy-AM"/>
        </w:rPr>
        <w:t>հանրահաշվական</w:t>
      </w:r>
      <w:r w:rsidRPr="00F239C1">
        <w:rPr>
          <w:lang w:val="hy-AM"/>
        </w:rPr>
        <w:t xml:space="preserve">, </w:t>
      </w:r>
      <w:r w:rsidRPr="00F239C1">
        <w:rPr>
          <w:rFonts w:cs="Sylfaen"/>
          <w:lang w:val="hy-AM"/>
        </w:rPr>
        <w:t>տրանսցենդենտալ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և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դիֆերենցիալ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 xml:space="preserve">հավասարումների լուծման համար ինչպես նաև 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բարդ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ֆունկցիոնալ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անհավասարությունների լուծման համար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 xml:space="preserve">և 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այլն</w:t>
      </w:r>
      <w:r w:rsidRPr="00F239C1">
        <w:rPr>
          <w:lang w:val="hy-AM"/>
        </w:rPr>
        <w:t>:</w:t>
      </w:r>
      <w:r w:rsidRPr="00F239C1">
        <w:rPr>
          <w:rFonts w:cs="Sylfaen"/>
          <w:lang w:val="hy-AM"/>
        </w:rPr>
        <w:t xml:space="preserve"> Հայտնաբերվել են մաթեմատիկական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ֆիզիկայի խնդիրների մեքենա</w:t>
      </w:r>
      <w:r w:rsidRPr="00F239C1">
        <w:rPr>
          <w:lang w:val="hy-AM"/>
        </w:rPr>
        <w:t xml:space="preserve">յական </w:t>
      </w:r>
      <w:r w:rsidRPr="00F239C1">
        <w:rPr>
          <w:rFonts w:cs="Sylfaen"/>
          <w:lang w:val="hy-AM"/>
        </w:rPr>
        <w:t>լուծման</w:t>
      </w:r>
      <w:r w:rsidRPr="00F239C1">
        <w:rPr>
          <w:lang w:val="hy-AM"/>
        </w:rPr>
        <w:t xml:space="preserve">, </w:t>
      </w:r>
      <w:r w:rsidRPr="00F239C1">
        <w:rPr>
          <w:rFonts w:cs="Sylfaen"/>
          <w:lang w:val="hy-AM"/>
        </w:rPr>
        <w:t>նոր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վիճակագրական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մեթոդներ ,դարձել է հնարավոր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տրամաբանական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 xml:space="preserve">խնդիրների 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>փորձարարական</w:t>
      </w:r>
      <w:r w:rsidRPr="00F239C1">
        <w:rPr>
          <w:lang w:val="hy-AM"/>
        </w:rPr>
        <w:t xml:space="preserve"> </w:t>
      </w:r>
      <w:r w:rsidRPr="00F239C1">
        <w:rPr>
          <w:rFonts w:cs="Sylfaen"/>
          <w:lang w:val="hy-AM"/>
        </w:rPr>
        <w:t xml:space="preserve">լուծումը </w:t>
      </w:r>
      <w:r w:rsidRPr="00F239C1">
        <w:rPr>
          <w:lang w:val="hy-AM"/>
        </w:rPr>
        <w:t xml:space="preserve">, </w:t>
      </w:r>
      <w:r w:rsidRPr="00F239C1">
        <w:rPr>
          <w:rFonts w:cs="Sylfaen"/>
          <w:lang w:val="hy-AM"/>
        </w:rPr>
        <w:t>և այլն:</w:t>
      </w:r>
    </w:p>
    <w:p w:rsidR="008E0533" w:rsidRPr="00AE52C5" w:rsidRDefault="008E0533" w:rsidP="00A3673A">
      <w:pPr>
        <w:spacing w:before="120" w:after="160" w:line="432" w:lineRule="auto"/>
        <w:jc w:val="both"/>
        <w:rPr>
          <w:lang w:val="hy-AM"/>
        </w:rPr>
      </w:pPr>
      <w:r w:rsidRPr="00AE52C5">
        <w:rPr>
          <w:rFonts w:cs="Sylfaen"/>
          <w:lang w:val="hy-AM"/>
        </w:rPr>
        <w:t>Այսպիսով</w:t>
      </w:r>
      <w:r w:rsidRPr="00AE52C5">
        <w:rPr>
          <w:lang w:val="hy-AM"/>
        </w:rPr>
        <w:t xml:space="preserve">, </w:t>
      </w:r>
      <w:r w:rsidRPr="00AE52C5">
        <w:rPr>
          <w:rFonts w:cs="Sylfaen"/>
          <w:lang w:val="hy-AM"/>
        </w:rPr>
        <w:t>էլեկտրոնային</w:t>
      </w:r>
      <w:r w:rsidRPr="00AE52C5">
        <w:rPr>
          <w:lang w:val="hy-AM"/>
        </w:rPr>
        <w:t xml:space="preserve"> հաշվողական </w:t>
      </w:r>
      <w:r w:rsidRPr="00AE52C5">
        <w:rPr>
          <w:rFonts w:cs="Sylfaen"/>
          <w:lang w:val="hy-AM"/>
        </w:rPr>
        <w:t>մեքենաների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ստեղծումը կատարում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է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ճշգրիտ և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տեխնիկական</w:t>
      </w:r>
      <w:r w:rsidRPr="00AE52C5">
        <w:rPr>
          <w:lang w:val="hy-AM"/>
        </w:rPr>
        <w:t xml:space="preserve"> գիտություններ</w:t>
      </w:r>
      <w:r w:rsidRPr="00AE52C5">
        <w:rPr>
          <w:rFonts w:cs="Sylfaen"/>
          <w:lang w:val="hy-AM"/>
        </w:rPr>
        <w:t>ի վճռական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թռիչք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դեպի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մեր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ժամանակները :Այս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ամենը</w:t>
      </w:r>
      <w:r w:rsidRPr="00AE52C5">
        <w:rPr>
          <w:lang w:val="hy-AM"/>
        </w:rPr>
        <w:t xml:space="preserve"> տալիս է</w:t>
      </w:r>
      <w:r w:rsidRPr="00AE52C5">
        <w:rPr>
          <w:rFonts w:cs="Sylfaen"/>
          <w:lang w:val="hy-AM"/>
        </w:rPr>
        <w:t xml:space="preserve"> թվային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և մոտավոր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մեթոդների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խնդիրների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լուծելման ակտուալ բարելավում և</w:t>
      </w:r>
      <w:r w:rsidRPr="00AE52C5">
        <w:rPr>
          <w:lang w:val="hy-AM"/>
        </w:rPr>
        <w:t xml:space="preserve">  </w:t>
      </w:r>
      <w:r w:rsidRPr="00AE52C5">
        <w:rPr>
          <w:rFonts w:cs="Sylfaen"/>
          <w:lang w:val="hy-AM"/>
        </w:rPr>
        <w:t xml:space="preserve">զարգացում </w:t>
      </w:r>
      <w:r w:rsidRPr="00AE52C5">
        <w:rPr>
          <w:lang w:val="hy-AM"/>
        </w:rPr>
        <w:t xml:space="preserve">:Մեքենաները կարող են կատարել շատ մեծ,բայց վերջավոր թվով օպերացիաներ: Հետևաբար, ճշգրիտ սահմանային խնդիրների լուծման գործընթացը, կապված է անսահման թվով գործողությունների հետ, որը մեքենայի  հետ աշխատելիս անհրաժեշտ է  փոխարինել մոտավոր ալգորիթմների,որոնք պարունակում են միայն </w:t>
      </w:r>
      <w:r w:rsidRPr="00AE52C5">
        <w:rPr>
          <w:lang w:val="hy-AM"/>
        </w:rPr>
        <w:lastRenderedPageBreak/>
        <w:t xml:space="preserve">վերջավոր թվով քայլեր. Օրինակ, երբ շարժիչը հաշվարկում է  որոշակի ինտեգրալ ,վերջինը սովորաբար փոխարինվում է վերջավոր ինտեգրալային գումարով,և դիֆերենցիալ հավասարման փոխարեն վերանայվում է վերջավոր համակարգի հավասարումները վերջավոր տարբերություններով: </w:t>
      </w:r>
    </w:p>
    <w:p w:rsidR="008733A0" w:rsidRDefault="00B160FA" w:rsidP="008733A0">
      <w:pPr>
        <w:tabs>
          <w:tab w:val="left" w:pos="9639"/>
        </w:tabs>
        <w:spacing w:before="120" w:after="160" w:line="432" w:lineRule="auto"/>
        <w:jc w:val="both"/>
        <w:rPr>
          <w:lang w:val="hy-AM"/>
        </w:rPr>
      </w:pPr>
      <w:r w:rsidRPr="00AE52C5">
        <w:rPr>
          <w:lang w:val="hy-AM"/>
        </w:rPr>
        <w:t xml:space="preserve">Մասերով </w:t>
      </w:r>
      <w:r w:rsidRPr="00AE52C5">
        <w:rPr>
          <w:rFonts w:cs="Sylfaen"/>
          <w:lang w:val="hy-AM"/>
        </w:rPr>
        <w:t>գծային</w:t>
      </w:r>
      <w:r w:rsidRPr="00AE52C5">
        <w:rPr>
          <w:lang w:val="hy-AM"/>
        </w:rPr>
        <w:t xml:space="preserve"> </w:t>
      </w:r>
      <w:r w:rsidR="008247D5" w:rsidRPr="00AE52C5">
        <w:rPr>
          <w:rFonts w:cs="Sylfaen"/>
          <w:lang w:val="hy-AM"/>
        </w:rPr>
        <w:t>և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ընդհանրացված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գործառույթները</w:t>
      </w:r>
      <w:r w:rsidRPr="00AE52C5">
        <w:rPr>
          <w:lang w:val="hy-AM"/>
        </w:rPr>
        <w:t xml:space="preserve"> կամ ֆունկցիաները </w:t>
      </w:r>
      <w:r w:rsidRPr="00AE52C5">
        <w:rPr>
          <w:rFonts w:cs="Sylfaen"/>
          <w:lang w:val="hy-AM"/>
        </w:rPr>
        <w:t>լայնորեն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օգտագործվում</w:t>
      </w:r>
      <w:r w:rsidRPr="00AE52C5">
        <w:rPr>
          <w:lang w:val="hy-AM"/>
        </w:rPr>
        <w:t xml:space="preserve"> </w:t>
      </w:r>
      <w:r w:rsidR="00F24D6B" w:rsidRPr="00AE52C5">
        <w:rPr>
          <w:rFonts w:cs="Sylfaen"/>
          <w:lang w:val="hy-AM"/>
        </w:rPr>
        <w:t>են</w:t>
      </w:r>
      <w:r w:rsidRPr="00AE52C5">
        <w:rPr>
          <w:rFonts w:cs="Sylfaen"/>
          <w:lang w:val="hy-AM"/>
        </w:rPr>
        <w:t xml:space="preserve"> հետազոտությունների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տարբեր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ոլորտներում</w:t>
      </w:r>
      <w:r w:rsidRPr="00AE52C5">
        <w:rPr>
          <w:lang w:val="hy-AM"/>
        </w:rPr>
        <w:t>.</w:t>
      </w:r>
      <w:r w:rsidRPr="00AE52C5">
        <w:rPr>
          <w:rFonts w:cs="Sylfaen"/>
          <w:lang w:val="hy-AM"/>
        </w:rPr>
        <w:t>փոխանցման</w:t>
      </w:r>
      <w:r w:rsidRPr="00AE52C5">
        <w:rPr>
          <w:lang w:val="hy-AM"/>
        </w:rPr>
        <w:t xml:space="preserve"> </w:t>
      </w:r>
      <w:r w:rsidR="008247D5" w:rsidRPr="00AE52C5">
        <w:rPr>
          <w:rFonts w:cs="Sylfaen"/>
          <w:lang w:val="hy-AM"/>
        </w:rPr>
        <w:t xml:space="preserve">և 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ազդանշանի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վերափոխման տեսության</w:t>
      </w:r>
      <w:r w:rsidRPr="00AE52C5">
        <w:rPr>
          <w:lang w:val="hy-AM"/>
        </w:rPr>
        <w:t xml:space="preserve">, </w:t>
      </w:r>
      <w:r w:rsidRPr="00AE52C5">
        <w:rPr>
          <w:rFonts w:cs="Sylfaen"/>
          <w:lang w:val="hy-AM"/>
        </w:rPr>
        <w:t>դաշտի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քվանտային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տեսության</w:t>
      </w:r>
      <w:r w:rsidRPr="00AE52C5">
        <w:rPr>
          <w:lang w:val="hy-AM"/>
        </w:rPr>
        <w:t xml:space="preserve">, </w:t>
      </w:r>
      <w:r w:rsidRPr="00AE52C5">
        <w:rPr>
          <w:rFonts w:cs="Sylfaen"/>
          <w:lang w:val="hy-AM"/>
        </w:rPr>
        <w:t>կառավարման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տեսության</w:t>
      </w:r>
      <w:r w:rsidRPr="00AE52C5">
        <w:rPr>
          <w:lang w:val="hy-AM"/>
        </w:rPr>
        <w:t xml:space="preserve">, ոչ </w:t>
      </w:r>
      <w:r w:rsidRPr="00AE52C5">
        <w:rPr>
          <w:rFonts w:cs="Sylfaen"/>
          <w:lang w:val="hy-AM"/>
        </w:rPr>
        <w:t>գծային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դինամիկայի</w:t>
      </w:r>
      <w:r w:rsidRPr="00AE52C5">
        <w:rPr>
          <w:lang w:val="hy-AM"/>
        </w:rPr>
        <w:t xml:space="preserve"> խնդիրներում </w:t>
      </w:r>
      <w:r w:rsidRPr="00AE52C5">
        <w:rPr>
          <w:rFonts w:cs="Sylfaen"/>
          <w:lang w:val="hy-AM"/>
        </w:rPr>
        <w:t>նկարագրված իմպուլսային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գործողություններ</w:t>
      </w:r>
      <w:r w:rsidR="00F24D6B" w:rsidRPr="00AE52C5">
        <w:rPr>
          <w:rFonts w:cs="Sylfaen"/>
          <w:lang w:val="hy-AM"/>
        </w:rPr>
        <w:t>ում</w:t>
      </w:r>
      <w:r w:rsidRPr="00AE52C5">
        <w:rPr>
          <w:lang w:val="hy-AM"/>
        </w:rPr>
        <w:t xml:space="preserve"> </w:t>
      </w:r>
      <w:r w:rsidR="008247D5" w:rsidRPr="00AE52C5">
        <w:rPr>
          <w:rFonts w:cs="Sylfaen"/>
          <w:lang w:val="hy-AM"/>
        </w:rPr>
        <w:t>և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շատ</w:t>
      </w:r>
      <w:r w:rsidRPr="00AE52C5">
        <w:rPr>
          <w:lang w:val="hy-AM"/>
        </w:rPr>
        <w:t xml:space="preserve"> </w:t>
      </w:r>
      <w:r w:rsidR="00F24D6B" w:rsidRPr="00AE52C5">
        <w:rPr>
          <w:rFonts w:cs="Sylfaen"/>
          <w:lang w:val="hy-AM"/>
        </w:rPr>
        <w:t>ուրիշներում</w:t>
      </w:r>
      <w:r w:rsidR="0077311D" w:rsidRPr="00AE52C5">
        <w:rPr>
          <w:lang w:val="hy-AM"/>
        </w:rPr>
        <w:t>:</w:t>
      </w:r>
      <w:r w:rsidR="00C8701C" w:rsidRPr="00AE52C5">
        <w:rPr>
          <w:lang w:val="hy-AM"/>
        </w:rPr>
        <w:t xml:space="preserve"> </w:t>
      </w:r>
      <w:r w:rsidR="006613A5" w:rsidRPr="00AE52C5">
        <w:rPr>
          <w:rFonts w:cs="Sylfaen"/>
          <w:lang w:val="hy-AM"/>
        </w:rPr>
        <w:t>Ս</w:t>
      </w:r>
      <w:r w:rsidRPr="00AE52C5">
        <w:rPr>
          <w:rFonts w:cs="Sylfaen"/>
          <w:lang w:val="hy-AM"/>
        </w:rPr>
        <w:t>տեղծելով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մաթեմատիկական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մոդելներ</w:t>
      </w:r>
      <w:r w:rsidRPr="00AE52C5">
        <w:rPr>
          <w:lang w:val="hy-AM"/>
        </w:rPr>
        <w:t xml:space="preserve">, </w:t>
      </w:r>
      <w:r w:rsidRPr="00AE52C5">
        <w:rPr>
          <w:rFonts w:cs="Sylfaen"/>
          <w:lang w:val="hy-AM"/>
        </w:rPr>
        <w:t>որոշ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դեպքերում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պահանջվում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է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այդ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գործառույթների</w:t>
      </w:r>
      <w:r w:rsidR="006613A5" w:rsidRPr="00AE52C5">
        <w:rPr>
          <w:rFonts w:cs="Sylfaen"/>
          <w:lang w:val="hy-AM"/>
        </w:rPr>
        <w:t xml:space="preserve"> կամ ֆունկցիաների մոտեցումը</w:t>
      </w:r>
    </w:p>
    <w:p w:rsidR="00F753B0" w:rsidRPr="00AE52C5" w:rsidRDefault="00B160FA" w:rsidP="008733A0">
      <w:pPr>
        <w:tabs>
          <w:tab w:val="left" w:pos="9781"/>
        </w:tabs>
        <w:spacing w:before="120" w:after="160" w:line="432" w:lineRule="auto"/>
        <w:jc w:val="both"/>
        <w:rPr>
          <w:lang w:val="hy-AM"/>
        </w:rPr>
      </w:pPr>
      <w:r w:rsidRPr="00AE52C5">
        <w:rPr>
          <w:rFonts w:cs="Sylfaen"/>
          <w:lang w:val="hy-AM"/>
        </w:rPr>
        <w:t>վերլուծական</w:t>
      </w:r>
      <w:r w:rsidR="006613A5" w:rsidRPr="00AE52C5">
        <w:rPr>
          <w:rFonts w:cs="Sylfaen"/>
          <w:lang w:val="hy-AM"/>
        </w:rPr>
        <w:t xml:space="preserve"> կամ անալիտիկ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արտահայտություններ</w:t>
      </w:r>
      <w:r w:rsidR="006613A5" w:rsidRPr="00AE52C5">
        <w:rPr>
          <w:rFonts w:cs="Sylfaen"/>
          <w:lang w:val="hy-AM"/>
        </w:rPr>
        <w:t>ի միջոցով</w:t>
      </w:r>
      <w:r w:rsidRPr="00AE52C5">
        <w:rPr>
          <w:lang w:val="hy-AM"/>
        </w:rPr>
        <w:t xml:space="preserve">:  </w:t>
      </w:r>
      <w:r w:rsidRPr="00AE52C5">
        <w:rPr>
          <w:rFonts w:cs="Sylfaen"/>
          <w:lang w:val="hy-AM"/>
        </w:rPr>
        <w:t>Մենագրություն</w:t>
      </w:r>
      <w:r w:rsidR="00011B26" w:rsidRPr="00AE52C5">
        <w:rPr>
          <w:rFonts w:cs="Sylfaen"/>
          <w:lang w:val="hy-AM"/>
        </w:rPr>
        <w:t>ում</w:t>
      </w:r>
      <w:r w:rsidRPr="00AE52C5">
        <w:rPr>
          <w:lang w:val="hy-AM"/>
        </w:rPr>
        <w:t xml:space="preserve"> </w:t>
      </w:r>
      <w:r w:rsidR="006613A5" w:rsidRPr="00AE52C5">
        <w:rPr>
          <w:lang w:val="hy-AM"/>
        </w:rPr>
        <w:t>վերանայվում են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նոր</w:t>
      </w:r>
      <w:r w:rsidRPr="00AE52C5">
        <w:rPr>
          <w:lang w:val="hy-AM"/>
        </w:rPr>
        <w:t xml:space="preserve"> </w:t>
      </w:r>
      <w:r w:rsidR="00F24D6B" w:rsidRPr="00AE52C5">
        <w:rPr>
          <w:rFonts w:cs="Sylfaen"/>
          <w:lang w:val="hy-AM"/>
        </w:rPr>
        <w:t xml:space="preserve"> մոտեցուման</w:t>
      </w:r>
      <w:r w:rsidR="00F24D6B" w:rsidRPr="00AE52C5">
        <w:rPr>
          <w:lang w:val="hy-AM"/>
        </w:rPr>
        <w:t xml:space="preserve"> մ</w:t>
      </w:r>
      <w:r w:rsidRPr="00AE52C5">
        <w:rPr>
          <w:rFonts w:cs="Sylfaen"/>
          <w:lang w:val="hy-AM"/>
        </w:rPr>
        <w:t>եթոդներ</w:t>
      </w:r>
      <w:r w:rsidR="00AF5283" w:rsidRPr="00AE52C5">
        <w:rPr>
          <w:rFonts w:cs="Sylfaen"/>
          <w:lang w:val="hy-AM"/>
        </w:rPr>
        <w:t>,որոնք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հիմնված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են</w:t>
      </w:r>
      <w:r w:rsidRPr="00AE52C5">
        <w:rPr>
          <w:lang w:val="hy-AM"/>
        </w:rPr>
        <w:t xml:space="preserve"> </w:t>
      </w:r>
      <w:r w:rsidR="00D853F0" w:rsidRPr="00AE52C5">
        <w:rPr>
          <w:lang w:val="hy-AM"/>
        </w:rPr>
        <w:t>եռանկյունաչափական</w:t>
      </w:r>
      <w:r w:rsidR="00AF5283" w:rsidRPr="00AE52C5">
        <w:rPr>
          <w:rFonts w:cs="Sylfaen"/>
          <w:lang w:val="hy-AM"/>
        </w:rPr>
        <w:t xml:space="preserve"> արտահայտությունների </w:t>
      </w:r>
      <w:r w:rsidRPr="00AE52C5">
        <w:rPr>
          <w:rFonts w:cs="Sylfaen"/>
          <w:lang w:val="hy-AM"/>
        </w:rPr>
        <w:t>օգտագործման</w:t>
      </w:r>
      <w:r w:rsidR="00F24D6B" w:rsidRPr="00AE52C5">
        <w:rPr>
          <w:rFonts w:cs="Sylfaen"/>
          <w:lang w:val="hy-AM"/>
        </w:rPr>
        <w:t xml:space="preserve"> վրա</w:t>
      </w:r>
      <w:r w:rsidRPr="00AE52C5">
        <w:rPr>
          <w:lang w:val="hy-AM"/>
        </w:rPr>
        <w:t xml:space="preserve">, </w:t>
      </w:r>
      <w:r w:rsidRPr="00AE52C5">
        <w:rPr>
          <w:rFonts w:cs="Sylfaen"/>
          <w:lang w:val="hy-AM"/>
        </w:rPr>
        <w:t>բայց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ոչ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այն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գծայի</w:t>
      </w:r>
      <w:r w:rsidR="00011B26" w:rsidRPr="00AE52C5">
        <w:rPr>
          <w:rFonts w:cs="Sylfaen"/>
          <w:lang w:val="hy-AM"/>
        </w:rPr>
        <w:t xml:space="preserve">ն </w:t>
      </w:r>
      <w:r w:rsidRPr="00AE52C5">
        <w:rPr>
          <w:rFonts w:cs="Sylfaen"/>
          <w:lang w:val="hy-AM"/>
        </w:rPr>
        <w:t>կոմբինացիաներ</w:t>
      </w:r>
      <w:r w:rsidR="008247D5" w:rsidRPr="00AE52C5">
        <w:rPr>
          <w:rFonts w:cs="Sylfaen"/>
          <w:lang w:val="hy-AM"/>
        </w:rPr>
        <w:t>ի</w:t>
      </w:r>
      <w:r w:rsidR="00AF5283" w:rsidRPr="00AE52C5">
        <w:rPr>
          <w:rFonts w:cs="Sylfaen"/>
          <w:lang w:val="hy-AM"/>
        </w:rPr>
        <w:t xml:space="preserve"> </w:t>
      </w:r>
      <w:r w:rsidR="008247D5" w:rsidRPr="00AE52C5">
        <w:rPr>
          <w:rFonts w:cs="Sylfaen"/>
          <w:lang w:val="hy-AM"/>
        </w:rPr>
        <w:t>ձև</w:t>
      </w:r>
      <w:r w:rsidR="00AF5283" w:rsidRPr="00AE52C5">
        <w:rPr>
          <w:rFonts w:cs="Sylfaen"/>
          <w:lang w:val="hy-AM"/>
        </w:rPr>
        <w:t>ով</w:t>
      </w:r>
      <w:r w:rsidRPr="00AE52C5">
        <w:rPr>
          <w:lang w:val="hy-AM"/>
        </w:rPr>
        <w:t xml:space="preserve">, </w:t>
      </w:r>
      <w:r w:rsidRPr="00AE52C5">
        <w:rPr>
          <w:rFonts w:cs="Sylfaen"/>
          <w:lang w:val="hy-AM"/>
        </w:rPr>
        <w:t>ինչպես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հայտնի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է</w:t>
      </w:r>
      <w:r w:rsidR="008247D5" w:rsidRPr="00AE52C5">
        <w:rPr>
          <w:lang w:val="hy-AM"/>
        </w:rPr>
        <w:t xml:space="preserve"> </w:t>
      </w:r>
      <w:r w:rsidR="00AF5283" w:rsidRPr="00AE52C5">
        <w:rPr>
          <w:lang w:val="hy-AM"/>
        </w:rPr>
        <w:t>Ֆյո</w:t>
      </w:r>
      <w:r w:rsidR="00734635" w:rsidRPr="00AE52C5">
        <w:rPr>
          <w:lang w:val="hy-AM"/>
        </w:rPr>
        <w:t>ւ</w:t>
      </w:r>
      <w:r w:rsidR="00AF5283" w:rsidRPr="00AE52C5">
        <w:rPr>
          <w:lang w:val="hy-AM"/>
        </w:rPr>
        <w:t>րեի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շարք</w:t>
      </w:r>
      <w:r w:rsidR="00AF5283" w:rsidRPr="00AE52C5">
        <w:rPr>
          <w:rFonts w:cs="Sylfaen"/>
          <w:lang w:val="hy-AM"/>
        </w:rPr>
        <w:t>ում</w:t>
      </w:r>
      <w:r w:rsidRPr="00AE52C5">
        <w:rPr>
          <w:lang w:val="hy-AM"/>
        </w:rPr>
        <w:t xml:space="preserve">, </w:t>
      </w:r>
      <w:r w:rsidR="00011B26" w:rsidRPr="00AE52C5">
        <w:rPr>
          <w:rFonts w:cs="Sylfaen"/>
          <w:lang w:val="hy-AM"/>
        </w:rPr>
        <w:t xml:space="preserve">այլ 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հավելվածներ</w:t>
      </w:r>
      <w:r w:rsidR="00011B26" w:rsidRPr="00AE52C5">
        <w:rPr>
          <w:rFonts w:cs="Sylfaen"/>
          <w:lang w:val="hy-AM"/>
        </w:rPr>
        <w:t>ի</w:t>
      </w:r>
      <w:r w:rsidR="00011B26" w:rsidRPr="00AE52C5">
        <w:rPr>
          <w:lang w:val="hy-AM"/>
        </w:rPr>
        <w:t xml:space="preserve">,կոմպոզիացիաների տեսքով, </w:t>
      </w:r>
      <w:r w:rsidRPr="00AE52C5">
        <w:rPr>
          <w:rFonts w:cs="Sylfaen"/>
          <w:lang w:val="hy-AM"/>
        </w:rPr>
        <w:t>օգտագործելով</w:t>
      </w:r>
      <w:r w:rsidR="00011B26" w:rsidRPr="00AE52C5">
        <w:rPr>
          <w:lang w:val="hy-AM"/>
        </w:rPr>
        <w:t xml:space="preserve">  ռեկուրսիվ հաջորդականություններ: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Վերոհիշյալ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մեթոդները</w:t>
      </w:r>
      <w:r w:rsidRPr="00AE52C5">
        <w:rPr>
          <w:lang w:val="hy-AM"/>
        </w:rPr>
        <w:t xml:space="preserve"> </w:t>
      </w:r>
      <w:r w:rsidR="00011B26" w:rsidRPr="00AE52C5">
        <w:rPr>
          <w:lang w:val="hy-AM"/>
        </w:rPr>
        <w:t xml:space="preserve">չունեն </w:t>
      </w:r>
      <w:r w:rsidR="00011B26" w:rsidRPr="00AE52C5">
        <w:rPr>
          <w:rFonts w:cs="Sylfaen"/>
          <w:lang w:val="hy-AM"/>
        </w:rPr>
        <w:t>Ֆուրիեի</w:t>
      </w:r>
      <w:r w:rsidR="00011B26" w:rsidRPr="00AE52C5">
        <w:rPr>
          <w:lang w:val="hy-AM"/>
        </w:rPr>
        <w:t xml:space="preserve"> </w:t>
      </w:r>
      <w:r w:rsidR="00011B26" w:rsidRPr="00AE52C5">
        <w:rPr>
          <w:rFonts w:cs="Sylfaen"/>
          <w:lang w:val="hy-AM"/>
        </w:rPr>
        <w:t xml:space="preserve">շարքի </w:t>
      </w:r>
      <w:r w:rsidRPr="00AE52C5">
        <w:rPr>
          <w:rFonts w:cs="Sylfaen"/>
          <w:lang w:val="hy-AM"/>
        </w:rPr>
        <w:t>թերություններ</w:t>
      </w:r>
      <w:r w:rsidR="00011B26" w:rsidRPr="00AE52C5">
        <w:rPr>
          <w:rFonts w:cs="Sylfaen"/>
          <w:lang w:val="hy-AM"/>
        </w:rPr>
        <w:t>ը</w:t>
      </w:r>
      <w:r w:rsidRPr="00AE52C5">
        <w:rPr>
          <w:lang w:val="hy-AM"/>
        </w:rPr>
        <w:t xml:space="preserve">, </w:t>
      </w:r>
      <w:r w:rsidR="00011B26" w:rsidRPr="00AE52C5">
        <w:rPr>
          <w:rFonts w:cs="Sylfaen"/>
          <w:lang w:val="hy-AM"/>
        </w:rPr>
        <w:t xml:space="preserve">և ունեն </w:t>
      </w:r>
      <w:r w:rsidRPr="00AE52C5">
        <w:rPr>
          <w:rFonts w:cs="Sylfaen"/>
          <w:lang w:val="hy-AM"/>
        </w:rPr>
        <w:t>առավելություն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համեմատած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այլ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մեթոդների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մոտարկման</w:t>
      </w:r>
      <w:r w:rsidR="00011B26" w:rsidRPr="00AE52C5">
        <w:rPr>
          <w:lang w:val="hy-AM"/>
        </w:rPr>
        <w:t>:</w:t>
      </w:r>
      <w:r w:rsidR="0093066C" w:rsidRPr="00AE52C5">
        <w:rPr>
          <w:lang w:val="hy-AM"/>
        </w:rPr>
        <w:t xml:space="preserve"> </w:t>
      </w:r>
      <w:r w:rsidR="008247D5" w:rsidRPr="00AE52C5">
        <w:rPr>
          <w:lang w:val="hy-AM"/>
        </w:rPr>
        <w:t xml:space="preserve">Վերամշակված մոտարկման 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մեթոդներ</w:t>
      </w:r>
      <w:r w:rsidR="008247D5" w:rsidRPr="00AE52C5">
        <w:rPr>
          <w:lang w:val="hy-AM"/>
        </w:rPr>
        <w:t xml:space="preserve">ը </w:t>
      </w:r>
      <w:r w:rsidRPr="00AE52C5">
        <w:rPr>
          <w:rFonts w:cs="Sylfaen"/>
          <w:lang w:val="hy-AM"/>
        </w:rPr>
        <w:t>օգնու</w:t>
      </w:r>
      <w:r w:rsidR="008247D5" w:rsidRPr="00AE52C5">
        <w:rPr>
          <w:rFonts w:cs="Sylfaen"/>
          <w:lang w:val="hy-AM"/>
        </w:rPr>
        <w:t>մ են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հասկանալ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իմաստը</w:t>
      </w:r>
      <w:r w:rsidRPr="00AE52C5">
        <w:rPr>
          <w:lang w:val="hy-AM"/>
        </w:rPr>
        <w:t xml:space="preserve"> </w:t>
      </w:r>
      <w:r w:rsidR="008247D5" w:rsidRPr="00AE52C5">
        <w:rPr>
          <w:rFonts w:cs="Sylfaen"/>
          <w:lang w:val="hy-AM"/>
        </w:rPr>
        <w:t>և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բովանդակությունը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ընդհանրացված</w:t>
      </w:r>
      <w:r w:rsidRPr="00AE52C5">
        <w:rPr>
          <w:lang w:val="hy-AM"/>
        </w:rPr>
        <w:t xml:space="preserve"> </w:t>
      </w:r>
      <w:r w:rsidR="008247D5" w:rsidRPr="00AE52C5">
        <w:rPr>
          <w:rFonts w:cs="Sylfaen"/>
          <w:lang w:val="hy-AM"/>
        </w:rPr>
        <w:t>ֆունկցիաների և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դրանց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ածանցյալներ</w:t>
      </w:r>
      <w:r w:rsidR="008247D5" w:rsidRPr="00AE52C5">
        <w:rPr>
          <w:rFonts w:cs="Sylfaen"/>
          <w:lang w:val="hy-AM"/>
        </w:rPr>
        <w:t>ի</w:t>
      </w:r>
      <w:r w:rsidRPr="00AE52C5">
        <w:rPr>
          <w:lang w:val="hy-AM"/>
        </w:rPr>
        <w:t xml:space="preserve">, </w:t>
      </w:r>
      <w:r w:rsidRPr="00AE52C5">
        <w:rPr>
          <w:rFonts w:cs="Sylfaen"/>
          <w:lang w:val="hy-AM"/>
        </w:rPr>
        <w:t>նպաստ</w:t>
      </w:r>
      <w:r w:rsidR="008247D5" w:rsidRPr="00AE52C5">
        <w:rPr>
          <w:rFonts w:cs="Sylfaen"/>
          <w:lang w:val="hy-AM"/>
        </w:rPr>
        <w:t>ում են այդ</w:t>
      </w:r>
      <w:r w:rsidR="008247D5" w:rsidRPr="00AE52C5">
        <w:rPr>
          <w:lang w:val="hy-AM"/>
        </w:rPr>
        <w:t xml:space="preserve"> </w:t>
      </w:r>
      <w:r w:rsidR="008247D5" w:rsidRPr="00AE52C5">
        <w:rPr>
          <w:rFonts w:cs="Sylfaen"/>
          <w:lang w:val="hy-AM"/>
        </w:rPr>
        <w:t>գործառույթների</w:t>
      </w:r>
      <w:r w:rsidR="008247D5"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գիտակից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օգտագործումը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մաթեմատիկական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մոդելավորման</w:t>
      </w:r>
      <w:r w:rsidR="008247D5" w:rsidRPr="00AE52C5">
        <w:rPr>
          <w:rFonts w:cs="Sylfaen"/>
          <w:lang w:val="hy-AM"/>
        </w:rPr>
        <w:t xml:space="preserve"> խնդիրներում</w:t>
      </w:r>
      <w:r w:rsidR="008247D5" w:rsidRPr="00AE52C5">
        <w:rPr>
          <w:lang w:val="hy-AM"/>
        </w:rPr>
        <w:t>: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Այդ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մեթոդները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կարող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են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գտնել</w:t>
      </w:r>
      <w:r w:rsidRPr="00AE52C5">
        <w:rPr>
          <w:lang w:val="hy-AM"/>
        </w:rPr>
        <w:t xml:space="preserve"> </w:t>
      </w:r>
      <w:r w:rsidR="008247D5" w:rsidRPr="00AE52C5">
        <w:rPr>
          <w:lang w:val="hy-AM"/>
        </w:rPr>
        <w:t xml:space="preserve">իրենց </w:t>
      </w:r>
      <w:r w:rsidRPr="00AE52C5">
        <w:rPr>
          <w:rFonts w:cs="Sylfaen"/>
          <w:lang w:val="hy-AM"/>
        </w:rPr>
        <w:t>օգտագործումը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լայն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շրջանակ</w:t>
      </w:r>
      <w:r w:rsidR="008247D5" w:rsidRPr="00AE52C5">
        <w:rPr>
          <w:rFonts w:cs="Sylfaen"/>
          <w:lang w:val="hy-AM"/>
        </w:rPr>
        <w:t>ներում</w:t>
      </w:r>
      <w:r w:rsidRPr="00AE52C5">
        <w:rPr>
          <w:lang w:val="hy-AM"/>
        </w:rPr>
        <w:t xml:space="preserve">, </w:t>
      </w:r>
      <w:r w:rsidRPr="00AE52C5">
        <w:rPr>
          <w:rFonts w:cs="Sylfaen"/>
          <w:lang w:val="hy-AM"/>
        </w:rPr>
        <w:t>սկսած</w:t>
      </w:r>
      <w:r w:rsidRPr="00AE52C5">
        <w:rPr>
          <w:lang w:val="hy-AM"/>
        </w:rPr>
        <w:t xml:space="preserve"> </w:t>
      </w:r>
      <w:r w:rsidR="008247D5" w:rsidRPr="00AE52C5">
        <w:rPr>
          <w:rFonts w:cs="Sylfaen"/>
          <w:lang w:val="hy-AM"/>
        </w:rPr>
        <w:t>բժշկությու</w:t>
      </w:r>
      <w:r w:rsidRPr="00AE52C5">
        <w:rPr>
          <w:rFonts w:cs="Sylfaen"/>
          <w:lang w:val="hy-AM"/>
        </w:rPr>
        <w:t>ն</w:t>
      </w:r>
      <w:r w:rsidR="008247D5" w:rsidRPr="00AE52C5">
        <w:rPr>
          <w:rFonts w:cs="Sylfaen"/>
          <w:lang w:val="hy-AM"/>
        </w:rPr>
        <w:t>ից</w:t>
      </w:r>
      <w:r w:rsidRPr="00AE52C5">
        <w:rPr>
          <w:lang w:val="hy-AM"/>
        </w:rPr>
        <w:t xml:space="preserve"> </w:t>
      </w:r>
      <w:r w:rsidR="008247D5" w:rsidRPr="00AE52C5">
        <w:rPr>
          <w:rFonts w:cs="Sylfaen"/>
          <w:lang w:val="hy-AM"/>
        </w:rPr>
        <w:t xml:space="preserve">միջև </w:t>
      </w:r>
      <w:r w:rsidRPr="00AE52C5">
        <w:rPr>
          <w:rFonts w:cs="Sylfaen"/>
          <w:lang w:val="hy-AM"/>
        </w:rPr>
        <w:t>քվանտային</w:t>
      </w:r>
      <w:r w:rsidRPr="00AE52C5">
        <w:rPr>
          <w:lang w:val="hy-AM"/>
        </w:rPr>
        <w:t xml:space="preserve"> </w:t>
      </w:r>
      <w:r w:rsidRPr="00AE52C5">
        <w:rPr>
          <w:rFonts w:cs="Sylfaen"/>
          <w:lang w:val="hy-AM"/>
        </w:rPr>
        <w:t>էլեկտրոնիկայի</w:t>
      </w:r>
      <w:r w:rsidR="00051440" w:rsidRPr="00AE52C5">
        <w:rPr>
          <w:lang w:val="hy-AM"/>
        </w:rPr>
        <w:t>:</w:t>
      </w:r>
      <w:r w:rsidRPr="00AE52C5">
        <w:rPr>
          <w:lang w:val="hy-AM"/>
        </w:rPr>
        <w:t xml:space="preserve"> </w:t>
      </w:r>
    </w:p>
    <w:p w:rsidR="008247D5" w:rsidRPr="00AE52C5" w:rsidRDefault="008247D5" w:rsidP="00A3673A">
      <w:pPr>
        <w:spacing w:before="120" w:after="160" w:line="432" w:lineRule="auto"/>
        <w:jc w:val="both"/>
        <w:rPr>
          <w:lang w:val="hy-AM"/>
        </w:rPr>
      </w:pPr>
    </w:p>
    <w:p w:rsidR="008E0533" w:rsidRPr="00AE52C5" w:rsidRDefault="008E0533" w:rsidP="00A3673A">
      <w:pPr>
        <w:spacing w:before="120" w:after="160" w:line="432" w:lineRule="auto"/>
        <w:jc w:val="both"/>
        <w:rPr>
          <w:lang w:val="hy-AM"/>
        </w:rPr>
      </w:pPr>
    </w:p>
    <w:p w:rsidR="008E0533" w:rsidRPr="00AE52C5" w:rsidRDefault="008E0533" w:rsidP="00A3673A">
      <w:pPr>
        <w:spacing w:before="120" w:after="160" w:line="432" w:lineRule="auto"/>
        <w:jc w:val="both"/>
        <w:rPr>
          <w:lang w:val="hy-AM"/>
        </w:rPr>
      </w:pPr>
    </w:p>
    <w:p w:rsidR="008E0533" w:rsidRPr="00AE52C5" w:rsidRDefault="008E0533" w:rsidP="00A3673A">
      <w:pPr>
        <w:spacing w:before="120" w:after="160" w:line="432" w:lineRule="auto"/>
        <w:jc w:val="both"/>
        <w:rPr>
          <w:lang w:val="hy-AM"/>
        </w:rPr>
      </w:pPr>
    </w:p>
    <w:p w:rsidR="008E0533" w:rsidRPr="00AE52C5" w:rsidRDefault="008E0533" w:rsidP="00A3673A">
      <w:pPr>
        <w:spacing w:before="120" w:after="160" w:line="432" w:lineRule="auto"/>
        <w:jc w:val="both"/>
        <w:rPr>
          <w:lang w:val="hy-AM"/>
        </w:rPr>
      </w:pPr>
    </w:p>
    <w:p w:rsidR="00AA0B27" w:rsidRPr="00AA0B27" w:rsidRDefault="00AA0B27" w:rsidP="00DB1B06">
      <w:pPr>
        <w:pStyle w:val="Heading1"/>
        <w:rPr>
          <w:rFonts w:ascii="Sylfaen" w:hAnsi="Sylfaen"/>
          <w:b w:val="0"/>
          <w:sz w:val="24"/>
          <w:szCs w:val="24"/>
          <w:lang w:val="hy-AM"/>
        </w:rPr>
      </w:pPr>
    </w:p>
    <w:p w:rsidR="00AA0B27" w:rsidRPr="00AA0B27" w:rsidRDefault="008E0533" w:rsidP="00DB1B06">
      <w:pPr>
        <w:pStyle w:val="Heading1"/>
        <w:rPr>
          <w:rFonts w:ascii="Sylfaen" w:hAnsi="Sylfaen"/>
          <w:b w:val="0"/>
          <w:sz w:val="24"/>
          <w:szCs w:val="24"/>
          <w:lang w:val="hy-AM"/>
        </w:rPr>
      </w:pPr>
      <w:r w:rsidRPr="00AA0B27">
        <w:rPr>
          <w:rFonts w:ascii="Sylfaen" w:hAnsi="Sylfaen"/>
          <w:b w:val="0"/>
          <w:sz w:val="24"/>
          <w:szCs w:val="24"/>
          <w:lang w:val="hy-AM"/>
        </w:rPr>
        <w:t xml:space="preserve">                     </w:t>
      </w:r>
      <w:r w:rsidR="00AB44BB" w:rsidRPr="00AA0B27">
        <w:rPr>
          <w:rFonts w:ascii="Sylfaen" w:hAnsi="Sylfaen"/>
          <w:b w:val="0"/>
          <w:sz w:val="24"/>
          <w:szCs w:val="24"/>
          <w:lang w:val="hy-AM"/>
        </w:rPr>
        <w:t xml:space="preserve">     </w:t>
      </w:r>
      <w:r w:rsidR="001E5E5B" w:rsidRPr="00AA0B27">
        <w:rPr>
          <w:rFonts w:ascii="Sylfaen" w:hAnsi="Sylfaen"/>
          <w:b w:val="0"/>
          <w:sz w:val="24"/>
          <w:szCs w:val="24"/>
          <w:lang w:val="hy-AM"/>
        </w:rPr>
        <w:t xml:space="preserve">  </w:t>
      </w:r>
    </w:p>
    <w:p w:rsidR="00A740BD" w:rsidRPr="001E5E5B" w:rsidRDefault="00AA0B27" w:rsidP="00DB1B06">
      <w:pPr>
        <w:pStyle w:val="Heading1"/>
        <w:rPr>
          <w:rFonts w:ascii="Sylfaen" w:hAnsi="Sylfaen"/>
          <w:sz w:val="56"/>
          <w:szCs w:val="56"/>
          <w:lang w:val="hy-AM"/>
        </w:rPr>
      </w:pPr>
      <w:r w:rsidRPr="00202CA5">
        <w:rPr>
          <w:rFonts w:ascii="Sylfaen" w:hAnsi="Sylfaen"/>
          <w:b w:val="0"/>
          <w:sz w:val="36"/>
          <w:szCs w:val="36"/>
          <w:lang w:val="hy-AM"/>
        </w:rPr>
        <w:t xml:space="preserve">                         </w:t>
      </w:r>
      <w:r w:rsidR="001E5E5B">
        <w:rPr>
          <w:rFonts w:ascii="Sylfaen" w:hAnsi="Sylfaen"/>
          <w:b w:val="0"/>
          <w:sz w:val="36"/>
          <w:szCs w:val="36"/>
          <w:lang w:val="hy-AM"/>
        </w:rPr>
        <w:t xml:space="preserve">  </w:t>
      </w:r>
      <w:r w:rsidR="008E0533" w:rsidRPr="00A740BD">
        <w:rPr>
          <w:rFonts w:ascii="Sylfaen" w:hAnsi="Sylfaen"/>
          <w:b w:val="0"/>
          <w:sz w:val="36"/>
          <w:szCs w:val="36"/>
          <w:lang w:val="hy-AM"/>
        </w:rPr>
        <w:t xml:space="preserve"> </w:t>
      </w:r>
      <w:bookmarkStart w:id="1" w:name="_Toc450721846"/>
      <w:r w:rsidR="008E0533" w:rsidRPr="001E5E5B">
        <w:rPr>
          <w:rFonts w:ascii="Sylfaen" w:hAnsi="Sylfaen"/>
          <w:sz w:val="56"/>
          <w:szCs w:val="56"/>
          <w:lang w:val="hy-AM"/>
        </w:rPr>
        <w:t>Խնդրի դրվածքը</w:t>
      </w:r>
      <w:bookmarkEnd w:id="1"/>
    </w:p>
    <w:p w:rsidR="00202CA5" w:rsidRPr="00E435B8" w:rsidRDefault="00AB44BB" w:rsidP="00202CA5">
      <w:pPr>
        <w:spacing w:before="120" w:after="160" w:line="432" w:lineRule="auto"/>
        <w:jc w:val="both"/>
        <w:rPr>
          <w:lang w:val="hy-AM"/>
        </w:rPr>
      </w:pPr>
      <w:r w:rsidRPr="00AB44BB">
        <w:rPr>
          <w:lang w:val="hy-AM"/>
        </w:rPr>
        <w:t xml:space="preserve">Տրված </w:t>
      </w:r>
      <w:r>
        <w:rPr>
          <w:lang w:val="hy-AM"/>
        </w:rPr>
        <w:t>ֆ</w:t>
      </w:r>
      <w:r w:rsidR="00A740BD" w:rsidRPr="00A740BD">
        <w:rPr>
          <w:lang w:val="hy-AM"/>
        </w:rPr>
        <w:t>ունկցիաների</w:t>
      </w:r>
      <w:r w:rsidRPr="00AB44BB">
        <w:rPr>
          <w:lang w:val="hy-AM"/>
        </w:rPr>
        <w:t xml:space="preserve"> համար կիրառելով տարբեր մոտարկման</w:t>
      </w:r>
      <w:r w:rsidRPr="00A740BD">
        <w:rPr>
          <w:lang w:val="hy-AM"/>
        </w:rPr>
        <w:t xml:space="preserve"> </w:t>
      </w:r>
      <w:r w:rsidR="00A740BD" w:rsidRPr="00A740BD">
        <w:rPr>
          <w:lang w:val="hy-AM"/>
        </w:rPr>
        <w:t>մեթոդներ</w:t>
      </w:r>
      <w:r w:rsidRPr="00AB44BB">
        <w:rPr>
          <w:lang w:val="hy-AM"/>
        </w:rPr>
        <w:t xml:space="preserve">, </w:t>
      </w:r>
      <w:r w:rsidR="009F2D26" w:rsidRPr="009F2D26">
        <w:rPr>
          <w:lang w:val="hy-AM"/>
        </w:rPr>
        <w:t>պետք է</w:t>
      </w:r>
      <w:r w:rsidRPr="00AB44BB">
        <w:rPr>
          <w:lang w:val="hy-AM"/>
        </w:rPr>
        <w:t xml:space="preserve"> համեմատել այդ մեթոդներն, գնահատել յուրաքանչյուրի սխալը և ընտրել ամենափոքր շեղումով արժեքն:</w:t>
      </w:r>
      <w:r w:rsidR="00202CA5" w:rsidRPr="00202CA5">
        <w:rPr>
          <w:lang w:val="hy-AM"/>
        </w:rPr>
        <w:t xml:space="preserve"> </w:t>
      </w:r>
      <w:r w:rsidR="00202CA5" w:rsidRPr="00E435B8">
        <w:rPr>
          <w:lang w:val="hy-AM"/>
        </w:rPr>
        <w:t xml:space="preserve">Մուտքային տվյալները ֆունկցիայի արժեքները հատվածի վերջավոր թվով կետերում: </w:t>
      </w:r>
    </w:p>
    <w:p w:rsidR="008E0533" w:rsidRPr="00202CA5" w:rsidRDefault="008E0533" w:rsidP="00A3673A">
      <w:pPr>
        <w:spacing w:before="120" w:after="160" w:line="432" w:lineRule="auto"/>
        <w:jc w:val="both"/>
        <w:rPr>
          <w:lang w:val="hy-AM"/>
        </w:rPr>
      </w:pPr>
    </w:p>
    <w:p w:rsidR="008E0533" w:rsidRPr="00A740BD" w:rsidRDefault="008E0533" w:rsidP="00A3673A">
      <w:pPr>
        <w:spacing w:before="120" w:after="160" w:line="432" w:lineRule="auto"/>
        <w:jc w:val="both"/>
        <w:rPr>
          <w:lang w:val="hy-AM"/>
        </w:rPr>
      </w:pPr>
    </w:p>
    <w:p w:rsidR="008E0533" w:rsidRPr="00A740BD" w:rsidRDefault="008E0533" w:rsidP="00A3673A">
      <w:pPr>
        <w:spacing w:before="120" w:after="160" w:line="432" w:lineRule="auto"/>
        <w:jc w:val="both"/>
        <w:rPr>
          <w:lang w:val="hy-AM"/>
        </w:rPr>
      </w:pPr>
    </w:p>
    <w:p w:rsidR="001460E8" w:rsidRPr="00AE52C5" w:rsidRDefault="001460E8" w:rsidP="00A3673A">
      <w:pPr>
        <w:spacing w:before="120" w:after="160" w:line="432" w:lineRule="auto"/>
        <w:jc w:val="both"/>
        <w:rPr>
          <w:lang w:val="hy-AM"/>
        </w:rPr>
      </w:pPr>
    </w:p>
    <w:p w:rsidR="001460E8" w:rsidRPr="00AE52C5" w:rsidRDefault="001460E8" w:rsidP="00A3673A">
      <w:pPr>
        <w:spacing w:before="120" w:after="160" w:line="432" w:lineRule="auto"/>
        <w:jc w:val="both"/>
        <w:rPr>
          <w:lang w:val="hy-AM"/>
        </w:rPr>
      </w:pPr>
    </w:p>
    <w:p w:rsidR="001460E8" w:rsidRPr="00AE52C5" w:rsidRDefault="001460E8" w:rsidP="00A3673A">
      <w:pPr>
        <w:spacing w:before="120" w:after="160" w:line="432" w:lineRule="auto"/>
        <w:jc w:val="both"/>
        <w:rPr>
          <w:lang w:val="hy-AM"/>
        </w:rPr>
      </w:pPr>
    </w:p>
    <w:p w:rsidR="001460E8" w:rsidRPr="00AE52C5" w:rsidRDefault="001460E8" w:rsidP="00A3673A">
      <w:pPr>
        <w:spacing w:before="120" w:after="160" w:line="432" w:lineRule="auto"/>
        <w:jc w:val="both"/>
        <w:rPr>
          <w:lang w:val="hy-AM"/>
        </w:rPr>
      </w:pPr>
    </w:p>
    <w:p w:rsidR="001460E8" w:rsidRPr="00AE52C5" w:rsidRDefault="001460E8" w:rsidP="00A3673A">
      <w:pPr>
        <w:spacing w:before="120" w:after="160" w:line="432" w:lineRule="auto"/>
        <w:jc w:val="both"/>
        <w:rPr>
          <w:lang w:val="hy-AM"/>
        </w:rPr>
      </w:pPr>
    </w:p>
    <w:p w:rsidR="001460E8" w:rsidRPr="00AE52C5" w:rsidRDefault="001460E8" w:rsidP="00A3673A">
      <w:pPr>
        <w:spacing w:before="120" w:after="160" w:line="432" w:lineRule="auto"/>
        <w:jc w:val="both"/>
        <w:rPr>
          <w:lang w:val="hy-AM"/>
        </w:rPr>
      </w:pPr>
    </w:p>
    <w:p w:rsidR="001460E8" w:rsidRPr="00AE52C5" w:rsidRDefault="001460E8" w:rsidP="00A3673A">
      <w:pPr>
        <w:spacing w:before="120" w:after="160" w:line="432" w:lineRule="auto"/>
        <w:jc w:val="both"/>
        <w:rPr>
          <w:lang w:val="hy-AM"/>
        </w:rPr>
      </w:pPr>
    </w:p>
    <w:p w:rsidR="001460E8" w:rsidRPr="00AE52C5" w:rsidRDefault="001460E8" w:rsidP="00A3673A">
      <w:pPr>
        <w:spacing w:before="120" w:after="160" w:line="432" w:lineRule="auto"/>
        <w:jc w:val="both"/>
        <w:rPr>
          <w:lang w:val="hy-AM"/>
        </w:rPr>
      </w:pPr>
    </w:p>
    <w:p w:rsidR="001460E8" w:rsidRPr="00AE52C5" w:rsidRDefault="001460E8" w:rsidP="00A3673A">
      <w:pPr>
        <w:spacing w:before="120" w:after="160" w:line="432" w:lineRule="auto"/>
        <w:jc w:val="both"/>
        <w:rPr>
          <w:lang w:val="hy-AM"/>
        </w:rPr>
      </w:pPr>
    </w:p>
    <w:p w:rsidR="001460E8" w:rsidRPr="00AE52C5" w:rsidRDefault="001460E8" w:rsidP="00A3673A">
      <w:pPr>
        <w:spacing w:before="120" w:after="160" w:line="432" w:lineRule="auto"/>
        <w:jc w:val="both"/>
        <w:rPr>
          <w:lang w:val="hy-AM"/>
        </w:rPr>
      </w:pPr>
    </w:p>
    <w:p w:rsidR="001460E8" w:rsidRPr="00AE52C5" w:rsidRDefault="001460E8" w:rsidP="00A3673A">
      <w:pPr>
        <w:spacing w:before="120" w:after="160" w:line="432" w:lineRule="auto"/>
        <w:jc w:val="both"/>
        <w:rPr>
          <w:lang w:val="hy-AM"/>
        </w:rPr>
      </w:pPr>
    </w:p>
    <w:p w:rsidR="001460E8" w:rsidRPr="00AE52C5" w:rsidRDefault="001460E8" w:rsidP="00A3673A">
      <w:pPr>
        <w:spacing w:before="120" w:after="160" w:line="432" w:lineRule="auto"/>
        <w:jc w:val="both"/>
        <w:rPr>
          <w:lang w:val="hy-AM"/>
        </w:rPr>
      </w:pPr>
    </w:p>
    <w:p w:rsidR="00482A7D" w:rsidRPr="001E5E5B" w:rsidRDefault="00AA0B27" w:rsidP="00DB1B06">
      <w:pPr>
        <w:pStyle w:val="Heading1"/>
        <w:rPr>
          <w:rFonts w:ascii="Sylfaen" w:hAnsi="Sylfaen"/>
          <w:sz w:val="56"/>
          <w:szCs w:val="56"/>
          <w:lang w:val="hy-AM"/>
        </w:rPr>
      </w:pPr>
      <w:r w:rsidRPr="00202CA5">
        <w:rPr>
          <w:rFonts w:ascii="Sylfaen" w:hAnsi="Sylfaen"/>
          <w:sz w:val="24"/>
          <w:szCs w:val="24"/>
          <w:lang w:val="hy-AM"/>
        </w:rPr>
        <w:t xml:space="preserve">                                                               </w:t>
      </w:r>
      <w:bookmarkStart w:id="2" w:name="_Toc450721847"/>
      <w:r w:rsidR="00482A7D" w:rsidRPr="001E5E5B">
        <w:rPr>
          <w:rFonts w:ascii="Sylfaen" w:hAnsi="Sylfaen"/>
          <w:sz w:val="56"/>
          <w:szCs w:val="56"/>
          <w:lang w:val="hy-AM"/>
        </w:rPr>
        <w:t>Գլուխ 1</w:t>
      </w:r>
      <w:bookmarkEnd w:id="2"/>
      <w:r w:rsidR="00482A7D" w:rsidRPr="001E5E5B">
        <w:rPr>
          <w:rFonts w:ascii="Sylfaen" w:hAnsi="Sylfaen"/>
          <w:sz w:val="56"/>
          <w:szCs w:val="56"/>
          <w:lang w:val="hy-AM"/>
        </w:rPr>
        <w:t xml:space="preserve">                                         </w:t>
      </w:r>
    </w:p>
    <w:p w:rsidR="001460E8" w:rsidRPr="00DB1B06" w:rsidRDefault="00482A7D" w:rsidP="00DB1B06">
      <w:pPr>
        <w:pStyle w:val="Heading1"/>
        <w:rPr>
          <w:rFonts w:ascii="Sylfaen" w:hAnsi="Sylfaen"/>
          <w:sz w:val="36"/>
          <w:szCs w:val="36"/>
          <w:lang w:val="hy-AM"/>
        </w:rPr>
      </w:pPr>
      <w:r w:rsidRPr="001E5E5B">
        <w:rPr>
          <w:rFonts w:ascii="Sylfaen" w:hAnsi="Sylfaen"/>
          <w:sz w:val="56"/>
          <w:szCs w:val="56"/>
          <w:lang w:val="hy-AM"/>
        </w:rPr>
        <w:t xml:space="preserve">         </w:t>
      </w:r>
      <w:r w:rsidR="001E5E5B" w:rsidRPr="00B6173A">
        <w:rPr>
          <w:rFonts w:ascii="Sylfaen" w:hAnsi="Sylfaen"/>
          <w:sz w:val="56"/>
          <w:szCs w:val="56"/>
          <w:lang w:val="hy-AM"/>
        </w:rPr>
        <w:t xml:space="preserve">  </w:t>
      </w:r>
      <w:bookmarkStart w:id="3" w:name="_Toc450721848"/>
      <w:r w:rsidRPr="001E5E5B">
        <w:rPr>
          <w:rFonts w:ascii="Sylfaen" w:hAnsi="Sylfaen"/>
          <w:sz w:val="56"/>
          <w:szCs w:val="56"/>
          <w:lang w:val="hy-AM"/>
        </w:rPr>
        <w:t>Գրականության ակնարկ</w:t>
      </w:r>
      <w:bookmarkEnd w:id="3"/>
    </w:p>
    <w:p w:rsidR="001460E8" w:rsidRPr="00AE52C5" w:rsidRDefault="001460E8" w:rsidP="00A3673A">
      <w:pPr>
        <w:spacing w:before="120" w:after="160" w:line="432" w:lineRule="auto"/>
        <w:jc w:val="both"/>
        <w:rPr>
          <w:sz w:val="36"/>
          <w:szCs w:val="36"/>
          <w:lang w:val="hy-AM"/>
        </w:rPr>
      </w:pPr>
    </w:p>
    <w:p w:rsidR="001460E8" w:rsidRPr="00AE52C5" w:rsidRDefault="001460E8" w:rsidP="00A3673A">
      <w:pPr>
        <w:spacing w:before="120" w:after="160" w:line="432" w:lineRule="auto"/>
        <w:jc w:val="both"/>
        <w:rPr>
          <w:lang w:val="hy-AM"/>
        </w:rPr>
      </w:pPr>
    </w:p>
    <w:p w:rsidR="001460E8" w:rsidRPr="00AE52C5" w:rsidRDefault="001460E8" w:rsidP="00A3673A">
      <w:pPr>
        <w:spacing w:before="120" w:after="160" w:line="432" w:lineRule="auto"/>
        <w:jc w:val="both"/>
        <w:rPr>
          <w:lang w:val="hy-AM"/>
        </w:rPr>
      </w:pPr>
    </w:p>
    <w:p w:rsidR="001460E8" w:rsidRPr="00AE52C5" w:rsidRDefault="001460E8" w:rsidP="00A3673A">
      <w:pPr>
        <w:spacing w:before="120" w:after="160" w:line="432" w:lineRule="auto"/>
        <w:jc w:val="both"/>
        <w:rPr>
          <w:lang w:val="hy-AM"/>
        </w:rPr>
      </w:pPr>
    </w:p>
    <w:p w:rsidR="001460E8" w:rsidRPr="00AE52C5" w:rsidRDefault="001460E8" w:rsidP="00A3673A">
      <w:pPr>
        <w:spacing w:before="120" w:after="160" w:line="432" w:lineRule="auto"/>
        <w:jc w:val="both"/>
        <w:rPr>
          <w:lang w:val="hy-AM"/>
        </w:rPr>
      </w:pPr>
    </w:p>
    <w:p w:rsidR="001460E8" w:rsidRPr="00AE52C5" w:rsidRDefault="001460E8" w:rsidP="00A3673A">
      <w:pPr>
        <w:spacing w:before="120" w:after="160" w:line="432" w:lineRule="auto"/>
        <w:jc w:val="both"/>
        <w:rPr>
          <w:lang w:val="hy-AM"/>
        </w:rPr>
      </w:pPr>
    </w:p>
    <w:p w:rsidR="00FE675A" w:rsidRPr="00AE52C5" w:rsidRDefault="00FE675A" w:rsidP="00A3673A">
      <w:pPr>
        <w:spacing w:before="120" w:after="160" w:line="432" w:lineRule="auto"/>
        <w:jc w:val="both"/>
        <w:rPr>
          <w:lang w:val="hy-AM"/>
        </w:rPr>
      </w:pPr>
    </w:p>
    <w:p w:rsidR="008733A0" w:rsidRDefault="008733A0" w:rsidP="00A3673A">
      <w:pPr>
        <w:spacing w:before="120" w:after="160" w:line="432" w:lineRule="auto"/>
        <w:jc w:val="both"/>
        <w:rPr>
          <w:lang w:val="hy-AM"/>
        </w:rPr>
      </w:pPr>
    </w:p>
    <w:p w:rsidR="001E5E5B" w:rsidRDefault="001E5E5B" w:rsidP="00A3673A">
      <w:pPr>
        <w:spacing w:before="120" w:after="160" w:line="432" w:lineRule="auto"/>
        <w:jc w:val="both"/>
        <w:rPr>
          <w:lang w:val="hy-AM"/>
        </w:rPr>
      </w:pPr>
    </w:p>
    <w:p w:rsidR="001E5E5B" w:rsidRDefault="001E5E5B" w:rsidP="00A3673A">
      <w:pPr>
        <w:spacing w:before="120" w:after="160" w:line="432" w:lineRule="auto"/>
        <w:jc w:val="both"/>
        <w:rPr>
          <w:lang w:val="hy-AM"/>
        </w:rPr>
      </w:pPr>
    </w:p>
    <w:p w:rsidR="00DC3EE7" w:rsidRDefault="00DC3EE7" w:rsidP="00A3673A">
      <w:pPr>
        <w:spacing w:before="120" w:after="160" w:line="432" w:lineRule="auto"/>
        <w:jc w:val="both"/>
        <w:rPr>
          <w:lang w:val="hy-AM"/>
        </w:rPr>
      </w:pPr>
    </w:p>
    <w:p w:rsidR="00B06BEA" w:rsidRPr="00202CA5" w:rsidRDefault="00B06BEA" w:rsidP="00DB1B06">
      <w:pPr>
        <w:pStyle w:val="Heading2"/>
        <w:rPr>
          <w:rFonts w:ascii="Sylfaen" w:hAnsi="Sylfaen"/>
          <w:b w:val="0"/>
          <w:sz w:val="28"/>
          <w:szCs w:val="28"/>
          <w:lang w:val="hy-AM"/>
        </w:rPr>
      </w:pPr>
      <w:r w:rsidRPr="00202CA5">
        <w:rPr>
          <w:sz w:val="32"/>
          <w:szCs w:val="32"/>
          <w:lang w:val="hy-AM"/>
        </w:rPr>
        <w:lastRenderedPageBreak/>
        <w:t xml:space="preserve">                       </w:t>
      </w:r>
      <w:r w:rsidR="00E43C8C" w:rsidRPr="00202CA5">
        <w:rPr>
          <w:sz w:val="32"/>
          <w:szCs w:val="32"/>
          <w:lang w:val="hy-AM"/>
        </w:rPr>
        <w:t xml:space="preserve">       </w:t>
      </w:r>
      <w:r w:rsidR="00E43C8C" w:rsidRPr="00202CA5">
        <w:rPr>
          <w:rFonts w:ascii="Sylfaen" w:hAnsi="Sylfaen"/>
          <w:sz w:val="32"/>
          <w:szCs w:val="32"/>
          <w:lang w:val="hy-AM"/>
        </w:rPr>
        <w:t xml:space="preserve"> </w:t>
      </w:r>
      <w:bookmarkStart w:id="4" w:name="_Toc450721849"/>
      <w:r w:rsidR="00E43C8C" w:rsidRPr="00202CA5">
        <w:rPr>
          <w:rFonts w:ascii="Sylfaen" w:hAnsi="Sylfaen"/>
          <w:sz w:val="28"/>
          <w:szCs w:val="28"/>
          <w:lang w:val="hy-AM"/>
        </w:rPr>
        <w:t>1.</w:t>
      </w:r>
      <w:r w:rsidR="00AA0B27" w:rsidRPr="00202CA5">
        <w:rPr>
          <w:rFonts w:ascii="Sylfaen" w:hAnsi="Sylfaen"/>
          <w:sz w:val="28"/>
          <w:szCs w:val="28"/>
          <w:lang w:val="hy-AM"/>
        </w:rPr>
        <w:t xml:space="preserve">1 </w:t>
      </w:r>
      <w:r w:rsidR="00E43C8C" w:rsidRPr="00202CA5">
        <w:rPr>
          <w:rFonts w:ascii="Sylfaen" w:hAnsi="Sylfaen"/>
          <w:sz w:val="28"/>
          <w:szCs w:val="28"/>
          <w:lang w:val="hy-AM"/>
        </w:rPr>
        <w:t>Կորովկինի թեորեմը</w:t>
      </w:r>
      <w:bookmarkEnd w:id="4"/>
    </w:p>
    <w:p w:rsidR="00B36723" w:rsidRDefault="00E43C8C" w:rsidP="00352586">
      <w:pPr>
        <w:spacing w:before="120" w:after="160" w:line="432" w:lineRule="auto"/>
        <w:rPr>
          <w:lang w:val="hy-AM"/>
        </w:rPr>
      </w:pPr>
      <w:r w:rsidRPr="00202CA5">
        <w:rPr>
          <w:lang w:val="hy-AM"/>
        </w:rPr>
        <w:t>Հ</w:t>
      </w:r>
      <w:r w:rsidR="00B36723" w:rsidRPr="00B36723">
        <w:rPr>
          <w:lang w:val="hy-AM"/>
        </w:rPr>
        <w:t>ետևյալ</w:t>
      </w:r>
      <w:r w:rsidRPr="00202CA5">
        <w:rPr>
          <w:lang w:val="hy-AM"/>
        </w:rPr>
        <w:t xml:space="preserve"> աբստրակտ թեորեմը կօգտագործվի մյուս բաժիններում,</w:t>
      </w:r>
      <w:r w:rsidR="00C51EBE" w:rsidRPr="00202CA5">
        <w:rPr>
          <w:lang w:val="hy-AM"/>
        </w:rPr>
        <w:t>որպեսզի տա պարզ ապացույցներ որոշ հիմնական արդյունքներին,</w:t>
      </w:r>
      <w:r w:rsidR="00352586" w:rsidRPr="00202CA5">
        <w:rPr>
          <w:lang w:val="hy-AM"/>
        </w:rPr>
        <w:t>որոնք</w:t>
      </w:r>
      <w:r w:rsidR="00C51EBE" w:rsidRPr="00202CA5">
        <w:rPr>
          <w:lang w:val="hy-AM"/>
        </w:rPr>
        <w:t xml:space="preserve"> </w:t>
      </w:r>
      <w:r w:rsidR="00352586" w:rsidRPr="00202CA5">
        <w:rPr>
          <w:lang w:val="hy-AM"/>
        </w:rPr>
        <w:t>վերաբերվում են</w:t>
      </w:r>
      <w:r w:rsidR="00C51EBE" w:rsidRPr="00202CA5">
        <w:rPr>
          <w:lang w:val="hy-AM"/>
        </w:rPr>
        <w:t xml:space="preserve"> անընդհատ ֆունկցիաների մոտարկմանը կոմպակտ ինտերվալում </w:t>
      </w:r>
      <m:oMath>
        <m:r>
          <m:rPr>
            <m:scr m:val="double-struck"/>
          </m:rPr>
          <w:rPr>
            <w:rFonts w:ascii="Cambria Math" w:hAnsi="Cambria Math"/>
            <w:lang w:val="hy-AM"/>
          </w:rPr>
          <m:t>R</m:t>
        </m:r>
      </m:oMath>
      <w:r w:rsidR="00C51EBE" w:rsidRPr="00202CA5">
        <w:rPr>
          <w:lang w:val="hy-AM"/>
        </w:rPr>
        <w:t xml:space="preserve"> բազմանդամների կամ եռանկյունաչափական բազմանդամների</w:t>
      </w:r>
      <w:r w:rsidR="00352586" w:rsidRPr="00202CA5">
        <w:rPr>
          <w:lang w:val="hy-AM"/>
        </w:rPr>
        <w:t xml:space="preserve"> համար</w:t>
      </w:r>
      <w:r w:rsidR="005445FB" w:rsidRPr="00202CA5">
        <w:rPr>
          <w:lang w:val="hy-AM"/>
        </w:rPr>
        <w:t>:</w:t>
      </w:r>
      <w:r w:rsidR="00352586" w:rsidRPr="00202CA5">
        <w:rPr>
          <w:lang w:val="hy-AM"/>
        </w:rPr>
        <w:t xml:space="preserve"> Հ</w:t>
      </w:r>
      <w:r w:rsidR="005445FB" w:rsidRPr="00202CA5">
        <w:rPr>
          <w:lang w:val="hy-AM"/>
        </w:rPr>
        <w:t xml:space="preserve">աշվի </w:t>
      </w:r>
      <w:r w:rsidR="00352586" w:rsidRPr="00202CA5">
        <w:rPr>
          <w:lang w:val="hy-AM"/>
        </w:rPr>
        <w:t>առնենք (K, d)</w:t>
      </w:r>
      <w:r w:rsidR="005445FB" w:rsidRPr="00202CA5">
        <w:rPr>
          <w:lang w:val="hy-AM"/>
        </w:rPr>
        <w:t xml:space="preserve"> կոմպ</w:t>
      </w:r>
      <w:r w:rsidR="00D22BA5" w:rsidRPr="00202CA5">
        <w:rPr>
          <w:lang w:val="hy-AM"/>
        </w:rPr>
        <w:t>ա</w:t>
      </w:r>
      <w:r w:rsidR="005445FB" w:rsidRPr="00202CA5">
        <w:rPr>
          <w:lang w:val="hy-AM"/>
        </w:rPr>
        <w:t xml:space="preserve">կտ </w:t>
      </w:r>
      <w:r w:rsidR="00352586" w:rsidRPr="00202CA5">
        <w:rPr>
          <w:lang w:val="hy-AM"/>
        </w:rPr>
        <w:t>չափանի</w:t>
      </w:r>
      <w:r w:rsidR="00B36723" w:rsidRPr="00B36723">
        <w:rPr>
          <w:lang w:val="hy-AM"/>
        </w:rPr>
        <w:t xml:space="preserve"> (մետրիկակական)</w:t>
      </w:r>
      <w:r w:rsidR="005445FB" w:rsidRPr="00202CA5">
        <w:rPr>
          <w:lang w:val="hy-AM"/>
        </w:rPr>
        <w:t xml:space="preserve"> տարածությունը</w:t>
      </w:r>
      <w:r w:rsidR="00087144" w:rsidRPr="00202CA5">
        <w:rPr>
          <w:lang w:val="hy-AM"/>
        </w:rPr>
        <w:t xml:space="preserve">, </w:t>
      </w:r>
      <w:r w:rsidR="005445FB" w:rsidRPr="00202CA5">
        <w:rPr>
          <w:lang w:val="hy-AM"/>
        </w:rPr>
        <w:t xml:space="preserve">բոլոր անընդհատ ֆունկցիաների </w:t>
      </w:r>
      <w:r w:rsidR="00492647" w:rsidRPr="00202CA5">
        <w:rPr>
          <w:lang w:val="hy-AM"/>
        </w:rPr>
        <w:t>տարածություն</w:t>
      </w:r>
      <w:r w:rsidR="00087144" w:rsidRPr="00202CA5">
        <w:rPr>
          <w:lang w:val="hy-AM"/>
        </w:rPr>
        <w:t>ը</w:t>
      </w:r>
      <w:r w:rsidR="00B36723">
        <w:rPr>
          <w:lang w:val="hy-AM"/>
        </w:rPr>
        <w:t xml:space="preserve">  </w:t>
      </w:r>
      <w:r w:rsidR="005445FB" w:rsidRPr="00202CA5">
        <w:rPr>
          <w:lang w:val="hy-AM"/>
        </w:rPr>
        <w:t>f</w:t>
      </w:r>
      <w:r w:rsidR="00352586" w:rsidRPr="00202CA5">
        <w:rPr>
          <w:lang w:val="hy-AM"/>
        </w:rPr>
        <w:t xml:space="preserve"> </w:t>
      </w:r>
      <w:r w:rsidR="00492647" w:rsidRPr="00202CA5">
        <w:rPr>
          <w:lang w:val="hy-AM"/>
        </w:rPr>
        <w:t>:</w:t>
      </w:r>
      <w:r w:rsidR="005445FB" w:rsidRPr="00202CA5">
        <w:rPr>
          <w:lang w:val="hy-AM"/>
        </w:rPr>
        <w:t xml:space="preserve"> K</w:t>
      </w:r>
      <w:r w:rsidR="005445FB" w:rsidRPr="00202CA5">
        <w:rPr>
          <w:vertAlign w:val="subscript"/>
          <w:lang w:val="hy-AM"/>
        </w:rPr>
        <w:t xml:space="preserve"> </w:t>
      </w:r>
      <w:r w:rsidR="005445FB" w:rsidRPr="00202CA5">
        <w:rPr>
          <w:rFonts w:ascii="Times New Roman" w:hAnsi="Times New Roman" w:cs="Times New Roman"/>
          <w:lang w:val="hy-AM"/>
        </w:rPr>
        <w:t>→</w:t>
      </w:r>
      <m:oMath>
        <m:r>
          <m:rPr>
            <m:scr m:val="double-struck"/>
          </m:rPr>
          <w:rPr>
            <w:rFonts w:ascii="Cambria Math" w:hAnsi="Cambria Math"/>
            <w:lang w:val="hy-AM"/>
          </w:rPr>
          <m:t>R</m:t>
        </m:r>
      </m:oMath>
      <w:r w:rsidR="005445FB" w:rsidRPr="00202CA5">
        <w:rPr>
          <w:lang w:val="hy-AM"/>
        </w:rPr>
        <w:t xml:space="preserve"> </w:t>
      </w:r>
      <w:r w:rsidR="00087144" w:rsidRPr="00202CA5">
        <w:rPr>
          <w:lang w:val="hy-AM"/>
        </w:rPr>
        <w:t>նշանակում ենք</w:t>
      </w:r>
      <w:r w:rsidR="005445FB" w:rsidRPr="00202CA5">
        <w:rPr>
          <w:lang w:val="hy-AM"/>
        </w:rPr>
        <w:t xml:space="preserve"> C(K) և այն </w:t>
      </w:r>
      <w:r w:rsidR="00087144" w:rsidRPr="00202CA5">
        <w:rPr>
          <w:lang w:val="hy-AM"/>
        </w:rPr>
        <w:t>համալրված</w:t>
      </w:r>
      <w:r w:rsidR="005445FB" w:rsidRPr="00202CA5">
        <w:rPr>
          <w:lang w:val="hy-AM"/>
        </w:rPr>
        <w:t xml:space="preserve"> է sup նորմայով, </w:t>
      </w:r>
      <w:r w:rsidR="00087144" w:rsidRPr="00202CA5">
        <w:rPr>
          <w:lang w:val="hy-AM"/>
        </w:rPr>
        <w:t xml:space="preserve">որը սահմանվում է` </w:t>
      </w:r>
      <w:r w:rsidR="005445FB" w:rsidRPr="00202CA5">
        <w:rPr>
          <w:lang w:val="hy-AM"/>
        </w:rPr>
        <w:t>||f || = sup</w:t>
      </w:r>
      <w:r w:rsidR="005445FB" w:rsidRPr="00202CA5">
        <w:rPr>
          <w:vertAlign w:val="subscript"/>
          <w:lang w:val="hy-AM"/>
        </w:rPr>
        <w:t>x Є K</w:t>
      </w:r>
      <w:r w:rsidR="005445FB" w:rsidRPr="00202CA5">
        <w:rPr>
          <w:lang w:val="hy-AM"/>
        </w:rPr>
        <w:t>|f(x)|-ով</w:t>
      </w:r>
      <w:r w:rsidR="00492647" w:rsidRPr="00202CA5">
        <w:rPr>
          <w:lang w:val="hy-AM"/>
        </w:rPr>
        <w:t>:</w:t>
      </w:r>
      <w:r w:rsidR="005445FB" w:rsidRPr="00202CA5">
        <w:rPr>
          <w:lang w:val="hy-AM"/>
        </w:rPr>
        <w:t xml:space="preserve">                                    </w:t>
      </w:r>
      <w:r w:rsidR="00492647" w:rsidRPr="00202CA5">
        <w:rPr>
          <w:lang w:val="hy-AM"/>
        </w:rPr>
        <w:t xml:space="preserve">     </w:t>
      </w:r>
      <w:r w:rsidR="005445FB" w:rsidRPr="00202CA5">
        <w:rPr>
          <w:lang w:val="hy-AM"/>
        </w:rPr>
        <w:t xml:space="preserve">         </w:t>
      </w:r>
      <w:r w:rsidR="00492647" w:rsidRPr="00202CA5">
        <w:rPr>
          <w:lang w:val="hy-AM"/>
        </w:rPr>
        <w:t xml:space="preserve">        </w:t>
      </w:r>
      <w:r w:rsidR="00087144" w:rsidRPr="00202CA5">
        <w:rPr>
          <w:lang w:val="hy-AM"/>
        </w:rPr>
        <w:t xml:space="preserve">                                                                                                               </w:t>
      </w:r>
      <w:r w:rsidR="00492647" w:rsidRPr="00202CA5">
        <w:rPr>
          <w:lang w:val="hy-AM"/>
        </w:rPr>
        <w:t xml:space="preserve">    </w:t>
      </w:r>
      <w:r w:rsidR="005445FB" w:rsidRPr="00202CA5">
        <w:rPr>
          <w:lang w:val="hy-AM"/>
        </w:rPr>
        <w:t xml:space="preserve"> </w:t>
      </w:r>
      <w:r w:rsidR="005445FB" w:rsidRPr="00202CA5">
        <w:rPr>
          <w:rStyle w:val="Heading1Char"/>
          <w:rFonts w:ascii="Sylfaen" w:eastAsiaTheme="minorEastAsia" w:hAnsi="Sylfaen" w:cs="Sylfaen"/>
          <w:sz w:val="24"/>
          <w:szCs w:val="24"/>
          <w:lang w:val="hy-AM"/>
        </w:rPr>
        <w:t>Թեորեմ</w:t>
      </w:r>
      <w:r w:rsidR="000E53B8" w:rsidRPr="00202CA5">
        <w:rPr>
          <w:rStyle w:val="Heading1Char"/>
          <w:rFonts w:eastAsiaTheme="minorEastAsia"/>
          <w:sz w:val="24"/>
          <w:szCs w:val="24"/>
          <w:lang w:val="hy-AM"/>
        </w:rPr>
        <w:t xml:space="preserve"> 1</w:t>
      </w:r>
      <w:r w:rsidR="00FE675A" w:rsidRPr="00202CA5">
        <w:rPr>
          <w:lang w:val="hy-AM"/>
        </w:rPr>
        <w:t xml:space="preserve">    </w:t>
      </w:r>
      <w:r w:rsidR="00087144" w:rsidRPr="00202CA5">
        <w:rPr>
          <w:lang w:val="hy-AM"/>
        </w:rPr>
        <w:t xml:space="preserve">Դիցուկ </w:t>
      </w:r>
      <w:r w:rsidR="00AB37EE" w:rsidRPr="00202CA5">
        <w:rPr>
          <w:lang w:val="hy-AM"/>
        </w:rPr>
        <w:t>(K,</w:t>
      </w:r>
      <w:r w:rsidR="00970EB1" w:rsidRPr="00202CA5">
        <w:rPr>
          <w:lang w:val="hy-AM"/>
        </w:rPr>
        <w:t xml:space="preserve"> </w:t>
      </w:r>
      <w:r w:rsidR="00AB37EE" w:rsidRPr="00202CA5">
        <w:rPr>
          <w:lang w:val="hy-AM"/>
        </w:rPr>
        <w:t>d)</w:t>
      </w:r>
      <w:r w:rsidR="000E53B8" w:rsidRPr="00202CA5">
        <w:rPr>
          <w:lang w:val="hy-AM"/>
        </w:rPr>
        <w:t xml:space="preserve"> կոմպակտ չափանի տարածություն</w:t>
      </w:r>
      <w:r w:rsidR="00492647" w:rsidRPr="00202CA5">
        <w:rPr>
          <w:lang w:val="hy-AM"/>
        </w:rPr>
        <w:t xml:space="preserve"> է</w:t>
      </w:r>
      <w:r w:rsidR="000E53B8" w:rsidRPr="00202CA5">
        <w:rPr>
          <w:lang w:val="hy-AM"/>
        </w:rPr>
        <w:t xml:space="preserve">, </w:t>
      </w:r>
      <w:r w:rsidR="00492647" w:rsidRPr="00202CA5">
        <w:rPr>
          <w:lang w:val="hy-AM"/>
        </w:rPr>
        <w:t>և</w:t>
      </w:r>
      <w:r w:rsidR="000E53B8" w:rsidRPr="00202CA5">
        <w:rPr>
          <w:lang w:val="hy-AM"/>
        </w:rPr>
        <w:t xml:space="preserve"> </w:t>
      </w:r>
      <w:r w:rsidR="00A752D6" w:rsidRPr="00202CA5">
        <w:rPr>
          <w:lang w:val="hy-AM"/>
        </w:rPr>
        <w:t xml:space="preserve"> </w:t>
      </w:r>
      <w:r w:rsidR="00AB37EE" w:rsidRPr="00202CA5">
        <w:rPr>
          <w:rFonts w:ascii="Times New Roman" w:hAnsi="Times New Roman" w:cs="Times New Roman"/>
          <w:lang w:val="hy-AM"/>
        </w:rPr>
        <w:t>ɸ</w:t>
      </w:r>
      <w:r w:rsidR="00AB37EE" w:rsidRPr="00202CA5">
        <w:rPr>
          <w:lang w:val="hy-AM"/>
        </w:rPr>
        <w:t xml:space="preserve"> </w:t>
      </w:r>
      <w:r w:rsidR="00AB37EE" w:rsidRPr="00202CA5">
        <w:rPr>
          <w:sz w:val="20"/>
          <w:szCs w:val="20"/>
          <w:lang w:val="hy-AM"/>
        </w:rPr>
        <w:t>Є</w:t>
      </w:r>
      <w:r w:rsidR="00AB37EE" w:rsidRPr="00202CA5">
        <w:rPr>
          <w:lang w:val="hy-AM"/>
        </w:rPr>
        <w:t xml:space="preserve"> C [0, </w:t>
      </w:r>
      <w:r w:rsidR="00AB37EE" w:rsidRPr="00202CA5">
        <w:rPr>
          <w:rFonts w:ascii="Times New Roman" w:hAnsi="Times New Roman" w:cs="Times New Roman"/>
          <w:lang w:val="hy-AM"/>
        </w:rPr>
        <w:t>∞</w:t>
      </w:r>
      <w:r w:rsidR="00AB37EE" w:rsidRPr="00202CA5">
        <w:rPr>
          <w:lang w:val="hy-AM"/>
        </w:rPr>
        <w:t xml:space="preserve">] </w:t>
      </w:r>
      <w:r w:rsidR="000E53B8" w:rsidRPr="00202CA5">
        <w:rPr>
          <w:lang w:val="hy-AM"/>
        </w:rPr>
        <w:t>ֆունկցիա</w:t>
      </w:r>
      <w:r w:rsidR="00087144" w:rsidRPr="00202CA5">
        <w:rPr>
          <w:lang w:val="hy-AM"/>
        </w:rPr>
        <w:t xml:space="preserve"> է</w:t>
      </w:r>
      <w:r w:rsidR="000E53B8" w:rsidRPr="00202CA5">
        <w:rPr>
          <w:lang w:val="hy-AM"/>
        </w:rPr>
        <w:t>,</w:t>
      </w:r>
      <w:r w:rsidR="00FE675A" w:rsidRPr="00202CA5">
        <w:rPr>
          <w:lang w:val="hy-AM"/>
        </w:rPr>
        <w:t xml:space="preserve"> </w:t>
      </w:r>
      <w:r w:rsidR="000E53B8" w:rsidRPr="00202CA5">
        <w:rPr>
          <w:lang w:val="hy-AM"/>
        </w:rPr>
        <w:t xml:space="preserve">որը բավարարում է </w:t>
      </w:r>
      <w:r w:rsidR="00AB37EE" w:rsidRPr="00202CA5">
        <w:rPr>
          <w:rFonts w:ascii="Times New Roman" w:hAnsi="Times New Roman" w:cs="Times New Roman"/>
          <w:lang w:val="hy-AM"/>
        </w:rPr>
        <w:t>ɸ</w:t>
      </w:r>
      <w:r w:rsidR="00AB37EE" w:rsidRPr="00202CA5">
        <w:rPr>
          <w:lang w:val="hy-AM"/>
        </w:rPr>
        <w:t>(t) &gt; 0</w:t>
      </w:r>
      <w:r w:rsidR="00492647" w:rsidRPr="00202CA5">
        <w:rPr>
          <w:lang w:val="hy-AM"/>
        </w:rPr>
        <w:t xml:space="preserve">, </w:t>
      </w:r>
      <w:r w:rsidR="000E53B8" w:rsidRPr="00202CA5">
        <w:rPr>
          <w:lang w:val="hy-AM"/>
        </w:rPr>
        <w:t>բոլոր</w:t>
      </w:r>
      <w:r w:rsidR="00492647" w:rsidRPr="00202CA5">
        <w:rPr>
          <w:lang w:val="hy-AM"/>
        </w:rPr>
        <w:t xml:space="preserve"> </w:t>
      </w:r>
      <w:r w:rsidR="00AB37EE" w:rsidRPr="00202CA5">
        <w:rPr>
          <w:lang w:val="hy-AM"/>
        </w:rPr>
        <w:t>t &gt; 0 –</w:t>
      </w:r>
      <w:r w:rsidR="000E53B8" w:rsidRPr="00202CA5">
        <w:rPr>
          <w:lang w:val="hy-AM"/>
        </w:rPr>
        <w:t xml:space="preserve"> </w:t>
      </w:r>
      <w:r w:rsidR="00AB37EE" w:rsidRPr="00202CA5">
        <w:rPr>
          <w:lang w:val="hy-AM"/>
        </w:rPr>
        <w:t xml:space="preserve">ի համար </w:t>
      </w:r>
      <w:r w:rsidR="000E53B8" w:rsidRPr="00202CA5">
        <w:rPr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ѱ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x</m:t>
            </m:r>
          </m:sub>
        </m:sSub>
      </m:oMath>
      <w:r w:rsidR="00970EB1" w:rsidRPr="00202CA5">
        <w:rPr>
          <w:lang w:val="hy-AM"/>
        </w:rPr>
        <w:t xml:space="preserve"> </w:t>
      </w:r>
      <w:r w:rsidR="00970EB1" w:rsidRPr="00202CA5">
        <w:rPr>
          <w:sz w:val="20"/>
          <w:szCs w:val="20"/>
          <w:lang w:val="hy-AM"/>
        </w:rPr>
        <w:t>Є</w:t>
      </w:r>
      <w:r w:rsidR="00970EB1" w:rsidRPr="00202CA5">
        <w:rPr>
          <w:lang w:val="hy-AM"/>
        </w:rPr>
        <w:t xml:space="preserve"> C(K)  </w:t>
      </w:r>
      <w:r w:rsidR="000E53B8" w:rsidRPr="00202CA5">
        <w:rPr>
          <w:lang w:val="hy-AM"/>
        </w:rPr>
        <w:t xml:space="preserve">ֆունկցիան </w:t>
      </w:r>
      <w:r w:rsidR="00970EB1" w:rsidRPr="00202CA5">
        <w:rPr>
          <w:lang w:val="hy-AM"/>
        </w:rPr>
        <w:t>կամայական</w:t>
      </w:r>
      <w:r w:rsidR="00492647" w:rsidRPr="00202CA5">
        <w:rPr>
          <w:lang w:val="hy-AM"/>
        </w:rPr>
        <w:t xml:space="preserve"> </w:t>
      </w:r>
      <w:r w:rsidR="00AB37EE" w:rsidRPr="00202CA5">
        <w:rPr>
          <w:rStyle w:val="apple-converted-space"/>
          <w:rFonts w:cs="Arial"/>
          <w:color w:val="252525"/>
          <w:shd w:val="clear" w:color="auto" w:fill="FFFFFF"/>
          <w:lang w:val="hy-AM"/>
        </w:rPr>
        <w:t xml:space="preserve">x </w:t>
      </w:r>
      <w:r w:rsidR="00AB37EE" w:rsidRPr="00202CA5">
        <w:rPr>
          <w:sz w:val="20"/>
          <w:szCs w:val="20"/>
          <w:lang w:val="hy-AM"/>
        </w:rPr>
        <w:t>Є</w:t>
      </w:r>
      <w:r w:rsidR="00AB37EE" w:rsidRPr="00202CA5">
        <w:rPr>
          <w:lang w:val="hy-AM"/>
        </w:rPr>
        <w:t xml:space="preserve"> K –ի համար</w:t>
      </w:r>
      <w:r w:rsidR="00970EB1" w:rsidRPr="00202CA5">
        <w:rPr>
          <w:lang w:val="hy-AM"/>
        </w:rPr>
        <w:t xml:space="preserve"> սահմանվում է</w:t>
      </w:r>
      <w:r w:rsidR="00D4705B" w:rsidRPr="00202CA5">
        <w:rPr>
          <w:lang w:val="hy-AM"/>
        </w:rPr>
        <w:t>`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ѱ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x</m:t>
            </m:r>
          </m:sub>
        </m:sSub>
      </m:oMath>
      <w:r w:rsidR="00A752D6" w:rsidRPr="00202CA5">
        <w:rPr>
          <w:lang w:val="hy-AM"/>
        </w:rPr>
        <w:t xml:space="preserve">(y) := </w:t>
      </w:r>
      <w:r w:rsidR="00A752D6" w:rsidRPr="00202CA5">
        <w:rPr>
          <w:rFonts w:ascii="Times New Roman" w:hAnsi="Times New Roman" w:cs="Times New Roman"/>
          <w:lang w:val="hy-AM"/>
        </w:rPr>
        <w:t>ɸ</w:t>
      </w:r>
      <w:r w:rsidR="00A752D6" w:rsidRPr="00202CA5">
        <w:rPr>
          <w:lang w:val="hy-AM"/>
        </w:rPr>
        <w:t>(d(x,y))-ով</w:t>
      </w:r>
      <w:r w:rsidR="00492647" w:rsidRPr="00202CA5">
        <w:rPr>
          <w:lang w:val="hy-AM"/>
        </w:rPr>
        <w:t>,</w:t>
      </w:r>
      <w:r w:rsidR="00AB37EE" w:rsidRPr="00202CA5">
        <w:rPr>
          <w:lang w:val="hy-AM"/>
        </w:rPr>
        <w:t xml:space="preserve"> </w:t>
      </w:r>
      <w:r w:rsidR="00A752D6" w:rsidRPr="00202CA5">
        <w:rPr>
          <w:lang w:val="hy-AM"/>
        </w:rPr>
        <w:t>բոլոր</w:t>
      </w:r>
      <w:r w:rsidR="00AB37EE" w:rsidRPr="00202CA5">
        <w:rPr>
          <w:lang w:val="hy-AM"/>
        </w:rPr>
        <w:t xml:space="preserve">  </w:t>
      </w:r>
      <w:r w:rsidR="00A752D6" w:rsidRPr="00202CA5">
        <w:rPr>
          <w:rStyle w:val="apple-converted-space"/>
          <w:rFonts w:cs="Arial"/>
          <w:color w:val="252525"/>
          <w:shd w:val="clear" w:color="auto" w:fill="FFFFFF"/>
          <w:lang w:val="hy-AM"/>
        </w:rPr>
        <w:t xml:space="preserve">y </w:t>
      </w:r>
      <w:r w:rsidR="00A752D6" w:rsidRPr="00202CA5">
        <w:rPr>
          <w:sz w:val="20"/>
          <w:szCs w:val="20"/>
          <w:lang w:val="hy-AM"/>
        </w:rPr>
        <w:t>Є</w:t>
      </w:r>
      <w:r w:rsidR="00A752D6" w:rsidRPr="00202CA5">
        <w:rPr>
          <w:lang w:val="hy-AM"/>
        </w:rPr>
        <w:t xml:space="preserve"> K –երի համար: </w:t>
      </w:r>
      <w:r w:rsidR="00970EB1" w:rsidRPr="00202CA5">
        <w:rPr>
          <w:lang w:val="hy-AM"/>
        </w:rPr>
        <w:t xml:space="preserve">                                                                                        Դիցուկ</w:t>
      </w:r>
      <w:r w:rsidR="00A752D6" w:rsidRPr="00202CA5">
        <w:rPr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n</m:t>
                </m:r>
              </m:sub>
            </m:sSub>
            <m:r>
              <m:rPr>
                <m:nor/>
              </m:rPr>
              <w:rPr>
                <w:rFonts w:ascii="Cambria Math" w:hAnsi="Cambria Math"/>
                <w:lang w:val="hy-AM"/>
              </w:rPr>
              <m:t>)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n=0</m:t>
            </m:r>
          </m:sub>
          <m:sup>
            <m:r>
              <m:rPr>
                <m:nor/>
              </m:rPr>
              <w:rPr>
                <w:rFonts w:ascii="Cambria Math" w:hAnsi="Cambria Math"/>
                <w:lang w:val="hy-AM"/>
              </w:rPr>
              <m:t>∞</m:t>
            </m:r>
          </m:sup>
        </m:sSubSup>
      </m:oMath>
      <w:r w:rsidR="00427AB6" w:rsidRPr="00202CA5">
        <w:rPr>
          <w:lang w:val="hy-AM"/>
        </w:rPr>
        <w:t xml:space="preserve"> </w:t>
      </w:r>
      <w:r w:rsidR="00A752D6" w:rsidRPr="00202CA5">
        <w:rPr>
          <w:lang w:val="hy-AM"/>
        </w:rPr>
        <w:t>գծային օպերատորների</w:t>
      </w:r>
      <w:r w:rsidR="003B3DD6" w:rsidRPr="00202CA5"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3B3DD6" w:rsidRPr="00202CA5">
        <w:rPr>
          <w:vertAlign w:val="subscript"/>
          <w:lang w:val="hy-AM"/>
        </w:rPr>
        <w:t xml:space="preserve">  </w:t>
      </w:r>
      <w:r w:rsidR="003B3DD6" w:rsidRPr="00202CA5">
        <w:rPr>
          <w:lang w:val="hy-AM"/>
        </w:rPr>
        <w:t>: C(K)</w:t>
      </w:r>
      <w:r w:rsidR="003B3DD6" w:rsidRPr="00202CA5">
        <w:rPr>
          <w:rFonts w:ascii="Times New Roman" w:hAnsi="Times New Roman" w:cs="Times New Roman"/>
          <w:lang w:val="hy-AM"/>
        </w:rPr>
        <w:t xml:space="preserve"> → </w:t>
      </w:r>
      <w:r w:rsidR="003B3DD6" w:rsidRPr="00202CA5">
        <w:rPr>
          <w:lang w:val="hy-AM"/>
        </w:rPr>
        <w:t>C(K)</w:t>
      </w:r>
      <w:r w:rsidR="00A752D6" w:rsidRPr="00202CA5">
        <w:rPr>
          <w:lang w:val="hy-AM"/>
        </w:rPr>
        <w:t xml:space="preserve">  հաջորդականություն</w:t>
      </w:r>
      <w:r w:rsidR="00492647" w:rsidRPr="00202CA5">
        <w:rPr>
          <w:lang w:val="hy-AM"/>
        </w:rPr>
        <w:t xml:space="preserve"> է</w:t>
      </w:r>
      <w:r w:rsidR="00A752D6" w:rsidRPr="00202CA5">
        <w:rPr>
          <w:lang w:val="hy-AM"/>
        </w:rPr>
        <w:t>, որը տիրապետում է  հետևյալ երեք հատկությունները: Առաջինը</w:t>
      </w:r>
      <w:r w:rsidR="00737A9A" w:rsidRPr="00202CA5">
        <w:rPr>
          <w:lang w:val="hy-AM"/>
        </w:rPr>
        <w:t>`</w:t>
      </w:r>
      <w:r w:rsidR="003B3DD6" w:rsidRPr="00202CA5">
        <w:rPr>
          <w:lang w:val="hy-AM"/>
        </w:rPr>
        <w:t xml:space="preserve"> ամեն մի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A752D6" w:rsidRPr="00202CA5">
        <w:rPr>
          <w:lang w:val="hy-AM"/>
        </w:rPr>
        <w:t>,</w:t>
      </w:r>
      <w:r w:rsidR="003B3DD6" w:rsidRPr="00202CA5">
        <w:rPr>
          <w:lang w:val="hy-AM"/>
        </w:rPr>
        <w:t xml:space="preserve"> n </w:t>
      </w:r>
      <w:r w:rsidR="003B3DD6" w:rsidRPr="00202CA5">
        <w:rPr>
          <w:rFonts w:ascii="Times New Roman" w:hAnsi="Times New Roman" w:cs="Times New Roman"/>
          <w:lang w:val="hy-AM"/>
        </w:rPr>
        <w:t xml:space="preserve">≥ </w:t>
      </w:r>
      <w:r w:rsidR="003B3DD6" w:rsidRPr="00202CA5">
        <w:rPr>
          <w:lang w:val="hy-AM"/>
        </w:rPr>
        <w:t>0 ,</w:t>
      </w:r>
      <w:r w:rsidR="00A752D6" w:rsidRPr="00202CA5">
        <w:rPr>
          <w:lang w:val="hy-AM"/>
        </w:rPr>
        <w:t>ոչբացասական պահպան</w:t>
      </w:r>
      <w:r w:rsidR="00244683" w:rsidRPr="00202CA5">
        <w:rPr>
          <w:lang w:val="hy-AM"/>
        </w:rPr>
        <w:t>ման</w:t>
      </w:r>
      <w:r w:rsidR="00A752D6" w:rsidRPr="00202CA5">
        <w:rPr>
          <w:lang w:val="hy-AM"/>
        </w:rPr>
        <w:t xml:space="preserve"> </w:t>
      </w:r>
      <w:r w:rsidR="003B3DD6" w:rsidRPr="00202CA5">
        <w:rPr>
          <w:lang w:val="hy-AM"/>
        </w:rPr>
        <w:t xml:space="preserve"> է</w:t>
      </w:r>
      <w:r w:rsidR="00244683" w:rsidRPr="00202CA5">
        <w:rPr>
          <w:lang w:val="hy-AM"/>
        </w:rPr>
        <w:t>,</w:t>
      </w:r>
      <w:r w:rsidR="003B3DD6" w:rsidRPr="00202CA5">
        <w:rPr>
          <w:lang w:val="hy-AM"/>
        </w:rPr>
        <w:t xml:space="preserve"> </w:t>
      </w:r>
      <w:r w:rsidR="00A752D6" w:rsidRPr="00202CA5">
        <w:rPr>
          <w:lang w:val="hy-AM"/>
        </w:rPr>
        <w:t>այն իմաստով,</w:t>
      </w:r>
      <w:r w:rsidR="00492647" w:rsidRPr="00202CA5">
        <w:rPr>
          <w:lang w:val="hy-AM"/>
        </w:rPr>
        <w:t xml:space="preserve"> </w:t>
      </w:r>
      <w:r w:rsidR="00A752D6" w:rsidRPr="00202CA5">
        <w:rPr>
          <w:lang w:val="hy-AM"/>
        </w:rPr>
        <w:t>որ</w:t>
      </w:r>
      <w:r w:rsidR="003B3DD6" w:rsidRPr="00202CA5">
        <w:rPr>
          <w:lang w:val="hy-AM"/>
        </w:rPr>
        <w:t xml:space="preserve">                                                                                     </w:t>
      </w:r>
      <w:r w:rsidR="00A752D6" w:rsidRPr="00202CA5">
        <w:rPr>
          <w:lang w:val="hy-AM"/>
        </w:rPr>
        <w:t xml:space="preserve"> </w:t>
      </w:r>
      <w:r w:rsidR="003B3DD6" w:rsidRPr="00202CA5">
        <w:rPr>
          <w:lang w:val="hy-AM"/>
        </w:rPr>
        <w:t xml:space="preserve">f </w:t>
      </w:r>
      <w:r w:rsidR="003B3DD6" w:rsidRPr="00202CA5">
        <w:rPr>
          <w:sz w:val="20"/>
          <w:szCs w:val="20"/>
          <w:lang w:val="hy-AM"/>
        </w:rPr>
        <w:t>Є</w:t>
      </w:r>
      <w:r w:rsidR="003B3DD6" w:rsidRPr="00202CA5">
        <w:rPr>
          <w:lang w:val="hy-AM"/>
        </w:rPr>
        <w:t xml:space="preserve"> C(K) և  f(x) </w:t>
      </w:r>
      <w:r w:rsidR="003B3DD6" w:rsidRPr="00202CA5">
        <w:rPr>
          <w:rFonts w:ascii="Times New Roman" w:hAnsi="Times New Roman" w:cs="Times New Roman"/>
          <w:lang w:val="hy-AM"/>
        </w:rPr>
        <w:t xml:space="preserve">≥ </w:t>
      </w:r>
      <w:r w:rsidR="003B3DD6" w:rsidRPr="00202CA5">
        <w:rPr>
          <w:lang w:val="hy-AM"/>
        </w:rPr>
        <w:t xml:space="preserve">0 բոլոր </w:t>
      </w:r>
      <w:r w:rsidR="003B3DD6" w:rsidRPr="00202CA5">
        <w:rPr>
          <w:rStyle w:val="apple-converted-space"/>
          <w:rFonts w:cs="Arial"/>
          <w:color w:val="252525"/>
          <w:shd w:val="clear" w:color="auto" w:fill="FFFFFF"/>
          <w:lang w:val="hy-AM"/>
        </w:rPr>
        <w:t xml:space="preserve">x </w:t>
      </w:r>
      <w:r w:rsidR="003B3DD6" w:rsidRPr="00202CA5">
        <w:rPr>
          <w:sz w:val="20"/>
          <w:szCs w:val="20"/>
          <w:lang w:val="hy-AM"/>
        </w:rPr>
        <w:t>Є</w:t>
      </w:r>
      <w:r w:rsidR="003B3DD6" w:rsidRPr="00202CA5">
        <w:rPr>
          <w:lang w:val="hy-AM"/>
        </w:rPr>
        <w:t xml:space="preserve"> K –ի համար ենթադրում է</w:t>
      </w:r>
      <w:r w:rsidR="00737A9A" w:rsidRPr="00202CA5">
        <w:rPr>
          <w:lang w:val="hy-AM"/>
        </w:rPr>
        <w:t xml:space="preserve"> ,որ</w:t>
      </w:r>
      <w:r w:rsidR="003B3DD6" w:rsidRPr="00202CA5"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3B3DD6" w:rsidRPr="00202CA5">
        <w:rPr>
          <w:lang w:val="hy-AM"/>
        </w:rPr>
        <w:t xml:space="preserve">f(x) </w:t>
      </w:r>
      <w:r w:rsidR="003B3DD6" w:rsidRPr="00202CA5">
        <w:rPr>
          <w:rFonts w:ascii="Times New Roman" w:hAnsi="Times New Roman" w:cs="Times New Roman"/>
          <w:lang w:val="hy-AM"/>
        </w:rPr>
        <w:t xml:space="preserve">≥ </w:t>
      </w:r>
      <w:r w:rsidR="003B3DD6" w:rsidRPr="00202CA5">
        <w:rPr>
          <w:lang w:val="hy-AM"/>
        </w:rPr>
        <w:t xml:space="preserve">0  բոլոր </w:t>
      </w:r>
      <w:r w:rsidR="003B3DD6" w:rsidRPr="00202CA5">
        <w:rPr>
          <w:rStyle w:val="apple-converted-space"/>
          <w:rFonts w:cs="Arial"/>
          <w:color w:val="252525"/>
          <w:shd w:val="clear" w:color="auto" w:fill="FFFFFF"/>
          <w:lang w:val="hy-AM"/>
        </w:rPr>
        <w:t xml:space="preserve">x </w:t>
      </w:r>
      <w:r w:rsidR="003B3DD6" w:rsidRPr="00202CA5">
        <w:rPr>
          <w:sz w:val="20"/>
          <w:szCs w:val="20"/>
          <w:lang w:val="hy-AM"/>
        </w:rPr>
        <w:t>Є</w:t>
      </w:r>
      <w:r w:rsidR="003B3DD6" w:rsidRPr="00202CA5">
        <w:rPr>
          <w:lang w:val="hy-AM"/>
        </w:rPr>
        <w:t xml:space="preserve"> K –ի համար</w:t>
      </w:r>
      <w:r w:rsidR="00A752D6" w:rsidRPr="00202CA5">
        <w:rPr>
          <w:lang w:val="hy-AM"/>
        </w:rPr>
        <w:t>:</w:t>
      </w:r>
      <w:r w:rsidR="003B3DD6" w:rsidRPr="00202CA5">
        <w:rPr>
          <w:lang w:val="hy-AM"/>
        </w:rPr>
        <w:t xml:space="preserve">                                                                                                                </w:t>
      </w:r>
      <w:r w:rsidR="00737A9A" w:rsidRPr="00202CA5">
        <w:rPr>
          <w:lang w:val="hy-AM"/>
        </w:rPr>
        <w:t xml:space="preserve">                                </w:t>
      </w:r>
      <w:r w:rsidR="003B3DD6" w:rsidRPr="00202CA5">
        <w:rPr>
          <w:lang w:val="hy-AM"/>
        </w:rPr>
        <w:t xml:space="preserve"> </w:t>
      </w:r>
      <w:r w:rsidR="00A752D6" w:rsidRPr="00202CA5">
        <w:rPr>
          <w:lang w:val="hy-AM"/>
        </w:rPr>
        <w:t>Մյուսը</w:t>
      </w:r>
      <w:r w:rsidR="00F017C1" w:rsidRPr="00202CA5">
        <w:rPr>
          <w:lang w:val="hy-AM"/>
        </w:rPr>
        <w:t>`</w:t>
      </w:r>
      <w:r w:rsidR="00250988" w:rsidRPr="00202CA5">
        <w:rPr>
          <w:lang w:val="hy-AM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lim</m:t>
                </m:r>
              </m:e>
              <m:lim>
                <m:r>
                  <m:rPr>
                    <m:nor/>
                  </m:rPr>
                  <w:rPr>
                    <w:rStyle w:val="Heading1Char"/>
                    <w:rFonts w:ascii="Cambria Math" w:eastAsiaTheme="minorEastAsia" w:hAnsi="Cambria Math" w:cs="Sylfaen"/>
                    <w:b w:val="0"/>
                    <w:bCs w:val="0"/>
                    <w:sz w:val="32"/>
                    <w:szCs w:val="32"/>
                    <w:vertAlign w:val="subscript"/>
                    <w:lang w:val="hy-AM"/>
                  </w:rPr>
                  <m:t>n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  <w:lang w:val="hy-AM"/>
                  </w:rPr>
                  <m:t>→∞</m:t>
                </m:r>
              </m:lim>
            </m:limLow>
          </m:fName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||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f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0</m:t>
                </m:r>
              </m:sub>
            </m:sSub>
            <m:r>
              <m:rPr>
                <m:nor/>
              </m:rPr>
              <w:rPr>
                <w:rFonts w:ascii="Cambria Math" w:hAnsi="Cambria Math"/>
                <w:lang w:val="hy-AM"/>
              </w:rPr>
              <m:t xml:space="preserve">–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n</m:t>
                </m:r>
              </m:sub>
            </m:sSub>
            <m:r>
              <m:rPr>
                <m:nor/>
              </m:rPr>
              <w:rPr>
                <w:rFonts w:ascii="Cambria Math" w:hAnsi="Cambria Math"/>
                <w:lang w:val="hy-AM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f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0</m:t>
                </m:r>
              </m:sub>
            </m:sSub>
            <m:r>
              <m:rPr>
                <m:nor/>
              </m:rPr>
              <w:rPr>
                <w:rFonts w:ascii="Cambria Math" w:hAnsi="Cambria Math"/>
                <w:lang w:val="hy-AM"/>
              </w:rPr>
              <m:t>||</m:t>
            </m:r>
          </m:e>
        </m:func>
      </m:oMath>
      <w:r w:rsidR="003B3DD6" w:rsidRPr="00202CA5">
        <w:rPr>
          <w:lang w:val="hy-AM"/>
        </w:rPr>
        <w:t xml:space="preserve"> = 0</w:t>
      </w:r>
      <w:r w:rsidR="00A752D6" w:rsidRPr="00202CA5">
        <w:rPr>
          <w:lang w:val="hy-AM"/>
        </w:rPr>
        <w:t xml:space="preserve"> ,</w:t>
      </w:r>
      <w:r w:rsidR="003B3DD6" w:rsidRPr="00202CA5">
        <w:rPr>
          <w:lang w:val="hy-AM"/>
        </w:rPr>
        <w:t xml:space="preserve">                                                                                                </w:t>
      </w:r>
      <w:r w:rsidR="00737A9A" w:rsidRPr="00202CA5">
        <w:rPr>
          <w:lang w:val="hy-AM"/>
        </w:rPr>
        <w:t xml:space="preserve">                  </w:t>
      </w:r>
      <w:r w:rsidR="00A752D6" w:rsidRPr="00202CA5">
        <w:rPr>
          <w:lang w:val="hy-AM"/>
        </w:rPr>
        <w:t xml:space="preserve">որտեղ ֆունկցիան </w:t>
      </w:r>
      <w:r w:rsidR="003B3DD6" w:rsidRPr="00202CA5">
        <w:rPr>
          <w:lang w:val="hy-AM"/>
        </w:rPr>
        <w:t xml:space="preserve"> f</w:t>
      </w:r>
      <w:r w:rsidR="003B3DD6" w:rsidRPr="00202CA5">
        <w:rPr>
          <w:vertAlign w:val="subscript"/>
          <w:lang w:val="hy-AM"/>
        </w:rPr>
        <w:t>0</w:t>
      </w:r>
      <w:r w:rsidR="003B3DD6" w:rsidRPr="00202CA5">
        <w:rPr>
          <w:lang w:val="hy-AM"/>
        </w:rPr>
        <w:t xml:space="preserve"> </w:t>
      </w:r>
      <w:r w:rsidR="003B3DD6" w:rsidRPr="00202CA5">
        <w:rPr>
          <w:sz w:val="20"/>
          <w:szCs w:val="20"/>
          <w:lang w:val="hy-AM"/>
        </w:rPr>
        <w:t>Є</w:t>
      </w:r>
      <w:r w:rsidR="003B3DD6" w:rsidRPr="00202CA5">
        <w:rPr>
          <w:lang w:val="hy-AM"/>
        </w:rPr>
        <w:t xml:space="preserve"> C(K) </w:t>
      </w:r>
      <w:r w:rsidR="00A752D6" w:rsidRPr="00202CA5">
        <w:rPr>
          <w:lang w:val="hy-AM"/>
        </w:rPr>
        <w:t xml:space="preserve">սահմանվում է </w:t>
      </w:r>
      <w:r w:rsidR="003B3DD6" w:rsidRPr="00202CA5">
        <w:rPr>
          <w:lang w:val="hy-AM"/>
        </w:rPr>
        <w:t>f</w:t>
      </w:r>
      <w:r w:rsidR="003B3DD6" w:rsidRPr="00202CA5">
        <w:rPr>
          <w:vertAlign w:val="subscript"/>
          <w:lang w:val="hy-AM"/>
        </w:rPr>
        <w:t>0</w:t>
      </w:r>
      <w:r w:rsidR="003B3DD6" w:rsidRPr="00202CA5">
        <w:rPr>
          <w:lang w:val="hy-AM"/>
        </w:rPr>
        <w:t xml:space="preserve"> (x)=1 </w:t>
      </w:r>
      <w:r w:rsidR="00A752D6" w:rsidRPr="00202CA5">
        <w:rPr>
          <w:lang w:val="hy-AM"/>
        </w:rPr>
        <w:t>–ով</w:t>
      </w:r>
      <w:r w:rsidR="00737A9A" w:rsidRPr="00202CA5">
        <w:rPr>
          <w:lang w:val="hy-AM"/>
        </w:rPr>
        <w:t>,</w:t>
      </w:r>
      <w:r w:rsidR="003B3DD6" w:rsidRPr="00202CA5">
        <w:rPr>
          <w:lang w:val="hy-AM"/>
        </w:rPr>
        <w:t xml:space="preserve"> </w:t>
      </w:r>
      <w:r w:rsidR="00A752D6" w:rsidRPr="00202CA5">
        <w:rPr>
          <w:lang w:val="hy-AM"/>
        </w:rPr>
        <w:t xml:space="preserve">բոլոր </w:t>
      </w:r>
      <w:r w:rsidR="003B3DD6" w:rsidRPr="00202CA5">
        <w:rPr>
          <w:rStyle w:val="apple-converted-space"/>
          <w:rFonts w:cs="Arial"/>
          <w:color w:val="252525"/>
          <w:shd w:val="clear" w:color="auto" w:fill="FFFFFF"/>
          <w:lang w:val="hy-AM"/>
        </w:rPr>
        <w:t xml:space="preserve">x </w:t>
      </w:r>
      <w:r w:rsidR="003B3DD6" w:rsidRPr="00202CA5">
        <w:rPr>
          <w:sz w:val="20"/>
          <w:szCs w:val="20"/>
          <w:lang w:val="hy-AM"/>
        </w:rPr>
        <w:t>Є</w:t>
      </w:r>
      <w:r w:rsidR="003B3DD6" w:rsidRPr="00202CA5">
        <w:rPr>
          <w:lang w:val="hy-AM"/>
        </w:rPr>
        <w:t xml:space="preserve"> K </w:t>
      </w:r>
      <w:r w:rsidR="00A752D6" w:rsidRPr="00202CA5">
        <w:rPr>
          <w:lang w:val="hy-AM"/>
        </w:rPr>
        <w:t xml:space="preserve">–ի համար: </w:t>
      </w:r>
      <w:r w:rsidR="00737A9A" w:rsidRPr="00202CA5">
        <w:rPr>
          <w:lang w:val="hy-AM"/>
        </w:rPr>
        <w:t xml:space="preserve">   </w:t>
      </w:r>
      <w:r w:rsidR="00A752D6" w:rsidRPr="00202CA5">
        <w:rPr>
          <w:lang w:val="hy-AM"/>
        </w:rPr>
        <w:t>Երրորդը</w:t>
      </w:r>
      <w:r w:rsidR="00C44053" w:rsidRPr="00202CA5">
        <w:rPr>
          <w:lang w:val="hy-AM"/>
        </w:rPr>
        <w:t>`</w:t>
      </w:r>
      <w:r w:rsidR="003B3DD6" w:rsidRPr="00202CA5">
        <w:rPr>
          <w:lang w:val="hy-AM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lim</m:t>
                </m:r>
              </m:e>
              <m:lim>
                <m:r>
                  <m:rPr>
                    <m:nor/>
                  </m:rPr>
                  <w:rPr>
                    <w:rStyle w:val="Heading1Char"/>
                    <w:rFonts w:ascii="Cambria Math" w:eastAsiaTheme="minorEastAsia" w:hAnsi="Cambria Math" w:cs="Sylfaen"/>
                    <w:b w:val="0"/>
                    <w:bCs w:val="0"/>
                    <w:sz w:val="32"/>
                    <w:szCs w:val="32"/>
                    <w:vertAlign w:val="subscript"/>
                    <w:lang w:val="hy-AM"/>
                  </w:rPr>
                  <m:t>n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  <w:lang w:val="hy-AM"/>
                  </w:rPr>
                  <m:t>→∞</m:t>
                </m:r>
              </m:lim>
            </m:limLow>
          </m:fName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(</m:t>
            </m:r>
            <m:r>
              <m:rPr>
                <m:nor/>
              </m:rPr>
              <w:rPr>
                <w:lang w:val="hy-AM"/>
              </w:rPr>
              <m:t>sup</m:t>
            </m:r>
            <m:r>
              <m:rPr>
                <m:nor/>
              </m:rPr>
              <w:rPr>
                <w:vertAlign w:val="subscript"/>
                <w:lang w:val="hy-AM"/>
              </w:rPr>
              <m:t>x Є K</m:t>
            </m:r>
            <m:r>
              <m:rPr>
                <m:nor/>
              </m:rPr>
              <w:rPr>
                <w:rFonts w:ascii="Cambria Math" w:hAnsi="Cambria Math"/>
                <w:lang w:val="hy-AM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ѱ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x</m:t>
                </m:r>
              </m:sub>
            </m:sSub>
            <m:r>
              <m:rPr>
                <m:nor/>
              </m:rPr>
              <w:rPr>
                <w:rFonts w:ascii="Cambria Math" w:hAnsi="Cambria Math"/>
                <w:lang w:val="hy-AM"/>
              </w:rPr>
              <m:t xml:space="preserve"> (x)|</m:t>
            </m:r>
          </m:e>
        </m:func>
      </m:oMath>
      <w:r w:rsidR="00C83A6C" w:rsidRPr="00202CA5">
        <w:rPr>
          <w:lang w:val="hy-AM"/>
        </w:rPr>
        <w:t>)</w:t>
      </w:r>
      <w:r w:rsidR="003B3DD6" w:rsidRPr="00202CA5">
        <w:rPr>
          <w:lang w:val="hy-AM"/>
        </w:rPr>
        <w:t>=0</w:t>
      </w:r>
      <w:r w:rsidR="00A752D6" w:rsidRPr="00202CA5">
        <w:rPr>
          <w:lang w:val="hy-AM"/>
        </w:rPr>
        <w:t xml:space="preserve">: </w:t>
      </w:r>
      <w:r w:rsidR="00C83A6C" w:rsidRPr="00202CA5">
        <w:rPr>
          <w:lang w:val="hy-AM"/>
        </w:rPr>
        <w:t xml:space="preserve">                                                    </w:t>
      </w:r>
      <w:r w:rsidR="00C83A6C" w:rsidRPr="00202CA5">
        <w:rPr>
          <w:lang w:val="hy-AM"/>
        </w:rPr>
        <w:tab/>
      </w:r>
      <w:r w:rsidR="00C83A6C" w:rsidRPr="00202CA5">
        <w:rPr>
          <w:lang w:val="hy-AM"/>
        </w:rPr>
        <w:tab/>
      </w:r>
      <w:r w:rsidR="00C83A6C" w:rsidRPr="00202CA5">
        <w:rPr>
          <w:lang w:val="hy-AM"/>
        </w:rPr>
        <w:tab/>
      </w:r>
      <w:r w:rsidR="00C44053" w:rsidRPr="00202CA5">
        <w:rPr>
          <w:lang w:val="hy-AM"/>
        </w:rPr>
        <w:t xml:space="preserve">                   </w:t>
      </w:r>
      <w:r w:rsidR="00A752D6" w:rsidRPr="00202CA5">
        <w:rPr>
          <w:lang w:val="hy-AM"/>
        </w:rPr>
        <w:t xml:space="preserve">Ապա </w:t>
      </w:r>
      <w:r w:rsidR="00970EB1" w:rsidRPr="00202CA5">
        <w:rPr>
          <w:lang w:val="hy-AM"/>
        </w:rPr>
        <w:t>կամայական</w:t>
      </w:r>
      <w:r w:rsidR="00A752D6" w:rsidRPr="00202CA5">
        <w:rPr>
          <w:lang w:val="hy-AM"/>
        </w:rPr>
        <w:t xml:space="preserve"> </w:t>
      </w:r>
      <w:r w:rsidR="003B3DD6" w:rsidRPr="00202CA5">
        <w:rPr>
          <w:lang w:val="hy-AM"/>
        </w:rPr>
        <w:t xml:space="preserve">f </w:t>
      </w:r>
      <w:r w:rsidR="003B3DD6" w:rsidRPr="00202CA5">
        <w:rPr>
          <w:sz w:val="20"/>
          <w:szCs w:val="20"/>
          <w:lang w:val="hy-AM"/>
        </w:rPr>
        <w:t>Є</w:t>
      </w:r>
      <w:r w:rsidR="003B3DD6" w:rsidRPr="00202CA5">
        <w:rPr>
          <w:lang w:val="hy-AM"/>
        </w:rPr>
        <w:t xml:space="preserve"> </w:t>
      </w:r>
      <w:r w:rsidR="00C44053" w:rsidRPr="00202CA5">
        <w:rPr>
          <w:lang w:val="hy-AM"/>
        </w:rPr>
        <w:t>C(K)</w:t>
      </w:r>
      <w:r w:rsidR="00970EB1" w:rsidRPr="00202CA5">
        <w:rPr>
          <w:lang w:val="hy-AM"/>
        </w:rPr>
        <w:t xml:space="preserve"> համար</w:t>
      </w:r>
      <w:r w:rsidR="003B3DD6" w:rsidRPr="00202CA5">
        <w:rPr>
          <w:lang w:val="hy-AM"/>
        </w:rPr>
        <w:t xml:space="preserve">, </w:t>
      </w:r>
      <w:r w:rsidR="00A752D6" w:rsidRPr="00202CA5">
        <w:rPr>
          <w:lang w:val="hy-AM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lim</m:t>
                </m:r>
              </m:e>
              <m:lim>
                <m:r>
                  <m:rPr>
                    <m:nor/>
                  </m:rPr>
                  <w:rPr>
                    <w:rStyle w:val="Heading1Char"/>
                    <w:rFonts w:ascii="Cambria Math" w:eastAsiaTheme="minorEastAsia" w:hAnsi="Cambria Math" w:cs="Sylfaen"/>
                    <w:b w:val="0"/>
                    <w:bCs w:val="0"/>
                    <w:sz w:val="32"/>
                    <w:szCs w:val="32"/>
                    <w:vertAlign w:val="subscript"/>
                    <w:lang w:val="hy-AM"/>
                  </w:rPr>
                  <m:t>n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  <w:lang w:val="hy-AM"/>
                  </w:rPr>
                  <m:t>→∞</m:t>
                </m:r>
              </m:lim>
            </m:limLow>
          </m:fName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||f–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n</m:t>
                </m:r>
              </m:sub>
            </m:sSub>
            <m:r>
              <m:rPr>
                <m:nor/>
              </m:rPr>
              <w:rPr>
                <w:rFonts w:ascii="Cambria Math" w:hAnsi="Cambria Math"/>
                <w:lang w:val="hy-AM"/>
              </w:rPr>
              <m:t xml:space="preserve"> f||</m:t>
            </m:r>
          </m:e>
        </m:func>
      </m:oMath>
      <w:r w:rsidR="00C44053" w:rsidRPr="00202CA5">
        <w:rPr>
          <w:lang w:val="hy-AM"/>
        </w:rPr>
        <w:t xml:space="preserve"> = 0</w:t>
      </w:r>
      <w:r w:rsidR="003B3DD6" w:rsidRPr="00202CA5">
        <w:rPr>
          <w:lang w:val="hy-AM"/>
        </w:rPr>
        <w:t xml:space="preserve">:                                                                                              </w:t>
      </w:r>
      <w:r w:rsidR="003B3DD6" w:rsidRPr="00202CA5">
        <w:rPr>
          <w:rStyle w:val="Heading1Char"/>
          <w:rFonts w:ascii="Sylfaen" w:eastAsiaTheme="minorEastAsia" w:hAnsi="Sylfaen" w:cs="Sylfaen"/>
          <w:sz w:val="24"/>
          <w:szCs w:val="24"/>
          <w:lang w:val="hy-AM"/>
        </w:rPr>
        <w:t>Ապացույց</w:t>
      </w:r>
      <w:r w:rsidR="00FE675A" w:rsidRPr="00202CA5">
        <w:rPr>
          <w:rStyle w:val="Heading1Char"/>
          <w:rFonts w:ascii="Sylfaen" w:eastAsiaTheme="minorEastAsia" w:hAnsi="Sylfaen" w:cs="Sylfaen"/>
          <w:sz w:val="24"/>
          <w:szCs w:val="24"/>
          <w:lang w:val="hy-AM"/>
        </w:rPr>
        <w:t xml:space="preserve">    </w:t>
      </w:r>
      <w:r w:rsidR="00B36723" w:rsidRPr="00B36723">
        <w:rPr>
          <w:lang w:val="hy-AM"/>
        </w:rPr>
        <w:t>Ց</w:t>
      </w:r>
      <w:r w:rsidR="00980C18" w:rsidRPr="00202CA5">
        <w:rPr>
          <w:lang w:val="hy-AM"/>
        </w:rPr>
        <w:t>ույց տա</w:t>
      </w:r>
      <w:r w:rsidR="00B36723" w:rsidRPr="00B36723">
        <w:rPr>
          <w:lang w:val="hy-AM"/>
        </w:rPr>
        <w:t>նք</w:t>
      </w:r>
      <w:r w:rsidR="00980C18" w:rsidRPr="00202CA5">
        <w:rPr>
          <w:lang w:val="hy-AM"/>
        </w:rPr>
        <w:t xml:space="preserve">, որ </w:t>
      </w:r>
      <w:r w:rsidR="00244683" w:rsidRPr="00202CA5">
        <w:rPr>
          <w:lang w:val="hy-AM"/>
        </w:rPr>
        <w:t>կամայական</w:t>
      </w:r>
      <w:r w:rsidR="00980C18" w:rsidRPr="00202CA5">
        <w:rPr>
          <w:lang w:val="hy-AM"/>
        </w:rPr>
        <w:t xml:space="preserve"> f </w:t>
      </w:r>
      <w:r w:rsidR="00980C18" w:rsidRPr="00202CA5">
        <w:rPr>
          <w:sz w:val="20"/>
          <w:szCs w:val="20"/>
          <w:lang w:val="hy-AM"/>
        </w:rPr>
        <w:t>Є</w:t>
      </w:r>
      <w:r w:rsidR="00980C18" w:rsidRPr="00202CA5">
        <w:rPr>
          <w:lang w:val="hy-AM"/>
        </w:rPr>
        <w:t xml:space="preserve"> C(K)  և</w:t>
      </w:r>
      <w:r w:rsidR="00980C18" w:rsidRPr="00202CA5">
        <w:rPr>
          <w:sz w:val="28"/>
          <w:szCs w:val="28"/>
          <w:lang w:val="hy-AM"/>
        </w:rPr>
        <w:t xml:space="preserve"> </w:t>
      </w:r>
      <w:r w:rsidR="00244683" w:rsidRPr="00202CA5">
        <w:rPr>
          <w:lang w:val="hy-AM"/>
        </w:rPr>
        <w:t>կամայական</w:t>
      </w:r>
      <w:r w:rsidR="00980C18" w:rsidRPr="00202CA5">
        <w:rPr>
          <w:sz w:val="28"/>
          <w:szCs w:val="28"/>
          <w:lang w:val="hy-AM"/>
        </w:rPr>
        <w:t xml:space="preserve"> </w:t>
      </w:r>
      <w:r w:rsidR="00980C18" w:rsidRPr="00202CA5">
        <w:rPr>
          <w:rFonts w:ascii="Times New Roman" w:hAnsi="Times New Roman" w:cs="Times New Roman"/>
          <w:lang w:val="hy-AM"/>
        </w:rPr>
        <w:t>ɛ</w:t>
      </w:r>
      <w:r w:rsidR="00980C18" w:rsidRPr="00202CA5">
        <w:rPr>
          <w:rFonts w:cs="Times New Roman"/>
          <w:lang w:val="hy-AM"/>
        </w:rPr>
        <w:t xml:space="preserve"> &gt; 0 </w:t>
      </w:r>
      <w:r w:rsidR="00980C18" w:rsidRPr="00202CA5">
        <w:rPr>
          <w:lang w:val="hy-AM"/>
        </w:rPr>
        <w:t xml:space="preserve"> համար,</w:t>
      </w:r>
      <w:r w:rsidR="00F017C1" w:rsidRPr="00202CA5">
        <w:rPr>
          <w:lang w:val="hy-AM"/>
        </w:rPr>
        <w:t xml:space="preserve"> </w:t>
      </w:r>
      <w:r w:rsidR="00980C18" w:rsidRPr="00202CA5">
        <w:rPr>
          <w:lang w:val="hy-AM"/>
        </w:rPr>
        <w:t>գոյություն ունի n</w:t>
      </w:r>
      <w:r w:rsidR="00980C18" w:rsidRPr="00202CA5">
        <w:rPr>
          <w:vertAlign w:val="subscript"/>
          <w:lang w:val="hy-AM"/>
        </w:rPr>
        <w:t xml:space="preserve">0 </w:t>
      </w:r>
      <w:r w:rsidR="00980C18" w:rsidRPr="00202CA5">
        <w:rPr>
          <w:lang w:val="hy-AM"/>
        </w:rPr>
        <w:t>= n</w:t>
      </w:r>
      <w:r w:rsidR="00980C18" w:rsidRPr="00202CA5">
        <w:rPr>
          <w:vertAlign w:val="subscript"/>
          <w:lang w:val="hy-AM"/>
        </w:rPr>
        <w:t>0</w:t>
      </w:r>
      <w:r w:rsidR="00980C18" w:rsidRPr="00202CA5">
        <w:rPr>
          <w:lang w:val="hy-AM"/>
        </w:rPr>
        <w:t>(f</w:t>
      </w:r>
      <w:r w:rsidR="00980C18" w:rsidRPr="00202CA5">
        <w:rPr>
          <w:rFonts w:ascii="Times New Roman" w:hAnsi="Times New Roman" w:cs="Times New Roman"/>
          <w:lang w:val="hy-AM"/>
        </w:rPr>
        <w:t xml:space="preserve"> ,ɛ</w:t>
      </w:r>
      <w:r w:rsidR="00980C18" w:rsidRPr="00202CA5">
        <w:rPr>
          <w:rFonts w:cs="Times New Roman"/>
          <w:lang w:val="hy-AM"/>
        </w:rPr>
        <w:t xml:space="preserve"> </w:t>
      </w:r>
      <w:r w:rsidR="00980C18" w:rsidRPr="00202CA5">
        <w:rPr>
          <w:lang w:val="hy-AM"/>
        </w:rPr>
        <w:t xml:space="preserve">) </w:t>
      </w:r>
      <w:r w:rsidR="00980C18" w:rsidRPr="00202CA5">
        <w:rPr>
          <w:rFonts w:ascii="Times New Roman" w:hAnsi="Times New Roman" w:cs="Times New Roman"/>
          <w:lang w:val="hy-AM"/>
        </w:rPr>
        <w:t xml:space="preserve">≥ </w:t>
      </w:r>
      <w:r w:rsidR="00980C18" w:rsidRPr="00202CA5">
        <w:rPr>
          <w:lang w:val="hy-AM"/>
        </w:rPr>
        <w:t>0</w:t>
      </w:r>
      <w:r w:rsidR="00244683" w:rsidRPr="00202CA5">
        <w:rPr>
          <w:lang w:val="hy-AM"/>
        </w:rPr>
        <w:t xml:space="preserve">, </w:t>
      </w:r>
      <w:r w:rsidR="00980C18" w:rsidRPr="00202CA5">
        <w:rPr>
          <w:lang w:val="hy-AM"/>
        </w:rPr>
        <w:t>այնպիսին</w:t>
      </w:r>
      <w:r w:rsidR="00C44053" w:rsidRPr="00202CA5">
        <w:rPr>
          <w:lang w:val="hy-AM"/>
        </w:rPr>
        <w:t>,</w:t>
      </w:r>
      <w:r w:rsidR="00980C18" w:rsidRPr="00202CA5">
        <w:rPr>
          <w:lang w:val="hy-AM"/>
        </w:rPr>
        <w:t xml:space="preserve"> որ </w:t>
      </w:r>
      <w:r w:rsidR="00C44053" w:rsidRPr="00202CA5">
        <w:rPr>
          <w:lang w:val="hy-AM"/>
        </w:rPr>
        <w:t xml:space="preserve">                    </w:t>
      </w:r>
      <w:r w:rsidR="00FE675A" w:rsidRPr="00202CA5">
        <w:rPr>
          <w:lang w:val="hy-AM"/>
        </w:rPr>
        <w:t xml:space="preserve">                          </w:t>
      </w:r>
    </w:p>
    <w:p w:rsidR="00B81767" w:rsidRPr="00202CA5" w:rsidRDefault="00B36723" w:rsidP="00352586">
      <w:pPr>
        <w:spacing w:before="120" w:after="160" w:line="432" w:lineRule="auto"/>
        <w:rPr>
          <w:lang w:val="hy-AM"/>
        </w:rPr>
      </w:pPr>
      <w:r>
        <w:rPr>
          <w:lang w:val="ru-RU"/>
        </w:rPr>
        <w:t xml:space="preserve">                  </w:t>
      </w:r>
      <w:bookmarkStart w:id="5" w:name="_GoBack"/>
      <w:bookmarkEnd w:id="5"/>
      <w:r w:rsidR="00C44053" w:rsidRPr="00202CA5">
        <w:rPr>
          <w:lang w:val="hy-AM"/>
        </w:rPr>
        <w:t xml:space="preserve">  </w:t>
      </w:r>
      <w:r w:rsidR="00980C18" w:rsidRPr="00202CA5"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sup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xЄ</m:t>
            </m:r>
            <m:r>
              <m:rPr>
                <m:nor/>
              </m:rPr>
              <w:rPr>
                <w:rFonts w:ascii="Cambria Math"/>
                <w:lang w:val="hy-AM"/>
              </w:rPr>
              <m:t>K</m:t>
            </m:r>
          </m:sub>
        </m:sSub>
      </m:oMath>
      <w:r w:rsidR="00C44053" w:rsidRPr="00202CA5">
        <w:rPr>
          <w:lang w:val="hy-AM"/>
        </w:rPr>
        <w:t xml:space="preserve"> </w:t>
      </w:r>
      <w:r w:rsidR="00980C18" w:rsidRPr="00202CA5">
        <w:rPr>
          <w:lang w:val="hy-AM"/>
        </w:rPr>
        <w:t>||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980C18" w:rsidRPr="00202CA5">
        <w:rPr>
          <w:lang w:val="hy-AM"/>
        </w:rPr>
        <w:t>f)(x)</w:t>
      </w:r>
      <w:r w:rsidR="00427AB6" w:rsidRPr="00202CA5">
        <w:rPr>
          <w:lang w:val="hy-AM"/>
        </w:rPr>
        <w:t xml:space="preserve"> </w:t>
      </w:r>
      <w:r w:rsidR="00980C18" w:rsidRPr="00202CA5">
        <w:rPr>
          <w:lang w:val="hy-AM"/>
        </w:rPr>
        <w:t>-</w:t>
      </w:r>
      <w:r w:rsidR="00427AB6" w:rsidRPr="00202CA5">
        <w:rPr>
          <w:lang w:val="hy-AM"/>
        </w:rPr>
        <w:t xml:space="preserve"> </w:t>
      </w:r>
      <w:r w:rsidR="00980C18" w:rsidRPr="00202CA5">
        <w:rPr>
          <w:lang w:val="hy-AM"/>
        </w:rPr>
        <w:t xml:space="preserve">f(x) ||  </w:t>
      </w:r>
      <w:r w:rsidR="00980C18" w:rsidRPr="00202CA5">
        <w:rPr>
          <w:rFonts w:ascii="Times New Roman" w:hAnsi="Times New Roman" w:cs="Times New Roman"/>
          <w:lang w:val="hy-AM"/>
        </w:rPr>
        <w:t>≤  ɛ</w:t>
      </w:r>
      <w:r w:rsidR="00C44053" w:rsidRPr="00202CA5">
        <w:rPr>
          <w:rFonts w:ascii="Times New Roman" w:hAnsi="Times New Roman" w:cs="Times New Roman"/>
          <w:lang w:val="hy-AM"/>
        </w:rPr>
        <w:t>,</w:t>
      </w:r>
      <w:r w:rsidR="00980C18" w:rsidRPr="00202CA5">
        <w:rPr>
          <w:rFonts w:ascii="Times New Roman" w:hAnsi="Times New Roman" w:cs="Times New Roman"/>
          <w:lang w:val="hy-AM"/>
        </w:rPr>
        <w:t xml:space="preserve">  </w:t>
      </w:r>
      <w:r w:rsidR="00980C18" w:rsidRPr="00202CA5">
        <w:rPr>
          <w:lang w:val="hy-AM"/>
        </w:rPr>
        <w:t>բոլոր</w:t>
      </w:r>
      <w:r w:rsidR="00980C18" w:rsidRPr="00202CA5">
        <w:rPr>
          <w:rStyle w:val="apple-converted-space"/>
          <w:rFonts w:cs="Arial"/>
          <w:color w:val="252525"/>
          <w:shd w:val="clear" w:color="auto" w:fill="FFFFFF"/>
          <w:lang w:val="hy-AM"/>
        </w:rPr>
        <w:t xml:space="preserve">  n </w:t>
      </w:r>
      <w:r w:rsidR="00980C18" w:rsidRPr="00202CA5">
        <w:rPr>
          <w:rStyle w:val="apple-converted-space"/>
          <w:rFonts w:ascii="Times New Roman" w:hAnsi="Times New Roman" w:cs="Times New Roman"/>
          <w:color w:val="252525"/>
          <w:shd w:val="clear" w:color="auto" w:fill="FFFFFF"/>
          <w:lang w:val="hy-AM"/>
        </w:rPr>
        <w:t xml:space="preserve">≥ </w:t>
      </w:r>
      <w:r w:rsidR="00980C18" w:rsidRPr="00202CA5">
        <w:rPr>
          <w:rStyle w:val="apple-converted-space"/>
          <w:rFonts w:cs="Arial"/>
          <w:color w:val="252525"/>
          <w:shd w:val="clear" w:color="auto" w:fill="FFFFFF"/>
          <w:lang w:val="hy-AM"/>
        </w:rPr>
        <w:t>n</w:t>
      </w:r>
      <w:r w:rsidR="00980C18" w:rsidRPr="00202CA5">
        <w:rPr>
          <w:rStyle w:val="apple-converted-space"/>
          <w:rFonts w:cs="Arial"/>
          <w:color w:val="252525"/>
          <w:shd w:val="clear" w:color="auto" w:fill="FFFFFF"/>
          <w:vertAlign w:val="subscript"/>
          <w:lang w:val="hy-AM"/>
        </w:rPr>
        <w:t>0</w:t>
      </w:r>
      <w:r w:rsidR="00980C18" w:rsidRPr="00202CA5">
        <w:rPr>
          <w:lang w:val="hy-AM"/>
        </w:rPr>
        <w:t xml:space="preserve">–ի համար: </w:t>
      </w:r>
    </w:p>
    <w:p w:rsidR="00B81767" w:rsidRPr="00202CA5" w:rsidRDefault="00B81767" w:rsidP="00C302D1">
      <w:pPr>
        <w:spacing w:before="120" w:after="160" w:line="432" w:lineRule="auto"/>
        <w:ind w:hanging="142"/>
        <w:rPr>
          <w:lang w:val="hy-AM"/>
        </w:rPr>
      </w:pPr>
      <w:r w:rsidRPr="00202CA5">
        <w:rPr>
          <w:lang w:val="hy-AM"/>
        </w:rPr>
        <w:lastRenderedPageBreak/>
        <w:t xml:space="preserve">   </w:t>
      </w:r>
      <w:r w:rsidR="00980C18" w:rsidRPr="00202CA5">
        <w:rPr>
          <w:lang w:val="hy-AM"/>
        </w:rPr>
        <w:t>Այսպիսով,</w:t>
      </w:r>
      <w:r w:rsidR="00F017C1" w:rsidRPr="00202CA5">
        <w:rPr>
          <w:lang w:val="hy-AM"/>
        </w:rPr>
        <w:t xml:space="preserve"> </w:t>
      </w:r>
      <w:r w:rsidR="00244683" w:rsidRPr="00202CA5">
        <w:rPr>
          <w:lang w:val="hy-AM"/>
        </w:rPr>
        <w:t>դիցուկ</w:t>
      </w:r>
      <w:r w:rsidR="00980C18" w:rsidRPr="00202CA5">
        <w:rPr>
          <w:lang w:val="hy-AM"/>
        </w:rPr>
        <w:t xml:space="preserve"> f </w:t>
      </w:r>
      <w:r w:rsidR="00980C18" w:rsidRPr="00202CA5">
        <w:rPr>
          <w:sz w:val="20"/>
          <w:szCs w:val="20"/>
          <w:lang w:val="hy-AM"/>
        </w:rPr>
        <w:t>Є</w:t>
      </w:r>
      <w:r w:rsidR="00980C18" w:rsidRPr="00202CA5">
        <w:rPr>
          <w:lang w:val="hy-AM"/>
        </w:rPr>
        <w:t xml:space="preserve"> C(K)  և  </w:t>
      </w:r>
      <w:r w:rsidR="00980C18" w:rsidRPr="00202CA5">
        <w:rPr>
          <w:rFonts w:ascii="Times New Roman" w:hAnsi="Times New Roman" w:cs="Times New Roman"/>
          <w:lang w:val="hy-AM"/>
        </w:rPr>
        <w:t>ɛ</w:t>
      </w:r>
      <w:r w:rsidR="00980C18" w:rsidRPr="00202CA5">
        <w:rPr>
          <w:rFonts w:cs="Times New Roman"/>
          <w:lang w:val="hy-AM"/>
        </w:rPr>
        <w:t xml:space="preserve"> &gt; 0</w:t>
      </w:r>
      <w:r w:rsidR="00A752D6" w:rsidRPr="00202CA5">
        <w:rPr>
          <w:lang w:val="hy-AM"/>
        </w:rPr>
        <w:t xml:space="preserve"> </w:t>
      </w:r>
      <w:r w:rsidR="00980C18" w:rsidRPr="00202CA5">
        <w:rPr>
          <w:lang w:val="hy-AM"/>
        </w:rPr>
        <w:t>-ից հետևում է</w:t>
      </w:r>
      <w:r w:rsidR="00C44053" w:rsidRPr="00202CA5">
        <w:rPr>
          <w:lang w:val="hy-AM"/>
        </w:rPr>
        <w:t>`</w:t>
      </w:r>
      <w:r w:rsidR="00A752D6" w:rsidRPr="00202CA5">
        <w:rPr>
          <w:lang w:val="hy-AM"/>
        </w:rPr>
        <w:t xml:space="preserve">       </w:t>
      </w:r>
      <w:r w:rsidR="00CA1C4B" w:rsidRPr="00202CA5">
        <w:rPr>
          <w:lang w:val="hy-AM"/>
        </w:rPr>
        <w:t xml:space="preserve">                                                                                                  </w:t>
      </w:r>
      <w:r w:rsidR="00A752D6" w:rsidRPr="00202CA5">
        <w:rPr>
          <w:lang w:val="hy-AM"/>
        </w:rPr>
        <w:t xml:space="preserve"> </w:t>
      </w:r>
      <w:r w:rsidR="00C44053" w:rsidRPr="00202CA5">
        <w:rPr>
          <w:lang w:val="hy-AM"/>
        </w:rPr>
        <w:t xml:space="preserve">       </w:t>
      </w:r>
      <w:r w:rsidR="00244C2A" w:rsidRPr="00202CA5">
        <w:rPr>
          <w:lang w:val="hy-AM"/>
        </w:rPr>
        <w:t xml:space="preserve">                       </w:t>
      </w:r>
      <w:r w:rsidR="00C44053" w:rsidRPr="00202CA5">
        <w:rPr>
          <w:lang w:val="hy-AM"/>
        </w:rPr>
        <w:t xml:space="preserve">      </w:t>
      </w:r>
      <w:r w:rsidR="00244C2A" w:rsidRPr="00202CA5">
        <w:rPr>
          <w:lang w:val="hy-AM"/>
        </w:rPr>
        <w:t xml:space="preserve"> 1) </w:t>
      </w:r>
      <w:r w:rsidR="00B16383" w:rsidRPr="00202CA5">
        <w:rPr>
          <w:lang w:val="hy-AM"/>
        </w:rPr>
        <w:t>տեխնիկական անհավասարությունը</w:t>
      </w:r>
      <w:r w:rsidR="00C44053" w:rsidRPr="00202CA5">
        <w:rPr>
          <w:lang w:val="hy-AM"/>
        </w:rPr>
        <w:t>.</w:t>
      </w:r>
      <w:r w:rsidR="00B16383" w:rsidRPr="00202CA5">
        <w:rPr>
          <w:lang w:val="hy-AM"/>
        </w:rPr>
        <w:t xml:space="preserve"> </w:t>
      </w:r>
      <w:r w:rsidR="00C44053" w:rsidRPr="00202CA5">
        <w:rPr>
          <w:lang w:val="hy-AM"/>
        </w:rPr>
        <w:t>գ</w:t>
      </w:r>
      <w:r w:rsidR="00B16383" w:rsidRPr="00202CA5">
        <w:rPr>
          <w:lang w:val="hy-AM"/>
        </w:rPr>
        <w:t xml:space="preserve">ոյություն ունի հաստատուն </w:t>
      </w:r>
      <w:r w:rsidR="00A3288A" w:rsidRPr="00202CA5">
        <w:rPr>
          <w:rFonts w:ascii="Times New Roman" w:hAnsi="Times New Roman" w:cs="Times New Roman"/>
          <w:lang w:val="hy-AM"/>
        </w:rPr>
        <w:t>C</w:t>
      </w:r>
      <w:r w:rsidR="008A08BF" w:rsidRPr="00202CA5">
        <w:rPr>
          <w:rFonts w:ascii="Times New Roman" w:hAnsi="Times New Roman" w:cs="Times New Roman"/>
          <w:lang w:val="hy-AM"/>
        </w:rPr>
        <w:t xml:space="preserve"> </w:t>
      </w:r>
      <w:r w:rsidR="00A3288A" w:rsidRPr="00202CA5">
        <w:rPr>
          <w:rFonts w:ascii="Times New Roman" w:hAnsi="Times New Roman" w:cs="Times New Roman"/>
          <w:lang w:val="hy-AM"/>
        </w:rPr>
        <w:t>=</w:t>
      </w:r>
      <w:r w:rsidR="008A08BF" w:rsidRPr="00202CA5">
        <w:rPr>
          <w:rFonts w:ascii="Times New Roman" w:hAnsi="Times New Roman" w:cs="Times New Roman"/>
          <w:lang w:val="hy-AM"/>
        </w:rPr>
        <w:t xml:space="preserve"> </w:t>
      </w:r>
      <w:r w:rsidR="00A3288A" w:rsidRPr="00202CA5">
        <w:rPr>
          <w:rFonts w:ascii="Times New Roman" w:hAnsi="Times New Roman" w:cs="Times New Roman"/>
          <w:lang w:val="hy-AM"/>
        </w:rPr>
        <w:t>C(</w:t>
      </w:r>
      <w:r w:rsidR="00A3288A" w:rsidRPr="00202CA5">
        <w:rPr>
          <w:lang w:val="hy-AM"/>
        </w:rPr>
        <w:t>f</w:t>
      </w:r>
      <w:r w:rsidR="00A3288A" w:rsidRPr="00202CA5">
        <w:rPr>
          <w:rFonts w:ascii="Times New Roman" w:hAnsi="Times New Roman" w:cs="Times New Roman"/>
          <w:lang w:val="hy-AM"/>
        </w:rPr>
        <w:t>,</w:t>
      </w:r>
      <w:r w:rsidR="008A08BF" w:rsidRPr="00202CA5">
        <w:rPr>
          <w:rFonts w:ascii="Times New Roman" w:hAnsi="Times New Roman" w:cs="Times New Roman"/>
          <w:lang w:val="hy-AM"/>
        </w:rPr>
        <w:t xml:space="preserve"> </w:t>
      </w:r>
      <w:r w:rsidR="00A3288A" w:rsidRPr="00202CA5">
        <w:rPr>
          <w:rFonts w:ascii="Times New Roman" w:hAnsi="Times New Roman" w:cs="Times New Roman"/>
          <w:lang w:val="hy-AM"/>
        </w:rPr>
        <w:t>ɛ)</w:t>
      </w:r>
      <w:r w:rsidR="00B16383" w:rsidRPr="00202CA5">
        <w:rPr>
          <w:lang w:val="hy-AM"/>
        </w:rPr>
        <w:t>,</w:t>
      </w:r>
      <w:r w:rsidR="00C44053" w:rsidRPr="00202CA5">
        <w:rPr>
          <w:lang w:val="hy-AM"/>
        </w:rPr>
        <w:t xml:space="preserve"> </w:t>
      </w:r>
      <w:r w:rsidR="00B16383" w:rsidRPr="00202CA5">
        <w:rPr>
          <w:lang w:val="hy-AM"/>
        </w:rPr>
        <w:t>այնպիսին որ</w:t>
      </w:r>
      <w:r w:rsidR="00056F5F" w:rsidRPr="00202CA5">
        <w:rPr>
          <w:lang w:val="hy-AM"/>
        </w:rPr>
        <w:t xml:space="preserve"> </w:t>
      </w:r>
      <w:r w:rsidR="00A3288A" w:rsidRPr="00202CA5">
        <w:rPr>
          <w:lang w:val="hy-AM"/>
        </w:rPr>
        <w:t>| f(y) -  f(x) |</w:t>
      </w:r>
      <w:r w:rsidR="00B16383" w:rsidRPr="00202CA5">
        <w:rPr>
          <w:lang w:val="hy-AM"/>
        </w:rPr>
        <w:t xml:space="preserve"> </w:t>
      </w:r>
      <w:r w:rsidR="008A08BF" w:rsidRPr="00202CA5">
        <w:rPr>
          <w:rFonts w:ascii="Times New Roman" w:hAnsi="Times New Roman" w:cs="Times New Roman"/>
          <w:lang w:val="hy-AM"/>
        </w:rPr>
        <w:t xml:space="preserve">≤ </w:t>
      </w:r>
      <w:r w:rsidR="001348A0">
        <w:rPr>
          <w:rFonts w:ascii="Times New Roman" w:hAnsi="Times New Roman" w:cs="Times New Roman"/>
          <w:lang w:val="hy-AM"/>
        </w:rPr>
        <w:t>ɛ</w:t>
      </w:r>
      <w:r w:rsidR="00955960" w:rsidRPr="00955960">
        <w:rPr>
          <w:sz w:val="20"/>
          <w:szCs w:val="20"/>
          <w:lang w:val="hy-AM"/>
        </w:rPr>
        <w:t>~</w:t>
      </w:r>
      <w:r w:rsidR="00A3288A" w:rsidRPr="00202CA5">
        <w:rPr>
          <w:rFonts w:ascii="Times New Roman" w:hAnsi="Times New Roman" w:cs="Times New Roman"/>
          <w:lang w:val="hy-AM"/>
        </w:rPr>
        <w:t>+ 2C</w:t>
      </w:r>
      <w:r w:rsidR="00A3288A" w:rsidRPr="00202CA5">
        <w:rPr>
          <w:lang w:val="hy-AM"/>
        </w:rPr>
        <w:t>||f||</w:t>
      </w:r>
      <w:r w:rsidR="00A3288A" w:rsidRPr="00202CA5">
        <w:rPr>
          <w:rFonts w:ascii="Times New Roman" w:hAnsi="Times New Roman" w:cs="Times New Roman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ѱ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x</m:t>
            </m:r>
          </m:sub>
        </m:sSub>
      </m:oMath>
      <w:r w:rsidR="00A3288A" w:rsidRPr="00202CA5">
        <w:rPr>
          <w:lang w:val="hy-AM"/>
        </w:rPr>
        <w:t>(y)</w:t>
      </w:r>
      <w:r w:rsidR="00056F5F" w:rsidRPr="00202CA5">
        <w:rPr>
          <w:lang w:val="hy-AM"/>
        </w:rPr>
        <w:t xml:space="preserve">, </w:t>
      </w:r>
      <w:r w:rsidR="00A3288A" w:rsidRPr="00202CA5">
        <w:rPr>
          <w:lang w:val="hy-AM"/>
        </w:rPr>
        <w:t xml:space="preserve">բոլոր  </w:t>
      </w:r>
      <w:r w:rsidR="00A3288A" w:rsidRPr="00202CA5">
        <w:rPr>
          <w:rStyle w:val="apple-converted-space"/>
          <w:rFonts w:cs="Arial"/>
          <w:color w:val="252525"/>
          <w:shd w:val="clear" w:color="auto" w:fill="FFFFFF"/>
          <w:lang w:val="hy-AM"/>
        </w:rPr>
        <w:t>x,</w:t>
      </w:r>
      <w:r w:rsidR="008A08BF" w:rsidRPr="00202CA5">
        <w:rPr>
          <w:rStyle w:val="apple-converted-space"/>
          <w:rFonts w:cs="Arial"/>
          <w:color w:val="252525"/>
          <w:shd w:val="clear" w:color="auto" w:fill="FFFFFF"/>
          <w:lang w:val="hy-AM"/>
        </w:rPr>
        <w:t xml:space="preserve"> </w:t>
      </w:r>
      <w:r w:rsidR="00A3288A" w:rsidRPr="00202CA5">
        <w:rPr>
          <w:rStyle w:val="apple-converted-space"/>
          <w:rFonts w:cs="Arial"/>
          <w:color w:val="252525"/>
          <w:shd w:val="clear" w:color="auto" w:fill="FFFFFF"/>
          <w:lang w:val="hy-AM"/>
        </w:rPr>
        <w:t xml:space="preserve">y </w:t>
      </w:r>
      <w:r w:rsidR="00A3288A" w:rsidRPr="00202CA5">
        <w:rPr>
          <w:sz w:val="20"/>
          <w:szCs w:val="20"/>
          <w:lang w:val="hy-AM"/>
        </w:rPr>
        <w:t>Є</w:t>
      </w:r>
      <w:r w:rsidR="00A3288A" w:rsidRPr="00202CA5">
        <w:rPr>
          <w:lang w:val="hy-AM"/>
        </w:rPr>
        <w:t xml:space="preserve"> K –ի համար</w:t>
      </w:r>
      <w:r w:rsidR="00B16383" w:rsidRPr="00202CA5">
        <w:rPr>
          <w:lang w:val="hy-AM"/>
        </w:rPr>
        <w:t>,</w:t>
      </w:r>
      <w:r w:rsidR="00056F5F" w:rsidRPr="00202CA5">
        <w:rPr>
          <w:lang w:val="hy-AM"/>
        </w:rPr>
        <w:t xml:space="preserve"> </w:t>
      </w:r>
      <w:r w:rsidR="00B16383" w:rsidRPr="00202CA5">
        <w:rPr>
          <w:lang w:val="hy-AM"/>
        </w:rPr>
        <w:t>որտեղ</w:t>
      </w:r>
    </w:p>
    <w:p w:rsidR="008A08BF" w:rsidRPr="00202CA5" w:rsidRDefault="00B16383" w:rsidP="00161FAF">
      <w:pPr>
        <w:spacing w:before="120" w:after="160" w:line="432" w:lineRule="auto"/>
        <w:rPr>
          <w:rFonts w:cs="Times New Roman"/>
          <w:lang w:val="hy-AM"/>
        </w:rPr>
      </w:pPr>
      <w:r w:rsidRPr="00202CA5">
        <w:rPr>
          <w:lang w:val="hy-AM"/>
        </w:rPr>
        <w:t xml:space="preserve"> </w:t>
      </w:r>
      <w:r w:rsidR="00A752D6" w:rsidRPr="00202CA5">
        <w:rPr>
          <w:lang w:val="hy-AM"/>
        </w:rPr>
        <w:t xml:space="preserve">  </w:t>
      </w:r>
      <w:r w:rsidR="000F27DD" w:rsidRPr="00202CA5">
        <w:rPr>
          <w:lang w:val="hy-AM"/>
        </w:rPr>
        <w:t xml:space="preserve">                                                </w:t>
      </w:r>
      <w:r w:rsidR="00A752D6" w:rsidRPr="00202CA5">
        <w:rPr>
          <w:lang w:val="hy-AM"/>
        </w:rPr>
        <w:t xml:space="preserve"> </w:t>
      </w:r>
      <w:r w:rsidR="00B81767" w:rsidRPr="00202CA5">
        <w:rPr>
          <w:lang w:val="hy-AM"/>
        </w:rPr>
        <w:t xml:space="preserve">         </w:t>
      </w:r>
      <w:r w:rsidR="00A3288A" w:rsidRPr="00202CA5">
        <w:rPr>
          <w:rFonts w:ascii="Times New Roman" w:hAnsi="Times New Roman" w:cs="Times New Roman"/>
          <w:lang w:val="hy-AM"/>
        </w:rPr>
        <w:t>ɛ</w:t>
      </w:r>
      <w:r w:rsidR="00955960" w:rsidRPr="00955960">
        <w:rPr>
          <w:sz w:val="20"/>
          <w:szCs w:val="20"/>
          <w:lang w:val="hy-AM"/>
        </w:rPr>
        <w:t>~</w:t>
      </w:r>
      <w:r w:rsidR="00F017C1" w:rsidRPr="00202CA5">
        <w:rPr>
          <w:rFonts w:ascii="Times New Roman" w:hAnsi="Times New Roman" w:cs="Times New Roman"/>
          <w:lang w:val="hy-AM"/>
        </w:rPr>
        <w:t xml:space="preserve"> </w:t>
      </w:r>
      <w:r w:rsidR="00056F5F" w:rsidRPr="00202CA5">
        <w:rPr>
          <w:rFonts w:cs="Times New Roman"/>
          <w:lang w:val="hy-AM"/>
        </w:rPr>
        <w:t>:=</w:t>
      </w:r>
      <w:r w:rsidR="00056F5F" w:rsidRPr="00202CA5">
        <w:rPr>
          <w:rFonts w:ascii="Times New Roman" w:hAnsi="Times New Roman" w:cs="Times New Roman"/>
          <w:lang w:val="hy-AM"/>
        </w:rPr>
        <w:t xml:space="preserve">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ɛ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lang w:val="hy-AM"/>
                  </w:rPr>
                  <m:t>2sup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  <w:lang w:val="hy-AM"/>
                  </w:rPr>
                  <m:t>n≥0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 w:cs="Times New Roman"/>
                    <w:lang w:val="hy-AM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lang w:val="hy-AM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lang w:val="hy-AM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lang w:val="hy-AM"/>
                          </w:rPr>
                          <m:t>f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lang w:val="hy-AM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nor/>
                  </m:rPr>
                  <w:rPr>
                    <w:rFonts w:ascii="Cambria Math" w:hAnsi="Cambria Math" w:cs="Times New Roman"/>
                    <w:lang w:val="hy-AM"/>
                  </w:rPr>
                  <m:t>|</m:t>
                </m:r>
              </m:sup>
            </m:sSubSup>
          </m:den>
        </m:f>
      </m:oMath>
      <w:r w:rsidR="00A3288A" w:rsidRPr="00202CA5">
        <w:rPr>
          <w:rFonts w:ascii="Times New Roman" w:hAnsi="Times New Roman" w:cs="Times New Roman"/>
          <w:lang w:val="hy-AM"/>
        </w:rPr>
        <w:t xml:space="preserve">&gt; 0 :                                                                           </w:t>
      </w:r>
      <w:r w:rsidR="000F27DD" w:rsidRPr="00202CA5">
        <w:rPr>
          <w:rFonts w:ascii="Times New Roman" w:hAnsi="Times New Roman" w:cs="Times New Roman"/>
          <w:lang w:val="hy-AM"/>
        </w:rPr>
        <w:t xml:space="preserve">                                             </w:t>
      </w:r>
      <w:r w:rsidR="00A3288A" w:rsidRPr="00202CA5">
        <w:rPr>
          <w:rFonts w:cs="Times New Roman"/>
          <w:lang w:val="hy-AM"/>
        </w:rPr>
        <w:t>Քանի որ</w:t>
      </w:r>
      <w:r w:rsidR="008F4978" w:rsidRPr="00202CA5">
        <w:rPr>
          <w:rFonts w:cs="Times New Roman"/>
          <w:lang w:val="hy-AM"/>
        </w:rPr>
        <w:t xml:space="preserve"> </w:t>
      </w:r>
      <w:r w:rsidR="008F4978" w:rsidRPr="00202CA5">
        <w:rPr>
          <w:lang w:val="hy-AM"/>
        </w:rPr>
        <w:t xml:space="preserve">f </w:t>
      </w:r>
      <w:r w:rsidR="008F4978" w:rsidRPr="00202CA5">
        <w:rPr>
          <w:sz w:val="20"/>
          <w:szCs w:val="20"/>
          <w:lang w:val="hy-AM"/>
        </w:rPr>
        <w:t xml:space="preserve">Є </w:t>
      </w:r>
      <w:r w:rsidR="008F4978" w:rsidRPr="00202CA5">
        <w:rPr>
          <w:lang w:val="hy-AM"/>
        </w:rPr>
        <w:t xml:space="preserve">C(K)  </w:t>
      </w:r>
      <w:r w:rsidR="00A3288A" w:rsidRPr="00202CA5">
        <w:rPr>
          <w:rFonts w:cs="Times New Roman"/>
          <w:lang w:val="hy-AM"/>
        </w:rPr>
        <w:t xml:space="preserve"> ֆունկցիան հավասարաչափ անընդհատ է </w:t>
      </w:r>
      <w:r w:rsidR="008F4978" w:rsidRPr="00202CA5">
        <w:rPr>
          <w:rFonts w:cs="Times New Roman"/>
          <w:lang w:val="hy-AM"/>
        </w:rPr>
        <w:t xml:space="preserve">( K </w:t>
      </w:r>
      <w:r w:rsidR="00A3288A" w:rsidRPr="00202CA5">
        <w:rPr>
          <w:rFonts w:cs="Times New Roman"/>
          <w:lang w:val="hy-AM"/>
        </w:rPr>
        <w:t>հավաքն կոմպակտ է</w:t>
      </w:r>
      <w:r w:rsidR="008F4978" w:rsidRPr="00202CA5">
        <w:rPr>
          <w:rFonts w:cs="Times New Roman"/>
          <w:lang w:val="hy-AM"/>
        </w:rPr>
        <w:t>)</w:t>
      </w:r>
      <w:r w:rsidR="00A3288A" w:rsidRPr="00202CA5">
        <w:rPr>
          <w:rFonts w:cs="Times New Roman"/>
          <w:lang w:val="hy-AM"/>
        </w:rPr>
        <w:t>,</w:t>
      </w:r>
      <w:r w:rsidR="008A08BF" w:rsidRPr="00202CA5">
        <w:rPr>
          <w:rFonts w:cs="Times New Roman"/>
          <w:lang w:val="hy-AM"/>
        </w:rPr>
        <w:t xml:space="preserve"> ապա</w:t>
      </w:r>
      <w:r w:rsidR="00E9097E" w:rsidRPr="00202CA5">
        <w:rPr>
          <w:rFonts w:cs="Times New Roman"/>
          <w:lang w:val="hy-AM"/>
        </w:rPr>
        <w:t xml:space="preserve"> </w:t>
      </w:r>
      <w:r w:rsidR="00A3288A" w:rsidRPr="00202CA5">
        <w:rPr>
          <w:rFonts w:cs="Times New Roman"/>
          <w:lang w:val="hy-AM"/>
        </w:rPr>
        <w:t>գոյություն ունի</w:t>
      </w:r>
      <w:r w:rsidR="00961E88" w:rsidRPr="00202CA5">
        <w:rPr>
          <w:rFonts w:cs="Times New Roman"/>
          <w:lang w:val="hy-AM"/>
        </w:rPr>
        <w:t xml:space="preserve"> </w:t>
      </w:r>
      <w:r w:rsidR="00961E88" w:rsidRPr="00C44053">
        <w:rPr>
          <w:rFonts w:ascii="Times New Roman" w:hAnsi="Times New Roman" w:cs="Times New Roman"/>
        </w:rPr>
        <w:t>δ</w:t>
      </w:r>
      <w:r w:rsidR="00961E88" w:rsidRPr="00202CA5">
        <w:rPr>
          <w:rFonts w:ascii="Times New Roman" w:hAnsi="Times New Roman" w:cs="Times New Roman"/>
          <w:lang w:val="hy-AM"/>
        </w:rPr>
        <w:t xml:space="preserve"> = </w:t>
      </w:r>
      <w:r w:rsidR="00961E88" w:rsidRPr="00C44053">
        <w:rPr>
          <w:rFonts w:ascii="Times New Roman" w:hAnsi="Times New Roman" w:cs="Times New Roman"/>
        </w:rPr>
        <w:t>δ</w:t>
      </w:r>
      <w:r w:rsidR="00961E88" w:rsidRPr="00202CA5">
        <w:rPr>
          <w:rFonts w:ascii="Times New Roman" w:hAnsi="Times New Roman" w:cs="Times New Roman"/>
          <w:lang w:val="hy-AM"/>
        </w:rPr>
        <w:t>(</w:t>
      </w:r>
      <w:r w:rsidR="00961E88" w:rsidRPr="00202CA5">
        <w:rPr>
          <w:lang w:val="hy-AM"/>
        </w:rPr>
        <w:t>f</w:t>
      </w:r>
      <w:r w:rsidR="00961E88" w:rsidRPr="00202CA5">
        <w:rPr>
          <w:rFonts w:ascii="Times New Roman" w:hAnsi="Times New Roman" w:cs="Times New Roman"/>
          <w:lang w:val="hy-AM"/>
        </w:rPr>
        <w:t>,ɛ) &gt; 0</w:t>
      </w:r>
      <w:r w:rsidR="00961E88" w:rsidRPr="00202CA5">
        <w:rPr>
          <w:rFonts w:cs="Times New Roman"/>
          <w:lang w:val="hy-AM"/>
        </w:rPr>
        <w:t>,</w:t>
      </w:r>
      <w:r w:rsidR="00E9097E" w:rsidRPr="00202CA5">
        <w:rPr>
          <w:rFonts w:cs="Times New Roman"/>
          <w:lang w:val="hy-AM"/>
        </w:rPr>
        <w:t xml:space="preserve"> </w:t>
      </w:r>
      <w:r w:rsidR="00A3288A" w:rsidRPr="00202CA5">
        <w:rPr>
          <w:rFonts w:cs="Times New Roman"/>
          <w:lang w:val="hy-AM"/>
        </w:rPr>
        <w:t xml:space="preserve">այնպիսին որ </w:t>
      </w:r>
      <w:r w:rsidR="00E9097E" w:rsidRPr="00202CA5">
        <w:rPr>
          <w:lang w:val="hy-AM"/>
        </w:rPr>
        <w:t xml:space="preserve">| f(y) -  f(x) | </w:t>
      </w:r>
      <w:r w:rsidR="008A08BF" w:rsidRPr="00202CA5">
        <w:rPr>
          <w:rFonts w:ascii="Times New Roman" w:hAnsi="Times New Roman" w:cs="Times New Roman"/>
          <w:lang w:val="hy-AM"/>
        </w:rPr>
        <w:t xml:space="preserve">≤ </w:t>
      </w:r>
      <w:r w:rsidR="001348A0" w:rsidRPr="00202CA5">
        <w:rPr>
          <w:rFonts w:ascii="Times New Roman" w:hAnsi="Times New Roman" w:cs="Times New Roman"/>
          <w:lang w:val="hy-AM"/>
        </w:rPr>
        <w:t>ɛ</w:t>
      </w:r>
      <w:r w:rsidR="00955960" w:rsidRPr="00955960">
        <w:rPr>
          <w:sz w:val="20"/>
          <w:szCs w:val="20"/>
          <w:lang w:val="hy-AM"/>
        </w:rPr>
        <w:t>~</w:t>
      </w:r>
      <w:r w:rsidR="00E9097E" w:rsidRPr="00202CA5">
        <w:rPr>
          <w:rFonts w:ascii="Times New Roman" w:hAnsi="Times New Roman" w:cs="Times New Roman"/>
          <w:lang w:val="hy-AM"/>
        </w:rPr>
        <w:t xml:space="preserve">, </w:t>
      </w:r>
      <w:r w:rsidR="00961E88" w:rsidRPr="00202CA5">
        <w:rPr>
          <w:lang w:val="hy-AM"/>
        </w:rPr>
        <w:t>բոլոր</w:t>
      </w:r>
      <w:r w:rsidR="00E9097E" w:rsidRPr="00202CA5">
        <w:rPr>
          <w:lang w:val="hy-AM"/>
        </w:rPr>
        <w:t xml:space="preserve"> </w:t>
      </w:r>
      <w:r w:rsidR="00961E88" w:rsidRPr="00202CA5">
        <w:rPr>
          <w:rStyle w:val="apple-converted-space"/>
          <w:rFonts w:cs="Arial"/>
          <w:color w:val="252525"/>
          <w:shd w:val="clear" w:color="auto" w:fill="FFFFFF"/>
          <w:lang w:val="hy-AM"/>
        </w:rPr>
        <w:t>x,</w:t>
      </w:r>
      <w:r w:rsidR="008A08BF" w:rsidRPr="00202CA5">
        <w:rPr>
          <w:rStyle w:val="apple-converted-space"/>
          <w:rFonts w:cs="Arial"/>
          <w:color w:val="252525"/>
          <w:shd w:val="clear" w:color="auto" w:fill="FFFFFF"/>
          <w:lang w:val="hy-AM"/>
        </w:rPr>
        <w:t xml:space="preserve"> </w:t>
      </w:r>
      <w:r w:rsidR="00961E88" w:rsidRPr="00202CA5">
        <w:rPr>
          <w:rStyle w:val="apple-converted-space"/>
          <w:rFonts w:cs="Arial"/>
          <w:color w:val="252525"/>
          <w:shd w:val="clear" w:color="auto" w:fill="FFFFFF"/>
          <w:lang w:val="hy-AM"/>
        </w:rPr>
        <w:t xml:space="preserve">y </w:t>
      </w:r>
      <w:r w:rsidR="00961E88" w:rsidRPr="00202CA5">
        <w:rPr>
          <w:sz w:val="20"/>
          <w:szCs w:val="20"/>
          <w:lang w:val="hy-AM"/>
        </w:rPr>
        <w:t>Є</w:t>
      </w:r>
      <w:r w:rsidR="00961E88" w:rsidRPr="00202CA5">
        <w:rPr>
          <w:lang w:val="hy-AM"/>
        </w:rPr>
        <w:t xml:space="preserve"> K –ի համար,</w:t>
      </w:r>
      <w:r w:rsidR="00E9097E" w:rsidRPr="00202CA5">
        <w:rPr>
          <w:lang w:val="hy-AM"/>
        </w:rPr>
        <w:t xml:space="preserve"> </w:t>
      </w:r>
      <w:r w:rsidR="00961E88" w:rsidRPr="00202CA5">
        <w:rPr>
          <w:lang w:val="hy-AM"/>
        </w:rPr>
        <w:t>որոնք բավարարում են</w:t>
      </w:r>
      <w:r w:rsidR="00E9097E" w:rsidRPr="00202CA5">
        <w:rPr>
          <w:lang w:val="hy-AM"/>
        </w:rPr>
        <w:t xml:space="preserve"> </w:t>
      </w:r>
      <w:r w:rsidR="00961E88" w:rsidRPr="00202CA5">
        <w:rPr>
          <w:lang w:val="hy-AM"/>
        </w:rPr>
        <w:t xml:space="preserve">d(x,y) </w:t>
      </w:r>
      <w:r w:rsidR="00961E88" w:rsidRPr="00202CA5">
        <w:rPr>
          <w:rFonts w:ascii="Times New Roman" w:hAnsi="Times New Roman" w:cs="Times New Roman"/>
          <w:lang w:val="hy-AM"/>
        </w:rPr>
        <w:t xml:space="preserve">≤ </w:t>
      </w:r>
      <w:r w:rsidR="00961E88" w:rsidRPr="00C44053">
        <w:rPr>
          <w:rFonts w:ascii="Times New Roman" w:hAnsi="Times New Roman" w:cs="Times New Roman"/>
        </w:rPr>
        <w:t>δ</w:t>
      </w:r>
      <w:r w:rsidR="00961E88" w:rsidRPr="00202CA5">
        <w:rPr>
          <w:rFonts w:ascii="Times New Roman" w:hAnsi="Times New Roman" w:cs="Times New Roman"/>
          <w:lang w:val="hy-AM"/>
        </w:rPr>
        <w:t xml:space="preserve"> </w:t>
      </w:r>
      <w:r w:rsidR="00A3288A" w:rsidRPr="00202CA5">
        <w:rPr>
          <w:rFonts w:cs="Times New Roman"/>
          <w:lang w:val="hy-AM"/>
        </w:rPr>
        <w:t xml:space="preserve">:                                                                                   Այսպիսով մնում է հաշվել </w:t>
      </w:r>
      <w:r w:rsidR="008A08BF" w:rsidRPr="00202CA5">
        <w:rPr>
          <w:rStyle w:val="apple-converted-space"/>
          <w:rFonts w:cs="Arial"/>
          <w:color w:val="252525"/>
          <w:shd w:val="clear" w:color="auto" w:fill="FFFFFF"/>
          <w:lang w:val="hy-AM"/>
        </w:rPr>
        <w:t xml:space="preserve">x, y </w:t>
      </w:r>
      <w:r w:rsidR="008A08BF" w:rsidRPr="00202CA5">
        <w:rPr>
          <w:sz w:val="20"/>
          <w:szCs w:val="20"/>
          <w:lang w:val="hy-AM"/>
        </w:rPr>
        <w:t>Є</w:t>
      </w:r>
      <w:r w:rsidR="008A08BF" w:rsidRPr="00202CA5">
        <w:rPr>
          <w:lang w:val="hy-AM"/>
        </w:rPr>
        <w:t xml:space="preserve"> K</w:t>
      </w:r>
      <w:r w:rsidR="00A3288A" w:rsidRPr="00202CA5">
        <w:rPr>
          <w:rFonts w:cs="Times New Roman"/>
          <w:lang w:val="hy-AM"/>
        </w:rPr>
        <w:t xml:space="preserve"> կետերը</w:t>
      </w:r>
      <w:r w:rsidR="00E9097E" w:rsidRPr="00202CA5">
        <w:rPr>
          <w:lang w:val="hy-AM"/>
        </w:rPr>
        <w:t>,</w:t>
      </w:r>
      <w:r w:rsidR="00A3288A" w:rsidRPr="00202CA5">
        <w:rPr>
          <w:rFonts w:cs="Times New Roman"/>
          <w:lang w:val="hy-AM"/>
        </w:rPr>
        <w:t xml:space="preserve"> որոնք բավարարում են </w:t>
      </w:r>
      <w:r w:rsidR="00961E88" w:rsidRPr="00202CA5">
        <w:rPr>
          <w:lang w:val="hy-AM"/>
        </w:rPr>
        <w:t xml:space="preserve">d(x,y) </w:t>
      </w:r>
      <w:r w:rsidR="00F017C1" w:rsidRPr="00202CA5">
        <w:rPr>
          <w:rFonts w:ascii="Times New Roman" w:hAnsi="Times New Roman" w:cs="Times New Roman"/>
          <w:lang w:val="hy-AM"/>
        </w:rPr>
        <w:t xml:space="preserve">≥ </w:t>
      </w:r>
      <w:r w:rsidR="00F017C1">
        <w:rPr>
          <w:rFonts w:ascii="Times New Roman" w:hAnsi="Times New Roman" w:cs="Times New Roman"/>
        </w:rPr>
        <w:t>δ</w:t>
      </w:r>
      <w:r w:rsidR="00A3288A" w:rsidRPr="00202CA5">
        <w:rPr>
          <w:rFonts w:cs="Times New Roman"/>
          <w:lang w:val="hy-AM"/>
        </w:rPr>
        <w:t>:</w:t>
      </w:r>
      <w:r w:rsidR="00961E88" w:rsidRPr="00202CA5">
        <w:rPr>
          <w:rFonts w:cs="Times New Roman"/>
          <w:lang w:val="hy-AM"/>
        </w:rPr>
        <w:t xml:space="preserve"> </w:t>
      </w:r>
    </w:p>
    <w:p w:rsidR="00B81767" w:rsidRPr="00202CA5" w:rsidRDefault="00961E88" w:rsidP="00161FAF">
      <w:pPr>
        <w:spacing w:before="120" w:after="160" w:line="432" w:lineRule="auto"/>
        <w:rPr>
          <w:rFonts w:cs="Times New Roman"/>
          <w:lang w:val="hy-AM"/>
        </w:rPr>
      </w:pPr>
      <w:r w:rsidRPr="00202CA5">
        <w:rPr>
          <w:rFonts w:cs="Times New Roman"/>
          <w:lang w:val="hy-AM"/>
        </w:rPr>
        <w:t>d :</w:t>
      </w:r>
      <w:r w:rsidRPr="00202CA5">
        <w:rPr>
          <w:lang w:val="hy-AM"/>
        </w:rPr>
        <w:t xml:space="preserve"> K ×</w:t>
      </w:r>
      <w:r w:rsidRPr="00202CA5">
        <w:rPr>
          <w:vertAlign w:val="superscript"/>
          <w:lang w:val="hy-AM"/>
        </w:rPr>
        <w:t xml:space="preserve"> </w:t>
      </w:r>
      <w:r w:rsidRPr="00202CA5">
        <w:rPr>
          <w:lang w:val="hy-AM"/>
        </w:rPr>
        <w:t>K</w:t>
      </w:r>
      <w:r w:rsidR="008A08BF" w:rsidRPr="00202CA5">
        <w:rPr>
          <w:lang w:val="hy-AM"/>
        </w:rPr>
        <w:t xml:space="preserve"> </w:t>
      </w:r>
      <w:r w:rsidRPr="00202CA5">
        <w:rPr>
          <w:rFonts w:ascii="Times New Roman" w:hAnsi="Times New Roman" w:cs="Times New Roman"/>
          <w:lang w:val="hy-AM"/>
        </w:rPr>
        <w:t>→</w:t>
      </w:r>
      <w:r w:rsidR="008A08BF" w:rsidRPr="00202CA5">
        <w:rPr>
          <w:rFonts w:ascii="Times New Roman" w:hAnsi="Times New Roman" w:cs="Times New Roman"/>
          <w:lang w:val="hy-AM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hy-AM"/>
          </w:rPr>
          <m:t>R</m:t>
        </m:r>
      </m:oMath>
      <w:r w:rsidR="008A08BF" w:rsidRPr="00202CA5">
        <w:rPr>
          <w:rFonts w:ascii="Times New Roman" w:hAnsi="Times New Roman" w:cs="Times New Roman"/>
          <w:lang w:val="hy-AM"/>
        </w:rPr>
        <w:t xml:space="preserve"> </w:t>
      </w:r>
      <w:r w:rsidR="008A08BF" w:rsidRPr="00202CA5">
        <w:rPr>
          <w:rFonts w:cs="Times New Roman"/>
          <w:lang w:val="hy-AM"/>
        </w:rPr>
        <w:t>ֆունկցիան</w:t>
      </w:r>
      <w:r w:rsidRPr="00202CA5">
        <w:rPr>
          <w:lang w:val="hy-AM"/>
        </w:rPr>
        <w:t xml:space="preserve"> </w:t>
      </w:r>
      <w:r w:rsidR="00A3288A" w:rsidRPr="00202CA5">
        <w:rPr>
          <w:rFonts w:cs="Times New Roman"/>
          <w:lang w:val="hy-AM"/>
        </w:rPr>
        <w:t>անընդհատ է</w:t>
      </w:r>
      <w:r w:rsidR="00A3288A" w:rsidRPr="00202CA5">
        <w:rPr>
          <w:rFonts w:ascii="Times New Roman" w:hAnsi="Times New Roman" w:cs="Times New Roman"/>
          <w:lang w:val="hy-AM"/>
        </w:rPr>
        <w:t xml:space="preserve"> </w:t>
      </w:r>
      <w:r w:rsidR="00A3288A" w:rsidRPr="00202CA5">
        <w:rPr>
          <w:lang w:val="hy-AM"/>
        </w:rPr>
        <w:t>(</w:t>
      </w:r>
      <w:r w:rsidR="001348A0" w:rsidRPr="001348A0">
        <w:rPr>
          <w:lang w:val="hy-AM"/>
        </w:rPr>
        <w:t>քանի որ|d(x</w:t>
      </w:r>
      <w:r w:rsidR="00955960" w:rsidRPr="00955960">
        <w:rPr>
          <w:sz w:val="22"/>
          <w:szCs w:val="22"/>
          <w:lang w:val="hy-AM"/>
        </w:rPr>
        <w:t>~</w:t>
      </w:r>
      <w:r w:rsidR="001348A0" w:rsidRPr="001348A0">
        <w:rPr>
          <w:lang w:val="hy-AM"/>
        </w:rPr>
        <w:t>, y</w:t>
      </w:r>
      <w:r w:rsidR="00955960" w:rsidRPr="00955960">
        <w:rPr>
          <w:sz w:val="20"/>
          <w:szCs w:val="20"/>
          <w:lang w:val="hy-AM"/>
        </w:rPr>
        <w:t>~</w:t>
      </w:r>
      <w:r w:rsidR="001348A0" w:rsidRPr="001348A0">
        <w:rPr>
          <w:lang w:val="hy-AM"/>
        </w:rPr>
        <w:t>)</w:t>
      </w:r>
      <w:r w:rsidRPr="00202CA5">
        <w:rPr>
          <w:lang w:val="hy-AM"/>
        </w:rPr>
        <w:t>–d(x,</w:t>
      </w:r>
      <w:r w:rsidR="00173B65" w:rsidRPr="00202CA5">
        <w:rPr>
          <w:lang w:val="hy-AM"/>
        </w:rPr>
        <w:t xml:space="preserve"> </w:t>
      </w:r>
      <w:r w:rsidRPr="00202CA5">
        <w:rPr>
          <w:lang w:val="hy-AM"/>
        </w:rPr>
        <w:t xml:space="preserve">y)| </w:t>
      </w:r>
      <m:oMath>
        <m:r>
          <w:rPr>
            <w:rFonts w:ascii="Cambria Math" w:hAnsi="Cambria Math"/>
            <w:lang w:val="hy-AM"/>
          </w:rPr>
          <m:t>≤</m:t>
        </m:r>
      </m:oMath>
      <w:r w:rsidR="00173B65" w:rsidRPr="00202CA5">
        <w:rPr>
          <w:lang w:val="hy-AM"/>
        </w:rPr>
        <w:t xml:space="preserve"> </w:t>
      </w:r>
      <w:r w:rsidRPr="00202CA5">
        <w:rPr>
          <w:lang w:val="hy-AM"/>
        </w:rPr>
        <w:t>d(x) + d(y)</w:t>
      </w:r>
      <w:r w:rsidR="00A3288A" w:rsidRPr="00202CA5">
        <w:rPr>
          <w:lang w:val="hy-AM"/>
        </w:rPr>
        <w:t xml:space="preserve"> և այդ անհավասարության </w:t>
      </w:r>
      <w:r w:rsidR="008A08BF" w:rsidRPr="00202CA5">
        <w:rPr>
          <w:lang w:val="hy-AM"/>
        </w:rPr>
        <w:t>աջ կողմը</w:t>
      </w:r>
      <w:r w:rsidR="00A3288A" w:rsidRPr="00202CA5">
        <w:rPr>
          <w:lang w:val="hy-AM"/>
        </w:rPr>
        <w:t xml:space="preserve"> </w:t>
      </w:r>
      <w:r w:rsidR="008A08BF" w:rsidRPr="00202CA5">
        <w:rPr>
          <w:lang w:val="hy-AM"/>
        </w:rPr>
        <w:t>սահմանում</w:t>
      </w:r>
      <w:r w:rsidR="00A3288A" w:rsidRPr="00202CA5">
        <w:rPr>
          <w:lang w:val="hy-AM"/>
        </w:rPr>
        <w:t xml:space="preserve"> է հեռավորությունը</w:t>
      </w:r>
      <w:r w:rsidR="008F4978" w:rsidRPr="00202CA5">
        <w:rPr>
          <w:lang w:val="hy-AM"/>
        </w:rPr>
        <w:t xml:space="preserve">, որը </w:t>
      </w:r>
      <w:r w:rsidR="00A05DE2" w:rsidRPr="00202CA5">
        <w:rPr>
          <w:lang w:val="hy-AM"/>
        </w:rPr>
        <w:t>որոշում է</w:t>
      </w:r>
      <w:r w:rsidR="008F4978" w:rsidRPr="00202CA5">
        <w:rPr>
          <w:lang w:val="hy-AM"/>
        </w:rPr>
        <w:t xml:space="preserve">  </w:t>
      </w:r>
      <w:r w:rsidR="0080604C" w:rsidRPr="00202CA5">
        <w:rPr>
          <w:lang w:val="hy-AM"/>
        </w:rPr>
        <w:t>K ×</w:t>
      </w:r>
      <w:r w:rsidR="0080604C" w:rsidRPr="00202CA5">
        <w:rPr>
          <w:vertAlign w:val="superscript"/>
          <w:lang w:val="hy-AM"/>
        </w:rPr>
        <w:t xml:space="preserve"> </w:t>
      </w:r>
      <w:r w:rsidR="0080604C" w:rsidRPr="00202CA5">
        <w:rPr>
          <w:lang w:val="hy-AM"/>
        </w:rPr>
        <w:t>K</w:t>
      </w:r>
      <w:r w:rsidR="0080604C" w:rsidRPr="00202CA5">
        <w:rPr>
          <w:rFonts w:cs="Times New Roman"/>
          <w:lang w:val="hy-AM"/>
        </w:rPr>
        <w:t xml:space="preserve">  </w:t>
      </w:r>
      <w:r w:rsidR="008F4978" w:rsidRPr="00202CA5">
        <w:rPr>
          <w:lang w:val="hy-AM"/>
        </w:rPr>
        <w:t>արտադր</w:t>
      </w:r>
      <w:r w:rsidR="00A05DE2" w:rsidRPr="00202CA5">
        <w:rPr>
          <w:lang w:val="hy-AM"/>
        </w:rPr>
        <w:t>յ</w:t>
      </w:r>
      <w:r w:rsidR="008F4978" w:rsidRPr="00202CA5">
        <w:rPr>
          <w:lang w:val="hy-AM"/>
        </w:rPr>
        <w:t>ա</w:t>
      </w:r>
      <w:r w:rsidR="00A05DE2" w:rsidRPr="00202CA5">
        <w:rPr>
          <w:lang w:val="hy-AM"/>
        </w:rPr>
        <w:t>լ</w:t>
      </w:r>
      <w:r w:rsidR="008F4978" w:rsidRPr="00202CA5">
        <w:rPr>
          <w:lang w:val="hy-AM"/>
        </w:rPr>
        <w:t>ի տոպոլոգիան</w:t>
      </w:r>
      <w:r w:rsidR="00A3288A" w:rsidRPr="00202CA5">
        <w:rPr>
          <w:lang w:val="hy-AM"/>
        </w:rPr>
        <w:t>)</w:t>
      </w:r>
      <w:r w:rsidR="008F4978" w:rsidRPr="00202CA5">
        <w:rPr>
          <w:lang w:val="hy-AM"/>
        </w:rPr>
        <w:t xml:space="preserve">, և </w:t>
      </w:r>
      <w:r w:rsidR="00A05DE2" w:rsidRPr="00202CA5">
        <w:rPr>
          <w:lang w:val="hy-AM"/>
        </w:rPr>
        <w:t>K ×</w:t>
      </w:r>
      <w:r w:rsidR="00A05DE2" w:rsidRPr="00202CA5">
        <w:rPr>
          <w:vertAlign w:val="superscript"/>
          <w:lang w:val="hy-AM"/>
        </w:rPr>
        <w:t xml:space="preserve"> </w:t>
      </w:r>
      <w:r w:rsidR="00A05DE2" w:rsidRPr="00202CA5">
        <w:rPr>
          <w:lang w:val="hy-AM"/>
        </w:rPr>
        <w:t>K</w:t>
      </w:r>
      <w:r w:rsidR="00A05DE2" w:rsidRPr="00202CA5">
        <w:rPr>
          <w:rFonts w:cs="Times New Roman"/>
          <w:lang w:val="hy-AM"/>
        </w:rPr>
        <w:t xml:space="preserve">  </w:t>
      </w:r>
      <w:r w:rsidR="00A05DE2" w:rsidRPr="00202CA5">
        <w:rPr>
          <w:lang w:val="hy-AM"/>
        </w:rPr>
        <w:t>արտադրյալի</w:t>
      </w:r>
      <w:r w:rsidR="008F4978" w:rsidRPr="00202CA5">
        <w:rPr>
          <w:lang w:val="hy-AM"/>
        </w:rPr>
        <w:t xml:space="preserve"> տարածությունը կոմպակտ է:</w:t>
      </w:r>
      <w:r w:rsidR="00A3288A" w:rsidRPr="00202CA5">
        <w:rPr>
          <w:vertAlign w:val="subscript"/>
          <w:lang w:val="hy-AM"/>
        </w:rPr>
        <w:t xml:space="preserve"> </w:t>
      </w:r>
      <w:r w:rsidR="00A3288A" w:rsidRPr="00202CA5">
        <w:rPr>
          <w:rFonts w:ascii="Times New Roman" w:hAnsi="Times New Roman" w:cs="Times New Roman"/>
          <w:lang w:val="hy-AM"/>
        </w:rPr>
        <w:t xml:space="preserve"> </w:t>
      </w:r>
      <w:r w:rsidR="00E161C9" w:rsidRPr="00202CA5">
        <w:rPr>
          <w:rFonts w:cs="Times New Roman"/>
          <w:lang w:val="hy-AM"/>
        </w:rPr>
        <w:t xml:space="preserve">Ինչպես </w:t>
      </w:r>
      <w:r w:rsidR="00A05DE2" w:rsidRPr="00202CA5">
        <w:rPr>
          <w:rFonts w:cs="Times New Roman"/>
          <w:lang w:val="hy-AM"/>
        </w:rPr>
        <w:t>նախա</w:t>
      </w:r>
      <w:r w:rsidR="00E161C9" w:rsidRPr="00202CA5">
        <w:rPr>
          <w:rFonts w:cs="Times New Roman"/>
          <w:lang w:val="hy-AM"/>
        </w:rPr>
        <w:t>պատկեր</w:t>
      </w:r>
      <w:r w:rsidR="006A7CA8" w:rsidRPr="00202CA5">
        <w:rPr>
          <w:rFonts w:cs="Times New Roman"/>
          <w:lang w:val="hy-AM"/>
        </w:rPr>
        <w:t>ը</w:t>
      </w:r>
      <w:r w:rsidR="00E161C9" w:rsidRPr="00202CA5">
        <w:rPr>
          <w:rFonts w:cs="Times New Roman"/>
          <w:lang w:val="hy-AM"/>
        </w:rPr>
        <w:t xml:space="preserve"> անընդհատ</w:t>
      </w:r>
      <w:r w:rsidR="00CF6B17" w:rsidRPr="00202CA5">
        <w:rPr>
          <w:rFonts w:cs="Times New Roman"/>
          <w:lang w:val="hy-AM"/>
        </w:rPr>
        <w:t xml:space="preserve"> d</w:t>
      </w:r>
      <w:r w:rsidR="00E161C9" w:rsidRPr="00202CA5">
        <w:rPr>
          <w:rFonts w:cs="Times New Roman"/>
          <w:lang w:val="hy-AM"/>
        </w:rPr>
        <w:t xml:space="preserve"> ֆունկցիայի </w:t>
      </w:r>
      <w:r w:rsidR="00E161C9" w:rsidRPr="00202CA5">
        <w:rPr>
          <w:rFonts w:ascii="Times New Roman" w:hAnsi="Times New Roman" w:cs="Times New Roman"/>
          <w:lang w:val="hy-AM"/>
        </w:rPr>
        <w:t>[</w:t>
      </w:r>
      <w:r w:rsidR="00E161C9" w:rsidRPr="00C44053">
        <w:rPr>
          <w:rFonts w:ascii="Times New Roman" w:hAnsi="Times New Roman" w:cs="Times New Roman"/>
        </w:rPr>
        <w:t>δ</w:t>
      </w:r>
      <w:r w:rsidR="00E161C9" w:rsidRPr="00202CA5">
        <w:rPr>
          <w:rFonts w:ascii="Times New Roman" w:hAnsi="Times New Roman" w:cs="Times New Roman"/>
          <w:lang w:val="hy-AM"/>
        </w:rPr>
        <w:t xml:space="preserve">,∞]  </w:t>
      </w:r>
      <w:r w:rsidR="00E161C9" w:rsidRPr="00202CA5">
        <w:rPr>
          <w:rFonts w:cs="Times New Roman"/>
          <w:lang w:val="hy-AM"/>
        </w:rPr>
        <w:t>փակ հատվածում</w:t>
      </w:r>
      <w:r w:rsidR="006A7CA8" w:rsidRPr="00202CA5">
        <w:rPr>
          <w:rFonts w:ascii="Times New Roman" w:hAnsi="Times New Roman" w:cs="Times New Roman"/>
          <w:lang w:val="hy-AM"/>
        </w:rPr>
        <w:t xml:space="preserve">, </w:t>
      </w:r>
      <w:r w:rsidR="00A05DE2" w:rsidRPr="00202CA5">
        <w:rPr>
          <w:rFonts w:cs="Times New Roman"/>
          <w:lang w:val="hy-AM"/>
        </w:rPr>
        <w:t xml:space="preserve">բազմությունը </w:t>
      </w:r>
      <w:r w:rsidR="00E161C9" w:rsidRPr="00202CA5">
        <w:rPr>
          <w:rFonts w:cs="Times New Roman"/>
          <w:lang w:val="hy-AM"/>
        </w:rPr>
        <w:t xml:space="preserve"> </w:t>
      </w:r>
      <w:r w:rsidR="0080604C" w:rsidRPr="00202CA5">
        <w:rPr>
          <w:rFonts w:ascii="Times New Roman" w:hAnsi="Times New Roman" w:cs="Times New Roman"/>
          <w:i/>
          <w:lang w:val="hy-AM"/>
        </w:rPr>
        <w:t xml:space="preserve">Қ </w:t>
      </w:r>
      <w:r w:rsidR="0080604C" w:rsidRPr="00202CA5">
        <w:rPr>
          <w:rFonts w:ascii="Times New Roman" w:hAnsi="Times New Roman" w:cs="Times New Roman"/>
          <w:lang w:val="hy-AM"/>
        </w:rPr>
        <w:t>: ={(x,</w:t>
      </w:r>
      <w:r w:rsidR="00B81767" w:rsidRPr="00202CA5">
        <w:rPr>
          <w:rFonts w:ascii="Times New Roman" w:hAnsi="Times New Roman" w:cs="Times New Roman"/>
          <w:lang w:val="hy-AM"/>
        </w:rPr>
        <w:t xml:space="preserve"> </w:t>
      </w:r>
      <w:r w:rsidR="0080604C" w:rsidRPr="00202CA5">
        <w:rPr>
          <w:rFonts w:ascii="Times New Roman" w:hAnsi="Times New Roman" w:cs="Times New Roman"/>
          <w:lang w:val="hy-AM"/>
        </w:rPr>
        <w:t>y)</w:t>
      </w:r>
      <w:r w:rsidR="00B81767" w:rsidRPr="00202CA5">
        <w:rPr>
          <w:rFonts w:ascii="Times New Roman" w:hAnsi="Times New Roman" w:cs="Times New Roman"/>
          <w:lang w:val="hy-AM"/>
        </w:rPr>
        <w:t xml:space="preserve"> </w:t>
      </w:r>
      <w:r w:rsidR="0080604C" w:rsidRPr="00202CA5">
        <w:rPr>
          <w:sz w:val="20"/>
          <w:szCs w:val="20"/>
          <w:lang w:val="hy-AM"/>
        </w:rPr>
        <w:t>Є</w:t>
      </w:r>
      <w:r w:rsidR="0080604C" w:rsidRPr="00202CA5">
        <w:rPr>
          <w:lang w:val="hy-AM"/>
        </w:rPr>
        <w:t xml:space="preserve"> K</w:t>
      </w:r>
      <w:r w:rsidR="00B81767" w:rsidRPr="00202CA5">
        <w:rPr>
          <w:lang w:val="hy-AM"/>
        </w:rPr>
        <w:t xml:space="preserve"> </w:t>
      </w:r>
      <w:r w:rsidR="0080604C" w:rsidRPr="00202CA5">
        <w:rPr>
          <w:lang w:val="hy-AM"/>
        </w:rPr>
        <w:t>×</w:t>
      </w:r>
      <w:r w:rsidR="0080604C" w:rsidRPr="00202CA5">
        <w:rPr>
          <w:vertAlign w:val="superscript"/>
          <w:lang w:val="hy-AM"/>
        </w:rPr>
        <w:t xml:space="preserve"> </w:t>
      </w:r>
      <w:r w:rsidR="00B81767" w:rsidRPr="00202CA5">
        <w:rPr>
          <w:vertAlign w:val="superscript"/>
          <w:lang w:val="hy-AM"/>
        </w:rPr>
        <w:t xml:space="preserve"> </w:t>
      </w:r>
      <w:r w:rsidR="0080604C" w:rsidRPr="00202CA5">
        <w:rPr>
          <w:lang w:val="hy-AM"/>
        </w:rPr>
        <w:t>K;</w:t>
      </w:r>
      <w:r w:rsidR="0080604C" w:rsidRPr="00202CA5">
        <w:rPr>
          <w:rFonts w:cs="Times New Roman"/>
          <w:lang w:val="hy-AM"/>
        </w:rPr>
        <w:t xml:space="preserve"> </w:t>
      </w:r>
      <w:r w:rsidR="0080604C" w:rsidRPr="00202CA5">
        <w:rPr>
          <w:lang w:val="hy-AM"/>
        </w:rPr>
        <w:t>d(x,</w:t>
      </w:r>
      <w:r w:rsidR="00B81767" w:rsidRPr="00202CA5">
        <w:rPr>
          <w:lang w:val="hy-AM"/>
        </w:rPr>
        <w:t xml:space="preserve"> </w:t>
      </w:r>
      <w:r w:rsidR="0080604C" w:rsidRPr="00202CA5">
        <w:rPr>
          <w:lang w:val="hy-AM"/>
        </w:rPr>
        <w:t xml:space="preserve">y) </w:t>
      </w:r>
      <w:r w:rsidR="0080604C" w:rsidRPr="00202CA5">
        <w:rPr>
          <w:rFonts w:ascii="Times New Roman" w:hAnsi="Times New Roman" w:cs="Times New Roman"/>
          <w:lang w:val="hy-AM"/>
        </w:rPr>
        <w:t xml:space="preserve">≥ </w:t>
      </w:r>
      <w:r w:rsidR="0080604C" w:rsidRPr="00C44053">
        <w:rPr>
          <w:rFonts w:ascii="Times New Roman" w:hAnsi="Times New Roman" w:cs="Times New Roman"/>
        </w:rPr>
        <w:t>δ</w:t>
      </w:r>
      <w:r w:rsidR="0080604C" w:rsidRPr="00202CA5">
        <w:rPr>
          <w:rFonts w:ascii="Times New Roman" w:hAnsi="Times New Roman" w:cs="Times New Roman"/>
          <w:lang w:val="hy-AM"/>
        </w:rPr>
        <w:t xml:space="preserve"> }</w:t>
      </w:r>
      <w:r w:rsidR="00F017C1" w:rsidRPr="00202CA5">
        <w:rPr>
          <w:rFonts w:ascii="Times New Roman" w:hAnsi="Times New Roman" w:cs="Times New Roman"/>
          <w:lang w:val="hy-AM"/>
        </w:rPr>
        <w:t xml:space="preserve"> </w:t>
      </w:r>
      <w:r w:rsidR="00E161C9" w:rsidRPr="00202CA5">
        <w:rPr>
          <w:rFonts w:cs="Times New Roman"/>
          <w:lang w:val="hy-AM"/>
        </w:rPr>
        <w:t>փակ է և այդպիս</w:t>
      </w:r>
      <w:r w:rsidR="00250988" w:rsidRPr="00202CA5">
        <w:rPr>
          <w:rFonts w:cs="Times New Roman"/>
          <w:lang w:val="hy-AM"/>
        </w:rPr>
        <w:t>ո</w:t>
      </w:r>
      <w:r w:rsidR="00E161C9" w:rsidRPr="00202CA5">
        <w:rPr>
          <w:rFonts w:cs="Times New Roman"/>
          <w:lang w:val="hy-AM"/>
        </w:rPr>
        <w:t>վ կոմպակտ է</w:t>
      </w:r>
      <w:r w:rsidR="006A7CA8" w:rsidRPr="00202CA5">
        <w:rPr>
          <w:rFonts w:cs="Times New Roman"/>
          <w:lang w:val="hy-AM"/>
        </w:rPr>
        <w:t xml:space="preserve"> </w:t>
      </w:r>
      <w:r w:rsidR="00E161C9" w:rsidRPr="00202CA5">
        <w:rPr>
          <w:lang w:val="hy-AM"/>
        </w:rPr>
        <w:t>K ×</w:t>
      </w:r>
      <w:r w:rsidR="00E161C9" w:rsidRPr="00202CA5">
        <w:rPr>
          <w:vertAlign w:val="superscript"/>
          <w:lang w:val="hy-AM"/>
        </w:rPr>
        <w:t xml:space="preserve"> </w:t>
      </w:r>
      <w:r w:rsidR="00E161C9" w:rsidRPr="00202CA5">
        <w:rPr>
          <w:lang w:val="hy-AM"/>
        </w:rPr>
        <w:t>K</w:t>
      </w:r>
      <w:r w:rsidR="00E161C9" w:rsidRPr="00202CA5">
        <w:rPr>
          <w:rFonts w:cs="Times New Roman"/>
          <w:lang w:val="hy-AM"/>
        </w:rPr>
        <w:t xml:space="preserve"> –ում:                                                                                                                                                               </w:t>
      </w:r>
      <w:r w:rsidR="00A05DE2" w:rsidRPr="00202CA5">
        <w:rPr>
          <w:rFonts w:ascii="Times New Roman" w:hAnsi="Times New Roman" w:cs="Times New Roman"/>
          <w:lang w:val="hy-AM"/>
        </w:rPr>
        <w:t>ɸ○</w:t>
      </w:r>
      <w:r w:rsidR="00A05DE2" w:rsidRPr="00202CA5">
        <w:rPr>
          <w:rFonts w:cs="Times New Roman"/>
          <w:lang w:val="hy-AM"/>
        </w:rPr>
        <w:t>d :</w:t>
      </w:r>
      <w:r w:rsidR="00A05DE2" w:rsidRPr="00202CA5">
        <w:rPr>
          <w:vertAlign w:val="superscript"/>
          <w:lang w:val="hy-AM"/>
        </w:rPr>
        <w:t xml:space="preserve"> </w:t>
      </w:r>
      <w:r w:rsidR="00A05DE2" w:rsidRPr="00202CA5">
        <w:rPr>
          <w:rFonts w:ascii="Times New Roman" w:hAnsi="Times New Roman" w:cs="Times New Roman"/>
          <w:i/>
          <w:lang w:val="hy-AM"/>
        </w:rPr>
        <w:t>Қ</w:t>
      </w:r>
      <w:r w:rsidR="00A05DE2" w:rsidRPr="00202CA5">
        <w:rPr>
          <w:rFonts w:ascii="Times New Roman" w:hAnsi="Times New Roman" w:cs="Times New Roman"/>
          <w:lang w:val="hy-AM"/>
        </w:rPr>
        <w:t xml:space="preserve"> →</w:t>
      </w:r>
      <w:r w:rsidR="00A05DE2" w:rsidRPr="00202CA5">
        <w:rPr>
          <w:lang w:val="hy-AM"/>
        </w:rPr>
        <w:t>R</w:t>
      </w:r>
      <w:r w:rsidR="00A05DE2" w:rsidRPr="00202CA5">
        <w:rPr>
          <w:rFonts w:cs="Times New Roman"/>
          <w:lang w:val="hy-AM"/>
        </w:rPr>
        <w:t xml:space="preserve"> բ</w:t>
      </w:r>
      <w:r w:rsidR="00E161C9" w:rsidRPr="00202CA5">
        <w:rPr>
          <w:rFonts w:cs="Times New Roman"/>
          <w:lang w:val="hy-AM"/>
        </w:rPr>
        <w:t>աղադրյալ ֆունկցիան,</w:t>
      </w:r>
      <w:r w:rsidR="00A05DE2" w:rsidRPr="00202CA5">
        <w:rPr>
          <w:rFonts w:cs="Times New Roman"/>
          <w:lang w:val="hy-AM"/>
        </w:rPr>
        <w:t xml:space="preserve"> </w:t>
      </w:r>
      <w:r w:rsidR="00E161C9" w:rsidRPr="00202CA5">
        <w:rPr>
          <w:rFonts w:cs="Times New Roman"/>
          <w:lang w:val="hy-AM"/>
        </w:rPr>
        <w:t xml:space="preserve">որը անընդհատ է և </w:t>
      </w:r>
      <w:r w:rsidR="00E161C9" w:rsidRPr="00202CA5">
        <w:rPr>
          <w:rFonts w:ascii="Cambria Math" w:hAnsi="Cambria Math" w:cs="Times New Roman"/>
          <w:lang w:val="hy-AM"/>
        </w:rPr>
        <w:t>&gt;</w:t>
      </w:r>
      <w:r w:rsidR="00250988" w:rsidRPr="00202CA5">
        <w:rPr>
          <w:rFonts w:cs="Times New Roman"/>
          <w:lang w:val="hy-AM"/>
        </w:rPr>
        <w:t xml:space="preserve"> </w:t>
      </w:r>
      <w:r w:rsidR="00E161C9" w:rsidRPr="00202CA5">
        <w:rPr>
          <w:rFonts w:cs="Times New Roman"/>
          <w:lang w:val="hy-AM"/>
        </w:rPr>
        <w:t xml:space="preserve">0 –ից  </w:t>
      </w:r>
      <w:r w:rsidR="00E161C9" w:rsidRPr="00202CA5">
        <w:rPr>
          <w:rFonts w:ascii="Times New Roman" w:hAnsi="Times New Roman" w:cs="Times New Roman"/>
          <w:i/>
          <w:lang w:val="hy-AM"/>
        </w:rPr>
        <w:t>Қ</w:t>
      </w:r>
      <w:r w:rsidR="00E161C9" w:rsidRPr="00202CA5">
        <w:rPr>
          <w:rFonts w:cs="Times New Roman"/>
          <w:lang w:val="hy-AM"/>
        </w:rPr>
        <w:t xml:space="preserve"> -ում (ֆունկցիան </w:t>
      </w:r>
      <w:r w:rsidR="00E161C9" w:rsidRPr="00202CA5">
        <w:rPr>
          <w:rFonts w:ascii="Times New Roman" w:hAnsi="Times New Roman" w:cs="Times New Roman"/>
          <w:lang w:val="hy-AM"/>
        </w:rPr>
        <w:t>ɸ</w:t>
      </w:r>
      <w:r w:rsidR="00E161C9" w:rsidRPr="00202CA5">
        <w:rPr>
          <w:rFonts w:cs="Times New Roman"/>
          <w:lang w:val="hy-AM"/>
        </w:rPr>
        <w:t xml:space="preserve">  ենթադրվում է  անընդհատ և </w:t>
      </w:r>
      <w:r w:rsidR="00E161C9" w:rsidRPr="00202CA5">
        <w:rPr>
          <w:rFonts w:ascii="Cambria Math" w:hAnsi="Cambria Math" w:cs="Times New Roman"/>
          <w:lang w:val="hy-AM"/>
        </w:rPr>
        <w:t>&gt;</w:t>
      </w:r>
      <w:r w:rsidR="00250988" w:rsidRPr="00202CA5">
        <w:rPr>
          <w:rFonts w:cs="Times New Roman"/>
          <w:lang w:val="hy-AM"/>
        </w:rPr>
        <w:t xml:space="preserve"> </w:t>
      </w:r>
      <w:r w:rsidR="00E161C9" w:rsidRPr="00202CA5">
        <w:rPr>
          <w:rFonts w:cs="Times New Roman"/>
          <w:lang w:val="hy-AM"/>
        </w:rPr>
        <w:t>0 –ից  [0,</w:t>
      </w:r>
      <w:r w:rsidR="00E161C9" w:rsidRPr="00202CA5">
        <w:rPr>
          <w:rFonts w:ascii="Times New Roman" w:hAnsi="Times New Roman" w:cs="Times New Roman"/>
          <w:lang w:val="hy-AM"/>
        </w:rPr>
        <w:t xml:space="preserve"> ∞</w:t>
      </w:r>
      <w:r w:rsidR="00E161C9" w:rsidRPr="00202CA5">
        <w:rPr>
          <w:rFonts w:cs="Times New Roman"/>
          <w:lang w:val="hy-AM"/>
        </w:rPr>
        <w:t xml:space="preserve">]-ում) և ձգտում է infimum–ի </w:t>
      </w:r>
      <w:r w:rsidR="00E161C9" w:rsidRPr="00202CA5">
        <w:rPr>
          <w:rFonts w:ascii="Times New Roman" w:hAnsi="Times New Roman" w:cs="Times New Roman"/>
          <w:i/>
          <w:lang w:val="hy-AM"/>
        </w:rPr>
        <w:t>Қ</w:t>
      </w:r>
      <w:r w:rsidR="00E161C9" w:rsidRPr="00202CA5">
        <w:rPr>
          <w:rFonts w:cs="Times New Roman"/>
          <w:lang w:val="hy-AM"/>
        </w:rPr>
        <w:t xml:space="preserve"> վրա</w:t>
      </w:r>
      <w:r w:rsidR="00A3288A" w:rsidRPr="00202CA5">
        <w:rPr>
          <w:rFonts w:ascii="Times New Roman" w:hAnsi="Times New Roman" w:cs="Times New Roman"/>
          <w:lang w:val="hy-AM"/>
        </w:rPr>
        <w:t xml:space="preserve"> </w:t>
      </w:r>
      <w:r w:rsidR="00E161C9" w:rsidRPr="00202CA5">
        <w:rPr>
          <w:rFonts w:ascii="Times New Roman" w:hAnsi="Times New Roman" w:cs="Times New Roman"/>
          <w:lang w:val="hy-AM"/>
        </w:rPr>
        <w:t xml:space="preserve">: </w:t>
      </w:r>
      <w:r w:rsidR="00CA1C4B" w:rsidRPr="00202CA5">
        <w:rPr>
          <w:rFonts w:cs="Times New Roman"/>
          <w:lang w:val="hy-AM"/>
        </w:rPr>
        <w:t>Այսպիսով,</w:t>
      </w:r>
      <w:r w:rsidR="00A05DE2" w:rsidRPr="00202CA5">
        <w:rPr>
          <w:rFonts w:cs="Times New Roman"/>
          <w:lang w:val="hy-AM"/>
        </w:rPr>
        <w:t xml:space="preserve"> դիցուկ</w:t>
      </w:r>
      <w:r w:rsidR="00CA1C4B" w:rsidRPr="00202CA5">
        <w:rPr>
          <w:rFonts w:cs="Times New Roman"/>
          <w:lang w:val="hy-AM"/>
        </w:rPr>
        <w:t xml:space="preserve"> C = C(</w:t>
      </w:r>
      <w:r w:rsidR="00CA1C4B" w:rsidRPr="00202CA5">
        <w:rPr>
          <w:rFonts w:ascii="Times New Roman" w:hAnsi="Times New Roman" w:cs="Times New Roman"/>
          <w:lang w:val="hy-AM"/>
        </w:rPr>
        <w:t xml:space="preserve">ɸ, </w:t>
      </w:r>
      <w:r w:rsidR="00CA1C4B" w:rsidRPr="00C44053">
        <w:rPr>
          <w:rFonts w:ascii="Times New Roman" w:hAnsi="Times New Roman" w:cs="Times New Roman"/>
        </w:rPr>
        <w:t>δ</w:t>
      </w:r>
      <w:r w:rsidR="00CA1C4B" w:rsidRPr="00202CA5">
        <w:rPr>
          <w:rFonts w:cs="Times New Roman"/>
          <w:lang w:val="hy-AM"/>
        </w:rPr>
        <w:t>) = C(</w:t>
      </w:r>
      <w:r w:rsidR="00CA1C4B" w:rsidRPr="00202CA5">
        <w:rPr>
          <w:rFonts w:ascii="Times New Roman" w:hAnsi="Times New Roman" w:cs="Times New Roman"/>
          <w:lang w:val="hy-AM"/>
        </w:rPr>
        <w:t>ɸ,</w:t>
      </w:r>
      <w:r w:rsidR="00173B65" w:rsidRPr="00202CA5">
        <w:rPr>
          <w:rFonts w:ascii="Times New Roman" w:hAnsi="Times New Roman" w:cs="Times New Roman"/>
          <w:lang w:val="hy-AM"/>
        </w:rPr>
        <w:t xml:space="preserve"> </w:t>
      </w:r>
      <w:r w:rsidR="00CA1C4B" w:rsidRPr="00202CA5">
        <w:rPr>
          <w:lang w:val="hy-AM"/>
        </w:rPr>
        <w:t>f</w:t>
      </w:r>
      <w:r w:rsidR="00CA1C4B" w:rsidRPr="00202CA5">
        <w:rPr>
          <w:rFonts w:ascii="Times New Roman" w:hAnsi="Times New Roman" w:cs="Times New Roman"/>
          <w:lang w:val="hy-AM"/>
        </w:rPr>
        <w:t>,</w:t>
      </w:r>
      <w:r w:rsidR="00173B65" w:rsidRPr="00202CA5">
        <w:rPr>
          <w:rFonts w:ascii="Times New Roman" w:hAnsi="Times New Roman" w:cs="Times New Roman"/>
          <w:lang w:val="hy-AM"/>
        </w:rPr>
        <w:t xml:space="preserve"> </w:t>
      </w:r>
      <w:r w:rsidR="00CA1C4B" w:rsidRPr="00202CA5">
        <w:rPr>
          <w:rFonts w:ascii="Times New Roman" w:hAnsi="Times New Roman" w:cs="Times New Roman"/>
          <w:lang w:val="hy-AM"/>
        </w:rPr>
        <w:t>ɛ)</w:t>
      </w:r>
      <w:r w:rsidR="00CA1C4B" w:rsidRPr="00202CA5">
        <w:rPr>
          <w:rFonts w:cs="Times New Roman"/>
          <w:lang w:val="hy-AM"/>
        </w:rPr>
        <w:t xml:space="preserve"> </w:t>
      </w:r>
      <w:r w:rsidR="00CA1C4B" w:rsidRPr="00202CA5">
        <w:rPr>
          <w:rFonts w:ascii="Cambria Math" w:hAnsi="Cambria Math" w:cs="Times New Roman"/>
          <w:lang w:val="hy-AM"/>
        </w:rPr>
        <w:t>&gt;</w:t>
      </w:r>
      <w:r w:rsidR="00CA1C4B" w:rsidRPr="00202CA5">
        <w:rPr>
          <w:rFonts w:cs="Times New Roman"/>
          <w:lang w:val="hy-AM"/>
        </w:rPr>
        <w:t xml:space="preserve"> 0 </w:t>
      </w:r>
      <w:r w:rsidR="00C63317" w:rsidRPr="00202CA5">
        <w:rPr>
          <w:rFonts w:cs="Times New Roman"/>
          <w:lang w:val="hy-AM"/>
        </w:rPr>
        <w:t>կսահմանվի</w:t>
      </w:r>
      <w:r w:rsidR="006A7CA8" w:rsidRPr="00202CA5">
        <w:rPr>
          <w:rFonts w:cs="Times New Roman"/>
          <w:lang w:val="hy-AM"/>
        </w:rPr>
        <w:t xml:space="preserve"> </w:t>
      </w:r>
      <w:r w:rsidR="00C63317" w:rsidRPr="00202CA5">
        <w:rPr>
          <w:rFonts w:cs="Times New Roman"/>
          <w:lang w:val="hy-AM"/>
        </w:rPr>
        <w:t>հետևյալ</w:t>
      </w:r>
      <w:r w:rsidR="006A7CA8" w:rsidRPr="00202CA5">
        <w:rPr>
          <w:rFonts w:cs="Times New Roman"/>
          <w:lang w:val="hy-AM"/>
        </w:rPr>
        <w:t xml:space="preserve"> կերպ`</w:t>
      </w:r>
      <w:r w:rsidR="00CA1C4B" w:rsidRPr="00202CA5">
        <w:rPr>
          <w:rFonts w:cs="Times New Roman"/>
          <w:lang w:val="hy-AM"/>
        </w:rPr>
        <w:t xml:space="preserve"> </w:t>
      </w:r>
    </w:p>
    <w:p w:rsidR="00B81767" w:rsidRDefault="00B81767" w:rsidP="00C302D1">
      <w:pPr>
        <w:spacing w:before="120" w:after="160" w:line="432" w:lineRule="auto"/>
        <w:ind w:hanging="142"/>
        <w:rPr>
          <w:rFonts w:cs="Times New Roman"/>
        </w:rPr>
      </w:pPr>
      <w:r w:rsidRPr="00202CA5">
        <w:rPr>
          <w:rFonts w:cs="Times New Roman"/>
          <w:lang w:val="hy-AM"/>
        </w:rPr>
        <w:t xml:space="preserve">                                                </w:t>
      </w:r>
      <w:r w:rsidR="00CA1C4B" w:rsidRPr="00C44053">
        <w:rPr>
          <w:rFonts w:cs="Times New Roman"/>
        </w:rPr>
        <w:t>C :=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inf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(x,y)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Є K</m:t>
                </m:r>
              </m:sub>
            </m:sSub>
          </m:den>
        </m:f>
      </m:oMath>
      <w:r w:rsidR="00CA1C4B" w:rsidRPr="00C44053">
        <w:rPr>
          <w:rFonts w:cs="Times New Roman"/>
        </w:rPr>
        <w:t xml:space="preserve"> </w:t>
      </w:r>
      <w:r w:rsidR="006A7CA8" w:rsidRPr="00C44053">
        <w:rPr>
          <w:rFonts w:ascii="Times New Roman" w:hAnsi="Times New Roman" w:cs="Times New Roman"/>
        </w:rPr>
        <w:t>ɸ</w:t>
      </w:r>
      <w:r w:rsidR="006A7CA8" w:rsidRPr="006A7CA8">
        <w:rPr>
          <w:rFonts w:ascii="Times New Roman" w:hAnsi="Times New Roman" w:cs="Times New Roman"/>
        </w:rPr>
        <w:t>(d(x,</w:t>
      </w:r>
      <w:r w:rsidR="00173B65" w:rsidRPr="00173B65">
        <w:rPr>
          <w:rFonts w:ascii="Times New Roman" w:hAnsi="Times New Roman" w:cs="Times New Roman"/>
        </w:rPr>
        <w:t xml:space="preserve"> </w:t>
      </w:r>
      <w:r w:rsidR="006A7CA8" w:rsidRPr="006A7CA8">
        <w:rPr>
          <w:rFonts w:ascii="Times New Roman" w:hAnsi="Times New Roman" w:cs="Times New Roman"/>
        </w:rPr>
        <w:t>y))</w:t>
      </w:r>
      <w:r w:rsidR="00CA1C4B" w:rsidRPr="00C44053">
        <w:rPr>
          <w:rFonts w:cs="Times New Roman"/>
        </w:rPr>
        <w:t>:</w:t>
      </w:r>
    </w:p>
    <w:p w:rsidR="00173B65" w:rsidRDefault="00CA1C4B" w:rsidP="00161FAF">
      <w:pPr>
        <w:spacing w:before="120" w:after="160" w:line="432" w:lineRule="auto"/>
        <w:rPr>
          <w:rFonts w:cs="Times New Roman"/>
        </w:rPr>
      </w:pPr>
      <w:r w:rsidRPr="00C44053">
        <w:rPr>
          <w:rFonts w:cs="Times New Roman"/>
        </w:rPr>
        <w:t xml:space="preserve"> Քանի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ѱ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x</m:t>
            </m:r>
          </m:sub>
        </m:sSub>
      </m:oMath>
      <w:r w:rsidRPr="00C44053">
        <w:t xml:space="preserve">(y) := </w:t>
      </w:r>
      <w:r w:rsidRPr="00C44053">
        <w:rPr>
          <w:rFonts w:ascii="Times New Roman" w:hAnsi="Times New Roman" w:cs="Times New Roman"/>
        </w:rPr>
        <w:t>ɸ</w:t>
      </w:r>
      <w:r w:rsidR="006A7CA8">
        <w:t>(d(x,</w:t>
      </w:r>
      <w:r w:rsidR="00173B65" w:rsidRPr="00173B65">
        <w:t xml:space="preserve"> </w:t>
      </w:r>
      <w:r w:rsidR="006A7CA8">
        <w:t>y)),</w:t>
      </w:r>
      <w:r w:rsidRPr="00C44053">
        <w:t xml:space="preserve">  բոլոր  x,</w:t>
      </w:r>
      <w:r w:rsidR="00173B65" w:rsidRPr="00173B65">
        <w:t xml:space="preserve"> </w:t>
      </w:r>
      <w:r w:rsidRPr="00C44053">
        <w:rPr>
          <w:rStyle w:val="apple-converted-space"/>
          <w:rFonts w:cs="Arial"/>
          <w:color w:val="252525"/>
          <w:shd w:val="clear" w:color="auto" w:fill="FFFFFF"/>
        </w:rPr>
        <w:t xml:space="preserve">y </w:t>
      </w:r>
      <w:r w:rsidRPr="00173B65">
        <w:rPr>
          <w:sz w:val="20"/>
          <w:szCs w:val="20"/>
        </w:rPr>
        <w:t>Є</w:t>
      </w:r>
      <w:r w:rsidRPr="00C44053">
        <w:t xml:space="preserve"> K –երի համար,</w:t>
      </w:r>
      <w:r w:rsidR="006A7CA8" w:rsidRPr="006A7CA8">
        <w:t xml:space="preserve"> </w:t>
      </w:r>
      <w:r w:rsidRPr="00C44053">
        <w:rPr>
          <w:rFonts w:cs="Times New Roman"/>
        </w:rPr>
        <w:t>դրանից հետևում է,</w:t>
      </w:r>
      <w:r w:rsidR="006A7CA8" w:rsidRPr="006A7CA8">
        <w:rPr>
          <w:rFonts w:cs="Times New Roman"/>
        </w:rPr>
        <w:t xml:space="preserve"> </w:t>
      </w:r>
      <w:r w:rsidRPr="00C44053">
        <w:rPr>
          <w:rFonts w:cs="Times New Roman"/>
        </w:rPr>
        <w:t>որ</w:t>
      </w:r>
    </w:p>
    <w:p w:rsidR="00427AB6" w:rsidRDefault="00CA1C4B" w:rsidP="00161FAF">
      <w:pPr>
        <w:spacing w:before="120" w:after="160" w:line="432" w:lineRule="auto"/>
        <w:rPr>
          <w:rFonts w:cs="Times New Roman"/>
        </w:rPr>
      </w:pPr>
      <w:r w:rsidRPr="00C44053">
        <w:rPr>
          <w:rFonts w:cs="Times New Roman"/>
        </w:rPr>
        <w:t xml:space="preserve"> 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ѱ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x</m:t>
            </m:r>
          </m:sub>
        </m:sSub>
      </m:oMath>
      <w:r w:rsidRPr="00C44053">
        <w:t>(y)</w:t>
      </w:r>
      <w:r w:rsidR="00173B65" w:rsidRPr="00173B65">
        <w:t xml:space="preserve"> </w:t>
      </w:r>
      <w:r w:rsidRPr="00C44053">
        <w:rPr>
          <w:rFonts w:ascii="Times New Roman" w:hAnsi="Times New Roman" w:cs="Times New Roman"/>
        </w:rPr>
        <w:t>≥</w:t>
      </w:r>
      <w:r w:rsidR="00173B65" w:rsidRPr="00173B65">
        <w:rPr>
          <w:rFonts w:ascii="Times New Roman" w:hAnsi="Times New Roman" w:cs="Times New Roman"/>
        </w:rPr>
        <w:t xml:space="preserve"> </w:t>
      </w:r>
      <w:r w:rsidRPr="00C44053">
        <w:t>1</w:t>
      </w:r>
      <w:r w:rsidR="006A7CA8" w:rsidRPr="006A7CA8">
        <w:t>,</w:t>
      </w:r>
      <w:r w:rsidRPr="00C44053">
        <w:t xml:space="preserve"> բոլոր</w:t>
      </w:r>
      <w:r w:rsidR="006A7CA8">
        <w:t xml:space="preserve"> </w:t>
      </w:r>
      <w:r w:rsidRPr="00C44053">
        <w:t>x,</w:t>
      </w:r>
      <w:r w:rsidR="00173B65" w:rsidRPr="00173B65">
        <w:t xml:space="preserve"> </w:t>
      </w:r>
      <w:r w:rsidRPr="00C44053">
        <w:rPr>
          <w:rStyle w:val="apple-converted-space"/>
          <w:rFonts w:cs="Arial"/>
          <w:color w:val="252525"/>
          <w:shd w:val="clear" w:color="auto" w:fill="FFFFFF"/>
        </w:rPr>
        <w:t xml:space="preserve">y </w:t>
      </w:r>
      <w:r w:rsidRPr="00401087">
        <w:rPr>
          <w:sz w:val="20"/>
          <w:szCs w:val="20"/>
        </w:rPr>
        <w:t>Є</w:t>
      </w:r>
      <w:r w:rsidRPr="00C44053">
        <w:t xml:space="preserve"> K –երի համար</w:t>
      </w:r>
      <w:r w:rsidRPr="00C44053">
        <w:rPr>
          <w:rFonts w:cs="Times New Roman"/>
        </w:rPr>
        <w:t xml:space="preserve">, որը բավարարում է </w:t>
      </w:r>
      <w:r w:rsidRPr="00C44053">
        <w:t>d(x,</w:t>
      </w:r>
      <w:r w:rsidR="00173B65" w:rsidRPr="00173B65">
        <w:t xml:space="preserve"> </w:t>
      </w:r>
      <w:r w:rsidRPr="00C44053">
        <w:t xml:space="preserve">y) </w:t>
      </w:r>
      <w:r w:rsidRPr="00C44053">
        <w:rPr>
          <w:rFonts w:ascii="Times New Roman" w:hAnsi="Times New Roman" w:cs="Times New Roman"/>
        </w:rPr>
        <w:t>≥ δ</w:t>
      </w:r>
      <w:r w:rsidR="006A7CA8">
        <w:rPr>
          <w:rFonts w:cs="Times New Roman"/>
        </w:rPr>
        <w:t xml:space="preserve">: </w:t>
      </w:r>
      <w:r w:rsidRPr="00C44053">
        <w:rPr>
          <w:rFonts w:cs="Times New Roman"/>
        </w:rPr>
        <w:t>Որպես արդյունք</w:t>
      </w:r>
      <w:r w:rsidR="006A7CA8" w:rsidRPr="006A7CA8">
        <w:rPr>
          <w:rFonts w:cs="Times New Roman"/>
        </w:rPr>
        <w:t xml:space="preserve"> </w:t>
      </w:r>
      <w:r w:rsidR="006A7CA8">
        <w:rPr>
          <w:rFonts w:cs="Times New Roman"/>
          <w:lang w:val="ru-RU"/>
        </w:rPr>
        <w:t>ստացանք</w:t>
      </w:r>
      <w:r w:rsidR="00173B65">
        <w:rPr>
          <w:rFonts w:cs="Times New Roman"/>
        </w:rPr>
        <w:t xml:space="preserve"> </w:t>
      </w:r>
      <w:r w:rsidR="006A7CA8">
        <w:t xml:space="preserve">| f(y) -  f(x) | </w:t>
      </w:r>
      <w:r w:rsidRPr="00C44053">
        <w:rPr>
          <w:rFonts w:ascii="Times New Roman" w:hAnsi="Times New Roman" w:cs="Times New Roman"/>
        </w:rPr>
        <w:t>≤ 2</w:t>
      </w:r>
      <w:r w:rsidRPr="00C44053">
        <w:t>||f||</w:t>
      </w:r>
      <w:r w:rsidRPr="00C44053">
        <w:rPr>
          <w:rFonts w:ascii="Times New Roman" w:hAnsi="Times New Roman" w:cs="Times New Roman"/>
        </w:rPr>
        <w:t xml:space="preserve">  ≤ 2C</w:t>
      </w:r>
      <w:r w:rsidRPr="00C44053">
        <w:t>||f||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ѱ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x</m:t>
            </m:r>
          </m:sub>
        </m:sSub>
      </m:oMath>
      <w:r w:rsidRPr="00C44053">
        <w:t>(y)</w:t>
      </w:r>
      <w:r w:rsidR="006A7CA8" w:rsidRPr="006A7CA8">
        <w:t>,</w:t>
      </w:r>
      <w:r w:rsidRPr="00C44053">
        <w:t xml:space="preserve"> բոլոր  </w:t>
      </w:r>
      <w:r w:rsidRPr="00C44053">
        <w:rPr>
          <w:rStyle w:val="apple-converted-space"/>
          <w:rFonts w:cs="Arial"/>
          <w:color w:val="252525"/>
          <w:shd w:val="clear" w:color="auto" w:fill="FFFFFF"/>
        </w:rPr>
        <w:t>x,</w:t>
      </w:r>
      <w:r w:rsidR="00173B65" w:rsidRPr="00173B65">
        <w:rPr>
          <w:rStyle w:val="apple-converted-space"/>
          <w:rFonts w:cs="Arial"/>
          <w:color w:val="252525"/>
          <w:shd w:val="clear" w:color="auto" w:fill="FFFFFF"/>
        </w:rPr>
        <w:t xml:space="preserve"> </w:t>
      </w:r>
      <w:r w:rsidRPr="00C44053">
        <w:rPr>
          <w:rStyle w:val="apple-converted-space"/>
          <w:rFonts w:cs="Arial"/>
          <w:color w:val="252525"/>
          <w:shd w:val="clear" w:color="auto" w:fill="FFFFFF"/>
        </w:rPr>
        <w:t xml:space="preserve">y </w:t>
      </w:r>
      <w:r w:rsidRPr="00C44053">
        <w:t xml:space="preserve">Є </w:t>
      </w:r>
      <w:r w:rsidRPr="00173B65">
        <w:rPr>
          <w:sz w:val="20"/>
          <w:szCs w:val="20"/>
        </w:rPr>
        <w:t>K</w:t>
      </w:r>
      <w:r w:rsidRPr="00C44053">
        <w:t xml:space="preserve"> –ի համար</w:t>
      </w:r>
      <w:r w:rsidRPr="00C44053">
        <w:rPr>
          <w:rFonts w:cs="Times New Roman"/>
        </w:rPr>
        <w:t xml:space="preserve">, որը բավարարում է </w:t>
      </w:r>
      <w:r w:rsidRPr="00C44053">
        <w:t xml:space="preserve">d(x,y) </w:t>
      </w:r>
      <w:r w:rsidRPr="00C44053">
        <w:rPr>
          <w:rFonts w:ascii="Times New Roman" w:hAnsi="Times New Roman" w:cs="Times New Roman"/>
        </w:rPr>
        <w:t>≥ δ</w:t>
      </w:r>
      <w:r w:rsidRPr="00C44053">
        <w:rPr>
          <w:rFonts w:cs="Times New Roman"/>
        </w:rPr>
        <w:t xml:space="preserve"> :</w:t>
      </w:r>
      <w:r w:rsidR="00647039">
        <w:rPr>
          <w:rFonts w:cs="Times New Roman"/>
        </w:rPr>
        <w:t xml:space="preserve"> </w:t>
      </w:r>
      <w:r w:rsidR="00647039">
        <w:rPr>
          <w:rFonts w:cs="Times New Roman"/>
          <w:lang w:val="ru-RU"/>
        </w:rPr>
        <w:t>Նշված</w:t>
      </w:r>
      <w:r w:rsidRPr="00C44053">
        <w:rPr>
          <w:rFonts w:cs="Times New Roman"/>
        </w:rPr>
        <w:t xml:space="preserve"> տեխնիկական անհավասարությունից հետո հետևում է վերը նշված երկու դեպքերի միացումը</w:t>
      </w:r>
      <w:r w:rsidR="00A3288A" w:rsidRPr="00C44053">
        <w:rPr>
          <w:rFonts w:ascii="Times New Roman" w:hAnsi="Times New Roman" w:cs="Times New Roman"/>
        </w:rPr>
        <w:t xml:space="preserve">  </w:t>
      </w:r>
      <w:r w:rsidRPr="00C44053">
        <w:t>d(x,</w:t>
      </w:r>
      <w:r w:rsidR="00647039" w:rsidRPr="00647039">
        <w:t xml:space="preserve"> </w:t>
      </w:r>
      <w:r w:rsidRPr="00C44053">
        <w:t xml:space="preserve">y) </w:t>
      </w:r>
      <w:r w:rsidRPr="00C44053">
        <w:rPr>
          <w:rFonts w:ascii="Times New Roman" w:hAnsi="Times New Roman" w:cs="Times New Roman"/>
        </w:rPr>
        <w:t>≤ δ</w:t>
      </w:r>
      <w:r w:rsidR="00A3288A" w:rsidRPr="00C44053">
        <w:rPr>
          <w:rFonts w:ascii="Times New Roman" w:hAnsi="Times New Roman" w:cs="Times New Roman"/>
        </w:rPr>
        <w:t xml:space="preserve"> </w:t>
      </w:r>
      <w:r w:rsidR="00CF6B17" w:rsidRPr="00C44053">
        <w:rPr>
          <w:rFonts w:cs="Times New Roman"/>
        </w:rPr>
        <w:t xml:space="preserve">և </w:t>
      </w:r>
      <w:r w:rsidRPr="00C44053">
        <w:t>d(x,</w:t>
      </w:r>
      <w:r w:rsidR="00647039" w:rsidRPr="00647039">
        <w:t xml:space="preserve"> </w:t>
      </w:r>
      <w:r w:rsidRPr="00C44053">
        <w:t xml:space="preserve">y) </w:t>
      </w:r>
      <w:r w:rsidRPr="00C44053">
        <w:rPr>
          <w:rFonts w:ascii="Times New Roman" w:hAnsi="Times New Roman" w:cs="Times New Roman"/>
        </w:rPr>
        <w:t>≥ δ</w:t>
      </w:r>
      <w:r w:rsidR="00A3288A" w:rsidRPr="00C44053">
        <w:rPr>
          <w:rFonts w:ascii="Times New Roman" w:hAnsi="Times New Roman" w:cs="Times New Roman"/>
        </w:rPr>
        <w:t xml:space="preserve"> </w:t>
      </w:r>
      <w:r w:rsidR="00CF6B17" w:rsidRPr="00C44053">
        <w:rPr>
          <w:rFonts w:ascii="Times New Roman" w:hAnsi="Times New Roman" w:cs="Times New Roman"/>
        </w:rPr>
        <w:t xml:space="preserve">:                                                                                                               </w:t>
      </w:r>
      <w:r w:rsidR="00CF6B17" w:rsidRPr="00CF6B17">
        <w:rPr>
          <w:rFonts w:ascii="Times New Roman" w:hAnsi="Times New Roman" w:cs="Times New Roman"/>
          <w:sz w:val="32"/>
          <w:szCs w:val="32"/>
        </w:rPr>
        <w:t xml:space="preserve"> </w:t>
      </w:r>
      <w:r w:rsidR="00B81767" w:rsidRPr="00B81767">
        <w:rPr>
          <w:rFonts w:cs="Times New Roman"/>
        </w:rPr>
        <w:t xml:space="preserve">2) </w:t>
      </w:r>
      <w:r w:rsidR="00647039">
        <w:rPr>
          <w:rFonts w:cs="Times New Roman"/>
          <w:lang w:val="ru-RU"/>
        </w:rPr>
        <w:t>Կամայական</w:t>
      </w:r>
      <w:r w:rsidR="00CF6B17" w:rsidRPr="006A7CA8">
        <w:rPr>
          <w:rFonts w:cs="Times New Roman"/>
        </w:rPr>
        <w:t xml:space="preserve"> </w:t>
      </w:r>
      <w:r w:rsidR="00CF6B17" w:rsidRPr="006A7CA8">
        <w:rPr>
          <w:rStyle w:val="apple-converted-space"/>
          <w:rFonts w:cs="Arial"/>
          <w:color w:val="252525"/>
          <w:shd w:val="clear" w:color="auto" w:fill="FFFFFF"/>
        </w:rPr>
        <w:t xml:space="preserve">x </w:t>
      </w:r>
      <w:r w:rsidR="00CF6B17" w:rsidRPr="00647039">
        <w:rPr>
          <w:sz w:val="20"/>
          <w:szCs w:val="20"/>
        </w:rPr>
        <w:t>Є</w:t>
      </w:r>
      <w:r w:rsidR="00CF6B17" w:rsidRPr="006A7CA8">
        <w:t xml:space="preserve"> K –ի </w:t>
      </w:r>
      <w:r w:rsidR="00FE675A">
        <w:rPr>
          <w:lang w:val="ru-RU"/>
        </w:rPr>
        <w:t>համար</w:t>
      </w:r>
      <w:r w:rsidR="00CF6B17" w:rsidRPr="006A7CA8">
        <w:rPr>
          <w:rFonts w:cs="Times New Roman"/>
        </w:rPr>
        <w:t>,</w:t>
      </w:r>
      <w:r w:rsidR="00647039" w:rsidRPr="00647039">
        <w:rPr>
          <w:rFonts w:cs="Times New Roman"/>
        </w:rPr>
        <w:t xml:space="preserve"> </w:t>
      </w:r>
      <w:r w:rsidR="00647039" w:rsidRPr="00244C2A">
        <w:t xml:space="preserve">1) </w:t>
      </w:r>
      <w:r w:rsidR="00647039" w:rsidRPr="00647039">
        <w:t xml:space="preserve">– </w:t>
      </w:r>
      <w:r w:rsidR="00647039">
        <w:rPr>
          <w:lang w:val="ru-RU"/>
        </w:rPr>
        <w:t>ի</w:t>
      </w:r>
      <w:r w:rsidR="00647039" w:rsidRPr="00647039">
        <w:t xml:space="preserve"> </w:t>
      </w:r>
      <w:r w:rsidR="00CF6B17" w:rsidRPr="006A7CA8">
        <w:rPr>
          <w:rFonts w:cs="Times New Roman"/>
        </w:rPr>
        <w:t>տեխնիկական անհավասարումն կարելի է վերամշակել որպես անհավասարություն ֆունկցիաների միջև</w:t>
      </w:r>
      <w:r w:rsidR="00427AB6" w:rsidRPr="00427AB6">
        <w:rPr>
          <w:rFonts w:cs="Times New Roman"/>
        </w:rPr>
        <w:t>`</w:t>
      </w:r>
      <w:r w:rsidR="008B7E1A" w:rsidRPr="006A7CA8">
        <w:rPr>
          <w:rFonts w:cs="Times New Roman"/>
        </w:rPr>
        <w:t xml:space="preserve"> </w:t>
      </w:r>
      <w:r w:rsidR="00FE675A" w:rsidRPr="00FE675A">
        <w:rPr>
          <w:rFonts w:cs="Times New Roman"/>
        </w:rPr>
        <w:t xml:space="preserve">  </w:t>
      </w:r>
    </w:p>
    <w:p w:rsidR="00427AB6" w:rsidRDefault="00427AB6" w:rsidP="00161FAF">
      <w:pPr>
        <w:spacing w:before="120" w:after="160" w:line="432" w:lineRule="auto"/>
        <w:rPr>
          <w:rFonts w:cs="Times New Roman"/>
        </w:rPr>
      </w:pPr>
      <w:r w:rsidRPr="00427AB6">
        <w:rPr>
          <w:rFonts w:cs="Times New Roman"/>
        </w:rPr>
        <w:lastRenderedPageBreak/>
        <w:t xml:space="preserve">                                           </w:t>
      </w:r>
      <w:r w:rsidR="00CF6B17" w:rsidRPr="006A7CA8">
        <w:rPr>
          <w:rFonts w:cs="Times New Roman"/>
        </w:rPr>
        <w:t>-</w:t>
      </w:r>
      <w:r w:rsidR="00CF6B17" w:rsidRPr="006A7CA8">
        <w:rPr>
          <w:rFonts w:ascii="Times New Roman" w:hAnsi="Times New Roman" w:cs="Times New Roman"/>
        </w:rPr>
        <w:t>ɛ̃</w:t>
      </w:r>
      <w:r w:rsidR="00CF6B17" w:rsidRPr="006A7CA8">
        <w:rPr>
          <w:rFonts w:cs="Times New Roman"/>
        </w:rPr>
        <w:t>f</w:t>
      </w:r>
      <w:r w:rsidR="00CF6B17" w:rsidRPr="006A7CA8">
        <w:rPr>
          <w:rFonts w:cs="Times New Roman"/>
          <w:vertAlign w:val="subscript"/>
        </w:rPr>
        <w:t>0</w:t>
      </w:r>
      <w:r w:rsidR="00CF6B17" w:rsidRPr="006A7CA8">
        <w:rPr>
          <w:rFonts w:cs="Times New Roman"/>
        </w:rPr>
        <w:t xml:space="preserve"> – 2C||f||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ѱ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x</m:t>
            </m:r>
          </m:sub>
        </m:sSub>
      </m:oMath>
      <w:r w:rsidR="00CF6B17" w:rsidRPr="006A7CA8">
        <w:t xml:space="preserve"> </w:t>
      </w:r>
      <w:r w:rsidR="00CF6B17" w:rsidRPr="006A7CA8">
        <w:rPr>
          <w:rFonts w:ascii="Times New Roman" w:hAnsi="Times New Roman" w:cs="Times New Roman"/>
        </w:rPr>
        <w:t>≤</w:t>
      </w:r>
      <w:r w:rsidR="00CF6B17" w:rsidRPr="006A7CA8">
        <w:t xml:space="preserve">  f – f(x)f</w:t>
      </w:r>
      <w:r w:rsidR="00CF6B17" w:rsidRPr="006A7CA8">
        <w:rPr>
          <w:vertAlign w:val="subscript"/>
        </w:rPr>
        <w:t xml:space="preserve">0 </w:t>
      </w:r>
      <w:r w:rsidR="00CF6B17" w:rsidRPr="006A7CA8">
        <w:rPr>
          <w:rFonts w:ascii="Times New Roman" w:hAnsi="Times New Roman" w:cs="Times New Roman"/>
        </w:rPr>
        <w:t>≤</w:t>
      </w:r>
      <w:r w:rsidR="00CF6B17" w:rsidRPr="006A7CA8">
        <w:rPr>
          <w:rFonts w:cs="Times New Roman"/>
        </w:rPr>
        <w:t xml:space="preserve"> </w:t>
      </w:r>
      <w:r w:rsidR="00CF6B17" w:rsidRPr="006A7CA8">
        <w:rPr>
          <w:rFonts w:ascii="Times New Roman" w:hAnsi="Times New Roman" w:cs="Times New Roman"/>
        </w:rPr>
        <w:t>ɛ̃</w:t>
      </w:r>
      <w:r w:rsidR="00CF6B17" w:rsidRPr="006A7CA8">
        <w:rPr>
          <w:rFonts w:cs="Times New Roman"/>
        </w:rPr>
        <w:t>f</w:t>
      </w:r>
      <w:r w:rsidR="00CF6B17" w:rsidRPr="006A7CA8">
        <w:rPr>
          <w:rFonts w:cs="Times New Roman"/>
          <w:vertAlign w:val="subscript"/>
        </w:rPr>
        <w:t>0</w:t>
      </w:r>
      <w:r w:rsidR="00CF6B17" w:rsidRPr="006A7CA8">
        <w:rPr>
          <w:rFonts w:cs="Times New Roman"/>
        </w:rPr>
        <w:t xml:space="preserve"> + 2C||f||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ѱ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x</m:t>
            </m:r>
          </m:sub>
        </m:sSub>
      </m:oMath>
      <w:r w:rsidR="008B7E1A" w:rsidRPr="006A7CA8">
        <w:rPr>
          <w:vertAlign w:val="subscript"/>
        </w:rPr>
        <w:t xml:space="preserve"> </w:t>
      </w:r>
      <w:r w:rsidR="00CF6B17" w:rsidRPr="006A7CA8">
        <w:rPr>
          <w:rFonts w:cs="Times New Roman"/>
        </w:rPr>
        <w:t xml:space="preserve">: </w:t>
      </w:r>
    </w:p>
    <w:p w:rsidR="00D47AB1" w:rsidRPr="00421C50" w:rsidRDefault="00360EB3" w:rsidP="00D4705B">
      <w:pPr>
        <w:spacing w:before="120" w:after="160" w:line="432" w:lineRule="auto"/>
        <w:rPr>
          <w:rFonts w:cs="Times New Roman"/>
          <w:lang w:val="hy-AM"/>
        </w:rPr>
      </w:pPr>
      <w:r>
        <w:rPr>
          <w:rFonts w:cs="Times New Roman"/>
          <w:lang w:val="ru-RU"/>
        </w:rPr>
        <w:t>Այն</w:t>
      </w:r>
      <w:r w:rsidRPr="00360EB3">
        <w:rPr>
          <w:rFonts w:cs="Times New Roman"/>
        </w:rPr>
        <w:t xml:space="preserve"> </w:t>
      </w:r>
      <w:r>
        <w:rPr>
          <w:rFonts w:cs="Times New Roman"/>
        </w:rPr>
        <w:t>ե</w:t>
      </w:r>
      <w:r w:rsidR="00CF6B17" w:rsidRPr="006A7CA8">
        <w:rPr>
          <w:rFonts w:cs="Times New Roman"/>
        </w:rPr>
        <w:t>նթադրություն</w:t>
      </w:r>
      <w:r>
        <w:rPr>
          <w:rFonts w:cs="Times New Roman"/>
          <w:lang w:val="ru-RU"/>
        </w:rPr>
        <w:t>ից</w:t>
      </w:r>
      <w:r w:rsidR="00CF6B17" w:rsidRPr="006A7CA8">
        <w:rPr>
          <w:rFonts w:cs="Times New Roman"/>
        </w:rPr>
        <w:t>,</w:t>
      </w:r>
      <w:r w:rsidR="006A7CA8" w:rsidRPr="006A7CA8">
        <w:rPr>
          <w:rFonts w:cs="Times New Roman"/>
        </w:rPr>
        <w:t xml:space="preserve"> </w:t>
      </w:r>
      <w:r w:rsidR="00CF6B17" w:rsidRPr="006A7CA8">
        <w:rPr>
          <w:rFonts w:cs="Times New Roman"/>
        </w:rPr>
        <w:t>որ A</w:t>
      </w:r>
      <w:r w:rsidR="00CF6B17" w:rsidRPr="006A7CA8">
        <w:rPr>
          <w:rFonts w:cs="Times New Roman"/>
          <w:vertAlign w:val="subscript"/>
        </w:rPr>
        <w:t>n</w:t>
      </w:r>
      <w:r w:rsidR="00CF6B17" w:rsidRPr="006A7CA8">
        <w:rPr>
          <w:rFonts w:cs="Times New Roman"/>
        </w:rPr>
        <w:t xml:space="preserve"> գծային օպերատորները,</w:t>
      </w:r>
      <w:r w:rsidR="006A7CA8" w:rsidRPr="006A7CA8">
        <w:rPr>
          <w:rFonts w:cs="Times New Roman"/>
        </w:rPr>
        <w:t xml:space="preserve"> </w:t>
      </w:r>
      <w:r w:rsidR="00CF6B17" w:rsidRPr="006A7CA8">
        <w:rPr>
          <w:rFonts w:cs="Times New Roman"/>
        </w:rPr>
        <w:t>ոչբացասական պահպանման են, ենթադրվում է որ,</w:t>
      </w:r>
      <w:r w:rsidRPr="00360EB3">
        <w:rPr>
          <w:rFonts w:cs="Times New Roman"/>
        </w:rPr>
        <w:t xml:space="preserve"> </w:t>
      </w:r>
      <w:r w:rsidR="00CF6B17" w:rsidRPr="006A7CA8">
        <w:rPr>
          <w:rFonts w:cs="Times New Roman"/>
        </w:rPr>
        <w:t>բոլոր n</w:t>
      </w:r>
      <w:r w:rsidR="00ED2FAD" w:rsidRPr="00ED2FAD">
        <w:rPr>
          <w:rFonts w:cs="Times New Roman"/>
        </w:rPr>
        <w:t xml:space="preserve"> </w:t>
      </w:r>
      <w:r w:rsidR="00CF6B17" w:rsidRPr="006A7CA8">
        <w:rPr>
          <w:rFonts w:ascii="Times New Roman" w:hAnsi="Times New Roman" w:cs="Times New Roman"/>
        </w:rPr>
        <w:t>≥</w:t>
      </w:r>
      <w:r w:rsidR="00ED2FAD" w:rsidRPr="00ED2FAD">
        <w:rPr>
          <w:rFonts w:ascii="Times New Roman" w:hAnsi="Times New Roman" w:cs="Times New Roman"/>
        </w:rPr>
        <w:t xml:space="preserve"> </w:t>
      </w:r>
      <w:r w:rsidR="00CF6B17" w:rsidRPr="006A7CA8">
        <w:rPr>
          <w:rFonts w:cs="Times New Roman"/>
        </w:rPr>
        <w:t>0 -</w:t>
      </w:r>
      <w:r w:rsidR="00CF6B17" w:rsidRPr="006A7CA8">
        <w:t xml:space="preserve"> երի համար</w:t>
      </w:r>
      <w:r>
        <w:t xml:space="preserve"> </w:t>
      </w:r>
      <w:r>
        <w:rPr>
          <w:lang w:val="ru-RU"/>
        </w:rPr>
        <w:t>ճիշտ</w:t>
      </w:r>
      <w:r w:rsidRPr="00360EB3">
        <w:t xml:space="preserve"> </w:t>
      </w:r>
      <w:r>
        <w:rPr>
          <w:lang w:val="ru-RU"/>
        </w:rPr>
        <w:t>է</w:t>
      </w:r>
      <w:r w:rsidRPr="00360EB3">
        <w:t xml:space="preserve"> </w:t>
      </w:r>
      <w:r>
        <w:rPr>
          <w:lang w:val="ru-RU"/>
        </w:rPr>
        <w:t>հետևյալն</w:t>
      </w:r>
      <w:r w:rsidRPr="00360EB3">
        <w:t>`</w:t>
      </w:r>
      <w:r w:rsidR="00CF6B17" w:rsidRPr="006A7CA8">
        <w:t xml:space="preserve">               </w:t>
      </w:r>
      <w:r w:rsidRPr="00360EB3">
        <w:t xml:space="preserve">                                                                      </w:t>
      </w:r>
      <w:r w:rsidR="00CF6B17" w:rsidRPr="006A7CA8">
        <w:t xml:space="preserve">     </w:t>
      </w:r>
      <w:r w:rsidR="00CF6B17" w:rsidRPr="006A7CA8">
        <w:rPr>
          <w:rFonts w:cs="Times New Roman"/>
        </w:rPr>
        <w:t>-</w:t>
      </w:r>
      <w:r w:rsidR="0054262B" w:rsidRPr="0054262B">
        <w:rPr>
          <w:rFonts w:ascii="Times New Roman" w:hAnsi="Times New Roman" w:cs="Times New Roman"/>
          <w:lang w:val="hy-AM"/>
        </w:rPr>
        <w:t xml:space="preserve"> </w:t>
      </w:r>
      <w:r w:rsidR="0054262B" w:rsidRPr="00202CA5">
        <w:rPr>
          <w:rFonts w:ascii="Times New Roman" w:hAnsi="Times New Roman" w:cs="Times New Roman"/>
          <w:lang w:val="hy-AM"/>
        </w:rPr>
        <w:t>ɛ</w:t>
      </w:r>
      <w:r w:rsidR="0054262B" w:rsidRPr="00955960">
        <w:rPr>
          <w:sz w:val="20"/>
          <w:szCs w:val="20"/>
          <w:lang w:val="hy-AM"/>
        </w:rPr>
        <w:t>~</w:t>
      </w:r>
      <w:r w:rsidR="00CF6B17" w:rsidRPr="006A7CA8">
        <w:rPr>
          <w:rFonts w:cs="Times New Roman"/>
        </w:rPr>
        <w:t>A</w:t>
      </w:r>
      <w:r w:rsidR="00CF6B17" w:rsidRPr="006A7CA8">
        <w:rPr>
          <w:rFonts w:cs="Times New Roman"/>
          <w:vertAlign w:val="subscript"/>
        </w:rPr>
        <w:t>n</w:t>
      </w:r>
      <w:r w:rsidR="00CF6B17" w:rsidRPr="006A7CA8">
        <w:rPr>
          <w:rFonts w:cs="Times New Roman"/>
        </w:rPr>
        <w:t>f</w:t>
      </w:r>
      <w:r w:rsidR="00CF6B17" w:rsidRPr="006A7CA8">
        <w:rPr>
          <w:rFonts w:cs="Times New Roman"/>
          <w:vertAlign w:val="subscript"/>
        </w:rPr>
        <w:t>0</w:t>
      </w:r>
      <w:r w:rsidR="00CF6B17" w:rsidRPr="006A7CA8">
        <w:rPr>
          <w:rFonts w:cs="Times New Roman"/>
        </w:rPr>
        <w:t xml:space="preserve"> – 2C||f||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ѱ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x</m:t>
            </m:r>
          </m:sub>
        </m:sSub>
      </m:oMath>
      <w:r w:rsidR="00CF6B17" w:rsidRPr="006A7CA8">
        <w:t xml:space="preserve"> </w:t>
      </w:r>
      <w:r w:rsidR="00CF6B17" w:rsidRPr="006A7CA8">
        <w:rPr>
          <w:rFonts w:ascii="Times New Roman" w:hAnsi="Times New Roman" w:cs="Times New Roman"/>
        </w:rPr>
        <w:t>≤</w:t>
      </w:r>
      <w:r w:rsidR="00CF6B17" w:rsidRPr="006A7CA8"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n</m:t>
            </m:r>
          </m:sub>
        </m:sSub>
      </m:oMath>
      <w:r w:rsidR="00CF6B17" w:rsidRPr="006A7CA8">
        <w:t>f – f(x)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n</m:t>
            </m:r>
          </m:sub>
        </m:sSub>
      </m:oMath>
      <w:r w:rsidR="00CF6B17" w:rsidRPr="006A7CA8">
        <w:t>f</w:t>
      </w:r>
      <w:r w:rsidR="00CF6B17" w:rsidRPr="006A7CA8">
        <w:rPr>
          <w:vertAlign w:val="subscript"/>
        </w:rPr>
        <w:t xml:space="preserve">0 </w:t>
      </w:r>
      <w:r w:rsidR="00CF6B17" w:rsidRPr="006A7CA8">
        <w:rPr>
          <w:rFonts w:ascii="Times New Roman" w:hAnsi="Times New Roman" w:cs="Times New Roman"/>
        </w:rPr>
        <w:t>≤</w:t>
      </w:r>
      <w:r w:rsidR="00CF6B17" w:rsidRPr="006A7CA8">
        <w:rPr>
          <w:rFonts w:cs="Times New Roman"/>
        </w:rPr>
        <w:t xml:space="preserve">  </w:t>
      </w:r>
      <w:r w:rsidR="0054262B" w:rsidRPr="00202CA5">
        <w:rPr>
          <w:rFonts w:ascii="Times New Roman" w:hAnsi="Times New Roman" w:cs="Times New Roman"/>
          <w:lang w:val="hy-AM"/>
        </w:rPr>
        <w:t>ɛ</w:t>
      </w:r>
      <w:r w:rsidR="0054262B" w:rsidRPr="00955960">
        <w:rPr>
          <w:sz w:val="20"/>
          <w:szCs w:val="20"/>
          <w:lang w:val="hy-AM"/>
        </w:rPr>
        <w:t>~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CF6B17" w:rsidRPr="0054262B">
        <w:rPr>
          <w:rFonts w:cs="Times New Roman"/>
          <w:lang w:val="hy-AM"/>
        </w:rPr>
        <w:t>f</w:t>
      </w:r>
      <w:r w:rsidR="00CF6B17" w:rsidRPr="0054262B">
        <w:rPr>
          <w:rFonts w:cs="Times New Roman"/>
          <w:vertAlign w:val="subscript"/>
          <w:lang w:val="hy-AM"/>
        </w:rPr>
        <w:t>0</w:t>
      </w:r>
      <w:r w:rsidR="00CF6B17" w:rsidRPr="0054262B">
        <w:rPr>
          <w:rFonts w:cs="Times New Roman"/>
          <w:lang w:val="hy-AM"/>
        </w:rPr>
        <w:t xml:space="preserve"> + 2C||f||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CF6B17" w:rsidRPr="0054262B">
        <w:rPr>
          <w:rFonts w:ascii="Times New Roman" w:hAnsi="Times New Roman" w:cs="Times New Roman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ѱ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x</m:t>
            </m:r>
          </m:sub>
        </m:sSub>
      </m:oMath>
      <w:r w:rsidR="00CF6B17" w:rsidRPr="0054262B">
        <w:rPr>
          <w:lang w:val="hy-AM"/>
        </w:rPr>
        <w:t xml:space="preserve">                                          </w:t>
      </w:r>
      <w:r w:rsidRPr="0054262B">
        <w:rPr>
          <w:lang w:val="hy-AM"/>
        </w:rPr>
        <w:t xml:space="preserve">                         </w:t>
      </w:r>
      <w:r w:rsidR="00CF6B17" w:rsidRPr="0054262B">
        <w:rPr>
          <w:rFonts w:cs="Times New Roman"/>
          <w:lang w:val="hy-AM"/>
        </w:rPr>
        <w:t xml:space="preserve">  </w:t>
      </w:r>
      <w:r w:rsidR="00812D51" w:rsidRPr="0054262B">
        <w:rPr>
          <w:rFonts w:cs="Times New Roman"/>
          <w:lang w:val="hy-AM"/>
        </w:rPr>
        <w:t xml:space="preserve">դրան </w:t>
      </w:r>
      <w:r w:rsidR="00CF6B17" w:rsidRPr="0054262B">
        <w:rPr>
          <w:rFonts w:cs="Times New Roman"/>
          <w:lang w:val="hy-AM"/>
        </w:rPr>
        <w:t>համարժեք</w:t>
      </w:r>
      <w:r w:rsidRPr="0054262B">
        <w:rPr>
          <w:rFonts w:cs="Times New Roman"/>
          <w:lang w:val="hy-AM"/>
        </w:rPr>
        <w:t xml:space="preserve"> է նաև </w:t>
      </w:r>
      <w:r w:rsidR="00CF6B17" w:rsidRPr="0054262B">
        <w:rPr>
          <w:rFonts w:cs="Times New Roman"/>
          <w:lang w:val="hy-AM"/>
        </w:rPr>
        <w:t xml:space="preserve">                                                                                                                        </w:t>
      </w:r>
      <w:r w:rsidR="00CF6B17" w:rsidRPr="0054262B">
        <w:rPr>
          <w:lang w:val="hy-AM"/>
        </w:rPr>
        <w:t xml:space="preserve"> </w:t>
      </w:r>
      <w:r w:rsidR="00D47AB1" w:rsidRPr="0054262B">
        <w:rPr>
          <w:lang w:val="hy-AM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CF6B17" w:rsidRPr="0054262B">
        <w:rPr>
          <w:lang w:val="hy-AM"/>
        </w:rPr>
        <w:t>f</w:t>
      </w:r>
      <w:r w:rsidR="00D47AB1" w:rsidRPr="0054262B">
        <w:rPr>
          <w:lang w:val="hy-AM"/>
        </w:rPr>
        <w:t>)(y)</w:t>
      </w:r>
      <w:r w:rsidR="00CF6B17" w:rsidRPr="0054262B">
        <w:rPr>
          <w:lang w:val="hy-AM"/>
        </w:rPr>
        <w:t xml:space="preserve"> – f(x)</w:t>
      </w:r>
      <w:r w:rsidR="00D47AB1" w:rsidRPr="0054262B">
        <w:rPr>
          <w:lang w:val="hy-AM"/>
        </w:rPr>
        <w:t>[(</w:t>
      </w:r>
      <m:oMath>
        <m:r>
          <m:rPr>
            <m:sty m:val="p"/>
          </m:rPr>
          <w:rPr>
            <w:rFonts w:ascii="Cambria Math" w:hAnsi="Cambria Math"/>
            <w:lang w:val="hy-AM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CF6B17" w:rsidRPr="0054262B">
        <w:rPr>
          <w:lang w:val="hy-AM"/>
        </w:rPr>
        <w:t>f</w:t>
      </w:r>
      <w:r w:rsidR="00CF6B17" w:rsidRPr="0054262B">
        <w:rPr>
          <w:vertAlign w:val="subscript"/>
          <w:lang w:val="hy-AM"/>
        </w:rPr>
        <w:t>0</w:t>
      </w:r>
      <w:r w:rsidR="00CF6B17" w:rsidRPr="0054262B">
        <w:rPr>
          <w:lang w:val="hy-AM"/>
        </w:rPr>
        <w:t xml:space="preserve"> </w:t>
      </w:r>
      <w:r w:rsidR="00D47AB1" w:rsidRPr="0054262B">
        <w:rPr>
          <w:lang w:val="hy-AM"/>
        </w:rPr>
        <w:t xml:space="preserve">)(y)] </w:t>
      </w:r>
      <w:r w:rsidR="00CF6B17" w:rsidRPr="0054262B">
        <w:rPr>
          <w:rFonts w:ascii="Times New Roman" w:hAnsi="Times New Roman" w:cs="Times New Roman"/>
          <w:lang w:val="hy-AM"/>
        </w:rPr>
        <w:t>≤</w:t>
      </w:r>
      <w:r w:rsidR="00CF6B17" w:rsidRPr="0054262B">
        <w:rPr>
          <w:rFonts w:cs="Times New Roman"/>
          <w:lang w:val="hy-AM"/>
        </w:rPr>
        <w:t xml:space="preserve">  </w:t>
      </w:r>
      <w:r w:rsidR="0054262B" w:rsidRPr="00202CA5">
        <w:rPr>
          <w:rFonts w:ascii="Times New Roman" w:hAnsi="Times New Roman" w:cs="Times New Roman"/>
          <w:lang w:val="hy-AM"/>
        </w:rPr>
        <w:t>ɛ</w:t>
      </w:r>
      <w:r w:rsidR="0054262B" w:rsidRPr="00955960">
        <w:rPr>
          <w:sz w:val="20"/>
          <w:szCs w:val="20"/>
          <w:lang w:val="hy-AM"/>
        </w:rPr>
        <w:t>~</w:t>
      </w:r>
      <w:r w:rsidR="00D47AB1" w:rsidRPr="0054262B">
        <w:rPr>
          <w:rFonts w:ascii="Times New Roman" w:hAnsi="Times New Roman" w:cs="Times New Roman"/>
          <w:lang w:val="hy-AM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CF6B17" w:rsidRPr="0054262B">
        <w:rPr>
          <w:rFonts w:cs="Times New Roman"/>
          <w:lang w:val="hy-AM"/>
        </w:rPr>
        <w:t>f</w:t>
      </w:r>
      <w:r w:rsidR="00CF6B17" w:rsidRPr="0054262B">
        <w:rPr>
          <w:rFonts w:cs="Times New Roman"/>
          <w:vertAlign w:val="subscript"/>
          <w:lang w:val="hy-AM"/>
        </w:rPr>
        <w:t>0</w:t>
      </w:r>
      <w:r w:rsidR="00D47AB1" w:rsidRPr="0054262B">
        <w:rPr>
          <w:rFonts w:cs="Times New Roman"/>
          <w:lang w:val="hy-AM"/>
        </w:rPr>
        <w:t>)(y)</w:t>
      </w:r>
      <w:r w:rsidR="00CF6B17" w:rsidRPr="0054262B">
        <w:rPr>
          <w:rFonts w:cs="Times New Roman"/>
          <w:lang w:val="hy-AM"/>
        </w:rPr>
        <w:t xml:space="preserve"> + 2C||f||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ѱ</m:t>
            </m:r>
          </m:e>
          <m:sub>
            <m:r>
              <w:rPr>
                <w:rFonts w:ascii="Cambria Math" w:hAnsi="Cambria Math"/>
                <w:lang w:val="hy-AM"/>
              </w:rPr>
              <m:t>x</m:t>
            </m:r>
          </m:sub>
        </m:sSub>
      </m:oMath>
      <w:r w:rsidR="00D47AB1" w:rsidRPr="0054262B">
        <w:rPr>
          <w:lang w:val="hy-AM"/>
        </w:rPr>
        <w:t>(y)</w:t>
      </w:r>
      <w:r w:rsidR="00FE675A" w:rsidRPr="0054262B">
        <w:rPr>
          <w:lang w:val="hy-AM"/>
        </w:rPr>
        <w:t>,</w:t>
      </w:r>
      <w:r w:rsidR="00D47AB1" w:rsidRPr="0054262B">
        <w:rPr>
          <w:lang w:val="hy-AM"/>
        </w:rPr>
        <w:t xml:space="preserve"> բոլոր </w:t>
      </w:r>
      <w:r w:rsidR="00D47AB1" w:rsidRPr="0054262B">
        <w:rPr>
          <w:rStyle w:val="apple-converted-space"/>
          <w:rFonts w:cs="Arial"/>
          <w:color w:val="252525"/>
          <w:shd w:val="clear" w:color="auto" w:fill="FFFFFF"/>
          <w:lang w:val="hy-AM"/>
        </w:rPr>
        <w:t xml:space="preserve">y </w:t>
      </w:r>
      <w:r w:rsidR="00D47AB1" w:rsidRPr="0054262B">
        <w:rPr>
          <w:sz w:val="20"/>
          <w:szCs w:val="20"/>
          <w:lang w:val="hy-AM"/>
        </w:rPr>
        <w:t>Є</w:t>
      </w:r>
      <w:r w:rsidR="00D47AB1" w:rsidRPr="0054262B">
        <w:rPr>
          <w:lang w:val="hy-AM"/>
        </w:rPr>
        <w:t xml:space="preserve"> K –երի</w:t>
      </w:r>
      <w:r w:rsidR="004C1EDD" w:rsidRPr="0054262B">
        <w:rPr>
          <w:lang w:val="hy-AM"/>
        </w:rPr>
        <w:t xml:space="preserve"> համար</w:t>
      </w:r>
      <w:r w:rsidR="008B7E1A" w:rsidRPr="0054262B">
        <w:rPr>
          <w:lang w:val="hy-AM"/>
        </w:rPr>
        <w:t xml:space="preserve"> </w:t>
      </w:r>
      <w:r w:rsidR="00CF6B17" w:rsidRPr="0054262B">
        <w:rPr>
          <w:rFonts w:cs="Times New Roman"/>
          <w:lang w:val="hy-AM"/>
        </w:rPr>
        <w:t>:</w:t>
      </w:r>
      <w:r w:rsidR="00CF6B17" w:rsidRPr="0054262B">
        <w:rPr>
          <w:rFonts w:ascii="Times New Roman" w:hAnsi="Times New Roman" w:cs="Times New Roman"/>
          <w:lang w:val="hy-AM"/>
        </w:rPr>
        <w:t xml:space="preserve"> </w:t>
      </w:r>
      <w:r w:rsidR="00812D51" w:rsidRPr="0054262B">
        <w:rPr>
          <w:rFonts w:ascii="Times New Roman" w:hAnsi="Times New Roman" w:cs="Times New Roman"/>
          <w:lang w:val="hy-AM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47039" w:rsidRPr="0054262B">
        <w:rPr>
          <w:rFonts w:cs="Times New Roman"/>
          <w:lang w:val="hy-AM"/>
        </w:rPr>
        <w:t xml:space="preserve">Դիցուկ </w:t>
      </w:r>
      <w:r w:rsidR="00812D51" w:rsidRPr="0054262B">
        <w:rPr>
          <w:rFonts w:cs="Times New Roman"/>
          <w:lang w:val="hy-AM"/>
        </w:rPr>
        <w:t xml:space="preserve">նշանակ ենք </w:t>
      </w:r>
      <w:r w:rsidR="004C1EDD" w:rsidRPr="0054262B">
        <w:rPr>
          <w:rFonts w:cs="Times New Roman"/>
          <w:lang w:val="hy-AM"/>
        </w:rPr>
        <w:t xml:space="preserve"> </w:t>
      </w:r>
      <w:r w:rsidR="00812D51" w:rsidRPr="0054262B">
        <w:rPr>
          <w:rFonts w:cs="Times New Roman"/>
          <w:lang w:val="hy-AM"/>
        </w:rPr>
        <w:t>y</w:t>
      </w:r>
      <w:r w:rsidRPr="0054262B">
        <w:rPr>
          <w:rFonts w:cs="Times New Roman"/>
          <w:lang w:val="hy-AM"/>
        </w:rPr>
        <w:t xml:space="preserve"> </w:t>
      </w:r>
      <w:r w:rsidR="00812D51" w:rsidRPr="0054262B">
        <w:rPr>
          <w:rFonts w:cs="Times New Roman"/>
          <w:lang w:val="hy-AM"/>
        </w:rPr>
        <w:t>=</w:t>
      </w:r>
      <w:r w:rsidRPr="0054262B">
        <w:rPr>
          <w:rFonts w:cs="Times New Roman"/>
          <w:lang w:val="hy-AM"/>
        </w:rPr>
        <w:t xml:space="preserve"> </w:t>
      </w:r>
      <w:r w:rsidR="00812D51" w:rsidRPr="0054262B">
        <w:rPr>
          <w:rFonts w:cs="Times New Roman"/>
          <w:lang w:val="hy-AM"/>
        </w:rPr>
        <w:t>x,</w:t>
      </w:r>
      <w:r w:rsidRPr="0054262B">
        <w:rPr>
          <w:rFonts w:cs="Times New Roman"/>
          <w:lang w:val="hy-AM"/>
        </w:rPr>
        <w:t xml:space="preserve"> </w:t>
      </w:r>
      <w:r w:rsidR="00812D51" w:rsidRPr="0054262B">
        <w:rPr>
          <w:rFonts w:cs="Times New Roman"/>
          <w:lang w:val="hy-AM"/>
        </w:rPr>
        <w:t xml:space="preserve">որը տալիս է    </w:t>
      </w:r>
      <w:r w:rsidRPr="0054262B">
        <w:rPr>
          <w:rFonts w:cs="Times New Roman"/>
          <w:lang w:val="hy-AM"/>
        </w:rPr>
        <w:t xml:space="preserve">                        </w:t>
      </w:r>
      <w:r w:rsidR="00FE675A" w:rsidRPr="0054262B">
        <w:rPr>
          <w:rFonts w:cs="Times New Roman"/>
          <w:lang w:val="hy-AM"/>
        </w:rPr>
        <w:t xml:space="preserve">         </w:t>
      </w:r>
      <w:r w:rsidR="00647039" w:rsidRPr="0054262B">
        <w:rPr>
          <w:rFonts w:cs="Times New Roman"/>
          <w:lang w:val="hy-AM"/>
        </w:rPr>
        <w:t xml:space="preserve">                                        </w:t>
      </w:r>
      <w:r w:rsidR="00FE675A" w:rsidRPr="0054262B">
        <w:rPr>
          <w:rFonts w:cs="Times New Roman"/>
          <w:lang w:val="hy-AM"/>
        </w:rPr>
        <w:t xml:space="preserve">      </w:t>
      </w:r>
      <w:r w:rsidRPr="0054262B">
        <w:rPr>
          <w:rFonts w:cs="Times New Roman"/>
          <w:lang w:val="hy-AM"/>
        </w:rPr>
        <w:t xml:space="preserve">  </w:t>
      </w:r>
      <w:r w:rsidR="00812D51" w:rsidRPr="0054262B">
        <w:rPr>
          <w:lang w:val="hy-AM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812D51" w:rsidRPr="0054262B">
        <w:rPr>
          <w:lang w:val="hy-AM"/>
        </w:rPr>
        <w:t>f)(x) – f(x)[(</w:t>
      </w:r>
      <m:oMath>
        <m:r>
          <m:rPr>
            <m:sty m:val="p"/>
          </m:rPr>
          <w:rPr>
            <w:rFonts w:ascii="Cambria Math" w:hAnsi="Cambria Math"/>
            <w:lang w:val="hy-AM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812D51" w:rsidRPr="0054262B">
        <w:rPr>
          <w:lang w:val="hy-AM"/>
        </w:rPr>
        <w:t>f</w:t>
      </w:r>
      <w:r w:rsidR="00812D51" w:rsidRPr="0054262B">
        <w:rPr>
          <w:vertAlign w:val="subscript"/>
          <w:lang w:val="hy-AM"/>
        </w:rPr>
        <w:t>0</w:t>
      </w:r>
      <w:r w:rsidR="00812D51" w:rsidRPr="0054262B">
        <w:rPr>
          <w:lang w:val="hy-AM"/>
        </w:rPr>
        <w:t xml:space="preserve"> )(x)] </w:t>
      </w:r>
      <w:r w:rsidR="00812D51" w:rsidRPr="0054262B">
        <w:rPr>
          <w:rFonts w:ascii="Times New Roman" w:hAnsi="Times New Roman" w:cs="Times New Roman"/>
          <w:lang w:val="hy-AM"/>
        </w:rPr>
        <w:t>≤</w:t>
      </w:r>
      <w:r w:rsidR="00812D51" w:rsidRPr="0054262B">
        <w:rPr>
          <w:rFonts w:cs="Times New Roman"/>
          <w:lang w:val="hy-AM"/>
        </w:rPr>
        <w:t xml:space="preserve">  </w:t>
      </w:r>
      <w:r w:rsidR="0054262B" w:rsidRPr="00202CA5">
        <w:rPr>
          <w:rFonts w:ascii="Times New Roman" w:hAnsi="Times New Roman" w:cs="Times New Roman"/>
          <w:lang w:val="hy-AM"/>
        </w:rPr>
        <w:t>ɛ</w:t>
      </w:r>
      <w:r w:rsidR="0054262B" w:rsidRPr="00955960">
        <w:rPr>
          <w:sz w:val="20"/>
          <w:szCs w:val="20"/>
          <w:lang w:val="hy-AM"/>
        </w:rPr>
        <w:t>~</w:t>
      </w:r>
      <w:r w:rsidR="00812D51" w:rsidRPr="0054262B">
        <w:rPr>
          <w:rFonts w:ascii="Times New Roman" w:hAnsi="Times New Roman" w:cs="Times New Roman"/>
          <w:lang w:val="hy-AM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812D51" w:rsidRPr="0054262B">
        <w:rPr>
          <w:rFonts w:cs="Times New Roman"/>
          <w:lang w:val="hy-AM"/>
        </w:rPr>
        <w:t>f</w:t>
      </w:r>
      <w:r w:rsidR="00812D51" w:rsidRPr="0054262B">
        <w:rPr>
          <w:rFonts w:cs="Times New Roman"/>
          <w:vertAlign w:val="subscript"/>
          <w:lang w:val="hy-AM"/>
        </w:rPr>
        <w:t>0</w:t>
      </w:r>
      <w:r w:rsidR="00812D51" w:rsidRPr="0054262B">
        <w:rPr>
          <w:rFonts w:cs="Times New Roman"/>
          <w:lang w:val="hy-AM"/>
        </w:rPr>
        <w:t>)(x) + 2C||f||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ѱ</m:t>
            </m:r>
          </m:e>
          <m:sub>
            <m:r>
              <w:rPr>
                <w:rFonts w:ascii="Cambria Math" w:hAnsi="Cambria Math"/>
                <w:lang w:val="hy-AM"/>
              </w:rPr>
              <m:t>x</m:t>
            </m:r>
          </m:sub>
        </m:sSub>
      </m:oMath>
      <w:r w:rsidR="00812D51" w:rsidRPr="0054262B">
        <w:rPr>
          <w:lang w:val="hy-AM"/>
        </w:rPr>
        <w:t>(x)</w:t>
      </w:r>
      <w:r w:rsidRPr="0054262B">
        <w:rPr>
          <w:lang w:val="hy-AM"/>
        </w:rPr>
        <w:t>,</w:t>
      </w:r>
      <w:r w:rsidR="00812D51" w:rsidRPr="0054262B">
        <w:rPr>
          <w:lang w:val="hy-AM"/>
        </w:rPr>
        <w:t xml:space="preserve"> բոլոր </w:t>
      </w:r>
      <w:r w:rsidR="004C1EDD" w:rsidRPr="0054262B">
        <w:rPr>
          <w:rStyle w:val="apple-converted-space"/>
          <w:rFonts w:cs="Arial"/>
          <w:color w:val="252525"/>
          <w:shd w:val="clear" w:color="auto" w:fill="FFFFFF"/>
          <w:lang w:val="hy-AM"/>
        </w:rPr>
        <w:t>x</w:t>
      </w:r>
      <w:r w:rsidR="00812D51" w:rsidRPr="0054262B">
        <w:rPr>
          <w:rStyle w:val="apple-converted-space"/>
          <w:rFonts w:cs="Arial"/>
          <w:color w:val="252525"/>
          <w:shd w:val="clear" w:color="auto" w:fill="FFFFFF"/>
          <w:lang w:val="hy-AM"/>
        </w:rPr>
        <w:t xml:space="preserve"> </w:t>
      </w:r>
      <w:r w:rsidR="00812D51" w:rsidRPr="0054262B">
        <w:rPr>
          <w:sz w:val="20"/>
          <w:szCs w:val="20"/>
          <w:lang w:val="hy-AM"/>
        </w:rPr>
        <w:t>Є</w:t>
      </w:r>
      <w:r w:rsidR="00812D51" w:rsidRPr="0054262B">
        <w:rPr>
          <w:lang w:val="hy-AM"/>
        </w:rPr>
        <w:t xml:space="preserve"> K –երի համար </w:t>
      </w:r>
      <w:r w:rsidR="004C1EDD" w:rsidRPr="0054262B">
        <w:rPr>
          <w:lang w:val="hy-AM"/>
        </w:rPr>
        <w:t>և</w:t>
      </w:r>
      <w:r w:rsidR="0054262B" w:rsidRPr="0054262B">
        <w:rPr>
          <w:lang w:val="hy-AM"/>
        </w:rPr>
        <w:t xml:space="preserve"> </w:t>
      </w:r>
      <w:r w:rsidR="004C1EDD" w:rsidRPr="0054262B">
        <w:rPr>
          <w:rFonts w:cs="Times New Roman"/>
          <w:lang w:val="hy-AM"/>
        </w:rPr>
        <w:t>բոլոր n</w:t>
      </w:r>
      <w:r w:rsidRPr="0054262B">
        <w:rPr>
          <w:rFonts w:cs="Times New Roman"/>
          <w:lang w:val="hy-AM"/>
        </w:rPr>
        <w:t xml:space="preserve"> </w:t>
      </w:r>
      <w:r w:rsidR="004C1EDD" w:rsidRPr="0054262B">
        <w:rPr>
          <w:rFonts w:ascii="Times New Roman" w:hAnsi="Times New Roman" w:cs="Times New Roman"/>
          <w:lang w:val="hy-AM"/>
        </w:rPr>
        <w:t>≥</w:t>
      </w:r>
      <w:r w:rsidRPr="0054262B">
        <w:rPr>
          <w:rFonts w:ascii="Times New Roman" w:hAnsi="Times New Roman" w:cs="Times New Roman"/>
          <w:lang w:val="hy-AM"/>
        </w:rPr>
        <w:t xml:space="preserve"> </w:t>
      </w:r>
      <w:r w:rsidR="004C1EDD" w:rsidRPr="0054262B">
        <w:rPr>
          <w:rFonts w:cs="Times New Roman"/>
          <w:lang w:val="hy-AM"/>
        </w:rPr>
        <w:t>0 -</w:t>
      </w:r>
      <w:r w:rsidR="004C1EDD" w:rsidRPr="0054262B">
        <w:rPr>
          <w:lang w:val="hy-AM"/>
        </w:rPr>
        <w:t xml:space="preserve"> երի համար</w:t>
      </w:r>
      <w:r w:rsidR="00812D51" w:rsidRPr="0054262B">
        <w:rPr>
          <w:rFonts w:cs="Times New Roman"/>
          <w:lang w:val="hy-AM"/>
        </w:rPr>
        <w:t xml:space="preserve"> </w:t>
      </w:r>
      <w:r w:rsidRPr="0054262B">
        <w:rPr>
          <w:rFonts w:cs="Times New Roman"/>
          <w:lang w:val="hy-AM"/>
        </w:rPr>
        <w:t>:</w:t>
      </w:r>
      <w:r w:rsidR="00812D51" w:rsidRPr="0054262B">
        <w:rPr>
          <w:rFonts w:cs="Times New Roman"/>
          <w:lang w:val="hy-AM"/>
        </w:rPr>
        <w:t xml:space="preserve">                      </w:t>
      </w:r>
      <w:r w:rsidR="004C1EDD" w:rsidRPr="0054262B">
        <w:rPr>
          <w:rFonts w:cs="Times New Roman"/>
          <w:lang w:val="hy-AM"/>
        </w:rPr>
        <w:t xml:space="preserve">                            </w:t>
      </w:r>
      <w:r w:rsidR="00DE629A" w:rsidRPr="0054262B">
        <w:rPr>
          <w:rFonts w:cs="Times New Roman"/>
          <w:lang w:val="hy-AM"/>
        </w:rPr>
        <w:t xml:space="preserve">                                                                               </w:t>
      </w:r>
      <w:r w:rsidR="00B81767" w:rsidRPr="0054262B">
        <w:rPr>
          <w:rFonts w:cs="Times New Roman"/>
          <w:lang w:val="hy-AM"/>
        </w:rPr>
        <w:t xml:space="preserve">   </w:t>
      </w:r>
      <w:r w:rsidR="00DE629A" w:rsidRPr="0054262B">
        <w:rPr>
          <w:rFonts w:cs="Times New Roman"/>
          <w:lang w:val="hy-AM"/>
        </w:rPr>
        <w:t xml:space="preserve"> </w:t>
      </w:r>
      <w:r w:rsidR="00B81767" w:rsidRPr="0054262B">
        <w:rPr>
          <w:rFonts w:cs="Times New Roman"/>
          <w:lang w:val="hy-AM"/>
        </w:rPr>
        <w:t xml:space="preserve">3) </w:t>
      </w:r>
      <w:r w:rsidR="00812D51" w:rsidRPr="0054262B">
        <w:rPr>
          <w:rFonts w:cs="Times New Roman"/>
          <w:lang w:val="hy-AM"/>
        </w:rPr>
        <w:t>Անցյալ անհավասարությունում ենթադրվում էր,</w:t>
      </w:r>
      <w:r w:rsidR="00DE629A" w:rsidRPr="0054262B">
        <w:rPr>
          <w:rFonts w:cs="Times New Roman"/>
          <w:lang w:val="hy-AM"/>
        </w:rPr>
        <w:t xml:space="preserve"> </w:t>
      </w:r>
      <w:r w:rsidR="00812D51" w:rsidRPr="0054262B">
        <w:rPr>
          <w:rFonts w:cs="Times New Roman"/>
          <w:lang w:val="hy-AM"/>
        </w:rPr>
        <w:t>որ</w:t>
      </w:r>
      <w:r w:rsidRPr="0054262B">
        <w:rPr>
          <w:rFonts w:cs="Times New Roman"/>
          <w:lang w:val="hy-AM"/>
        </w:rPr>
        <w:t xml:space="preserve">                                                                                    </w:t>
      </w:r>
      <w:r w:rsidR="004C1EDD" w:rsidRPr="0054262B">
        <w:rPr>
          <w:rFonts w:cs="Times New Roman"/>
          <w:lang w:val="hy-AM"/>
        </w:rPr>
        <w:t xml:space="preserve"> |</w:t>
      </w:r>
      <w:r w:rsidR="004C1EDD" w:rsidRPr="0054262B">
        <w:rPr>
          <w:lang w:val="hy-AM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4C1EDD" w:rsidRPr="0054262B">
        <w:rPr>
          <w:lang w:val="hy-AM"/>
        </w:rPr>
        <w:t>f)(x) – f(x)</w:t>
      </w:r>
      <w:r w:rsidR="004C1EDD" w:rsidRPr="0054262B">
        <w:rPr>
          <w:rFonts w:cs="Times New Roman"/>
          <w:lang w:val="hy-AM"/>
        </w:rPr>
        <w:t>|</w:t>
      </w:r>
      <w:r w:rsidR="004C1EDD" w:rsidRPr="0054262B">
        <w:rPr>
          <w:rFonts w:ascii="Times New Roman" w:hAnsi="Times New Roman" w:cs="Times New Roman"/>
          <w:lang w:val="hy-AM"/>
        </w:rPr>
        <w:t>≤</w:t>
      </w:r>
      <w:r w:rsidR="004C1EDD" w:rsidRPr="0054262B">
        <w:rPr>
          <w:rFonts w:cs="Times New Roman"/>
          <w:lang w:val="hy-AM"/>
        </w:rPr>
        <w:t xml:space="preserve"> |</w:t>
      </w:r>
      <w:r w:rsidR="004C1EDD" w:rsidRPr="0054262B">
        <w:rPr>
          <w:lang w:val="hy-AM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4C1EDD" w:rsidRPr="0054262B">
        <w:rPr>
          <w:lang w:val="hy-AM"/>
        </w:rPr>
        <w:t>f)(x) – f(x)</w:t>
      </w:r>
      <w:r w:rsidR="004C1EDD" w:rsidRPr="0054262B">
        <w:rPr>
          <w:rFonts w:ascii="Times New Roman" w:hAnsi="Times New Roman" w:cs="Times New Roman"/>
          <w:lang w:val="hy-AM"/>
        </w:rPr>
        <w:t>[(</w:t>
      </w:r>
      <m:oMath>
        <m:r>
          <m:rPr>
            <m:sty m:val="p"/>
          </m:rPr>
          <w:rPr>
            <w:rFonts w:ascii="Cambria Math" w:hAnsi="Cambria Math"/>
            <w:lang w:val="hy-AM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4C1EDD" w:rsidRPr="0054262B">
        <w:rPr>
          <w:rFonts w:cs="Times New Roman"/>
          <w:lang w:val="hy-AM"/>
        </w:rPr>
        <w:t>f</w:t>
      </w:r>
      <w:r w:rsidR="004C1EDD" w:rsidRPr="0054262B">
        <w:rPr>
          <w:rFonts w:cs="Times New Roman"/>
          <w:vertAlign w:val="subscript"/>
          <w:lang w:val="hy-AM"/>
        </w:rPr>
        <w:t>0</w:t>
      </w:r>
      <w:r w:rsidR="004C1EDD" w:rsidRPr="0054262B">
        <w:rPr>
          <w:rFonts w:cs="Times New Roman"/>
          <w:lang w:val="hy-AM"/>
        </w:rPr>
        <w:t xml:space="preserve">)(x)]| + | </w:t>
      </w:r>
      <w:r w:rsidR="004C1EDD" w:rsidRPr="0054262B">
        <w:rPr>
          <w:lang w:val="hy-AM"/>
        </w:rPr>
        <w:t>f(x)</w:t>
      </w:r>
      <w:r w:rsidR="004C1EDD" w:rsidRPr="0054262B">
        <w:rPr>
          <w:rFonts w:ascii="Times New Roman" w:hAnsi="Times New Roman" w:cs="Times New Roman"/>
          <w:lang w:val="hy-AM"/>
        </w:rPr>
        <w:t>[(</w:t>
      </w:r>
      <m:oMath>
        <m:r>
          <m:rPr>
            <m:sty m:val="p"/>
          </m:rPr>
          <w:rPr>
            <w:rFonts w:ascii="Cambria Math" w:hAnsi="Cambria Math"/>
            <w:lang w:val="hy-AM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4C1EDD" w:rsidRPr="0054262B">
        <w:rPr>
          <w:rFonts w:cs="Times New Roman"/>
          <w:lang w:val="hy-AM"/>
        </w:rPr>
        <w:t>f</w:t>
      </w:r>
      <w:r w:rsidR="004C1EDD" w:rsidRPr="0054262B">
        <w:rPr>
          <w:rFonts w:cs="Times New Roman"/>
          <w:vertAlign w:val="subscript"/>
          <w:lang w:val="hy-AM"/>
        </w:rPr>
        <w:t xml:space="preserve">0 </w:t>
      </w:r>
      <w:r w:rsidR="004C1EDD" w:rsidRPr="0054262B">
        <w:rPr>
          <w:rFonts w:cs="Times New Roman"/>
          <w:lang w:val="hy-AM"/>
        </w:rPr>
        <w:t>- f</w:t>
      </w:r>
      <w:r w:rsidR="004C1EDD" w:rsidRPr="0054262B">
        <w:rPr>
          <w:rFonts w:cs="Times New Roman"/>
          <w:vertAlign w:val="subscript"/>
          <w:lang w:val="hy-AM"/>
        </w:rPr>
        <w:t>0</w:t>
      </w:r>
      <w:r w:rsidR="004C1EDD" w:rsidRPr="0054262B">
        <w:rPr>
          <w:rFonts w:cs="Times New Roman"/>
          <w:lang w:val="hy-AM"/>
        </w:rPr>
        <w:t>)(x)]|</w:t>
      </w:r>
      <w:r w:rsidRPr="0054262B">
        <w:rPr>
          <w:rFonts w:cs="Times New Roman"/>
          <w:lang w:val="hy-AM"/>
        </w:rPr>
        <w:t xml:space="preserve">                                                                 </w:t>
      </w:r>
      <w:r w:rsidR="004C1EDD" w:rsidRPr="0054262B">
        <w:rPr>
          <w:rFonts w:ascii="Times New Roman" w:hAnsi="Times New Roman" w:cs="Times New Roman"/>
          <w:lang w:val="hy-AM"/>
        </w:rPr>
        <w:t>≤</w:t>
      </w:r>
      <w:r w:rsidR="00427AB6" w:rsidRPr="0054262B">
        <w:rPr>
          <w:rFonts w:cs="Times New Roman"/>
          <w:lang w:val="hy-AM"/>
        </w:rPr>
        <w:t xml:space="preserve"> </w:t>
      </w:r>
      <w:r w:rsidR="0054262B" w:rsidRPr="00202CA5">
        <w:rPr>
          <w:rFonts w:ascii="Times New Roman" w:hAnsi="Times New Roman" w:cs="Times New Roman"/>
          <w:lang w:val="hy-AM"/>
        </w:rPr>
        <w:t>ɛ</w:t>
      </w:r>
      <w:r w:rsidR="0054262B" w:rsidRPr="00955960">
        <w:rPr>
          <w:sz w:val="20"/>
          <w:szCs w:val="20"/>
          <w:lang w:val="hy-AM"/>
        </w:rPr>
        <w:t>~</w:t>
      </w:r>
      <w:r w:rsidR="004C1EDD" w:rsidRPr="0054262B">
        <w:rPr>
          <w:rFonts w:ascii="Times New Roman" w:hAnsi="Times New Roman" w:cs="Times New Roman"/>
          <w:lang w:val="hy-AM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4C1EDD" w:rsidRPr="0054262B">
        <w:rPr>
          <w:rFonts w:cs="Times New Roman"/>
          <w:lang w:val="hy-AM"/>
        </w:rPr>
        <w:t>f</w:t>
      </w:r>
      <w:r w:rsidR="004C1EDD" w:rsidRPr="0054262B">
        <w:rPr>
          <w:rFonts w:cs="Times New Roman"/>
          <w:vertAlign w:val="subscript"/>
          <w:lang w:val="hy-AM"/>
        </w:rPr>
        <w:t>0</w:t>
      </w:r>
      <w:r w:rsidR="004C1EDD" w:rsidRPr="0054262B">
        <w:rPr>
          <w:rFonts w:cs="Times New Roman"/>
          <w:lang w:val="hy-AM"/>
        </w:rPr>
        <w:t>)(x) + 2C||f||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ѱ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x</m:t>
            </m:r>
          </m:sub>
        </m:sSub>
      </m:oMath>
      <w:r w:rsidR="004C1EDD" w:rsidRPr="0054262B">
        <w:rPr>
          <w:lang w:val="hy-AM"/>
        </w:rPr>
        <w:t>(x) +</w:t>
      </w:r>
      <w:r w:rsidR="004C1EDD" w:rsidRPr="0054262B">
        <w:rPr>
          <w:rFonts w:cs="Times New Roman"/>
          <w:lang w:val="hy-AM"/>
        </w:rPr>
        <w:t xml:space="preserve">  ||f|| </w:t>
      </w:r>
      <w:r w:rsidR="004C1EDD" w:rsidRPr="0054262B">
        <w:rPr>
          <w:lang w:val="hy-AM"/>
        </w:rPr>
        <w:t>)</w:t>
      </w:r>
      <w:r w:rsidR="004C1EDD" w:rsidRPr="0054262B">
        <w:rPr>
          <w:rFonts w:ascii="Times New Roman" w:hAnsi="Times New Roman" w:cs="Times New Roman"/>
          <w:lang w:val="hy-AM"/>
        </w:rPr>
        <w:t>|(</w:t>
      </w:r>
      <m:oMath>
        <m:r>
          <m:rPr>
            <m:sty m:val="p"/>
          </m:rPr>
          <w:rPr>
            <w:rFonts w:ascii="Cambria Math" w:hAnsi="Cambria Math"/>
            <w:lang w:val="hy-AM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4C1EDD" w:rsidRPr="0054262B">
        <w:rPr>
          <w:rFonts w:cs="Times New Roman"/>
          <w:lang w:val="hy-AM"/>
        </w:rPr>
        <w:t>f</w:t>
      </w:r>
      <w:r w:rsidR="004C1EDD" w:rsidRPr="0054262B">
        <w:rPr>
          <w:rFonts w:cs="Times New Roman"/>
          <w:vertAlign w:val="subscript"/>
          <w:lang w:val="hy-AM"/>
        </w:rPr>
        <w:t xml:space="preserve">0 </w:t>
      </w:r>
      <w:r w:rsidR="004C1EDD" w:rsidRPr="0054262B">
        <w:rPr>
          <w:rFonts w:cs="Times New Roman"/>
          <w:lang w:val="hy-AM"/>
        </w:rPr>
        <w:t>- f</w:t>
      </w:r>
      <w:r w:rsidR="004C1EDD" w:rsidRPr="0054262B">
        <w:rPr>
          <w:rFonts w:cs="Times New Roman"/>
          <w:vertAlign w:val="subscript"/>
          <w:lang w:val="hy-AM"/>
        </w:rPr>
        <w:t>0</w:t>
      </w:r>
      <w:r w:rsidR="004C1EDD" w:rsidRPr="0054262B">
        <w:rPr>
          <w:rFonts w:cs="Times New Roman"/>
          <w:lang w:val="hy-AM"/>
        </w:rPr>
        <w:t>)(x)|</w:t>
      </w:r>
      <w:r w:rsidRPr="0054262B">
        <w:rPr>
          <w:rFonts w:cs="Times New Roman"/>
          <w:lang w:val="hy-AM"/>
        </w:rPr>
        <w:t xml:space="preserve">, </w:t>
      </w:r>
      <w:r w:rsidR="004C1EDD" w:rsidRPr="0054262B">
        <w:rPr>
          <w:lang w:val="hy-AM"/>
        </w:rPr>
        <w:t xml:space="preserve">բոլոր </w:t>
      </w:r>
      <w:r w:rsidR="004C1EDD" w:rsidRPr="0054262B">
        <w:rPr>
          <w:rStyle w:val="apple-converted-space"/>
          <w:rFonts w:cs="Arial"/>
          <w:color w:val="252525"/>
          <w:shd w:val="clear" w:color="auto" w:fill="FFFFFF"/>
          <w:lang w:val="hy-AM"/>
        </w:rPr>
        <w:t xml:space="preserve">x </w:t>
      </w:r>
      <w:r w:rsidR="004C1EDD" w:rsidRPr="0054262B">
        <w:rPr>
          <w:sz w:val="20"/>
          <w:szCs w:val="20"/>
          <w:lang w:val="hy-AM"/>
        </w:rPr>
        <w:t xml:space="preserve">Є </w:t>
      </w:r>
      <w:r w:rsidR="004C1EDD" w:rsidRPr="0054262B">
        <w:rPr>
          <w:lang w:val="hy-AM"/>
        </w:rPr>
        <w:t>K –երի համար և</w:t>
      </w:r>
      <w:r w:rsidRPr="0054262B">
        <w:rPr>
          <w:lang w:val="hy-AM"/>
        </w:rPr>
        <w:t xml:space="preserve"> </w:t>
      </w:r>
      <w:r w:rsidR="004C1EDD" w:rsidRPr="0054262B">
        <w:rPr>
          <w:rFonts w:cs="Times New Roman"/>
          <w:lang w:val="hy-AM"/>
        </w:rPr>
        <w:t>բոլոր n</w:t>
      </w:r>
      <w:r w:rsidRPr="0054262B">
        <w:rPr>
          <w:rFonts w:cs="Times New Roman"/>
          <w:lang w:val="hy-AM"/>
        </w:rPr>
        <w:t xml:space="preserve"> </w:t>
      </w:r>
      <w:r w:rsidR="004C1EDD" w:rsidRPr="0054262B">
        <w:rPr>
          <w:rFonts w:ascii="Times New Roman" w:hAnsi="Times New Roman" w:cs="Times New Roman"/>
          <w:lang w:val="hy-AM"/>
        </w:rPr>
        <w:t>≥</w:t>
      </w:r>
      <w:r w:rsidRPr="0054262B">
        <w:rPr>
          <w:rFonts w:ascii="Times New Roman" w:hAnsi="Times New Roman" w:cs="Times New Roman"/>
          <w:lang w:val="hy-AM"/>
        </w:rPr>
        <w:t xml:space="preserve"> </w:t>
      </w:r>
      <w:r w:rsidR="004C1EDD" w:rsidRPr="0054262B">
        <w:rPr>
          <w:rFonts w:cs="Times New Roman"/>
          <w:lang w:val="hy-AM"/>
        </w:rPr>
        <w:t>0 -</w:t>
      </w:r>
      <w:r w:rsidR="004C1EDD" w:rsidRPr="0054262B">
        <w:rPr>
          <w:lang w:val="hy-AM"/>
        </w:rPr>
        <w:t xml:space="preserve"> երի համար</w:t>
      </w:r>
      <w:r w:rsidR="004C1EDD" w:rsidRPr="0054262B">
        <w:rPr>
          <w:rFonts w:cs="Times New Roman"/>
          <w:lang w:val="hy-AM"/>
        </w:rPr>
        <w:t>:</w:t>
      </w:r>
      <w:r w:rsidR="00812D51" w:rsidRPr="0054262B">
        <w:rPr>
          <w:rFonts w:cs="Times New Roman"/>
          <w:lang w:val="hy-AM"/>
        </w:rPr>
        <w:t xml:space="preserve"> </w:t>
      </w:r>
      <w:r w:rsidR="0054262B" w:rsidRPr="00202CA5">
        <w:rPr>
          <w:rFonts w:ascii="Times New Roman" w:hAnsi="Times New Roman" w:cs="Times New Roman"/>
          <w:lang w:val="hy-AM"/>
        </w:rPr>
        <w:t>ɛ</w:t>
      </w:r>
      <w:r w:rsidR="0054262B" w:rsidRPr="00955960">
        <w:rPr>
          <w:sz w:val="20"/>
          <w:szCs w:val="20"/>
          <w:lang w:val="hy-AM"/>
        </w:rPr>
        <w:t>~</w:t>
      </w:r>
      <w:r w:rsidR="00647039" w:rsidRPr="0054262B">
        <w:rPr>
          <w:rFonts w:cs="Times New Roman"/>
          <w:lang w:val="hy-AM"/>
        </w:rPr>
        <w:t xml:space="preserve">–ի </w:t>
      </w:r>
      <w:r w:rsidR="004C1EDD" w:rsidRPr="0054262B">
        <w:rPr>
          <w:rFonts w:cs="Times New Roman"/>
          <w:lang w:val="hy-AM"/>
        </w:rPr>
        <w:t>ս</w:t>
      </w:r>
      <w:r w:rsidR="00812D51" w:rsidRPr="0054262B">
        <w:rPr>
          <w:rFonts w:cs="Times New Roman"/>
          <w:lang w:val="hy-AM"/>
        </w:rPr>
        <w:t xml:space="preserve">ահմանումը </w:t>
      </w:r>
      <w:r w:rsidR="00B81767" w:rsidRPr="0054262B">
        <w:rPr>
          <w:rFonts w:cs="Times New Roman"/>
          <w:lang w:val="hy-AM"/>
        </w:rPr>
        <w:t xml:space="preserve">1) </w:t>
      </w:r>
      <w:r w:rsidRPr="0054262B">
        <w:rPr>
          <w:rFonts w:cs="Times New Roman"/>
          <w:lang w:val="hy-AM"/>
        </w:rPr>
        <w:t xml:space="preserve">տեխնիկական անհավասարությունում </w:t>
      </w:r>
      <w:r w:rsidR="00812D51" w:rsidRPr="0054262B">
        <w:rPr>
          <w:rFonts w:cs="Times New Roman"/>
          <w:lang w:val="hy-AM"/>
        </w:rPr>
        <w:t>ցույց էր տալիս</w:t>
      </w:r>
      <w:r w:rsidR="001F7E63" w:rsidRPr="0054262B">
        <w:rPr>
          <w:rFonts w:cs="Times New Roman"/>
          <w:lang w:val="hy-AM"/>
        </w:rPr>
        <w:t xml:space="preserve"> </w:t>
      </w:r>
      <w:r w:rsidR="00812D51" w:rsidRPr="0054262B">
        <w:rPr>
          <w:rFonts w:cs="Times New Roman"/>
          <w:lang w:val="hy-AM"/>
        </w:rPr>
        <w:t>մի կողմից,</w:t>
      </w:r>
      <w:r w:rsidR="001F7E63" w:rsidRPr="0054262B">
        <w:rPr>
          <w:rFonts w:cs="Times New Roman"/>
          <w:lang w:val="hy-AM"/>
        </w:rPr>
        <w:t xml:space="preserve"> </w:t>
      </w:r>
      <w:r w:rsidR="00812D51" w:rsidRPr="0054262B">
        <w:rPr>
          <w:rFonts w:cs="Times New Roman"/>
          <w:lang w:val="hy-AM"/>
        </w:rPr>
        <w:t xml:space="preserve">որ </w:t>
      </w:r>
      <w:r w:rsidR="0054262B" w:rsidRPr="00202CA5">
        <w:rPr>
          <w:rFonts w:ascii="Times New Roman" w:hAnsi="Times New Roman" w:cs="Times New Roman"/>
          <w:lang w:val="hy-AM"/>
        </w:rPr>
        <w:t>ɛ</w:t>
      </w:r>
      <w:r w:rsidR="0054262B" w:rsidRPr="00955960">
        <w:rPr>
          <w:sz w:val="20"/>
          <w:szCs w:val="20"/>
          <w:lang w:val="hy-AM"/>
        </w:rPr>
        <w:t>~</w:t>
      </w:r>
      <w:r w:rsidR="004C1EDD" w:rsidRPr="0054262B">
        <w:rPr>
          <w:rFonts w:ascii="Times New Roman" w:hAnsi="Times New Roman" w:cs="Times New Roman"/>
          <w:lang w:val="hy-AM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4C1EDD" w:rsidRPr="0054262B">
        <w:rPr>
          <w:rFonts w:cs="Times New Roman"/>
          <w:lang w:val="hy-AM"/>
        </w:rPr>
        <w:t>f</w:t>
      </w:r>
      <w:r w:rsidR="004C1EDD" w:rsidRPr="0054262B">
        <w:rPr>
          <w:rFonts w:cs="Times New Roman"/>
          <w:vertAlign w:val="subscript"/>
          <w:lang w:val="hy-AM"/>
        </w:rPr>
        <w:t>0</w:t>
      </w:r>
      <w:r w:rsidR="004C1EDD" w:rsidRPr="0054262B">
        <w:rPr>
          <w:rFonts w:cs="Times New Roman"/>
          <w:lang w:val="hy-AM"/>
        </w:rPr>
        <w:t>)(x)</w:t>
      </w:r>
      <w:r w:rsidR="004C1EDD" w:rsidRPr="0054262B">
        <w:rPr>
          <w:rFonts w:ascii="Times New Roman" w:hAnsi="Times New Roman" w:cs="Times New Roman"/>
          <w:lang w:val="hy-AM"/>
        </w:rPr>
        <w:t>≤ ɛ̃||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4C1EDD" w:rsidRPr="0054262B">
        <w:rPr>
          <w:rFonts w:cs="Times New Roman"/>
          <w:lang w:val="hy-AM"/>
        </w:rPr>
        <w:t>f</w:t>
      </w:r>
      <w:r w:rsidR="004C1EDD" w:rsidRPr="0054262B">
        <w:rPr>
          <w:rFonts w:cs="Times New Roman"/>
          <w:vertAlign w:val="subscript"/>
          <w:lang w:val="hy-AM"/>
        </w:rPr>
        <w:t>0</w:t>
      </w:r>
      <w:r w:rsidR="004C1EDD" w:rsidRPr="0054262B">
        <w:rPr>
          <w:rFonts w:cs="Times New Roman"/>
          <w:lang w:val="hy-AM"/>
        </w:rPr>
        <w:t xml:space="preserve">|| </w:t>
      </w:r>
      <w:r w:rsidR="004C1EDD" w:rsidRPr="0054262B">
        <w:rPr>
          <w:rFonts w:ascii="Times New Roman" w:hAnsi="Times New Roman" w:cs="Times New Roman"/>
          <w:lang w:val="hy-AM"/>
        </w:rPr>
        <w:t>≤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 xml:space="preserve"> ɛ</m:t>
            </m:r>
          </m:num>
          <m:den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2</m:t>
            </m:r>
          </m:den>
        </m:f>
      </m:oMath>
      <w:r w:rsidR="003530D8" w:rsidRPr="0054262B">
        <w:rPr>
          <w:lang w:val="hy-AM"/>
        </w:rPr>
        <w:t xml:space="preserve">, </w:t>
      </w:r>
      <w:r w:rsidR="00291188" w:rsidRPr="0054262B">
        <w:rPr>
          <w:lang w:val="hy-AM"/>
        </w:rPr>
        <w:t xml:space="preserve">բոլոր </w:t>
      </w:r>
      <w:r w:rsidR="00291188" w:rsidRPr="0054262B">
        <w:rPr>
          <w:rStyle w:val="apple-converted-space"/>
          <w:rFonts w:cs="Arial"/>
          <w:color w:val="252525"/>
          <w:shd w:val="clear" w:color="auto" w:fill="FFFFFF"/>
          <w:lang w:val="hy-AM"/>
        </w:rPr>
        <w:t xml:space="preserve">x </w:t>
      </w:r>
      <w:r w:rsidR="00291188" w:rsidRPr="0054262B">
        <w:rPr>
          <w:sz w:val="20"/>
          <w:szCs w:val="20"/>
          <w:lang w:val="hy-AM"/>
        </w:rPr>
        <w:t>Є</w:t>
      </w:r>
      <w:r w:rsidR="00291188" w:rsidRPr="0054262B">
        <w:rPr>
          <w:lang w:val="hy-AM"/>
        </w:rPr>
        <w:t xml:space="preserve"> K –երի համար և  </w:t>
      </w:r>
      <w:r w:rsidR="00291188" w:rsidRPr="0054262B">
        <w:rPr>
          <w:rFonts w:cs="Times New Roman"/>
          <w:lang w:val="hy-AM"/>
        </w:rPr>
        <w:t>բոլոր n</w:t>
      </w:r>
      <w:r w:rsidR="001F7E63" w:rsidRPr="0054262B">
        <w:rPr>
          <w:rFonts w:cs="Times New Roman"/>
          <w:lang w:val="hy-AM"/>
        </w:rPr>
        <w:t xml:space="preserve"> </w:t>
      </w:r>
      <w:r w:rsidR="00291188" w:rsidRPr="0054262B">
        <w:rPr>
          <w:rFonts w:ascii="Times New Roman" w:hAnsi="Times New Roman" w:cs="Times New Roman"/>
          <w:lang w:val="hy-AM"/>
        </w:rPr>
        <w:t>≥</w:t>
      </w:r>
      <w:r w:rsidR="001F7E63" w:rsidRPr="0054262B">
        <w:rPr>
          <w:rFonts w:ascii="Times New Roman" w:hAnsi="Times New Roman" w:cs="Times New Roman"/>
          <w:lang w:val="hy-AM"/>
        </w:rPr>
        <w:t xml:space="preserve"> </w:t>
      </w:r>
      <w:r w:rsidR="00291188" w:rsidRPr="0054262B">
        <w:rPr>
          <w:rFonts w:cs="Times New Roman"/>
          <w:lang w:val="hy-AM"/>
        </w:rPr>
        <w:t>0 -</w:t>
      </w:r>
      <w:r w:rsidR="00291188" w:rsidRPr="0054262B">
        <w:rPr>
          <w:lang w:val="hy-AM"/>
        </w:rPr>
        <w:t xml:space="preserve"> երի համար</w:t>
      </w:r>
      <w:r w:rsidR="008B7E1A" w:rsidRPr="0054262B">
        <w:rPr>
          <w:rFonts w:cs="Times New Roman"/>
          <w:lang w:val="hy-AM"/>
        </w:rPr>
        <w:t xml:space="preserve"> </w:t>
      </w:r>
      <w:r w:rsidR="00812D51" w:rsidRPr="0054262B">
        <w:rPr>
          <w:rFonts w:cs="Times New Roman"/>
          <w:lang w:val="hy-AM"/>
        </w:rPr>
        <w:t>:</w:t>
      </w:r>
      <w:r w:rsidR="008B7E1A" w:rsidRPr="0054262B">
        <w:rPr>
          <w:rFonts w:cs="Times New Roman"/>
          <w:lang w:val="hy-AM"/>
        </w:rPr>
        <w:t xml:space="preserve"> </w:t>
      </w:r>
      <w:r w:rsidR="00812D51" w:rsidRPr="0054262B">
        <w:rPr>
          <w:rFonts w:cs="Times New Roman"/>
          <w:lang w:val="hy-AM"/>
        </w:rPr>
        <w:t>Իսկ մյուս կողմից,</w:t>
      </w:r>
      <w:r w:rsidR="001F7E63" w:rsidRPr="0054262B">
        <w:rPr>
          <w:rFonts w:cs="Times New Roman"/>
          <w:lang w:val="hy-AM"/>
        </w:rPr>
        <w:t xml:space="preserve">                                                                                                                               </w:t>
      </w:r>
      <w:r w:rsidR="003530D8" w:rsidRPr="0054262B">
        <w:rPr>
          <w:rFonts w:cs="Times New Roman"/>
          <w:lang w:val="hy-AM"/>
        </w:rPr>
        <w:t xml:space="preserve"> </w:t>
      </w:r>
      <w:r w:rsidR="00291188" w:rsidRPr="0054262B">
        <w:rPr>
          <w:rFonts w:cs="Times New Roman"/>
          <w:lang w:val="hy-AM"/>
        </w:rPr>
        <w:t>2C||f||(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ѱ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x</m:t>
            </m:r>
          </m:sub>
        </m:sSub>
      </m:oMath>
      <w:r w:rsidR="00291188" w:rsidRPr="0054262B">
        <w:rPr>
          <w:lang w:val="hy-AM"/>
        </w:rPr>
        <w:t>)(x) +</w:t>
      </w:r>
      <w:r w:rsidR="00291188" w:rsidRPr="0054262B">
        <w:rPr>
          <w:rFonts w:cs="Times New Roman"/>
          <w:lang w:val="hy-AM"/>
        </w:rPr>
        <w:t xml:space="preserve">  ||f|| </w:t>
      </w:r>
      <w:r w:rsidR="00291188" w:rsidRPr="0054262B">
        <w:rPr>
          <w:lang w:val="hy-AM"/>
        </w:rPr>
        <w:t>)</w:t>
      </w:r>
      <w:r w:rsidR="00291188" w:rsidRPr="0054262B">
        <w:rPr>
          <w:rFonts w:ascii="Times New Roman" w:hAnsi="Times New Roman" w:cs="Times New Roman"/>
          <w:lang w:val="hy-AM"/>
        </w:rPr>
        <w:t>|(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291188" w:rsidRPr="0054262B">
        <w:rPr>
          <w:rFonts w:cs="Times New Roman"/>
          <w:lang w:val="hy-AM"/>
        </w:rPr>
        <w:t>f</w:t>
      </w:r>
      <w:r w:rsidR="00291188" w:rsidRPr="0054262B">
        <w:rPr>
          <w:rFonts w:cs="Times New Roman"/>
          <w:vertAlign w:val="subscript"/>
          <w:lang w:val="hy-AM"/>
        </w:rPr>
        <w:t xml:space="preserve">0 </w:t>
      </w:r>
      <w:r w:rsidR="00291188" w:rsidRPr="0054262B">
        <w:rPr>
          <w:rFonts w:cs="Times New Roman"/>
          <w:lang w:val="hy-AM"/>
        </w:rPr>
        <w:t>- f</w:t>
      </w:r>
      <w:r w:rsidR="00291188" w:rsidRPr="0054262B">
        <w:rPr>
          <w:rFonts w:cs="Times New Roman"/>
          <w:vertAlign w:val="subscript"/>
          <w:lang w:val="hy-AM"/>
        </w:rPr>
        <w:t>0</w:t>
      </w:r>
      <w:r w:rsidR="00291188" w:rsidRPr="0054262B">
        <w:rPr>
          <w:rFonts w:cs="Times New Roman"/>
          <w:lang w:val="hy-AM"/>
        </w:rPr>
        <w:t>)(x)|</w:t>
      </w:r>
      <w:r w:rsidR="00523BD0" w:rsidRPr="0054262B">
        <w:rPr>
          <w:rFonts w:ascii="Times New Roman" w:hAnsi="Times New Roman" w:cs="Times New Roman"/>
          <w:lang w:val="hy-AM"/>
        </w:rPr>
        <w:t>≤</w:t>
      </w:r>
      <w:r w:rsidR="00523BD0" w:rsidRPr="0054262B">
        <w:rPr>
          <w:rFonts w:cs="Times New Roman"/>
          <w:lang w:val="hy-AM"/>
        </w:rPr>
        <w:t xml:space="preserve"> 2C||f||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cs="Times New Roman"/>
                <w:lang w:val="hy-AM"/>
              </w:rPr>
              <m:t>sup</m:t>
            </m:r>
          </m:e>
          <m:sub>
            <m:r>
              <m:rPr>
                <m:nor/>
              </m:rPr>
              <w:rPr>
                <w:rStyle w:val="apple-converted-space"/>
                <w:rFonts w:ascii="Cambria Math" w:hAnsi="Cambria Math" w:cs="Arial"/>
                <w:color w:val="252525"/>
                <w:shd w:val="clear" w:color="auto" w:fill="FFFFFF"/>
                <w:lang w:val="hy-AM"/>
              </w:rPr>
              <m:t xml:space="preserve">x </m:t>
            </m:r>
            <m:r>
              <m:rPr>
                <m:nor/>
              </m:rPr>
              <w:rPr>
                <w:rFonts w:ascii="Cambria Math" w:hAnsi="Cambria Math"/>
                <w:lang w:val="hy-AM"/>
              </w:rPr>
              <m:t>Є K</m:t>
            </m:r>
          </m:sub>
        </m:sSub>
      </m:oMath>
      <w:r w:rsidR="00523BD0" w:rsidRPr="0054262B">
        <w:rPr>
          <w:rFonts w:cs="Times New Roman"/>
          <w:lang w:val="hy-AM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ѱ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x</m:t>
            </m:r>
          </m:sub>
        </m:sSub>
      </m:oMath>
      <w:r w:rsidR="00E71BA6" w:rsidRPr="0054262B">
        <w:rPr>
          <w:lang w:val="hy-AM"/>
        </w:rPr>
        <w:t>)(</w:t>
      </w:r>
      <w:r w:rsidR="00523BD0" w:rsidRPr="0054262B">
        <w:rPr>
          <w:lang w:val="hy-AM"/>
        </w:rPr>
        <w:t>)(x)| +</w:t>
      </w:r>
      <w:r w:rsidR="00523BD0" w:rsidRPr="0054262B">
        <w:rPr>
          <w:rFonts w:cs="Times New Roman"/>
          <w:lang w:val="hy-AM"/>
        </w:rPr>
        <w:t xml:space="preserve">  ||f|| ||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523BD0" w:rsidRPr="0054262B">
        <w:rPr>
          <w:rFonts w:cs="Times New Roman"/>
          <w:lang w:val="hy-AM"/>
        </w:rPr>
        <w:t>f</w:t>
      </w:r>
      <w:r w:rsidR="00523BD0" w:rsidRPr="0054262B">
        <w:rPr>
          <w:rFonts w:cs="Times New Roman"/>
          <w:vertAlign w:val="subscript"/>
          <w:lang w:val="hy-AM"/>
        </w:rPr>
        <w:t xml:space="preserve">0 </w:t>
      </w:r>
      <w:r w:rsidR="00523BD0" w:rsidRPr="0054262B">
        <w:rPr>
          <w:rFonts w:cs="Times New Roman"/>
          <w:lang w:val="hy-AM"/>
        </w:rPr>
        <w:t>- f</w:t>
      </w:r>
      <w:r w:rsidR="00523BD0" w:rsidRPr="0054262B">
        <w:rPr>
          <w:rFonts w:cs="Times New Roman"/>
          <w:vertAlign w:val="subscript"/>
          <w:lang w:val="hy-AM"/>
        </w:rPr>
        <w:t>0</w:t>
      </w:r>
      <w:r w:rsidR="00523BD0" w:rsidRPr="0054262B">
        <w:rPr>
          <w:rFonts w:cs="Times New Roman"/>
          <w:lang w:val="hy-AM"/>
        </w:rPr>
        <w:t>||</w:t>
      </w:r>
      <w:r w:rsidR="00583EA0" w:rsidRPr="0054262B">
        <w:rPr>
          <w:rFonts w:cs="Times New Roman"/>
          <w:lang w:val="hy-AM"/>
        </w:rPr>
        <w:t>,</w:t>
      </w:r>
      <w:r w:rsidR="00523BD0" w:rsidRPr="0054262B">
        <w:rPr>
          <w:lang w:val="hy-AM"/>
        </w:rPr>
        <w:t xml:space="preserve"> բոլոր </w:t>
      </w:r>
      <w:r w:rsidR="00523BD0" w:rsidRPr="0054262B">
        <w:rPr>
          <w:rStyle w:val="apple-converted-space"/>
          <w:rFonts w:cs="Arial"/>
          <w:color w:val="252525"/>
          <w:shd w:val="clear" w:color="auto" w:fill="FFFFFF"/>
          <w:lang w:val="hy-AM"/>
        </w:rPr>
        <w:t xml:space="preserve">x </w:t>
      </w:r>
      <w:r w:rsidR="00523BD0" w:rsidRPr="0054262B">
        <w:rPr>
          <w:sz w:val="20"/>
          <w:szCs w:val="20"/>
          <w:lang w:val="hy-AM"/>
        </w:rPr>
        <w:t>Є</w:t>
      </w:r>
      <w:r w:rsidR="00523BD0" w:rsidRPr="0054262B">
        <w:rPr>
          <w:lang w:val="hy-AM"/>
        </w:rPr>
        <w:t xml:space="preserve"> K –երի համար և</w:t>
      </w:r>
      <w:r w:rsidR="001F7E63" w:rsidRPr="0054262B">
        <w:rPr>
          <w:lang w:val="hy-AM"/>
        </w:rPr>
        <w:t xml:space="preserve"> </w:t>
      </w:r>
      <w:r w:rsidR="00523BD0" w:rsidRPr="0054262B">
        <w:rPr>
          <w:rFonts w:cs="Times New Roman"/>
          <w:lang w:val="hy-AM"/>
        </w:rPr>
        <w:t>բոլոր n</w:t>
      </w:r>
      <w:r w:rsidR="001F7E63" w:rsidRPr="0054262B">
        <w:rPr>
          <w:rFonts w:cs="Times New Roman"/>
          <w:lang w:val="hy-AM"/>
        </w:rPr>
        <w:t xml:space="preserve"> </w:t>
      </w:r>
      <w:r w:rsidR="00523BD0" w:rsidRPr="0054262B">
        <w:rPr>
          <w:rFonts w:ascii="Times New Roman" w:hAnsi="Times New Roman" w:cs="Times New Roman"/>
          <w:lang w:val="hy-AM"/>
        </w:rPr>
        <w:t>≥</w:t>
      </w:r>
      <w:r w:rsidR="001F7E63" w:rsidRPr="0054262B">
        <w:rPr>
          <w:rFonts w:ascii="Times New Roman" w:hAnsi="Times New Roman" w:cs="Times New Roman"/>
          <w:lang w:val="hy-AM"/>
        </w:rPr>
        <w:t xml:space="preserve"> </w:t>
      </w:r>
      <w:r w:rsidR="00523BD0" w:rsidRPr="0054262B">
        <w:rPr>
          <w:rFonts w:cs="Times New Roman"/>
          <w:lang w:val="hy-AM"/>
        </w:rPr>
        <w:t>0 -</w:t>
      </w:r>
      <w:r w:rsidR="00523BD0" w:rsidRPr="0054262B">
        <w:rPr>
          <w:lang w:val="hy-AM"/>
        </w:rPr>
        <w:t xml:space="preserve"> երի համար</w:t>
      </w:r>
      <w:r w:rsidR="00523BD0" w:rsidRPr="0054262B">
        <w:rPr>
          <w:rFonts w:cs="Times New Roman"/>
          <w:lang w:val="hy-AM"/>
        </w:rPr>
        <w:t>:</w:t>
      </w:r>
      <w:r w:rsidR="00812D51" w:rsidRPr="0054262B">
        <w:rPr>
          <w:rFonts w:cs="Times New Roman"/>
          <w:lang w:val="hy-AM"/>
        </w:rPr>
        <w:t xml:space="preserve"> Ո</w:t>
      </w:r>
      <w:r w:rsidR="001F7E63" w:rsidRPr="0054262B">
        <w:rPr>
          <w:rFonts w:cs="Times New Roman"/>
          <w:lang w:val="hy-AM"/>
        </w:rPr>
        <w:t>ւ</w:t>
      </w:r>
      <w:r w:rsidR="00812D51" w:rsidRPr="0054262B">
        <w:rPr>
          <w:rFonts w:cs="Times New Roman"/>
          <w:lang w:val="hy-AM"/>
        </w:rPr>
        <w:t xml:space="preserve">ստի ենթադրությունն արված </w:t>
      </w:r>
      <w:r w:rsidR="00523BD0" w:rsidRPr="0054262B">
        <w:rPr>
          <w:rFonts w:cs="Times New Roman"/>
          <w:lang w:val="hy-AM"/>
        </w:rPr>
        <w:t>A</w:t>
      </w:r>
      <w:r w:rsidR="00523BD0" w:rsidRPr="0054262B">
        <w:rPr>
          <w:rFonts w:cs="Times New Roman"/>
          <w:vertAlign w:val="subscript"/>
          <w:lang w:val="hy-AM"/>
        </w:rPr>
        <w:t>n</w:t>
      </w:r>
      <w:r w:rsidR="00523BD0" w:rsidRPr="0054262B">
        <w:rPr>
          <w:rFonts w:cs="Times New Roman"/>
          <w:lang w:val="hy-AM"/>
        </w:rPr>
        <w:t xml:space="preserve"> </w:t>
      </w:r>
      <w:r w:rsidR="00812D51" w:rsidRPr="0054262B">
        <w:rPr>
          <w:rFonts w:cs="Times New Roman"/>
          <w:lang w:val="hy-AM"/>
        </w:rPr>
        <w:t xml:space="preserve">օպերատորների </w:t>
      </w:r>
      <w:r w:rsidR="00B12DA0" w:rsidRPr="0054262B">
        <w:rPr>
          <w:rFonts w:cs="Times New Roman"/>
          <w:lang w:val="hy-AM"/>
        </w:rPr>
        <w:t xml:space="preserve">հիման </w:t>
      </w:r>
      <w:r w:rsidR="00812D51" w:rsidRPr="0054262B">
        <w:rPr>
          <w:rFonts w:cs="Times New Roman"/>
          <w:lang w:val="hy-AM"/>
        </w:rPr>
        <w:t>վրա ենթադրում է,</w:t>
      </w:r>
      <w:r w:rsidR="001F7E63" w:rsidRPr="0054262B">
        <w:rPr>
          <w:rFonts w:cs="Times New Roman"/>
          <w:lang w:val="hy-AM"/>
        </w:rPr>
        <w:t xml:space="preserve"> </w:t>
      </w:r>
      <w:r w:rsidR="00812D51" w:rsidRPr="0054262B">
        <w:rPr>
          <w:rFonts w:cs="Times New Roman"/>
          <w:lang w:val="hy-AM"/>
        </w:rPr>
        <w:t>որ գոյությու</w:t>
      </w:r>
      <w:r w:rsidR="00523BD0" w:rsidRPr="0054262B">
        <w:rPr>
          <w:rFonts w:cs="Times New Roman"/>
          <w:lang w:val="hy-AM"/>
        </w:rPr>
        <w:t>ն</w:t>
      </w:r>
      <w:r w:rsidR="00812D51" w:rsidRPr="0054262B">
        <w:rPr>
          <w:rFonts w:cs="Times New Roman"/>
          <w:lang w:val="hy-AM"/>
        </w:rPr>
        <w:t xml:space="preserve"> ունի </w:t>
      </w:r>
      <w:r w:rsidR="00523BD0" w:rsidRPr="0054262B">
        <w:rPr>
          <w:rFonts w:cs="Times New Roman"/>
          <w:lang w:val="hy-AM"/>
        </w:rPr>
        <w:t>n</w:t>
      </w:r>
      <w:r w:rsidR="00523BD0" w:rsidRPr="0054262B">
        <w:rPr>
          <w:rFonts w:cs="Times New Roman"/>
          <w:vertAlign w:val="subscript"/>
          <w:lang w:val="hy-AM"/>
        </w:rPr>
        <w:t>0</w:t>
      </w:r>
      <w:r w:rsidR="00523BD0" w:rsidRPr="0054262B">
        <w:rPr>
          <w:rFonts w:cs="Times New Roman"/>
          <w:lang w:val="hy-AM"/>
        </w:rPr>
        <w:t xml:space="preserve"> = n</w:t>
      </w:r>
      <w:r w:rsidR="00523BD0" w:rsidRPr="0054262B">
        <w:rPr>
          <w:rFonts w:cs="Times New Roman"/>
          <w:vertAlign w:val="subscript"/>
          <w:lang w:val="hy-AM"/>
        </w:rPr>
        <w:t>0</w:t>
      </w:r>
      <w:r w:rsidR="00523BD0" w:rsidRPr="0054262B">
        <w:rPr>
          <w:rFonts w:cs="Times New Roman"/>
          <w:lang w:val="hy-AM"/>
        </w:rPr>
        <w:t>(f,</w:t>
      </w:r>
      <w:r w:rsidR="00523BD0" w:rsidRPr="0054262B">
        <w:rPr>
          <w:rFonts w:ascii="Times New Roman" w:hAnsi="Times New Roman" w:cs="Times New Roman"/>
          <w:lang w:val="hy-AM"/>
        </w:rPr>
        <w:t xml:space="preserve"> ɛ</w:t>
      </w:r>
      <w:r w:rsidR="00523BD0" w:rsidRPr="0054262B">
        <w:rPr>
          <w:rFonts w:cs="Times New Roman"/>
          <w:lang w:val="hy-AM"/>
        </w:rPr>
        <w:t>)</w:t>
      </w:r>
      <w:r w:rsidR="00647039" w:rsidRPr="0054262B">
        <w:rPr>
          <w:rFonts w:cs="Times New Roman"/>
          <w:lang w:val="hy-AM"/>
        </w:rPr>
        <w:t>,</w:t>
      </w:r>
      <w:r w:rsidR="00523BD0" w:rsidRPr="0054262B">
        <w:rPr>
          <w:rFonts w:cs="Times New Roman"/>
          <w:lang w:val="hy-AM"/>
        </w:rPr>
        <w:t xml:space="preserve"> </w:t>
      </w:r>
      <w:r w:rsidR="00812D51" w:rsidRPr="0054262B">
        <w:rPr>
          <w:rFonts w:cs="Times New Roman"/>
          <w:lang w:val="hy-AM"/>
        </w:rPr>
        <w:t>այնպիսին որ</w:t>
      </w:r>
      <w:r w:rsidR="00523BD0" w:rsidRPr="0054262B">
        <w:rPr>
          <w:rFonts w:cs="Times New Roman"/>
          <w:lang w:val="hy-AM"/>
        </w:rPr>
        <w:t xml:space="preserve"> </w:t>
      </w:r>
      <w:r w:rsidR="00812D51" w:rsidRPr="0054262B">
        <w:rPr>
          <w:rFonts w:cs="Times New Roman"/>
          <w:lang w:val="hy-AM"/>
        </w:rPr>
        <w:t xml:space="preserve"> </w:t>
      </w:r>
      <w:r w:rsidR="00523BD0" w:rsidRPr="0054262B">
        <w:rPr>
          <w:rFonts w:cs="Times New Roman"/>
          <w:lang w:val="hy-AM"/>
        </w:rPr>
        <w:t>2C||f||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cs="Times New Roman"/>
                <w:lang w:val="hy-AM"/>
              </w:rPr>
              <m:t>sup</m:t>
            </m:r>
          </m:e>
          <m:sub>
            <m:r>
              <m:rPr>
                <m:nor/>
              </m:rPr>
              <w:rPr>
                <w:rStyle w:val="apple-converted-space"/>
                <w:rFonts w:ascii="Cambria Math" w:hAnsi="Cambria Math" w:cs="Arial"/>
                <w:color w:val="252525"/>
                <w:shd w:val="clear" w:color="auto" w:fill="FFFFFF"/>
                <w:lang w:val="hy-AM"/>
              </w:rPr>
              <m:t xml:space="preserve">x </m:t>
            </m:r>
            <m:r>
              <m:rPr>
                <m:nor/>
              </m:rPr>
              <w:rPr>
                <w:rFonts w:ascii="Cambria Math" w:hAnsi="Cambria Math"/>
                <w:lang w:val="hy-AM"/>
              </w:rPr>
              <m:t>Є K</m:t>
            </m:r>
          </m:sub>
        </m:sSub>
      </m:oMath>
      <w:r w:rsidR="00523BD0" w:rsidRPr="0054262B">
        <w:rPr>
          <w:rFonts w:cs="Times New Roman"/>
          <w:lang w:val="hy-AM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ѱ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x</m:t>
            </m:r>
          </m:sub>
        </m:sSub>
      </m:oMath>
      <w:r w:rsidR="00B917B1" w:rsidRPr="0054262B">
        <w:rPr>
          <w:lang w:val="hy-AM"/>
        </w:rPr>
        <w:t>)</w:t>
      </w:r>
      <w:r w:rsidR="00523BD0" w:rsidRPr="0054262B">
        <w:rPr>
          <w:lang w:val="hy-AM"/>
        </w:rPr>
        <w:t>(x)| +</w:t>
      </w:r>
      <w:r w:rsidR="00523BD0" w:rsidRPr="0054262B">
        <w:rPr>
          <w:rFonts w:cs="Times New Roman"/>
          <w:lang w:val="hy-AM"/>
        </w:rPr>
        <w:t xml:space="preserve">  ||f|| ||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523BD0" w:rsidRPr="0054262B">
        <w:rPr>
          <w:rFonts w:cs="Times New Roman"/>
          <w:lang w:val="hy-AM"/>
        </w:rPr>
        <w:t>f</w:t>
      </w:r>
      <w:r w:rsidR="00523BD0" w:rsidRPr="0054262B">
        <w:rPr>
          <w:rFonts w:cs="Times New Roman"/>
          <w:vertAlign w:val="subscript"/>
          <w:lang w:val="hy-AM"/>
        </w:rPr>
        <w:t xml:space="preserve">0 </w:t>
      </w:r>
      <w:r w:rsidR="00523BD0" w:rsidRPr="0054262B">
        <w:rPr>
          <w:rFonts w:cs="Times New Roman"/>
          <w:lang w:val="hy-AM"/>
        </w:rPr>
        <w:t>- f</w:t>
      </w:r>
      <w:r w:rsidR="00523BD0" w:rsidRPr="0054262B">
        <w:rPr>
          <w:rFonts w:cs="Times New Roman"/>
          <w:vertAlign w:val="subscript"/>
          <w:lang w:val="hy-AM"/>
        </w:rPr>
        <w:t>0</w:t>
      </w:r>
      <w:r w:rsidR="00523BD0" w:rsidRPr="0054262B">
        <w:rPr>
          <w:rFonts w:cs="Times New Roman"/>
          <w:lang w:val="hy-AM"/>
        </w:rPr>
        <w:t>||</w:t>
      </w:r>
      <w:r w:rsidR="00523BD0" w:rsidRPr="0054262B">
        <w:rPr>
          <w:rFonts w:ascii="Times New Roman" w:hAnsi="Times New Roman" w:cs="Times New Roman"/>
          <w:lang w:val="hy-AM"/>
        </w:rPr>
        <w:t>≤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 xml:space="preserve"> ɛ</m:t>
            </m:r>
          </m:num>
          <m:den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2</m:t>
            </m:r>
          </m:den>
        </m:f>
      </m:oMath>
      <w:r w:rsidR="00611C59" w:rsidRPr="0054262B">
        <w:rPr>
          <w:rFonts w:cs="Times New Roman"/>
          <w:lang w:val="hy-AM"/>
        </w:rPr>
        <w:t xml:space="preserve">, </w:t>
      </w:r>
      <w:r w:rsidR="00523BD0" w:rsidRPr="0054262B">
        <w:rPr>
          <w:rFonts w:cs="Times New Roman"/>
          <w:lang w:val="hy-AM"/>
        </w:rPr>
        <w:t>բոլոր n</w:t>
      </w:r>
      <w:r w:rsidR="00523BD0" w:rsidRPr="0054262B">
        <w:rPr>
          <w:rFonts w:ascii="Times New Roman" w:hAnsi="Times New Roman" w:cs="Times New Roman"/>
          <w:lang w:val="hy-AM"/>
        </w:rPr>
        <w:t>≥</w:t>
      </w:r>
      <w:r w:rsidR="00523BD0" w:rsidRPr="0054262B">
        <w:rPr>
          <w:rFonts w:cs="Times New Roman"/>
          <w:lang w:val="hy-AM"/>
        </w:rPr>
        <w:t xml:space="preserve"> n</w:t>
      </w:r>
      <w:r w:rsidR="00523BD0" w:rsidRPr="0054262B">
        <w:rPr>
          <w:rFonts w:cs="Times New Roman"/>
          <w:vertAlign w:val="subscript"/>
          <w:lang w:val="hy-AM"/>
        </w:rPr>
        <w:t>0</w:t>
      </w:r>
      <w:r w:rsidR="00523BD0" w:rsidRPr="0054262B">
        <w:rPr>
          <w:rFonts w:cs="Times New Roman"/>
          <w:lang w:val="hy-AM"/>
        </w:rPr>
        <w:t xml:space="preserve"> -</w:t>
      </w:r>
      <w:r w:rsidR="00523BD0" w:rsidRPr="0054262B">
        <w:rPr>
          <w:lang w:val="hy-AM"/>
        </w:rPr>
        <w:t xml:space="preserve"> երի համար</w:t>
      </w:r>
      <w:r w:rsidR="00523BD0" w:rsidRPr="0054262B">
        <w:rPr>
          <w:rFonts w:cs="Times New Roman"/>
          <w:lang w:val="hy-AM"/>
        </w:rPr>
        <w:t xml:space="preserve"> : </w:t>
      </w:r>
      <w:r w:rsidR="00DA7A31" w:rsidRPr="0054262B">
        <w:rPr>
          <w:rFonts w:cs="Times New Roman"/>
          <w:lang w:val="hy-AM"/>
        </w:rPr>
        <w:t xml:space="preserve"> </w:t>
      </w:r>
      <w:r w:rsidR="003530D8" w:rsidRPr="0054262B">
        <w:rPr>
          <w:rFonts w:cs="Times New Roman"/>
          <w:lang w:val="hy-AM"/>
        </w:rPr>
        <w:t xml:space="preserve">         </w:t>
      </w:r>
      <w:r w:rsidR="00AB171F" w:rsidRPr="0054262B">
        <w:rPr>
          <w:rStyle w:val="Heading1Char"/>
          <w:rFonts w:ascii="Sylfaen" w:eastAsiaTheme="minorEastAsia" w:hAnsi="Sylfaen" w:cs="Sylfaen"/>
          <w:sz w:val="24"/>
          <w:szCs w:val="24"/>
          <w:lang w:val="hy-AM"/>
        </w:rPr>
        <w:t xml:space="preserve">Դիտողություն   </w:t>
      </w:r>
      <w:r w:rsidR="0041046C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(1)</w:t>
      </w:r>
      <w:r w:rsidR="008475D1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w:r w:rsidR="00AB171F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Գծային օպերատորները </w:t>
      </w:r>
      <w:r w:rsidR="0041046C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41046C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vertAlign w:val="subscript"/>
          <w:lang w:val="hy-AM"/>
        </w:rPr>
        <w:t xml:space="preserve"> </w:t>
      </w:r>
      <w:r w:rsidR="0041046C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: C(K) </w:t>
      </w:r>
      <w:r w:rsidR="0041046C" w:rsidRPr="0054262B">
        <w:rPr>
          <w:rFonts w:ascii="Times New Roman" w:hAnsi="Times New Roman" w:cs="Times New Roman"/>
          <w:lang w:val="hy-AM"/>
        </w:rPr>
        <w:t xml:space="preserve">→ </w:t>
      </w:r>
      <w:r w:rsidR="0041046C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C(K) </w:t>
      </w:r>
      <w:r w:rsidR="00AB171F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չեն ենթադրվում </w:t>
      </w:r>
      <w:r w:rsidR="00A27C66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         </w:t>
      </w:r>
      <w:r w:rsidR="00AB171F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անընդհատ:</w:t>
      </w:r>
      <w:r w:rsidR="00A27C66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                                                                                                                                           </w:t>
      </w:r>
      <w:r w:rsidR="0041046C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(2)</w:t>
      </w:r>
      <w:r w:rsidR="008475D1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w:r w:rsidR="00AB171F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Ֆունկցիան </w:t>
      </w:r>
      <w:r w:rsidR="0041046C" w:rsidRPr="0054262B">
        <w:rPr>
          <w:lang w:val="hy-AM"/>
        </w:rPr>
        <w:t xml:space="preserve"> </w:t>
      </w:r>
      <w:r w:rsidR="0041046C" w:rsidRPr="0054262B">
        <w:rPr>
          <w:rFonts w:ascii="Times New Roman" w:hAnsi="Times New Roman" w:cs="Times New Roman"/>
          <w:lang w:val="hy-AM"/>
        </w:rPr>
        <w:t xml:space="preserve">ɸ </w:t>
      </w:r>
      <w:r w:rsidR="0041046C" w:rsidRPr="0054262B">
        <w:rPr>
          <w:sz w:val="20"/>
          <w:szCs w:val="20"/>
          <w:lang w:val="hy-AM"/>
        </w:rPr>
        <w:t>Є</w:t>
      </w:r>
      <w:r w:rsidR="0041046C" w:rsidRPr="0054262B">
        <w:rPr>
          <w:lang w:val="hy-AM"/>
        </w:rPr>
        <w:t xml:space="preserve"> C[0,</w:t>
      </w:r>
      <w:r w:rsidR="0041046C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w:r w:rsidR="0041046C" w:rsidRPr="0054262B">
        <w:rPr>
          <w:rFonts w:ascii="Times New Roman" w:hAnsi="Times New Roman" w:cs="Times New Roman"/>
          <w:lang w:val="hy-AM"/>
        </w:rPr>
        <w:t>∞</w:t>
      </w:r>
      <w:r w:rsidR="0041046C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] </w:t>
      </w:r>
      <w:r w:rsidR="00AB171F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անպայման բավարարում է</w:t>
      </w:r>
      <w:r w:rsidR="0041046C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w:r w:rsidR="0041046C" w:rsidRPr="0054262B">
        <w:rPr>
          <w:rFonts w:ascii="Times New Roman" w:hAnsi="Times New Roman" w:cs="Times New Roman"/>
          <w:lang w:val="hy-AM"/>
        </w:rPr>
        <w:t xml:space="preserve">ɸ(0) = 0 </w:t>
      </w:r>
      <w:r w:rsidR="00E53762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:</w:t>
      </w:r>
      <w:r w:rsidR="0041046C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w:r w:rsidR="00E53762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Թեորեմ </w:t>
      </w:r>
      <w:r w:rsidR="00B12DA0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1 </w:t>
      </w:r>
      <w:r w:rsidR="00E53762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ցույց է՝ տալիս,</w:t>
      </w:r>
      <w:r w:rsidR="00B12DA0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w:r w:rsidR="00E53762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որ մասնավորապես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lim</m:t>
                </m:r>
              </m:e>
              <m:lim>
                <m:r>
                  <m:rPr>
                    <m:nor/>
                  </m:rPr>
                  <w:rPr>
                    <w:rStyle w:val="Heading1Char"/>
                    <w:rFonts w:ascii="Cambria Math" w:eastAsiaTheme="minorEastAsia" w:hAnsi="Cambria Math" w:cs="Sylfaen"/>
                    <w:b w:val="0"/>
                    <w:bCs w:val="0"/>
                    <w:sz w:val="32"/>
                    <w:szCs w:val="32"/>
                    <w:vertAlign w:val="subscript"/>
                    <w:lang w:val="hy-AM"/>
                  </w:rPr>
                  <m:t>n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  <w:lang w:val="hy-AM"/>
                  </w:rPr>
                  <m:t>→∞</m:t>
                </m:r>
              </m:lim>
            </m:limLow>
          </m:fName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||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ѱ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x</m:t>
                </m:r>
              </m:sub>
            </m:sSub>
            <m:r>
              <m:rPr>
                <m:nor/>
              </m:rPr>
              <w:rPr>
                <w:rStyle w:val="Heading1Char"/>
                <w:rFonts w:ascii="Cambria Math" w:eastAsiaTheme="minorEastAsia" w:hAnsi="Cambria Math" w:cs="Sylfaen"/>
                <w:b w:val="0"/>
                <w:bCs w:val="0"/>
                <w:sz w:val="24"/>
                <w:szCs w:val="24"/>
                <w:lang w:val="hy-AM"/>
              </w:rPr>
              <m:t xml:space="preserve"> </m:t>
            </m:r>
            <m:r>
              <m:rPr>
                <m:nor/>
              </m:rPr>
              <w:rPr>
                <w:rStyle w:val="Heading1Char"/>
                <w:rFonts w:ascii="Cambria Math" w:eastAsiaTheme="minorEastAsia" w:hAnsi="Sylfaen" w:cs="Sylfaen"/>
                <w:b w:val="0"/>
                <w:bCs w:val="0"/>
                <w:sz w:val="24"/>
                <w:szCs w:val="24"/>
                <w:lang w:val="hy-AM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ѱ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x</m:t>
                </m:r>
              </m:sub>
            </m:sSub>
            <m:r>
              <m:rPr>
                <m:nor/>
              </m:rPr>
              <w:rPr>
                <w:rFonts w:ascii="Cambria Math" w:hAnsi="Cambria Math"/>
                <w:lang w:val="hy-AM"/>
              </w:rPr>
              <m:t>||</m:t>
            </m:r>
          </m:e>
        </m:func>
      </m:oMath>
      <w:r w:rsidR="0041046C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= 0  </w:t>
      </w:r>
      <w:r w:rsidR="00647039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կամայական</w:t>
      </w:r>
      <w:r w:rsidR="00E53762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w:r w:rsidR="008475D1" w:rsidRPr="0054262B">
        <w:rPr>
          <w:rStyle w:val="apple-converted-space"/>
          <w:rFonts w:cs="Arial"/>
          <w:color w:val="252525"/>
          <w:shd w:val="clear" w:color="auto" w:fill="FFFFFF"/>
          <w:lang w:val="hy-AM"/>
        </w:rPr>
        <w:t xml:space="preserve">x </w:t>
      </w:r>
      <w:r w:rsidR="008475D1" w:rsidRPr="0054262B">
        <w:rPr>
          <w:sz w:val="20"/>
          <w:szCs w:val="20"/>
          <w:lang w:val="hy-AM"/>
        </w:rPr>
        <w:t>Є</w:t>
      </w:r>
      <w:r w:rsidR="008475D1" w:rsidRPr="0054262B">
        <w:rPr>
          <w:lang w:val="hy-AM"/>
        </w:rPr>
        <w:t xml:space="preserve"> K –երի համար</w:t>
      </w:r>
      <w:r w:rsidR="00E53762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:</w:t>
      </w:r>
      <w:r w:rsidR="008475D1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w:r w:rsidR="00B81767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Նման</w:t>
      </w:r>
      <w:r w:rsidR="005C238B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կերպով,</w:t>
      </w:r>
      <w:r w:rsidR="00E53762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w:r w:rsidR="008475D1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մասնավորապես  lim</w:t>
      </w:r>
      <w:r w:rsidR="008475D1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vertAlign w:val="subscript"/>
          <w:lang w:val="hy-AM"/>
        </w:rPr>
        <w:t>n</w:t>
      </w:r>
      <w:r w:rsidR="008475D1" w:rsidRPr="0054262B">
        <w:rPr>
          <w:rFonts w:ascii="Times New Roman" w:hAnsi="Times New Roman" w:cs="Times New Roman"/>
          <w:vertAlign w:val="subscript"/>
          <w:lang w:val="hy-AM"/>
        </w:rPr>
        <w:t>→∞</w:t>
      </w:r>
      <w:r w:rsidR="008475D1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(A</w:t>
      </w:r>
      <w:r w:rsidR="008475D1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vertAlign w:val="subscript"/>
          <w:lang w:val="hy-AM"/>
        </w:rPr>
        <w:t>n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ѱ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x</m:t>
            </m:r>
          </m:sub>
        </m:sSub>
      </m:oMath>
      <w:r w:rsidR="008475D1" w:rsidRPr="0054262B">
        <w:rPr>
          <w:lang w:val="hy-AM"/>
        </w:rPr>
        <w:t>)(x) =</w:t>
      </w:r>
      <w:r w:rsidR="008475D1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ѱ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x</m:t>
            </m:r>
          </m:sub>
        </m:sSub>
      </m:oMath>
      <w:r w:rsidR="00831A44" w:rsidRPr="0054262B">
        <w:rPr>
          <w:lang w:val="hy-AM"/>
        </w:rPr>
        <w:t xml:space="preserve"> </w:t>
      </w:r>
      <w:r w:rsidR="008475D1" w:rsidRPr="0054262B">
        <w:rPr>
          <w:lang w:val="hy-AM"/>
        </w:rPr>
        <w:t>(x) =</w:t>
      </w:r>
      <w:r w:rsidR="008475D1" w:rsidRPr="0054262B">
        <w:rPr>
          <w:rFonts w:ascii="Times New Roman" w:hAnsi="Times New Roman" w:cs="Times New Roman"/>
          <w:lang w:val="hy-AM"/>
        </w:rPr>
        <w:t xml:space="preserve"> ɸ</w:t>
      </w:r>
      <w:r w:rsidR="008475D1" w:rsidRPr="0054262B">
        <w:rPr>
          <w:lang w:val="hy-AM"/>
        </w:rPr>
        <w:t xml:space="preserve">(d(x,x)) = </w:t>
      </w:r>
      <w:r w:rsidR="008475D1" w:rsidRPr="0054262B">
        <w:rPr>
          <w:rFonts w:ascii="Times New Roman" w:hAnsi="Times New Roman" w:cs="Times New Roman"/>
          <w:lang w:val="hy-AM"/>
        </w:rPr>
        <w:t xml:space="preserve">ɸ(0), </w:t>
      </w:r>
      <w:r w:rsidR="00E53762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բայց</w:t>
      </w:r>
      <w:r w:rsidR="008475D1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w:r w:rsidR="00E53762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ըստ ենթադրության</w:t>
      </w:r>
      <w:r w:rsidR="005C238B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lim</m:t>
                </m:r>
              </m:e>
              <m:lim>
                <m:r>
                  <m:rPr>
                    <m:nor/>
                  </m:rPr>
                  <w:rPr>
                    <w:rStyle w:val="Heading1Char"/>
                    <w:rFonts w:ascii="Cambria Math" w:eastAsiaTheme="minorEastAsia" w:hAnsi="Cambria Math" w:cs="Sylfaen"/>
                    <w:b w:val="0"/>
                    <w:bCs w:val="0"/>
                    <w:sz w:val="32"/>
                    <w:szCs w:val="32"/>
                    <w:vertAlign w:val="subscript"/>
                    <w:lang w:val="hy-AM"/>
                  </w:rPr>
                  <m:t>n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  <w:lang w:val="hy-AM"/>
                  </w:rPr>
                  <m:t>→∞</m:t>
                </m:r>
              </m:lim>
            </m:limLow>
          </m:fName>
          <m:e>
            <m:r>
              <m:rPr>
                <m:nor/>
              </m:rPr>
              <w:rPr>
                <w:lang w:val="hy-AM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ѱ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x</m:t>
                </m:r>
              </m:sub>
            </m:sSub>
            <m:r>
              <m:rPr>
                <m:nor/>
              </m:rPr>
              <w:rPr>
                <w:rStyle w:val="Heading1Char"/>
                <w:rFonts w:ascii="Cambria Math" w:eastAsiaTheme="minorEastAsia" w:hAnsi="Cambria Math" w:cs="Sylfaen"/>
                <w:b w:val="0"/>
                <w:bCs w:val="0"/>
                <w:sz w:val="24"/>
                <w:szCs w:val="24"/>
                <w:lang w:val="hy-AM"/>
              </w:rPr>
              <m:t xml:space="preserve"> )</m:t>
            </m:r>
            <m:r>
              <m:rPr>
                <m:nor/>
              </m:rPr>
              <w:rPr>
                <w:rStyle w:val="Heading1Char"/>
                <w:rFonts w:ascii="Cambria Math" w:eastAsiaTheme="minorEastAsia" w:hAnsi="Sylfaen" w:cs="Sylfaen"/>
                <w:b w:val="0"/>
                <w:bCs w:val="0"/>
                <w:sz w:val="24"/>
                <w:szCs w:val="24"/>
                <w:lang w:val="hy-AM"/>
              </w:rPr>
              <m:t>(x)</m:t>
            </m:r>
          </m:e>
        </m:func>
      </m:oMath>
      <w:r w:rsidR="005C238B" w:rsidRPr="0054262B">
        <w:rPr>
          <w:lang w:val="hy-AM"/>
        </w:rPr>
        <w:t xml:space="preserve"> = 0 </w:t>
      </w:r>
      <w:r w:rsidR="005C238B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w:r w:rsidR="00E53762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:                                                                     </w:t>
      </w:r>
      <w:r w:rsidR="00831A44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              </w:t>
      </w:r>
      <w:r w:rsidR="00A27C66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                                           </w:t>
      </w:r>
      <w:r w:rsidR="00831A44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  </w:t>
      </w:r>
      <w:r w:rsidR="00E53762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  </w:t>
      </w:r>
      <w:r w:rsidR="008475D1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(3) </w:t>
      </w:r>
      <w:r w:rsidR="00E53762" w:rsidRPr="0054262B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Գծային օպերատորները, որոնք ոչբացասակա</w:t>
      </w:r>
      <w:r w:rsidR="00E53762" w:rsidRPr="00421C50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ն պահպանմա</w:t>
      </w:r>
      <w:r w:rsidR="00647039" w:rsidRPr="00421C50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ն</w:t>
      </w:r>
      <w:r w:rsidR="00E53762" w:rsidRPr="00421C50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բ են շատ անգամ անվանում են մոնոտոն օպերատորներ, ապակողմնորոշվող տերմինալոգիայի պոտենցիալով, քանի որ մատրիցաները ում հակառ</w:t>
      </w:r>
      <w:r w:rsidR="00D70197" w:rsidRPr="00421C50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ակը ունի ոչբացասական գործակիցներ կոչվում է մոնոտոն մատրիցներ: Որպես փաստ մոնոտոն օպերատորները ավելի հաճախ վերաբերվում են ոչգծային օպերատորներին:</w:t>
      </w:r>
    </w:p>
    <w:p w:rsidR="00CB4B18" w:rsidRPr="00B36723" w:rsidRDefault="008475D1" w:rsidP="00DB1B06">
      <w:pPr>
        <w:pStyle w:val="Heading2"/>
        <w:rPr>
          <w:rFonts w:ascii="Sylfaen" w:hAnsi="Sylfaen"/>
          <w:b w:val="0"/>
          <w:sz w:val="28"/>
          <w:szCs w:val="28"/>
          <w:lang w:val="hy-AM"/>
        </w:rPr>
      </w:pPr>
      <w:bookmarkStart w:id="6" w:name="_Toc450721850"/>
      <w:r w:rsidRPr="00B36723">
        <w:rPr>
          <w:rFonts w:ascii="Sylfaen" w:hAnsi="Sylfaen"/>
          <w:sz w:val="28"/>
          <w:szCs w:val="28"/>
          <w:lang w:val="hy-AM"/>
        </w:rPr>
        <w:t>1.</w:t>
      </w:r>
      <w:r w:rsidR="00AA0B27" w:rsidRPr="00B36723">
        <w:rPr>
          <w:rFonts w:ascii="Sylfaen" w:hAnsi="Sylfaen"/>
          <w:sz w:val="28"/>
          <w:szCs w:val="28"/>
          <w:lang w:val="hy-AM"/>
        </w:rPr>
        <w:t>2</w:t>
      </w:r>
      <w:r w:rsidRPr="00B36723">
        <w:rPr>
          <w:rFonts w:ascii="Sylfaen" w:hAnsi="Sylfaen"/>
          <w:sz w:val="28"/>
          <w:szCs w:val="28"/>
          <w:lang w:val="hy-AM"/>
        </w:rPr>
        <w:t xml:space="preserve"> Կիրառությունը Կորովկինի</w:t>
      </w:r>
      <w:r w:rsidR="00CB4B18" w:rsidRPr="00B36723">
        <w:rPr>
          <w:rFonts w:ascii="Sylfaen" w:hAnsi="Sylfaen"/>
          <w:sz w:val="28"/>
          <w:szCs w:val="28"/>
          <w:lang w:val="hy-AM"/>
        </w:rPr>
        <w:t xml:space="preserve"> թեորեմի բազմանդամների մոտարկման համար; Բոհմանի,</w:t>
      </w:r>
      <w:r w:rsidR="008A2D02" w:rsidRPr="00B36723">
        <w:rPr>
          <w:rFonts w:ascii="Sylfaen" w:hAnsi="Sylfaen"/>
          <w:sz w:val="28"/>
          <w:szCs w:val="28"/>
          <w:lang w:val="hy-AM"/>
        </w:rPr>
        <w:t xml:space="preserve"> </w:t>
      </w:r>
      <w:r w:rsidR="00CB4B18" w:rsidRPr="00B36723">
        <w:rPr>
          <w:rFonts w:ascii="Sylfaen" w:hAnsi="Sylfaen"/>
          <w:sz w:val="28"/>
          <w:szCs w:val="28"/>
          <w:lang w:val="hy-AM"/>
        </w:rPr>
        <w:t xml:space="preserve">Բեռնշտեյնի, և Վեյրստրաբի </w:t>
      </w:r>
      <w:r w:rsidR="00DA7A31" w:rsidRPr="00B36723">
        <w:rPr>
          <w:rFonts w:ascii="Sylfaen" w:hAnsi="Sylfaen"/>
          <w:sz w:val="28"/>
          <w:szCs w:val="28"/>
          <w:lang w:val="hy-AM"/>
        </w:rPr>
        <w:t>թեորեմներ</w:t>
      </w:r>
      <w:r w:rsidR="00CB4B18" w:rsidRPr="00B36723">
        <w:rPr>
          <w:rFonts w:ascii="Sylfaen" w:hAnsi="Sylfaen"/>
          <w:sz w:val="28"/>
          <w:szCs w:val="28"/>
          <w:lang w:val="hy-AM"/>
        </w:rPr>
        <w:t>ը :</w:t>
      </w:r>
      <w:bookmarkEnd w:id="6"/>
    </w:p>
    <w:p w:rsidR="003D355B" w:rsidRPr="00D4705B" w:rsidRDefault="00CB4B18" w:rsidP="00161FAF">
      <w:pPr>
        <w:spacing w:before="120" w:after="160" w:line="432" w:lineRule="auto"/>
        <w:rPr>
          <w:rFonts w:cs="Sylfaen"/>
          <w:bCs/>
          <w:kern w:val="36"/>
          <w:lang w:eastAsia="ru-RU"/>
        </w:rPr>
      </w:pPr>
      <w:r w:rsidRPr="00B36723">
        <w:rPr>
          <w:rFonts w:cs="Times New Roman"/>
          <w:lang w:val="hy-AM"/>
        </w:rPr>
        <w:t>Առաջին և ուշագրավ կիրառումը Կորովկինի թեորեմի հանդիսանում է</w:t>
      </w:r>
      <w:r w:rsidR="00A524BC" w:rsidRPr="00B36723">
        <w:rPr>
          <w:rFonts w:cs="Times New Roman"/>
          <w:lang w:val="hy-AM"/>
        </w:rPr>
        <w:t xml:space="preserve"> </w:t>
      </w:r>
      <w:r w:rsidR="004557CF" w:rsidRPr="00B36723">
        <w:rPr>
          <w:rFonts w:cs="Times New Roman"/>
          <w:lang w:val="hy-AM"/>
        </w:rPr>
        <w:t xml:space="preserve">C[0,1] </w:t>
      </w:r>
      <w:r w:rsidR="00A524BC" w:rsidRPr="00B36723">
        <w:rPr>
          <w:rFonts w:cs="Times New Roman"/>
          <w:lang w:val="hy-AM"/>
        </w:rPr>
        <w:t>տարածությունը</w:t>
      </w:r>
      <w:r w:rsidR="004557CF" w:rsidRPr="00B36723">
        <w:rPr>
          <w:rFonts w:cs="Times New Roman"/>
          <w:lang w:val="hy-AM"/>
        </w:rPr>
        <w:t>,որը</w:t>
      </w:r>
      <w:r w:rsidR="00A524BC" w:rsidRPr="00B36723">
        <w:rPr>
          <w:rFonts w:cs="Times New Roman"/>
          <w:lang w:val="hy-AM"/>
        </w:rPr>
        <w:t xml:space="preserve"> </w:t>
      </w:r>
      <w:r w:rsidR="004557CF" w:rsidRPr="00B36723">
        <w:rPr>
          <w:rFonts w:cs="Times New Roman"/>
          <w:lang w:val="hy-AM"/>
        </w:rPr>
        <w:t>համալրված</w:t>
      </w:r>
      <w:r w:rsidRPr="00B36723">
        <w:rPr>
          <w:rFonts w:cs="Times New Roman"/>
          <w:lang w:val="hy-AM"/>
        </w:rPr>
        <w:t xml:space="preserve"> </w:t>
      </w:r>
      <w:r w:rsidR="004557CF" w:rsidRPr="00B36723">
        <w:rPr>
          <w:rFonts w:cs="Times New Roman"/>
          <w:lang w:val="hy-AM"/>
        </w:rPr>
        <w:t>է sup</w:t>
      </w:r>
      <w:r w:rsidRPr="00B36723">
        <w:rPr>
          <w:rFonts w:cs="Times New Roman"/>
          <w:lang w:val="hy-AM"/>
        </w:rPr>
        <w:t xml:space="preserve"> </w:t>
      </w:r>
      <w:r w:rsidR="00D5636D" w:rsidRPr="00B36723">
        <w:rPr>
          <w:rFonts w:cs="Times New Roman"/>
          <w:lang w:val="hy-AM"/>
        </w:rPr>
        <w:t>–</w:t>
      </w:r>
      <w:r w:rsidR="004557CF" w:rsidRPr="00B36723">
        <w:rPr>
          <w:rFonts w:cs="Times New Roman"/>
          <w:lang w:val="hy-AM"/>
        </w:rPr>
        <w:t>նորմ</w:t>
      </w:r>
      <w:r w:rsidRPr="00B36723">
        <w:rPr>
          <w:rFonts w:cs="Times New Roman"/>
          <w:lang w:val="hy-AM"/>
        </w:rPr>
        <w:t>երով</w:t>
      </w:r>
      <w:r w:rsidR="00D5636D" w:rsidRPr="00B36723">
        <w:rPr>
          <w:rFonts w:cs="Times New Roman"/>
          <w:lang w:val="hy-AM"/>
        </w:rPr>
        <w:t xml:space="preserve"> ||</w:t>
      </w:r>
      <w:r w:rsidR="00161FAF" w:rsidRPr="00B36723">
        <w:rPr>
          <w:rFonts w:cs="Times New Roman"/>
          <w:lang w:val="hy-AM"/>
        </w:rPr>
        <w:t xml:space="preserve"> </w:t>
      </w:r>
      <w:r w:rsidR="00D5636D" w:rsidRPr="00B36723">
        <w:rPr>
          <w:rFonts w:cs="Times New Roman"/>
          <w:lang w:val="hy-AM"/>
        </w:rPr>
        <w:t>.</w:t>
      </w:r>
      <w:r w:rsidR="00161FAF" w:rsidRPr="00B36723">
        <w:rPr>
          <w:rFonts w:cs="Times New Roman"/>
          <w:lang w:val="hy-AM"/>
        </w:rPr>
        <w:t xml:space="preserve"> </w:t>
      </w:r>
      <w:r w:rsidR="004557CF" w:rsidRPr="00B36723">
        <w:rPr>
          <w:rFonts w:cs="Times New Roman"/>
          <w:lang w:val="hy-AM"/>
        </w:rPr>
        <w:t>||</w:t>
      </w:r>
      <w:r w:rsidRPr="00B36723">
        <w:rPr>
          <w:rFonts w:cs="Times New Roman"/>
          <w:lang w:val="hy-AM"/>
        </w:rPr>
        <w:t xml:space="preserve">:                                                                                                                     </w:t>
      </w:r>
      <w:r w:rsidRPr="00B36723">
        <w:rPr>
          <w:rStyle w:val="Heading1Char"/>
          <w:rFonts w:ascii="Sylfaen" w:eastAsiaTheme="minorEastAsia" w:hAnsi="Sylfaen" w:cs="Sylfaen"/>
          <w:sz w:val="24"/>
          <w:szCs w:val="24"/>
          <w:lang w:val="hy-AM"/>
        </w:rPr>
        <w:t>Թեորեմ</w:t>
      </w:r>
      <w:r w:rsidR="00D5636D" w:rsidRPr="00B36723">
        <w:rPr>
          <w:rStyle w:val="Heading1Char"/>
          <w:rFonts w:eastAsiaTheme="minorEastAsia"/>
          <w:sz w:val="24"/>
          <w:szCs w:val="24"/>
          <w:lang w:val="hy-AM"/>
        </w:rPr>
        <w:t xml:space="preserve"> 1</w:t>
      </w:r>
      <w:r w:rsidR="00152E84" w:rsidRPr="00B36723">
        <w:rPr>
          <w:rFonts w:cs="Times New Roman"/>
          <w:lang w:val="hy-AM"/>
        </w:rPr>
        <w:t xml:space="preserve">    </w:t>
      </w:r>
      <w:r w:rsidR="00D5636D" w:rsidRPr="00B36723">
        <w:rPr>
          <w:rFonts w:cs="Times New Roman"/>
          <w:lang w:val="hy-AM"/>
        </w:rPr>
        <w:t>(</w:t>
      </w:r>
      <w:r w:rsidRPr="00B36723">
        <w:rPr>
          <w:rFonts w:cs="Times New Roman"/>
          <w:lang w:val="hy-AM"/>
        </w:rPr>
        <w:t>Բոհմանի թեորեմ</w:t>
      </w:r>
      <w:r w:rsidR="00D5636D" w:rsidRPr="00B36723">
        <w:rPr>
          <w:rFonts w:cs="Times New Roman"/>
          <w:lang w:val="hy-AM"/>
        </w:rPr>
        <w:t xml:space="preserve"> )</w:t>
      </w:r>
      <w:r w:rsidR="00152E84" w:rsidRPr="00B36723">
        <w:rPr>
          <w:rFonts w:cs="Times New Roman"/>
          <w:lang w:val="hy-AM"/>
        </w:rPr>
        <w:t xml:space="preserve"> </w:t>
      </w:r>
      <w:r w:rsidR="00052818" w:rsidRPr="00B36723">
        <w:rPr>
          <w:rFonts w:cs="Times New Roman"/>
          <w:lang w:val="hy-AM"/>
        </w:rPr>
        <w:t>Դիցուկ</w:t>
      </w:r>
      <w:r w:rsidR="00A524BC" w:rsidRPr="00B36723">
        <w:rPr>
          <w:rFonts w:cs="Times New Roman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hy-AM"/>
              </w:rPr>
              <m:t>(A</m:t>
            </m:r>
          </m:e>
          <m:sub>
            <m:r>
              <m:rPr>
                <m:nor/>
              </m:rPr>
              <w:rPr>
                <w:rFonts w:cs="Times New Roman"/>
                <w:lang w:val="hy-AM"/>
              </w:rPr>
              <m:t>n</m:t>
            </m:r>
          </m:sub>
        </m:sSub>
        <m:r>
          <m:rPr>
            <m:nor/>
          </m:rPr>
          <w:rPr>
            <w:rFonts w:cs="Times New Roman"/>
            <w:lang w:val="hy-AM"/>
          </w:rPr>
          <m:t>)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nor/>
              </m:rPr>
              <w:rPr>
                <w:rFonts w:cs="Times New Roman"/>
                <w:vertAlign w:val="superscript"/>
                <w:lang w:val="hy-AM"/>
              </w:rPr>
              <m:t xml:space="preserve"> </m:t>
            </m:r>
          </m:e>
          <m:sub>
            <m:r>
              <m:rPr>
                <m:nor/>
              </m:rPr>
              <w:rPr>
                <w:rFonts w:cs="Times New Roman"/>
                <w:lang w:val="hy-AM"/>
              </w:rPr>
              <m:t>n=0</m:t>
            </m:r>
          </m:sub>
          <m:sup>
            <m:r>
              <m:rPr>
                <m:nor/>
              </m:rPr>
              <w:rPr>
                <w:rFonts w:cs="Times New Roman"/>
                <w:lang w:val="hy-AM"/>
              </w:rPr>
              <m:t>∞</m:t>
            </m:r>
          </m:sup>
        </m:sSubSup>
      </m:oMath>
      <w:r w:rsidR="00A524BC" w:rsidRPr="00B36723">
        <w:rPr>
          <w:rFonts w:cs="Times New Roman"/>
          <w:lang w:val="hy-AM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cs="Times New Roman"/>
                <w:lang w:val="hy-AM"/>
              </w:rPr>
              <m:t>n</m:t>
            </m:r>
          </m:sub>
        </m:sSub>
      </m:oMath>
      <w:r w:rsidR="00D5636D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vertAlign w:val="subscript"/>
          <w:lang w:val="hy-AM"/>
        </w:rPr>
        <w:t xml:space="preserve"> </w:t>
      </w:r>
      <w:r w:rsidR="00D5636D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: C[0,1] </w:t>
      </w:r>
      <w:r w:rsidR="00D5636D" w:rsidRPr="00B36723">
        <w:rPr>
          <w:rFonts w:ascii="Times New Roman" w:hAnsi="Times New Roman" w:cs="Times New Roman"/>
          <w:lang w:val="hy-AM"/>
        </w:rPr>
        <w:t xml:space="preserve">→ </w:t>
      </w:r>
      <w:r w:rsidR="00D5636D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C[0,1] </w:t>
      </w:r>
      <w:r w:rsidRPr="00B36723">
        <w:rPr>
          <w:rFonts w:cs="Times New Roman"/>
          <w:lang w:val="hy-AM"/>
        </w:rPr>
        <w:t>գծային օպերատորների հաջորդականություն</w:t>
      </w:r>
      <w:r w:rsidR="00052818" w:rsidRPr="00B36723">
        <w:rPr>
          <w:rFonts w:cs="Times New Roman"/>
          <w:lang w:val="hy-AM"/>
        </w:rPr>
        <w:t xml:space="preserve"> է</w:t>
      </w:r>
      <w:r w:rsidR="00D5636D" w:rsidRPr="00B36723">
        <w:rPr>
          <w:rFonts w:cs="Times New Roman"/>
          <w:lang w:val="hy-AM"/>
        </w:rPr>
        <w:t xml:space="preserve">, որը </w:t>
      </w:r>
      <w:r w:rsidR="00052818" w:rsidRPr="00B36723">
        <w:rPr>
          <w:rFonts w:cs="Times New Roman"/>
          <w:lang w:val="hy-AM"/>
        </w:rPr>
        <w:t>ունի</w:t>
      </w:r>
      <w:r w:rsidR="00D5636D" w:rsidRPr="00B36723">
        <w:rPr>
          <w:rFonts w:cs="Times New Roman"/>
          <w:lang w:val="hy-AM"/>
        </w:rPr>
        <w:t xml:space="preserve"> հետևյալ</w:t>
      </w:r>
      <w:r w:rsidR="00A524BC" w:rsidRPr="00B36723">
        <w:rPr>
          <w:rFonts w:cs="Times New Roman"/>
          <w:lang w:val="hy-AM"/>
        </w:rPr>
        <w:t xml:space="preserve"> </w:t>
      </w:r>
      <w:r w:rsidR="00D5636D" w:rsidRPr="00B36723">
        <w:rPr>
          <w:rFonts w:cs="Times New Roman"/>
          <w:lang w:val="hy-AM"/>
        </w:rPr>
        <w:t>երկու հատկությունները : Առաջինը,</w:t>
      </w:r>
      <w:r w:rsidR="00A524BC" w:rsidRPr="00B36723">
        <w:rPr>
          <w:rFonts w:cs="Times New Roman"/>
          <w:lang w:val="hy-AM"/>
        </w:rPr>
        <w:t xml:space="preserve"> </w:t>
      </w:r>
      <w:r w:rsidR="00052818" w:rsidRPr="00B36723">
        <w:rPr>
          <w:rFonts w:cs="Times New Roman"/>
          <w:lang w:val="hy-AM"/>
        </w:rPr>
        <w:t>կամայական</w:t>
      </w:r>
      <w:r w:rsidR="00D5636D" w:rsidRPr="00B36723">
        <w:rPr>
          <w:rFonts w:cs="Times New Roman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cs="Times New Roman"/>
                <w:lang w:val="hy-AM"/>
              </w:rPr>
              <m:t>n</m:t>
            </m:r>
          </m:sub>
        </m:sSub>
      </m:oMath>
      <w:r w:rsidR="00497C25" w:rsidRPr="00B36723">
        <w:rPr>
          <w:rFonts w:cs="Times New Roman"/>
          <w:lang w:val="hy-AM"/>
        </w:rPr>
        <w:t>, n</w:t>
      </w:r>
      <w:r w:rsidR="00A524BC" w:rsidRPr="00B36723">
        <w:rPr>
          <w:rFonts w:cs="Times New Roman"/>
          <w:lang w:val="hy-AM"/>
        </w:rPr>
        <w:t xml:space="preserve"> </w:t>
      </w:r>
      <w:r w:rsidR="00497C25" w:rsidRPr="00B36723">
        <w:rPr>
          <w:rFonts w:ascii="Times New Roman" w:hAnsi="Times New Roman" w:cs="Times New Roman"/>
          <w:lang w:val="hy-AM"/>
        </w:rPr>
        <w:t>≥</w:t>
      </w:r>
      <w:r w:rsidR="00A524BC" w:rsidRPr="00B36723">
        <w:rPr>
          <w:rFonts w:ascii="Times New Roman" w:hAnsi="Times New Roman" w:cs="Times New Roman"/>
          <w:lang w:val="hy-AM"/>
        </w:rPr>
        <w:t xml:space="preserve"> </w:t>
      </w:r>
      <w:r w:rsidR="00497C25" w:rsidRPr="00B36723">
        <w:rPr>
          <w:rFonts w:cs="Times New Roman"/>
          <w:lang w:val="hy-AM"/>
        </w:rPr>
        <w:t xml:space="preserve">0, </w:t>
      </w:r>
      <w:r w:rsidR="00D5636D" w:rsidRPr="00B36723">
        <w:rPr>
          <w:rFonts w:cs="Times New Roman"/>
          <w:lang w:val="hy-AM"/>
        </w:rPr>
        <w:t>ոչբացասական պահպան</w:t>
      </w:r>
      <w:r w:rsidR="00497C25" w:rsidRPr="00B36723">
        <w:rPr>
          <w:rFonts w:cs="Times New Roman"/>
          <w:lang w:val="hy-AM"/>
        </w:rPr>
        <w:t>մ</w:t>
      </w:r>
      <w:r w:rsidR="00A524BC" w:rsidRPr="00B36723">
        <w:rPr>
          <w:rFonts w:cs="Times New Roman"/>
          <w:lang w:val="hy-AM"/>
        </w:rPr>
        <w:t>ան</w:t>
      </w:r>
      <w:r w:rsidR="00D5636D" w:rsidRPr="00B36723">
        <w:rPr>
          <w:rFonts w:cs="Times New Roman"/>
          <w:lang w:val="hy-AM"/>
        </w:rPr>
        <w:t xml:space="preserve"> է</w:t>
      </w:r>
      <w:r w:rsidR="00A524BC" w:rsidRPr="00B36723">
        <w:rPr>
          <w:rFonts w:cs="Times New Roman"/>
          <w:lang w:val="hy-AM"/>
        </w:rPr>
        <w:t xml:space="preserve">.                                             </w:t>
      </w:r>
      <w:r w:rsidR="00497C25" w:rsidRPr="00B36723">
        <w:rPr>
          <w:rFonts w:cs="Times New Roman"/>
          <w:lang w:val="hy-AM"/>
        </w:rPr>
        <w:t xml:space="preserve">  f </w:t>
      </w:r>
      <w:r w:rsidR="00497C25" w:rsidRPr="00B36723">
        <w:rPr>
          <w:sz w:val="20"/>
          <w:szCs w:val="20"/>
          <w:lang w:val="hy-AM"/>
        </w:rPr>
        <w:t>Є</w:t>
      </w:r>
      <w:r w:rsidR="00497C25" w:rsidRPr="00B36723">
        <w:rPr>
          <w:lang w:val="hy-AM"/>
        </w:rPr>
        <w:t xml:space="preserve"> C[0,</w:t>
      </w:r>
      <w:r w:rsidR="00497C25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w:r w:rsidR="00497C25" w:rsidRPr="00B36723">
        <w:rPr>
          <w:rFonts w:ascii="Times New Roman" w:hAnsi="Times New Roman" w:cs="Times New Roman"/>
          <w:lang w:val="hy-AM"/>
        </w:rPr>
        <w:t>1</w:t>
      </w:r>
      <w:r w:rsidR="00497C25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] </w:t>
      </w:r>
      <w:r w:rsidR="00D5636D" w:rsidRPr="00B36723">
        <w:rPr>
          <w:rFonts w:cs="Times New Roman"/>
          <w:lang w:val="hy-AM"/>
        </w:rPr>
        <w:t>և</w:t>
      </w:r>
      <w:r w:rsidR="00497C25" w:rsidRPr="00B36723">
        <w:rPr>
          <w:rFonts w:cs="Times New Roman"/>
          <w:lang w:val="hy-AM"/>
        </w:rPr>
        <w:t xml:space="preserve"> f(x)</w:t>
      </w:r>
      <w:r w:rsidR="00497C25" w:rsidRPr="00B36723">
        <w:rPr>
          <w:rFonts w:ascii="Times New Roman" w:hAnsi="Times New Roman" w:cs="Times New Roman"/>
          <w:lang w:val="hy-AM"/>
        </w:rPr>
        <w:t xml:space="preserve"> ≥ 0 ,0 ≤ x ≤ 1</w:t>
      </w:r>
      <w:r w:rsidR="00497C25" w:rsidRPr="00B36723">
        <w:rPr>
          <w:rFonts w:cs="Times New Roman"/>
          <w:lang w:val="hy-AM"/>
        </w:rPr>
        <w:t xml:space="preserve">, </w:t>
      </w:r>
      <w:r w:rsidR="00120920" w:rsidRPr="00B36723">
        <w:rPr>
          <w:rFonts w:cs="Times New Roman"/>
          <w:lang w:val="hy-AM"/>
        </w:rPr>
        <w:t>ենթադր</w:t>
      </w:r>
      <w:r w:rsidR="00D5636D" w:rsidRPr="00B36723">
        <w:rPr>
          <w:rFonts w:cs="Times New Roman"/>
          <w:lang w:val="hy-AM"/>
        </w:rPr>
        <w:t>վում է</w:t>
      </w:r>
      <w:r w:rsidR="00A524BC" w:rsidRPr="00B36723">
        <w:rPr>
          <w:rFonts w:cs="Times New Roman"/>
          <w:lang w:val="hy-AM"/>
        </w:rPr>
        <w:t>, որ</w:t>
      </w:r>
      <w:r w:rsidR="00497C25" w:rsidRPr="00B36723">
        <w:rPr>
          <w:rFonts w:cs="Times New Roman"/>
          <w:lang w:val="hy-AM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cs="Times New Roman"/>
                <w:lang w:val="hy-AM"/>
              </w:rPr>
              <m:t>n</m:t>
            </m:r>
          </m:sub>
        </m:sSub>
      </m:oMath>
      <w:r w:rsidR="007817E4" w:rsidRPr="00B36723">
        <w:rPr>
          <w:rFonts w:cs="Times New Roman"/>
          <w:lang w:val="hy-AM"/>
        </w:rPr>
        <w:t>f</w:t>
      </w:r>
      <w:r w:rsidR="00497C25" w:rsidRPr="00B36723">
        <w:rPr>
          <w:rFonts w:cs="Times New Roman"/>
          <w:lang w:val="hy-AM"/>
        </w:rPr>
        <w:t>)</w:t>
      </w:r>
      <w:r w:rsidR="007817E4" w:rsidRPr="00B36723">
        <w:rPr>
          <w:rFonts w:cs="Times New Roman"/>
          <w:lang w:val="hy-AM"/>
        </w:rPr>
        <w:t>(x)</w:t>
      </w:r>
      <w:r w:rsidR="007817E4" w:rsidRPr="00B36723">
        <w:rPr>
          <w:rFonts w:ascii="Times New Roman" w:hAnsi="Times New Roman" w:cs="Times New Roman"/>
          <w:lang w:val="hy-AM"/>
        </w:rPr>
        <w:t xml:space="preserve"> ≥ 0 ,0</w:t>
      </w:r>
      <w:r w:rsidR="00D5636D" w:rsidRPr="00B36723">
        <w:rPr>
          <w:rFonts w:cs="Times New Roman"/>
          <w:lang w:val="hy-AM"/>
        </w:rPr>
        <w:t xml:space="preserve"> </w:t>
      </w:r>
      <w:r w:rsidR="007817E4" w:rsidRPr="00B36723">
        <w:rPr>
          <w:rFonts w:ascii="Times New Roman" w:hAnsi="Times New Roman" w:cs="Times New Roman"/>
          <w:lang w:val="hy-AM"/>
        </w:rPr>
        <w:t>≤ x ≤ 1</w:t>
      </w:r>
      <w:r w:rsidR="00D5636D" w:rsidRPr="00B36723">
        <w:rPr>
          <w:rFonts w:cs="Times New Roman"/>
          <w:lang w:val="hy-AM"/>
        </w:rPr>
        <w:t xml:space="preserve">: </w:t>
      </w:r>
      <w:r w:rsidR="00A524BC" w:rsidRPr="00B36723">
        <w:rPr>
          <w:rFonts w:cs="Times New Roman"/>
          <w:lang w:val="hy-AM"/>
        </w:rPr>
        <w:t xml:space="preserve">                              </w:t>
      </w:r>
      <w:r w:rsidR="00D5636D" w:rsidRPr="00B36723">
        <w:rPr>
          <w:rFonts w:cs="Times New Roman"/>
          <w:lang w:val="hy-AM"/>
        </w:rPr>
        <w:t>Երկրորդը</w:t>
      </w:r>
      <w:r w:rsidR="00A524BC" w:rsidRPr="00B36723">
        <w:rPr>
          <w:rFonts w:cs="Times New Roman"/>
          <w:lang w:val="hy-AM"/>
        </w:rPr>
        <w:t>,</w:t>
      </w:r>
      <w:r w:rsidR="00D5636D" w:rsidRPr="00B36723">
        <w:rPr>
          <w:rFonts w:cs="Times New Roman"/>
          <w:lang w:val="hy-AM"/>
        </w:rPr>
        <w:t xml:space="preserve"> </w:t>
      </w:r>
      <w:r w:rsidR="007817E4" w:rsidRPr="00B36723">
        <w:rPr>
          <w:rFonts w:cs="Times New Roman"/>
          <w:lang w:val="hy-AM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lim</m:t>
                </m:r>
              </m:e>
              <m:lim>
                <m:r>
                  <m:rPr>
                    <m:nor/>
                  </m:rPr>
                  <w:rPr>
                    <w:rStyle w:val="Heading1Char"/>
                    <w:rFonts w:ascii="Cambria Math" w:eastAsiaTheme="minorEastAsia" w:hAnsi="Cambria Math" w:cs="Sylfaen"/>
                    <w:b w:val="0"/>
                    <w:bCs w:val="0"/>
                    <w:sz w:val="32"/>
                    <w:szCs w:val="32"/>
                    <w:vertAlign w:val="subscript"/>
                    <w:lang w:val="hy-AM"/>
                  </w:rPr>
                  <m:t>n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  <w:lang w:val="hy-AM"/>
                  </w:rPr>
                  <m:t>→∞</m:t>
                </m:r>
              </m:lim>
            </m:limLow>
          </m:fName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||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hy-AM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hy-AM"/>
                      </w:rPr>
                      <m:t>p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-A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n</m:t>
                </m:r>
              </m:sub>
            </m:sSub>
            <m:r>
              <m:rPr>
                <m:nor/>
              </m:rPr>
              <w:rPr>
                <w:rFonts w:ascii="Cambria Math" w:hAnsi="Cambria Math"/>
                <w:lang w:val="hy-AM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f</m:t>
            </m:r>
            <m:r>
              <m:rPr>
                <m:nor/>
              </m:rPr>
              <w:rPr>
                <w:rFonts w:ascii="Cambria Math" w:hAnsi="Cambria Math"/>
                <w:vertAlign w:val="subscript"/>
                <w:lang w:val="hy-AM"/>
              </w:rPr>
              <m:t>p</m:t>
            </m:r>
            <m:r>
              <m:rPr>
                <m:nor/>
              </m:rPr>
              <w:rPr>
                <w:rFonts w:ascii="Cambria Math" w:hAnsi="Cambria Math"/>
                <w:lang w:val="hy-AM"/>
              </w:rPr>
              <m:t>||</m:t>
            </m:r>
          </m:e>
        </m:func>
      </m:oMath>
      <w:r w:rsidR="00ED3471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=</w:t>
      </w:r>
      <w:r w:rsidR="007817E4" w:rsidRPr="00B36723">
        <w:rPr>
          <w:rFonts w:cs="Times New Roman"/>
          <w:lang w:val="hy-AM"/>
        </w:rPr>
        <w:t>0</w:t>
      </w:r>
      <w:r w:rsidR="00D5636D" w:rsidRPr="00B36723">
        <w:rPr>
          <w:rFonts w:cs="Times New Roman"/>
          <w:lang w:val="hy-AM"/>
        </w:rPr>
        <w:t>,</w:t>
      </w:r>
      <w:r w:rsidR="007817E4" w:rsidRPr="00B36723">
        <w:rPr>
          <w:rFonts w:cs="Times New Roman"/>
          <w:lang w:val="hy-AM"/>
        </w:rPr>
        <w:t xml:space="preserve">  p = 0,</w:t>
      </w:r>
      <w:r w:rsidR="00052818" w:rsidRPr="00B36723">
        <w:rPr>
          <w:rFonts w:cs="Times New Roman"/>
          <w:lang w:val="hy-AM"/>
        </w:rPr>
        <w:t xml:space="preserve"> </w:t>
      </w:r>
      <w:r w:rsidR="007817E4" w:rsidRPr="00B36723">
        <w:rPr>
          <w:rFonts w:cs="Times New Roman"/>
          <w:lang w:val="hy-AM"/>
        </w:rPr>
        <w:t>1,</w:t>
      </w:r>
      <w:r w:rsidR="00052818" w:rsidRPr="00B36723">
        <w:rPr>
          <w:rFonts w:cs="Times New Roman"/>
          <w:lang w:val="hy-AM"/>
        </w:rPr>
        <w:t xml:space="preserve"> </w:t>
      </w:r>
      <w:r w:rsidR="007817E4" w:rsidRPr="00B36723">
        <w:rPr>
          <w:rFonts w:cs="Times New Roman"/>
          <w:lang w:val="hy-AM"/>
        </w:rPr>
        <w:t xml:space="preserve">2 </w:t>
      </w:r>
      <w:r w:rsidR="00052818" w:rsidRPr="00B36723">
        <w:rPr>
          <w:rFonts w:cs="Times New Roman"/>
          <w:lang w:val="hy-AM"/>
        </w:rPr>
        <w:t>համար</w:t>
      </w:r>
      <w:r w:rsidR="007817E4" w:rsidRPr="00B36723">
        <w:rPr>
          <w:rFonts w:cs="Times New Roman"/>
          <w:lang w:val="hy-AM"/>
        </w:rPr>
        <w:t xml:space="preserve">, </w:t>
      </w:r>
      <w:r w:rsidR="00D5636D" w:rsidRPr="00B36723">
        <w:rPr>
          <w:rFonts w:cs="Times New Roman"/>
          <w:lang w:val="hy-AM"/>
        </w:rPr>
        <w:t xml:space="preserve">որտեղ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p</m:t>
            </m:r>
          </m:sub>
        </m:sSub>
      </m:oMath>
      <w:r w:rsidR="00052818" w:rsidRPr="00B36723">
        <w:rPr>
          <w:lang w:val="hy-AM"/>
        </w:rPr>
        <w:t xml:space="preserve"> </w:t>
      </w:r>
      <w:r w:rsidR="00052818" w:rsidRPr="00B36723">
        <w:rPr>
          <w:sz w:val="20"/>
          <w:szCs w:val="20"/>
          <w:lang w:val="hy-AM"/>
        </w:rPr>
        <w:t>Є</w:t>
      </w:r>
      <w:r w:rsidR="00052818" w:rsidRPr="00B36723">
        <w:rPr>
          <w:lang w:val="hy-AM"/>
        </w:rPr>
        <w:t xml:space="preserve"> C[0,</w:t>
      </w:r>
      <w:r w:rsidR="00052818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w:r w:rsidR="00052818" w:rsidRPr="00B36723">
        <w:rPr>
          <w:rFonts w:ascii="Times New Roman" w:hAnsi="Times New Roman" w:cs="Times New Roman"/>
          <w:lang w:val="hy-AM"/>
        </w:rPr>
        <w:t>1</w:t>
      </w:r>
      <w:r w:rsidR="00052818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] և</w:t>
      </w:r>
      <w:r w:rsidR="00052818" w:rsidRPr="00B36723">
        <w:rPr>
          <w:rFonts w:cs="Times New Roman"/>
          <w:lang w:val="hy-AM"/>
        </w:rPr>
        <w:t xml:space="preserve"> p = 0, 1, 2  </w:t>
      </w:r>
      <w:r w:rsidR="00D5636D" w:rsidRPr="00B36723">
        <w:rPr>
          <w:rFonts w:cs="Times New Roman"/>
          <w:lang w:val="hy-AM"/>
        </w:rPr>
        <w:t>ֆունկցիան</w:t>
      </w:r>
      <w:r w:rsidR="00052818" w:rsidRPr="00B36723">
        <w:rPr>
          <w:rFonts w:cs="Times New Roman"/>
          <w:lang w:val="hy-AM"/>
        </w:rPr>
        <w:t>երն</w:t>
      </w:r>
      <w:r w:rsidR="00D5636D" w:rsidRPr="00B36723">
        <w:rPr>
          <w:rFonts w:cs="Times New Roman"/>
          <w:lang w:val="hy-AM"/>
        </w:rPr>
        <w:t xml:space="preserve"> </w:t>
      </w:r>
      <w:r w:rsidR="007817E4" w:rsidRPr="00B36723">
        <w:rPr>
          <w:rFonts w:cs="Times New Roman"/>
          <w:lang w:val="hy-AM"/>
        </w:rPr>
        <w:t xml:space="preserve"> </w:t>
      </w:r>
      <w:r w:rsidR="00D5636D" w:rsidRPr="00B36723">
        <w:rPr>
          <w:rFonts w:cs="Times New Roman"/>
          <w:lang w:val="hy-AM"/>
        </w:rPr>
        <w:t xml:space="preserve">սահմանվում </w:t>
      </w:r>
      <w:r w:rsidR="00052818" w:rsidRPr="00B36723">
        <w:rPr>
          <w:rFonts w:cs="Times New Roman"/>
          <w:lang w:val="hy-AM"/>
        </w:rPr>
        <w:t xml:space="preserve">են </w:t>
      </w:r>
      <w:r w:rsidR="007817E4" w:rsidRPr="00B36723">
        <w:rPr>
          <w:rFonts w:cs="Times New Roman"/>
          <w:lang w:val="hy-AM"/>
        </w:rPr>
        <w:t xml:space="preserve"> f</w:t>
      </w:r>
      <w:r w:rsidR="007817E4" w:rsidRPr="00B36723">
        <w:rPr>
          <w:rFonts w:cs="Times New Roman"/>
          <w:vertAlign w:val="subscript"/>
          <w:lang w:val="hy-AM"/>
        </w:rPr>
        <w:t>0</w:t>
      </w:r>
      <w:r w:rsidR="007817E4" w:rsidRPr="00B36723">
        <w:rPr>
          <w:rFonts w:cs="Times New Roman"/>
          <w:lang w:val="hy-AM"/>
        </w:rPr>
        <w:t>(x)</w:t>
      </w:r>
      <w:r w:rsidR="00401087" w:rsidRPr="00B36723">
        <w:rPr>
          <w:rFonts w:cs="Times New Roman"/>
          <w:lang w:val="hy-AM"/>
        </w:rPr>
        <w:t xml:space="preserve"> </w:t>
      </w:r>
      <w:r w:rsidR="007817E4" w:rsidRPr="00B36723">
        <w:rPr>
          <w:rFonts w:cs="Times New Roman"/>
          <w:lang w:val="hy-AM"/>
        </w:rPr>
        <w:t>=</w:t>
      </w:r>
      <w:r w:rsidR="00401087" w:rsidRPr="00B36723">
        <w:rPr>
          <w:rFonts w:cs="Times New Roman"/>
          <w:lang w:val="hy-AM"/>
        </w:rPr>
        <w:t xml:space="preserve"> </w:t>
      </w:r>
      <w:r w:rsidR="007817E4" w:rsidRPr="00B36723">
        <w:rPr>
          <w:rFonts w:cs="Times New Roman"/>
          <w:lang w:val="hy-AM"/>
        </w:rPr>
        <w:t>1 , f</w:t>
      </w:r>
      <w:r w:rsidR="007817E4" w:rsidRPr="00B36723">
        <w:rPr>
          <w:rFonts w:cs="Times New Roman"/>
          <w:vertAlign w:val="subscript"/>
          <w:lang w:val="hy-AM"/>
        </w:rPr>
        <w:t>1</w:t>
      </w:r>
      <w:r w:rsidR="007817E4" w:rsidRPr="00B36723">
        <w:rPr>
          <w:rFonts w:cs="Times New Roman"/>
          <w:lang w:val="hy-AM"/>
        </w:rPr>
        <w:t>(x)</w:t>
      </w:r>
      <w:r w:rsidR="00401087" w:rsidRPr="00B36723">
        <w:rPr>
          <w:rFonts w:cs="Times New Roman"/>
          <w:lang w:val="hy-AM"/>
        </w:rPr>
        <w:t xml:space="preserve"> </w:t>
      </w:r>
      <w:r w:rsidR="007817E4" w:rsidRPr="00B36723">
        <w:rPr>
          <w:rFonts w:cs="Times New Roman"/>
          <w:lang w:val="hy-AM"/>
        </w:rPr>
        <w:t>=</w:t>
      </w:r>
      <w:r w:rsidR="00401087" w:rsidRPr="00B36723">
        <w:rPr>
          <w:rFonts w:cs="Times New Roman"/>
          <w:lang w:val="hy-AM"/>
        </w:rPr>
        <w:t xml:space="preserve"> </w:t>
      </w:r>
      <w:r w:rsidR="007817E4" w:rsidRPr="00B36723">
        <w:rPr>
          <w:rFonts w:cs="Times New Roman"/>
          <w:lang w:val="hy-AM"/>
        </w:rPr>
        <w:t>x , f</w:t>
      </w:r>
      <w:r w:rsidR="007817E4" w:rsidRPr="00B36723">
        <w:rPr>
          <w:rFonts w:cs="Times New Roman"/>
          <w:vertAlign w:val="subscript"/>
          <w:lang w:val="hy-AM"/>
        </w:rPr>
        <w:t>2</w:t>
      </w:r>
      <w:r w:rsidR="007817E4" w:rsidRPr="00B36723">
        <w:rPr>
          <w:rFonts w:cs="Times New Roman"/>
          <w:lang w:val="hy-AM"/>
        </w:rPr>
        <w:t>(x)</w:t>
      </w:r>
      <w:r w:rsidR="00401087" w:rsidRPr="00B36723">
        <w:rPr>
          <w:rFonts w:cs="Times New Roman"/>
          <w:lang w:val="hy-AM"/>
        </w:rPr>
        <w:t xml:space="preserve"> </w:t>
      </w:r>
      <w:r w:rsidR="007817E4" w:rsidRPr="00B36723">
        <w:rPr>
          <w:rFonts w:cs="Times New Roman"/>
          <w:lang w:val="hy-AM"/>
        </w:rPr>
        <w:t>=</w:t>
      </w:r>
      <w:r w:rsidR="00401087" w:rsidRPr="00B36723">
        <w:rPr>
          <w:rFonts w:cs="Times New Roman"/>
          <w:lang w:val="hy-AM"/>
        </w:rPr>
        <w:t xml:space="preserve"> </w:t>
      </w:r>
      <w:r w:rsidR="007817E4" w:rsidRPr="00B36723">
        <w:rPr>
          <w:rFonts w:cs="Times New Roman"/>
          <w:lang w:val="hy-AM"/>
        </w:rPr>
        <w:t>x</w:t>
      </w:r>
      <w:r w:rsidR="007817E4" w:rsidRPr="00B36723">
        <w:rPr>
          <w:rFonts w:cs="Times New Roman"/>
          <w:vertAlign w:val="superscript"/>
          <w:lang w:val="hy-AM"/>
        </w:rPr>
        <w:t xml:space="preserve">2 </w:t>
      </w:r>
      <w:r w:rsidR="007817E4" w:rsidRPr="00B36723">
        <w:rPr>
          <w:rFonts w:cs="Times New Roman"/>
          <w:lang w:val="hy-AM"/>
        </w:rPr>
        <w:t xml:space="preserve">, </w:t>
      </w:r>
      <w:r w:rsidR="007817E4" w:rsidRPr="00B36723">
        <w:rPr>
          <w:rFonts w:ascii="Times New Roman" w:hAnsi="Times New Roman" w:cs="Times New Roman"/>
          <w:lang w:val="hy-AM"/>
        </w:rPr>
        <w:t>0 ≤ x ≤ 1</w:t>
      </w:r>
      <w:r w:rsidR="00D5636D" w:rsidRPr="00B36723">
        <w:rPr>
          <w:rFonts w:cs="Times New Roman"/>
          <w:lang w:val="hy-AM"/>
        </w:rPr>
        <w:t xml:space="preserve">: Ապա յուրաքանչյուր </w:t>
      </w:r>
      <w:r w:rsidR="007817E4" w:rsidRPr="00B36723">
        <w:rPr>
          <w:rFonts w:cs="Times New Roman"/>
          <w:lang w:val="hy-AM"/>
        </w:rPr>
        <w:t xml:space="preserve"> f </w:t>
      </w:r>
      <w:r w:rsidR="007817E4" w:rsidRPr="00B36723">
        <w:rPr>
          <w:sz w:val="20"/>
          <w:szCs w:val="20"/>
          <w:lang w:val="hy-AM"/>
        </w:rPr>
        <w:t>Є</w:t>
      </w:r>
      <w:r w:rsidR="007817E4" w:rsidRPr="00B36723">
        <w:rPr>
          <w:lang w:val="hy-AM"/>
        </w:rPr>
        <w:t xml:space="preserve"> C[0,</w:t>
      </w:r>
      <w:r w:rsidR="007817E4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w:r w:rsidR="007817E4" w:rsidRPr="00B36723">
        <w:rPr>
          <w:rFonts w:ascii="Times New Roman" w:hAnsi="Times New Roman" w:cs="Times New Roman"/>
          <w:lang w:val="hy-AM"/>
        </w:rPr>
        <w:t>1</w:t>
      </w:r>
      <w:r w:rsidR="00451FFD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]</w:t>
      </w:r>
      <w:r w:rsidR="00052818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-ի համար</w:t>
      </w:r>
      <w:r w:rsidR="007817E4" w:rsidRPr="00B36723">
        <w:rPr>
          <w:rFonts w:cs="Times New Roman"/>
          <w:lang w:val="hy-AM"/>
        </w:rPr>
        <w:t>,</w:t>
      </w:r>
      <m:oMath>
        <m:r>
          <m:rPr>
            <m:nor/>
          </m:rPr>
          <w:rPr>
            <w:rFonts w:ascii="Cambria Math" w:hAnsi="Cambria Math"/>
            <w:lang w:val="hy-AM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lim</m:t>
                </m:r>
              </m:e>
              <m:lim>
                <m:r>
                  <m:rPr>
                    <m:nor/>
                  </m:rPr>
                  <w:rPr>
                    <w:rStyle w:val="Heading1Char"/>
                    <w:rFonts w:ascii="Cambria Math" w:eastAsiaTheme="minorEastAsia" w:hAnsi="Cambria Math" w:cs="Sylfaen"/>
                    <w:b w:val="0"/>
                    <w:bCs w:val="0"/>
                    <w:sz w:val="32"/>
                    <w:szCs w:val="32"/>
                    <w:vertAlign w:val="subscript"/>
                    <w:lang w:val="hy-AM"/>
                  </w:rPr>
                  <m:t>n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  <w:lang w:val="hy-AM"/>
                  </w:rPr>
                  <m:t>→∞</m:t>
                </m:r>
              </m:lim>
            </m:limLow>
          </m:fName>
          <m:e>
            <m:r>
              <m:rPr>
                <m:nor/>
              </m:rPr>
              <w:rPr>
                <w:rFonts w:ascii="Cambria Math"/>
                <w:lang w:val="hy-AM"/>
              </w:rPr>
              <m:t>||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f -A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n</m:t>
                </m:r>
              </m:sub>
            </m:sSub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f</m:t>
            </m:r>
            <m:r>
              <m:rPr>
                <m:nor/>
              </m:rPr>
              <w:rPr>
                <w:rStyle w:val="Heading1Char"/>
                <w:rFonts w:ascii="Cambria Math" w:eastAsiaTheme="minorEastAsia" w:hAnsi="Cambria Math" w:cs="Sylfaen"/>
                <w:b w:val="0"/>
                <w:bCs w:val="0"/>
                <w:sz w:val="24"/>
                <w:szCs w:val="24"/>
                <w:lang w:val="hy-AM"/>
              </w:rPr>
              <m:t>||</m:t>
            </m:r>
          </m:e>
        </m:func>
      </m:oMath>
      <w:r w:rsidR="00120920" w:rsidRPr="00B36723">
        <w:rPr>
          <w:rFonts w:cs="Times New Roman"/>
          <w:lang w:val="hy-AM"/>
        </w:rPr>
        <w:t xml:space="preserve">= 0 :                              </w:t>
      </w:r>
      <w:r w:rsidR="004D670E" w:rsidRPr="00B36723">
        <w:rPr>
          <w:rFonts w:cs="Times New Roman"/>
          <w:lang w:val="hy-AM"/>
        </w:rPr>
        <w:t xml:space="preserve">                                                                                          </w:t>
      </w:r>
      <w:r w:rsidR="00120920" w:rsidRPr="00B36723">
        <w:rPr>
          <w:rStyle w:val="Heading1Char"/>
          <w:rFonts w:ascii="Sylfaen" w:eastAsiaTheme="minorEastAsia" w:hAnsi="Sylfaen" w:cs="Sylfaen"/>
          <w:sz w:val="24"/>
          <w:szCs w:val="24"/>
          <w:lang w:val="hy-AM"/>
        </w:rPr>
        <w:t>Ապացույց</w:t>
      </w:r>
      <w:r w:rsidR="00052818" w:rsidRPr="00B36723">
        <w:rPr>
          <w:rStyle w:val="Heading1Char"/>
          <w:rFonts w:ascii="Sylfaen" w:eastAsiaTheme="minorEastAsia" w:hAnsi="Sylfaen" w:cs="Sylfaen"/>
          <w:sz w:val="24"/>
          <w:szCs w:val="24"/>
          <w:lang w:val="hy-AM"/>
        </w:rPr>
        <w:t xml:space="preserve">    </w:t>
      </w:r>
      <w:r w:rsidR="00120920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Կորովկինի թեորեմ</w:t>
      </w:r>
      <w:r w:rsidR="00052818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ում նախորդ թեմայում նշվել էր,</w:t>
      </w:r>
      <w:r w:rsidR="0011692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w:r w:rsidR="00052818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որ այն</w:t>
      </w:r>
      <w:r w:rsidR="00120920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կարող է կիրառվել </w:t>
      </w:r>
      <w:r w:rsidR="003606A1" w:rsidRPr="00B36723">
        <w:rPr>
          <w:rFonts w:ascii="Times New Roman" w:hAnsi="Times New Roman" w:cs="Times New Roman"/>
          <w:lang w:val="hy-AM"/>
        </w:rPr>
        <w:t xml:space="preserve"> </w:t>
      </w:r>
      <w:r w:rsidR="00120920" w:rsidRPr="00B36723">
        <w:rPr>
          <w:rFonts w:ascii="Times New Roman" w:hAnsi="Times New Roman" w:cs="Times New Roman"/>
          <w:lang w:val="hy-AM"/>
        </w:rPr>
        <w:t>ɸ</w:t>
      </w:r>
      <w:r w:rsidR="003606A1" w:rsidRPr="00B36723">
        <w:rPr>
          <w:lang w:val="hy-AM"/>
        </w:rPr>
        <w:t xml:space="preserve"> </w:t>
      </w:r>
      <w:r w:rsidR="003606A1" w:rsidRPr="00B36723">
        <w:rPr>
          <w:sz w:val="20"/>
          <w:szCs w:val="20"/>
          <w:lang w:val="hy-AM"/>
        </w:rPr>
        <w:t>Є</w:t>
      </w:r>
      <w:r w:rsidR="003606A1" w:rsidRPr="00B36723">
        <w:rPr>
          <w:lang w:val="hy-AM"/>
        </w:rPr>
        <w:t xml:space="preserve"> C[0,</w:t>
      </w:r>
      <w:r w:rsidR="003606A1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w:r w:rsidR="003606A1" w:rsidRPr="00B36723">
        <w:rPr>
          <w:rFonts w:ascii="Times New Roman" w:hAnsi="Times New Roman" w:cs="Times New Roman"/>
          <w:lang w:val="hy-AM"/>
        </w:rPr>
        <w:t>∞</w:t>
      </w:r>
      <w:r w:rsidR="003606A1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] </w:t>
      </w:r>
      <w:r w:rsidR="003606A1" w:rsidRPr="00B36723">
        <w:rPr>
          <w:rFonts w:cs="Times New Roman"/>
          <w:lang w:val="hy-AM"/>
        </w:rPr>
        <w:t xml:space="preserve"> </w:t>
      </w:r>
      <w:r w:rsidR="00120920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մասնավոր ֆունկցիաների հետ,</w:t>
      </w:r>
      <w:r w:rsidR="0025695A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w:r w:rsidR="00120920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սահմանվ</w:t>
      </w:r>
      <w:r w:rsidR="0025695A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ած</w:t>
      </w:r>
      <w:r w:rsidR="00120920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w:r w:rsidR="003606A1" w:rsidRPr="00B36723">
        <w:rPr>
          <w:rFonts w:ascii="Times New Roman" w:hAnsi="Times New Roman" w:cs="Times New Roman"/>
          <w:lang w:val="hy-AM"/>
        </w:rPr>
        <w:t>ɸ</w:t>
      </w:r>
      <w:r w:rsidR="003606A1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(t) = t</w:t>
      </w:r>
      <w:r w:rsidR="003606A1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vertAlign w:val="superscript"/>
          <w:lang w:val="hy-AM"/>
        </w:rPr>
        <w:t xml:space="preserve">2 </w:t>
      </w:r>
      <w:r w:rsidR="0025695A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, </w:t>
      </w:r>
      <w:r w:rsidR="00120920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բոլոր</w:t>
      </w:r>
      <w:r w:rsidR="003606A1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 t </w:t>
      </w:r>
      <w:r w:rsidR="003606A1" w:rsidRPr="00B36723">
        <w:rPr>
          <w:rFonts w:ascii="Times New Roman" w:hAnsi="Times New Roman" w:cs="Times New Roman"/>
          <w:lang w:val="hy-AM"/>
        </w:rPr>
        <w:t>≥</w:t>
      </w:r>
      <w:r w:rsidR="004557CF" w:rsidRPr="00B36723">
        <w:rPr>
          <w:rFonts w:ascii="Times New Roman" w:hAnsi="Times New Roman" w:cs="Times New Roman"/>
          <w:lang w:val="hy-AM"/>
        </w:rPr>
        <w:t xml:space="preserve"> </w:t>
      </w:r>
      <w:r w:rsidR="0025695A" w:rsidRPr="00B36723">
        <w:rPr>
          <w:rFonts w:ascii="Times New Roman" w:hAnsi="Times New Roman" w:cs="Times New Roman"/>
          <w:lang w:val="hy-AM"/>
        </w:rPr>
        <w:t>0</w:t>
      </w:r>
      <w:r w:rsidR="00120920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:</w:t>
      </w:r>
      <w:r w:rsidR="003606A1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w:r w:rsidR="00120920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Մնում է միայն ,որ ստուգվի</w:t>
      </w:r>
      <w:r w:rsidR="0052384D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այս</w:t>
      </w:r>
      <w:r w:rsidR="00120920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ենթադրությունը</w:t>
      </w:r>
      <w:r w:rsidR="0011692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`</w:t>
      </w:r>
      <w:r w:rsidR="0052384D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lim</m:t>
                </m:r>
              </m:e>
              <m:lim>
                <m:r>
                  <m:rPr>
                    <m:nor/>
                  </m:rPr>
                  <w:rPr>
                    <w:rStyle w:val="Heading1Char"/>
                    <w:rFonts w:ascii="Cambria Math" w:eastAsiaTheme="minorEastAsia" w:hAnsi="Cambria Math" w:cs="Sylfaen"/>
                    <w:b w:val="0"/>
                    <w:bCs w:val="0"/>
                    <w:sz w:val="32"/>
                    <w:szCs w:val="32"/>
                    <w:vertAlign w:val="subscript"/>
                    <w:lang w:val="hy-AM"/>
                  </w:rPr>
                  <m:t>n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  <w:lang w:val="hy-AM"/>
                  </w:rPr>
                  <m:t>→∞</m:t>
                </m:r>
              </m:lim>
            </m:limLow>
          </m:fName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(sup</m:t>
            </m:r>
          </m:e>
        </m:func>
      </m:oMath>
      <w:r w:rsidR="0084635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|(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cs="Times New Roman"/>
                <w:lang w:val="hy-AM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ѱ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x</m:t>
            </m:r>
          </m:sub>
        </m:sSub>
      </m:oMath>
      <w:r w:rsidR="00846352" w:rsidRPr="00B36723">
        <w:rPr>
          <w:lang w:val="hy-AM"/>
        </w:rPr>
        <w:t>)(x)</w:t>
      </w:r>
      <w:r w:rsidR="0052384D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| ) = 0</w:t>
      </w:r>
      <w:r w:rsidR="00120920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,</w:t>
      </w:r>
      <w:r w:rsidR="0052384D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w:r w:rsidR="00120920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որտեղ </w:t>
      </w:r>
      <w:r w:rsidR="0011692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կամայական</w:t>
      </w:r>
      <w:r w:rsidR="0052384D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ѱ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x</m:t>
            </m:r>
          </m:sub>
        </m:sSub>
      </m:oMath>
      <w:r w:rsidR="00846352" w:rsidRPr="00B36723">
        <w:rPr>
          <w:sz w:val="20"/>
          <w:szCs w:val="20"/>
          <w:lang w:val="hy-AM"/>
        </w:rPr>
        <w:t>Є</w:t>
      </w:r>
      <w:r w:rsidR="00846352" w:rsidRPr="00B36723">
        <w:rPr>
          <w:lang w:val="hy-AM"/>
        </w:rPr>
        <w:t xml:space="preserve"> C[0,</w:t>
      </w:r>
      <w:r w:rsidR="0084635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w:r w:rsidR="00846352" w:rsidRPr="00B36723">
        <w:rPr>
          <w:rFonts w:ascii="Times New Roman" w:hAnsi="Times New Roman" w:cs="Times New Roman"/>
          <w:lang w:val="hy-AM"/>
        </w:rPr>
        <w:t>1</w:t>
      </w:r>
      <w:r w:rsidR="0052384D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]</w:t>
      </w:r>
      <w:r w:rsidR="0084635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,</w:t>
      </w:r>
      <w:r w:rsidR="00846352" w:rsidRPr="00B36723">
        <w:rPr>
          <w:rFonts w:ascii="Times New Roman" w:hAnsi="Times New Roman" w:cs="Times New Roman"/>
          <w:lang w:val="hy-AM"/>
        </w:rPr>
        <w:t xml:space="preserve"> 0 ≤ x ≤ 1</w:t>
      </w:r>
      <w:r w:rsidR="00846352" w:rsidRPr="00B36723">
        <w:rPr>
          <w:rFonts w:cs="Times New Roman"/>
          <w:lang w:val="hy-AM"/>
        </w:rPr>
        <w:t xml:space="preserve"> </w:t>
      </w:r>
      <w:r w:rsidR="00120920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ֆունկցիա, այս դեպքում  սահմանվում է</w:t>
      </w:r>
      <w:r w:rsidR="0084635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 </w:t>
      </w:r>
      <w:r w:rsidR="0052384D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հետևյալ կերպ</w:t>
      </w:r>
      <w:r w:rsidR="00D4705B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`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ѱ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x</m:t>
            </m:r>
          </m:sub>
        </m:sSub>
      </m:oMath>
      <w:r w:rsidR="00846352" w:rsidRPr="00B36723">
        <w:rPr>
          <w:lang w:val="hy-AM"/>
        </w:rPr>
        <w:t xml:space="preserve">(y) </w:t>
      </w:r>
      <w:r w:rsidR="0084635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:=</w:t>
      </w:r>
      <w:r w:rsidR="00846352" w:rsidRPr="00B36723">
        <w:rPr>
          <w:rFonts w:ascii="Times New Roman" w:hAnsi="Times New Roman" w:cs="Times New Roman"/>
          <w:lang w:val="hy-AM"/>
        </w:rPr>
        <w:t xml:space="preserve"> ɸ</w:t>
      </w:r>
      <w:r w:rsidR="0084635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(| x – y |) = | x – y |</w:t>
      </w:r>
      <w:r w:rsidR="0084635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vertAlign w:val="superscript"/>
          <w:lang w:val="hy-AM"/>
        </w:rPr>
        <w:t>2</w:t>
      </w:r>
      <w:r w:rsidR="0084635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= x</w:t>
      </w:r>
      <w:r w:rsidR="0084635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vertAlign w:val="superscript"/>
          <w:lang w:val="hy-AM"/>
        </w:rPr>
        <w:t>2</w:t>
      </w:r>
      <w:r w:rsidR="0084635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f</w:t>
      </w:r>
      <w:r w:rsidR="0084635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vertAlign w:val="subscript"/>
          <w:lang w:val="hy-AM"/>
        </w:rPr>
        <w:t>0</w:t>
      </w:r>
      <w:r w:rsidR="0084635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(y) – 2xf</w:t>
      </w:r>
      <w:r w:rsidR="0084635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vertAlign w:val="subscript"/>
          <w:lang w:val="hy-AM"/>
        </w:rPr>
        <w:t>1</w:t>
      </w:r>
      <w:r w:rsidR="0084635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(y) + f</w:t>
      </w:r>
      <w:r w:rsidR="0084635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vertAlign w:val="subscript"/>
          <w:lang w:val="hy-AM"/>
        </w:rPr>
        <w:t>2</w:t>
      </w:r>
      <w:r w:rsidR="0084635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(y), </w:t>
      </w:r>
      <w:r w:rsidR="00846352" w:rsidRPr="00B36723">
        <w:rPr>
          <w:rFonts w:ascii="Times New Roman" w:hAnsi="Times New Roman" w:cs="Times New Roman"/>
          <w:lang w:val="hy-AM"/>
        </w:rPr>
        <w:t>0 ≤ y ≤ 1</w:t>
      </w:r>
      <w:r w:rsidR="00846352" w:rsidRPr="00B36723">
        <w:rPr>
          <w:rFonts w:cs="Times New Roman"/>
          <w:lang w:val="hy-AM"/>
        </w:rPr>
        <w:t xml:space="preserve"> </w:t>
      </w:r>
      <w:r w:rsidR="00120920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կամ համարժեք է</w:t>
      </w:r>
      <w:r w:rsidR="0011692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`</w:t>
      </w:r>
      <w:r w:rsidR="0084635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w:r w:rsidR="0052384D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ѱ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x</m:t>
            </m:r>
          </m:sub>
        </m:sSub>
      </m:oMath>
      <w:r w:rsidR="0084635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:= x</w:t>
      </w:r>
      <w:r w:rsidR="0084635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vertAlign w:val="superscript"/>
          <w:lang w:val="hy-AM"/>
        </w:rPr>
        <w:t>2</w:t>
      </w:r>
      <w:r w:rsidR="0084635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f</w:t>
      </w:r>
      <w:r w:rsidR="0084635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vertAlign w:val="subscript"/>
          <w:lang w:val="hy-AM"/>
        </w:rPr>
        <w:t>0</w:t>
      </w:r>
      <w:r w:rsidR="0084635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– 2xf</w:t>
      </w:r>
      <w:r w:rsidR="0084635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vertAlign w:val="subscript"/>
          <w:lang w:val="hy-AM"/>
        </w:rPr>
        <w:t>1</w:t>
      </w:r>
      <w:r w:rsidR="0084635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+ f</w:t>
      </w:r>
      <w:r w:rsidR="0084635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vertAlign w:val="subscript"/>
          <w:lang w:val="hy-AM"/>
        </w:rPr>
        <w:t>2</w:t>
      </w:r>
      <w:r w:rsidR="0084635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: </w:t>
      </w:r>
      <w:r w:rsidR="003D01B8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Մ</w:t>
      </w:r>
      <w:r w:rsidR="0084635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իասին </w:t>
      </w:r>
      <w:r w:rsidR="0011692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համակցված</w:t>
      </w:r>
      <w:r w:rsidR="00BD649D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w:r w:rsidR="0084635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հարաբեր</w:t>
      </w:r>
      <w:r w:rsidR="00F70A94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ակցությունն</w:t>
      </w:r>
      <w:r w:rsidR="0011692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երից</w:t>
      </w:r>
      <w:r w:rsidR="00523F4E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w:r w:rsidR="003D01B8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                                                                               </w:t>
      </w:r>
      <w:r w:rsidR="00523F4E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cs="Times New Roman"/>
                <w:lang w:val="hy-AM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ѱ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x</m:t>
            </m:r>
          </m:sub>
        </m:sSub>
      </m:oMath>
      <w:r w:rsidR="00523F4E" w:rsidRPr="00B36723">
        <w:rPr>
          <w:vertAlign w:val="subscript"/>
          <w:lang w:val="hy-AM"/>
        </w:rPr>
        <w:t xml:space="preserve"> </w:t>
      </w:r>
      <w:r w:rsidR="00523F4E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:= x</w:t>
      </w:r>
      <w:r w:rsidR="00523F4E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vertAlign w:val="superscript"/>
          <w:lang w:val="hy-AM"/>
        </w:rPr>
        <w:t>2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cs="Times New Roman"/>
                <w:lang w:val="hy-AM"/>
              </w:rPr>
              <m:t>n</m:t>
            </m:r>
          </m:sub>
        </m:sSub>
      </m:oMath>
      <w:r w:rsidR="00523F4E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f</w:t>
      </w:r>
      <w:r w:rsidR="00523F4E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vertAlign w:val="subscript"/>
          <w:lang w:val="hy-AM"/>
        </w:rPr>
        <w:t>0</w:t>
      </w:r>
      <w:r w:rsidR="00523F4E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– 2x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cs="Times New Roman"/>
                <w:lang w:val="hy-AM"/>
              </w:rPr>
              <m:t>n</m:t>
            </m:r>
          </m:sub>
        </m:sSub>
      </m:oMath>
      <w:r w:rsidR="00523F4E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f</w:t>
      </w:r>
      <w:r w:rsidR="00523F4E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vertAlign w:val="subscript"/>
          <w:lang w:val="hy-AM"/>
        </w:rPr>
        <w:t>1</w:t>
      </w:r>
      <w:r w:rsidR="00523F4E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+ </w:t>
      </w:r>
      <w:r w:rsidR="00523F4E" w:rsidRPr="00B36723">
        <w:rPr>
          <w:rFonts w:cs="Times New Roman"/>
          <w:lang w:val="hy-AM"/>
        </w:rPr>
        <w:t>A</w:t>
      </w:r>
      <w:r w:rsidR="00523F4E" w:rsidRPr="00B36723">
        <w:rPr>
          <w:rFonts w:cs="Times New Roman"/>
          <w:vertAlign w:val="subscript"/>
          <w:lang w:val="hy-AM"/>
        </w:rPr>
        <w:t>n</w:t>
      </w:r>
      <w:r w:rsidR="00523F4E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f</w:t>
      </w:r>
      <w:r w:rsidR="00523F4E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vertAlign w:val="subscript"/>
          <w:lang w:val="hy-AM"/>
        </w:rPr>
        <w:t xml:space="preserve">2   </w:t>
      </w:r>
      <w:r w:rsidR="00523F4E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և</w:t>
      </w:r>
      <w:r w:rsidR="00523F4E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vertAlign w:val="subscript"/>
          <w:lang w:val="hy-AM"/>
        </w:rPr>
        <w:t xml:space="preserve">    </w:t>
      </w:r>
      <w:r w:rsidR="00523F4E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x</w:t>
      </w:r>
      <w:r w:rsidR="00523F4E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vertAlign w:val="superscript"/>
          <w:lang w:val="hy-AM"/>
        </w:rPr>
        <w:t>2</w:t>
      </w:r>
      <w:r w:rsidR="00523F4E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f</w:t>
      </w:r>
      <w:r w:rsidR="00523F4E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vertAlign w:val="subscript"/>
          <w:lang w:val="hy-AM"/>
        </w:rPr>
        <w:t>0</w:t>
      </w:r>
      <w:r w:rsidR="00523F4E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(x) – 2xf</w:t>
      </w:r>
      <w:r w:rsidR="00523F4E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vertAlign w:val="subscript"/>
          <w:lang w:val="hy-AM"/>
        </w:rPr>
        <w:t>1</w:t>
      </w:r>
      <w:r w:rsidR="00523F4E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(x) + f</w:t>
      </w:r>
      <w:r w:rsidR="00523F4E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vertAlign w:val="subscript"/>
          <w:lang w:val="hy-AM"/>
        </w:rPr>
        <w:t>2</w:t>
      </w:r>
      <w:r w:rsidR="00523F4E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(x), </w:t>
      </w:r>
      <w:r w:rsidR="00523F4E" w:rsidRPr="00B36723">
        <w:rPr>
          <w:rFonts w:ascii="Times New Roman" w:hAnsi="Times New Roman" w:cs="Times New Roman"/>
          <w:lang w:val="hy-AM"/>
        </w:rPr>
        <w:t>0 ≤ x ≤ 1</w:t>
      </w:r>
      <w:r w:rsidR="00523F4E" w:rsidRPr="00B36723">
        <w:rPr>
          <w:rFonts w:cs="Times New Roman"/>
          <w:lang w:val="hy-AM"/>
        </w:rPr>
        <w:t xml:space="preserve"> </w:t>
      </w:r>
      <w:r w:rsidR="0011692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կստանանք</w:t>
      </w:r>
      <w:r w:rsidR="00523F4E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,</w:t>
      </w:r>
      <w:r w:rsidR="003D01B8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w:r w:rsidR="00523F4E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որ </w:t>
      </w:r>
      <w:r w:rsidR="003D01B8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                  </w:t>
      </w:r>
      <w:r w:rsidR="00523F4E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lastRenderedPageBreak/>
        <w:t>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cs="Times New Roman"/>
                <w:lang w:val="hy-AM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ѱ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x</m:t>
            </m:r>
          </m:sub>
        </m:sSub>
      </m:oMath>
      <w:r w:rsidR="00523F4E" w:rsidRPr="00B36723">
        <w:rPr>
          <w:lang w:val="hy-AM"/>
        </w:rPr>
        <w:t>)(x) = x</w:t>
      </w:r>
      <w:r w:rsidR="00523F4E" w:rsidRPr="00B36723">
        <w:rPr>
          <w:vertAlign w:val="superscript"/>
          <w:lang w:val="hy-AM"/>
        </w:rPr>
        <w:t>2</w:t>
      </w:r>
      <w:r w:rsidR="00523F4E" w:rsidRPr="00B36723">
        <w:rPr>
          <w:lang w:val="hy-AM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cs="Times New Roman"/>
                <w:lang w:val="hy-AM"/>
              </w:rPr>
              <m:t>n</m:t>
            </m:r>
          </m:sub>
        </m:sSub>
      </m:oMath>
      <w:r w:rsidR="00523F4E" w:rsidRPr="00B36723">
        <w:rPr>
          <w:lang w:val="hy-AM"/>
        </w:rPr>
        <w:t>f</w:t>
      </w:r>
      <w:r w:rsidR="00523F4E" w:rsidRPr="00B36723">
        <w:rPr>
          <w:vertAlign w:val="subscript"/>
          <w:lang w:val="hy-AM"/>
        </w:rPr>
        <w:t>0</w:t>
      </w:r>
      <w:r w:rsidR="004557CF" w:rsidRPr="00B36723">
        <w:rPr>
          <w:vertAlign w:val="subscript"/>
          <w:lang w:val="hy-AM"/>
        </w:rPr>
        <w:t xml:space="preserve"> </w:t>
      </w:r>
      <w:r w:rsidR="00523F4E" w:rsidRPr="00B36723">
        <w:rPr>
          <w:lang w:val="hy-AM"/>
        </w:rPr>
        <w:t>-</w:t>
      </w:r>
      <w:r w:rsidR="004557CF" w:rsidRPr="00B36723">
        <w:rPr>
          <w:lang w:val="hy-AM"/>
        </w:rPr>
        <w:t xml:space="preserve"> </w:t>
      </w:r>
      <w:r w:rsidR="00523F4E" w:rsidRPr="00B36723">
        <w:rPr>
          <w:lang w:val="hy-AM"/>
        </w:rPr>
        <w:t>f</w:t>
      </w:r>
      <w:r w:rsidR="00523F4E" w:rsidRPr="00B36723">
        <w:rPr>
          <w:vertAlign w:val="subscript"/>
          <w:lang w:val="hy-AM"/>
        </w:rPr>
        <w:t>0</w:t>
      </w:r>
      <w:r w:rsidR="00523F4E" w:rsidRPr="00B36723">
        <w:rPr>
          <w:lang w:val="hy-AM"/>
        </w:rPr>
        <w:t>)(x) – 2x(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cs="Times New Roman"/>
                <w:lang w:val="hy-AM"/>
              </w:rPr>
              <m:t>n</m:t>
            </m:r>
          </m:sub>
        </m:sSub>
      </m:oMath>
      <w:r w:rsidR="00523F4E" w:rsidRPr="00B36723">
        <w:rPr>
          <w:lang w:val="hy-AM"/>
        </w:rPr>
        <w:t>f</w:t>
      </w:r>
      <w:r w:rsidR="00523F4E" w:rsidRPr="00B36723">
        <w:rPr>
          <w:vertAlign w:val="subscript"/>
          <w:lang w:val="hy-AM"/>
        </w:rPr>
        <w:t>1</w:t>
      </w:r>
      <w:r w:rsidR="00523F4E" w:rsidRPr="00B36723">
        <w:rPr>
          <w:lang w:val="hy-AM"/>
        </w:rPr>
        <w:t xml:space="preserve"> – f</w:t>
      </w:r>
      <w:r w:rsidR="00523F4E" w:rsidRPr="00B36723">
        <w:rPr>
          <w:vertAlign w:val="subscript"/>
          <w:lang w:val="hy-AM"/>
        </w:rPr>
        <w:t>1</w:t>
      </w:r>
      <w:r w:rsidR="00523F4E" w:rsidRPr="00B36723">
        <w:rPr>
          <w:lang w:val="hy-AM"/>
        </w:rPr>
        <w:t>)(x) +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cs="Times New Roman"/>
                <w:lang w:val="hy-AM"/>
              </w:rPr>
              <m:t>n</m:t>
            </m:r>
          </m:sub>
        </m:sSub>
      </m:oMath>
      <w:r w:rsidR="00523F4E" w:rsidRPr="00B36723">
        <w:rPr>
          <w:lang w:val="hy-AM"/>
        </w:rPr>
        <w:t>f</w:t>
      </w:r>
      <w:r w:rsidR="00523F4E" w:rsidRPr="00B36723">
        <w:rPr>
          <w:vertAlign w:val="subscript"/>
          <w:lang w:val="hy-AM"/>
        </w:rPr>
        <w:t>2</w:t>
      </w:r>
      <w:r w:rsidR="00523F4E" w:rsidRPr="00B36723">
        <w:rPr>
          <w:lang w:val="hy-AM"/>
        </w:rPr>
        <w:t xml:space="preserve"> –</w:t>
      </w:r>
      <w:r w:rsidR="004557CF" w:rsidRPr="00B36723">
        <w:rPr>
          <w:lang w:val="hy-AM"/>
        </w:rPr>
        <w:t xml:space="preserve"> </w:t>
      </w:r>
      <w:r w:rsidR="00523F4E" w:rsidRPr="00B36723">
        <w:rPr>
          <w:lang w:val="hy-AM"/>
        </w:rPr>
        <w:t>f</w:t>
      </w:r>
      <w:r w:rsidR="00523F4E" w:rsidRPr="00B36723">
        <w:rPr>
          <w:vertAlign w:val="subscript"/>
          <w:lang w:val="hy-AM"/>
        </w:rPr>
        <w:t>2</w:t>
      </w:r>
      <w:r w:rsidR="00523F4E" w:rsidRPr="00B36723">
        <w:rPr>
          <w:lang w:val="hy-AM"/>
        </w:rPr>
        <w:t>)(x)</w:t>
      </w:r>
      <w:r w:rsidR="00523F4E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, </w:t>
      </w:r>
      <w:r w:rsidR="00523F4E" w:rsidRPr="00B36723">
        <w:rPr>
          <w:rFonts w:ascii="Times New Roman" w:hAnsi="Times New Roman" w:cs="Times New Roman"/>
          <w:lang w:val="hy-AM"/>
        </w:rPr>
        <w:t>0 ≤ x ≤ 1</w:t>
      </w:r>
      <w:r w:rsidR="00523F4E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: </w:t>
      </w:r>
      <w:r w:rsidR="00AC5C6A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                                                     </w:t>
      </w:r>
      <w:r w:rsidR="00523F4E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Հետևաբար </w:t>
      </w:r>
      <m:oMath>
        <m:sSub>
          <m:sSubPr>
            <m:ctrlPr>
              <w:rPr>
                <w:rStyle w:val="Heading1Char"/>
                <w:rFonts w:ascii="Cambria Math" w:eastAsiaTheme="minorEastAsia" w:hAnsi="Cambria Math" w:cs="Sylfaen"/>
                <w:b w:val="0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nor/>
              </m:rPr>
              <w:rPr>
                <w:rStyle w:val="Heading1Char"/>
                <w:rFonts w:ascii="Cambria Math" w:eastAsiaTheme="minorEastAsia" w:hAnsi="Cambria Math" w:cs="Sylfaen"/>
                <w:b w:val="0"/>
                <w:bCs w:val="0"/>
                <w:sz w:val="24"/>
                <w:szCs w:val="24"/>
                <w:lang w:val="hy-AM"/>
              </w:rPr>
              <m:t>sup</m:t>
            </m:r>
          </m:e>
          <m:sub>
            <m:r>
              <m:rPr>
                <m:nor/>
              </m:rPr>
              <w:rPr>
                <w:rStyle w:val="Heading1Char"/>
                <w:rFonts w:ascii="Cambria Math" w:eastAsiaTheme="minorEastAsia" w:hAnsi="Cambria Math" w:cs="Sylfaen"/>
                <w:b w:val="0"/>
                <w:bCs w:val="0"/>
                <w:sz w:val="24"/>
                <w:szCs w:val="24"/>
                <w:lang w:val="hy-AM"/>
              </w:rPr>
              <m:t>0≤x≤1</m:t>
            </m:r>
          </m:sub>
        </m:sSub>
      </m:oMath>
      <w:r w:rsidR="00523F4E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|(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cs="Times New Roman"/>
                <w:lang w:val="hy-AM"/>
              </w:rPr>
              <m:t>n</m:t>
            </m:r>
          </m:sub>
        </m:sSub>
      </m:oMath>
      <w:r w:rsidR="00523F4E" w:rsidRPr="00A524BC">
        <w:rPr>
          <w:rFonts w:ascii="Times New Roman" w:hAnsi="Times New Roman" w:cs="Times New Roman"/>
        </w:rPr>
        <w:t>φ</w:t>
      </w:r>
      <w:r w:rsidR="00523F4E" w:rsidRPr="00B36723">
        <w:rPr>
          <w:vertAlign w:val="subscript"/>
          <w:lang w:val="hy-AM"/>
        </w:rPr>
        <w:t>x</w:t>
      </w:r>
      <w:r w:rsidR="00523F4E" w:rsidRPr="00B36723">
        <w:rPr>
          <w:lang w:val="hy-AM"/>
        </w:rPr>
        <w:t>)(x)</w:t>
      </w:r>
      <w:r w:rsidR="00523F4E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|</w:t>
      </w:r>
      <w:r w:rsidR="00AC5C6A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w:r w:rsidR="00AC5C6A" w:rsidRPr="00B36723">
        <w:rPr>
          <w:rFonts w:ascii="Times New Roman" w:hAnsi="Times New Roman" w:cs="Times New Roman"/>
          <w:lang w:val="hy-AM"/>
        </w:rPr>
        <w:t xml:space="preserve">≤ </w:t>
      </w:r>
      <w:r w:rsidR="00AC5C6A" w:rsidRPr="00B36723">
        <w:rPr>
          <w:lang w:val="hy-AM"/>
        </w:rPr>
        <w:t>||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cs="Times New Roman"/>
                <w:lang w:val="hy-AM"/>
              </w:rPr>
              <m:t>n</m:t>
            </m:r>
          </m:sub>
        </m:sSub>
      </m:oMath>
      <w:r w:rsidR="00AC5C6A" w:rsidRPr="00B36723">
        <w:rPr>
          <w:lang w:val="hy-AM"/>
        </w:rPr>
        <w:t>f</w:t>
      </w:r>
      <w:r w:rsidR="00AC5C6A" w:rsidRPr="00B36723">
        <w:rPr>
          <w:vertAlign w:val="subscript"/>
          <w:lang w:val="hy-AM"/>
        </w:rPr>
        <w:t>0</w:t>
      </w:r>
      <w:r w:rsidR="004557CF" w:rsidRPr="00B36723">
        <w:rPr>
          <w:vertAlign w:val="subscript"/>
          <w:lang w:val="hy-AM"/>
        </w:rPr>
        <w:t xml:space="preserve"> </w:t>
      </w:r>
      <w:r w:rsidR="00AC5C6A" w:rsidRPr="00B36723">
        <w:rPr>
          <w:lang w:val="hy-AM"/>
        </w:rPr>
        <w:t>-</w:t>
      </w:r>
      <w:r w:rsidR="004557CF" w:rsidRPr="00B36723">
        <w:rPr>
          <w:lang w:val="hy-AM"/>
        </w:rPr>
        <w:t xml:space="preserve"> </w:t>
      </w:r>
      <w:r w:rsidR="00AC5C6A" w:rsidRPr="00B36723">
        <w:rPr>
          <w:lang w:val="hy-AM"/>
        </w:rPr>
        <w:t>f</w:t>
      </w:r>
      <w:r w:rsidR="00AC5C6A" w:rsidRPr="00B36723">
        <w:rPr>
          <w:vertAlign w:val="subscript"/>
          <w:lang w:val="hy-AM"/>
        </w:rPr>
        <w:t>0</w:t>
      </w:r>
      <w:r w:rsidR="00AC5C6A" w:rsidRPr="00B36723">
        <w:rPr>
          <w:lang w:val="hy-AM"/>
        </w:rPr>
        <w:t>|| + 2||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cs="Times New Roman"/>
                <w:lang w:val="hy-AM"/>
              </w:rPr>
              <m:t>n</m:t>
            </m:r>
          </m:sub>
        </m:sSub>
      </m:oMath>
      <w:r w:rsidR="00AC5C6A" w:rsidRPr="00B36723">
        <w:rPr>
          <w:lang w:val="hy-AM"/>
        </w:rPr>
        <w:t>f</w:t>
      </w:r>
      <w:r w:rsidR="00AC5C6A" w:rsidRPr="00B36723">
        <w:rPr>
          <w:vertAlign w:val="subscript"/>
          <w:lang w:val="hy-AM"/>
        </w:rPr>
        <w:t>1</w:t>
      </w:r>
      <w:r w:rsidR="00AC5C6A" w:rsidRPr="00B36723">
        <w:rPr>
          <w:lang w:val="hy-AM"/>
        </w:rPr>
        <w:t xml:space="preserve"> – f</w:t>
      </w:r>
      <w:r w:rsidR="00AC5C6A" w:rsidRPr="00B36723">
        <w:rPr>
          <w:vertAlign w:val="subscript"/>
          <w:lang w:val="hy-AM"/>
        </w:rPr>
        <w:t>1</w:t>
      </w:r>
      <w:r w:rsidR="00AC5C6A" w:rsidRPr="00B36723">
        <w:rPr>
          <w:lang w:val="hy-AM"/>
        </w:rPr>
        <w:t>|| + ||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cs="Times New Roman"/>
                <w:lang w:val="hy-AM"/>
              </w:rPr>
              <m:t>n</m:t>
            </m:r>
          </m:sub>
        </m:sSub>
      </m:oMath>
      <w:r w:rsidR="00AC5C6A" w:rsidRPr="00B36723">
        <w:rPr>
          <w:lang w:val="hy-AM"/>
        </w:rPr>
        <w:t>f</w:t>
      </w:r>
      <w:r w:rsidR="00AC5C6A" w:rsidRPr="00B36723">
        <w:rPr>
          <w:vertAlign w:val="subscript"/>
          <w:lang w:val="hy-AM"/>
        </w:rPr>
        <w:t>2</w:t>
      </w:r>
      <w:r w:rsidR="00AC5C6A" w:rsidRPr="00B36723">
        <w:rPr>
          <w:lang w:val="hy-AM"/>
        </w:rPr>
        <w:t xml:space="preserve"> –</w:t>
      </w:r>
      <w:r w:rsidR="004557CF" w:rsidRPr="00B36723">
        <w:rPr>
          <w:lang w:val="hy-AM"/>
        </w:rPr>
        <w:t xml:space="preserve"> </w:t>
      </w:r>
      <w:r w:rsidR="00AC5C6A" w:rsidRPr="00B36723">
        <w:rPr>
          <w:lang w:val="hy-AM"/>
        </w:rPr>
        <w:t>f</w:t>
      </w:r>
      <w:r w:rsidR="00AC5C6A" w:rsidRPr="00B36723">
        <w:rPr>
          <w:vertAlign w:val="subscript"/>
          <w:lang w:val="hy-AM"/>
        </w:rPr>
        <w:t>2</w:t>
      </w:r>
      <w:r w:rsidR="00BE0E9C" w:rsidRPr="00B36723">
        <w:rPr>
          <w:lang w:val="hy-AM"/>
        </w:rPr>
        <w:t>||</w:t>
      </w:r>
      <w:r w:rsidR="00AC5C6A" w:rsidRPr="00B36723">
        <w:rPr>
          <w:lang w:val="hy-AM"/>
        </w:rPr>
        <w:t>, բոլոր  n</w:t>
      </w:r>
      <w:r w:rsidR="00BE0E9C" w:rsidRPr="00B36723">
        <w:rPr>
          <w:lang w:val="hy-AM"/>
        </w:rPr>
        <w:t xml:space="preserve"> </w:t>
      </w:r>
      <w:r w:rsidR="00AC5C6A" w:rsidRPr="00B36723">
        <w:rPr>
          <w:rFonts w:ascii="Times New Roman" w:hAnsi="Times New Roman" w:cs="Times New Roman"/>
          <w:lang w:val="hy-AM"/>
        </w:rPr>
        <w:t>≥</w:t>
      </w:r>
      <w:r w:rsidR="00BE0E9C" w:rsidRPr="00B36723">
        <w:rPr>
          <w:rFonts w:ascii="Times New Roman" w:hAnsi="Times New Roman" w:cs="Times New Roman"/>
          <w:lang w:val="hy-AM"/>
        </w:rPr>
        <w:t xml:space="preserve"> </w:t>
      </w:r>
      <w:r w:rsidR="00AC5C6A" w:rsidRPr="00B36723">
        <w:rPr>
          <w:rFonts w:ascii="Times New Roman" w:hAnsi="Times New Roman" w:cs="Times New Roman"/>
          <w:lang w:val="hy-AM"/>
        </w:rPr>
        <w:t>0 –</w:t>
      </w:r>
      <w:r w:rsidR="00AC5C6A" w:rsidRPr="00B36723">
        <w:rPr>
          <w:rFonts w:cs="Times New Roman"/>
          <w:lang w:val="hy-AM"/>
        </w:rPr>
        <w:t>երի համար</w:t>
      </w:r>
      <w:r w:rsidR="00AC5C6A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և այդպիսով</w:t>
      </w:r>
      <w:r w:rsidR="00A67991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nor/>
                  </m:rPr>
                  <w:rPr>
                    <w:rFonts w:ascii="Cambria Math" w:hAnsi="Cambria Math"/>
                    <w:lang w:val="hy-AM"/>
                  </w:rPr>
                  <m:t>lim</m:t>
                </m:r>
              </m:e>
              <m:lim>
                <m:r>
                  <m:rPr>
                    <m:nor/>
                  </m:rPr>
                  <w:rPr>
                    <w:rStyle w:val="Heading1Char"/>
                    <w:rFonts w:ascii="Cambria Math" w:eastAsiaTheme="minorEastAsia" w:hAnsi="Cambria Math" w:cs="Sylfaen"/>
                    <w:b w:val="0"/>
                    <w:bCs w:val="0"/>
                    <w:sz w:val="32"/>
                    <w:szCs w:val="32"/>
                    <w:vertAlign w:val="subscript"/>
                    <w:lang w:val="hy-AM"/>
                  </w:rPr>
                  <m:t>n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  <w:lang w:val="hy-AM"/>
                  </w:rPr>
                  <m:t>→∞</m:t>
                </m:r>
              </m:lim>
            </m:limLow>
          </m:fName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(sup</m:t>
            </m:r>
          </m:e>
        </m:func>
      </m:oMath>
      <w:r w:rsidR="00A67991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hy-AM"/>
              </w:rPr>
              <m:t>A</m:t>
            </m:r>
          </m:e>
          <m:sub>
            <m:r>
              <m:rPr>
                <m:nor/>
              </m:rPr>
              <w:rPr>
                <w:rFonts w:cs="Times New Roman"/>
                <w:lang w:val="hy-AM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y-AM"/>
              </w:rPr>
              <m:t>ѱ</m:t>
            </m:r>
          </m:e>
          <m:sub>
            <m:r>
              <m:rPr>
                <m:nor/>
              </m:rPr>
              <w:rPr>
                <w:rFonts w:ascii="Cambria Math" w:hAnsi="Cambria Math"/>
                <w:lang w:val="hy-AM"/>
              </w:rPr>
              <m:t>x</m:t>
            </m:r>
          </m:sub>
        </m:sSub>
      </m:oMath>
      <w:r w:rsidR="00A67991" w:rsidRPr="00B36723">
        <w:rPr>
          <w:lang w:val="hy-AM"/>
        </w:rPr>
        <w:t>)(x)</w:t>
      </w:r>
      <w:r w:rsidR="00A67991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|) = 0</w:t>
      </w:r>
      <w:r w:rsidR="00A87E45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: </w:t>
      </w:r>
      <w:r w:rsidR="00AC5C6A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Եզրակացությունը հետևում է Կորովկինի թեորեմից:</w:t>
      </w:r>
      <w:r w:rsidR="00A87E45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                                                                                                                                     </w:t>
      </w:r>
      <w:r w:rsidR="00F03351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w:r w:rsidR="00F03351" w:rsidRPr="00B36723">
        <w:rPr>
          <w:rStyle w:val="Heading1Char"/>
          <w:rFonts w:ascii="Sylfaen" w:eastAsiaTheme="minorEastAsia" w:hAnsi="Sylfaen" w:cs="Sylfaen"/>
          <w:sz w:val="24"/>
          <w:szCs w:val="24"/>
          <w:lang w:val="hy-AM"/>
        </w:rPr>
        <w:t>Թեորեմ</w:t>
      </w:r>
      <w:r w:rsidR="00152E84" w:rsidRPr="00B36723">
        <w:rPr>
          <w:rStyle w:val="Heading1Char"/>
          <w:rFonts w:eastAsiaTheme="minorEastAsia"/>
          <w:sz w:val="24"/>
          <w:szCs w:val="24"/>
          <w:lang w:val="hy-AM"/>
        </w:rPr>
        <w:t xml:space="preserve"> </w:t>
      </w:r>
      <w:r w:rsidR="004A5972" w:rsidRPr="00B36723">
        <w:rPr>
          <w:rStyle w:val="Heading1Char"/>
          <w:rFonts w:eastAsiaTheme="minorEastAsia"/>
          <w:sz w:val="24"/>
          <w:szCs w:val="24"/>
          <w:lang w:val="hy-AM"/>
        </w:rPr>
        <w:t>2</w:t>
      </w:r>
      <w:r w:rsidR="00152E84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   </w:t>
      </w:r>
      <w:r w:rsidR="004A597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(</w:t>
      </w:r>
      <w:r w:rsidR="00F03351" w:rsidRPr="00B36723">
        <w:rPr>
          <w:rFonts w:cs="Times New Roman"/>
          <w:lang w:val="hy-AM"/>
        </w:rPr>
        <w:t xml:space="preserve">Բեռնշտեյնի </w:t>
      </w:r>
      <w:r w:rsidR="00F03351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թեորեմը</w:t>
      </w:r>
      <w:r w:rsidR="00F03351" w:rsidRPr="00B36723">
        <w:rPr>
          <w:rFonts w:cs="Times New Roman"/>
          <w:lang w:val="hy-AM"/>
        </w:rPr>
        <w:t xml:space="preserve"> </w:t>
      </w:r>
      <w:r w:rsidR="004A5972" w:rsidRPr="00B36723">
        <w:rPr>
          <w:rFonts w:cs="Times New Roman"/>
          <w:lang w:val="hy-AM"/>
        </w:rPr>
        <w:t>)</w:t>
      </w:r>
      <w:r w:rsidR="00152E84" w:rsidRPr="00B36723">
        <w:rPr>
          <w:rFonts w:cs="Times New Roman"/>
          <w:lang w:val="hy-AM"/>
        </w:rPr>
        <w:t xml:space="preserve"> </w:t>
      </w:r>
      <w:r w:rsidR="00116922" w:rsidRPr="00B36723">
        <w:rPr>
          <w:rFonts w:cs="Times New Roman"/>
          <w:lang w:val="hy-AM"/>
        </w:rPr>
        <w:t>Դիցուկ</w:t>
      </w:r>
      <w:r w:rsidR="004E08BA" w:rsidRPr="00B36723">
        <w:rPr>
          <w:rFonts w:cs="Times New Roman"/>
          <w:lang w:val="hy-AM"/>
        </w:rPr>
        <w:t xml:space="preserve"> </w:t>
      </w:r>
      <w:r w:rsidR="00F03351" w:rsidRPr="00B36723">
        <w:rPr>
          <w:rFonts w:cs="Times New Roman"/>
          <w:lang w:val="hy-AM"/>
        </w:rPr>
        <w:t xml:space="preserve">Բեռնշտեյնի օպերատորները </w:t>
      </w:r>
      <w:r w:rsidR="004A5972" w:rsidRPr="00B36723">
        <w:rPr>
          <w:rFonts w:cs="Times New Roman"/>
          <w:lang w:val="hy-AM"/>
        </w:rPr>
        <w:t xml:space="preserve"> </w:t>
      </w:r>
      <w:r w:rsidR="004E08BA" w:rsidRPr="00B36723">
        <w:rPr>
          <w:rFonts w:cs="Times New Roman"/>
          <w:lang w:val="hy-AM"/>
        </w:rPr>
        <w:t xml:space="preserve">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hy-AM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116922" w:rsidRPr="00B36723">
        <w:rPr>
          <w:lang w:val="hy-AM"/>
        </w:rPr>
        <w:t xml:space="preserve"> </w:t>
      </w:r>
      <w:r w:rsidR="00116922" w:rsidRPr="00B36723">
        <w:rPr>
          <w:sz w:val="20"/>
          <w:szCs w:val="20"/>
          <w:lang w:val="hy-AM"/>
        </w:rPr>
        <w:t>Є</w:t>
      </w:r>
      <w:r w:rsidR="00116922" w:rsidRPr="00B36723">
        <w:rPr>
          <w:lang w:val="hy-AM"/>
        </w:rPr>
        <w:t xml:space="preserve"> C[0,</w:t>
      </w:r>
      <w:r w:rsidR="0011692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w:r w:rsidR="00116922" w:rsidRPr="00B36723">
        <w:rPr>
          <w:rFonts w:ascii="Times New Roman" w:hAnsi="Times New Roman" w:cs="Times New Roman"/>
          <w:lang w:val="hy-AM"/>
        </w:rPr>
        <w:t>1</w:t>
      </w:r>
      <w:r w:rsidR="0011692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>] և</w:t>
      </w:r>
      <w:r w:rsidR="00116922" w:rsidRPr="00B36723">
        <w:rPr>
          <w:rFonts w:cs="Times New Roman"/>
          <w:lang w:val="hy-AM"/>
        </w:rPr>
        <w:t xml:space="preserve"> p = 0, 1, 2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hy-AM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4A5972" w:rsidRPr="00B36723">
        <w:rPr>
          <w:rFonts w:cs="Times New Roman"/>
          <w:lang w:val="hy-AM"/>
        </w:rPr>
        <w:t xml:space="preserve"> :</w:t>
      </w:r>
      <w:r w:rsidR="007D06E0" w:rsidRPr="00B36723">
        <w:rPr>
          <w:rFonts w:cs="Times New Roman"/>
          <w:lang w:val="hy-AM"/>
        </w:rPr>
        <w:t xml:space="preserve"> </w:t>
      </w:r>
      <w:r w:rsidR="004A5972" w:rsidRPr="00B36723">
        <w:rPr>
          <w:rFonts w:cs="Times New Roman"/>
          <w:lang w:val="hy-AM"/>
        </w:rPr>
        <w:t>C[0,1]</w:t>
      </w:r>
      <w:r w:rsidR="004A597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 </w:t>
      </w:r>
      <w:r w:rsidR="004A5972" w:rsidRPr="00B36723">
        <w:rPr>
          <w:rFonts w:ascii="Times New Roman" w:hAnsi="Times New Roman" w:cs="Times New Roman"/>
          <w:lang w:val="hy-AM"/>
        </w:rPr>
        <w:t xml:space="preserve">→ </w:t>
      </w:r>
      <w:r w:rsidR="004A5972" w:rsidRPr="00B36723">
        <w:rPr>
          <w:rFonts w:cs="Times New Roman"/>
          <w:lang w:val="hy-AM"/>
        </w:rPr>
        <w:t xml:space="preserve">C[0,1], </w:t>
      </w:r>
      <w:r w:rsidR="004A5972" w:rsidRPr="00B36723">
        <w:rPr>
          <w:rStyle w:val="Heading1Char"/>
          <w:rFonts w:ascii="Sylfaen" w:eastAsiaTheme="minorEastAsia" w:hAnsi="Sylfaen" w:cs="Sylfaen"/>
          <w:b w:val="0"/>
          <w:sz w:val="24"/>
          <w:szCs w:val="24"/>
          <w:lang w:val="hy-AM"/>
        </w:rPr>
        <w:t xml:space="preserve">n </w:t>
      </w:r>
      <w:r w:rsidR="004A5972" w:rsidRPr="00B36723">
        <w:rPr>
          <w:rFonts w:ascii="Times New Roman" w:hAnsi="Times New Roman" w:cs="Times New Roman"/>
          <w:lang w:val="hy-AM"/>
        </w:rPr>
        <w:t xml:space="preserve">≥0 </w:t>
      </w:r>
      <w:r w:rsidR="00F03351" w:rsidRPr="00B36723">
        <w:rPr>
          <w:rFonts w:cs="Times New Roman"/>
          <w:lang w:val="hy-AM"/>
        </w:rPr>
        <w:t>սահմանվում են</w:t>
      </w:r>
      <w:r w:rsidR="00116922" w:rsidRPr="00B36723">
        <w:rPr>
          <w:rFonts w:cs="Times New Roman"/>
          <w:lang w:val="hy-AM"/>
        </w:rPr>
        <w:t xml:space="preserve"> f</w:t>
      </w:r>
      <w:r w:rsidR="00116922" w:rsidRPr="00B36723">
        <w:rPr>
          <w:lang w:val="hy-AM"/>
        </w:rPr>
        <w:t xml:space="preserve"> </w:t>
      </w:r>
      <w:r w:rsidR="00116922" w:rsidRPr="00B36723">
        <w:rPr>
          <w:sz w:val="20"/>
          <w:szCs w:val="20"/>
          <w:lang w:val="hy-AM"/>
        </w:rPr>
        <w:t>Є</w:t>
      </w:r>
      <w:r w:rsidR="00116922" w:rsidRPr="00B36723">
        <w:rPr>
          <w:rFonts w:cs="Times New Roman"/>
          <w:lang w:val="hy-AM"/>
        </w:rPr>
        <w:t xml:space="preserve"> C[0,1] </w:t>
      </w:r>
      <w:r w:rsidR="00116922" w:rsidRPr="00B36723">
        <w:rPr>
          <w:rFonts w:ascii="Times New Roman" w:hAnsi="Times New Roman" w:cs="Times New Roman"/>
          <w:lang w:val="hy-AM"/>
        </w:rPr>
        <w:t xml:space="preserve">→ </w:t>
      </w:r>
      <m:oMath>
        <m:r>
          <m:rPr>
            <m:scr m:val="double-struck"/>
          </m:rPr>
          <w:rPr>
            <w:rFonts w:ascii="Cambria Math" w:hAnsi="Cambria Math" w:cs="Times New Roman"/>
            <w:lang w:val="hy-AM"/>
          </w:rPr>
          <m:t>R</m:t>
        </m:r>
      </m:oMath>
      <w:r w:rsidR="00F03351" w:rsidRPr="00B36723">
        <w:rPr>
          <w:rFonts w:cs="Times New Roman"/>
          <w:lang w:val="hy-AM"/>
        </w:rPr>
        <w:t xml:space="preserve"> </w:t>
      </w:r>
      <w:r w:rsidR="003D355B" w:rsidRPr="00B36723">
        <w:rPr>
          <w:rFonts w:cs="Times New Roman"/>
          <w:lang w:val="hy-AM"/>
        </w:rPr>
        <w:t>կամայական</w:t>
      </w:r>
      <w:r w:rsidR="00F03351" w:rsidRPr="00B36723">
        <w:rPr>
          <w:rFonts w:cs="Times New Roman"/>
          <w:lang w:val="hy-AM"/>
        </w:rPr>
        <w:t xml:space="preserve"> ֆունկցիայով</w:t>
      </w:r>
      <w:r w:rsidR="00116922" w:rsidRPr="00B36723">
        <w:rPr>
          <w:rFonts w:cs="Times New Roman"/>
          <w:lang w:val="hy-AM"/>
        </w:rPr>
        <w:t xml:space="preserve"> </w:t>
      </w:r>
      <w:r w:rsidR="00116922" w:rsidRPr="00B36723">
        <w:rPr>
          <w:rFonts w:ascii="Times New Roman" w:hAnsi="Times New Roman" w:cs="Times New Roman"/>
          <w:lang w:val="hy-AM"/>
        </w:rPr>
        <w:t>`</w:t>
      </w:r>
      <w:r w:rsidR="004A5972" w:rsidRPr="00B36723">
        <w:rPr>
          <w:rFonts w:ascii="Times New Roman" w:hAnsi="Times New Roman" w:cs="Times New Roman"/>
          <w:lang w:val="hy-AM"/>
        </w:rPr>
        <w:t xml:space="preserve">                                                                                                                           </w:t>
      </w:r>
      <w:r w:rsidR="00116922" w:rsidRPr="00B36723">
        <w:rPr>
          <w:rFonts w:ascii="Times New Roman" w:hAnsi="Times New Roman" w:cs="Times New Roman"/>
          <w:lang w:val="hy-AM"/>
        </w:rPr>
        <w:t xml:space="preserve">             </w:t>
      </w:r>
      <w:r w:rsidR="004A5972" w:rsidRPr="00B36723">
        <w:rPr>
          <w:rFonts w:ascii="Times New Roman" w:hAnsi="Times New Roman" w:cs="Times New Roman"/>
          <w:lang w:val="hy-AM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hy-AM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4A5972" w:rsidRPr="00B36723">
        <w:rPr>
          <w:rFonts w:ascii="Times New Roman" w:hAnsi="Times New Roman" w:cs="Times New Roman"/>
          <w:lang w:val="hy-AM"/>
        </w:rPr>
        <w:t>f)(x) 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k=0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lang w:val="hy-AM"/>
                  </w:rPr>
                  <m:t>n!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</w:rPr>
                      <m:t>n-k</m:t>
                    </m:r>
                  </m:e>
                </m:d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</w:rPr>
                  <m:t>!k!</m:t>
                </m:r>
              </m:den>
            </m:f>
            <m:r>
              <m:rPr>
                <m:nor/>
              </m:rP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k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k</m:t>
                </m:r>
              </m:sup>
            </m:sSup>
          </m:e>
        </m:nary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 w:cs="Times New Roman"/>
              </w:rPr>
              <m:t>(1-x)</m:t>
            </m:r>
          </m:e>
          <m:sup>
            <m:r>
              <m:rPr>
                <m:nor/>
              </m:rPr>
              <w:rPr>
                <w:rFonts w:ascii="Cambria Math" w:hAnsi="Cambria Math" w:cs="Times New Roman"/>
              </w:rPr>
              <m:t>n-k</m:t>
            </m:r>
          </m:sup>
        </m:sSup>
      </m:oMath>
      <w:r w:rsidR="00D06950">
        <w:rPr>
          <w:rFonts w:ascii="Times New Roman" w:hAnsi="Times New Roman" w:cs="Times New Roman"/>
        </w:rPr>
        <w:t xml:space="preserve"> </w:t>
      </w:r>
      <w:r w:rsidR="004A5972" w:rsidRPr="004D670E">
        <w:rPr>
          <w:rFonts w:ascii="Times New Roman" w:hAnsi="Times New Roman" w:cs="Times New Roman"/>
        </w:rPr>
        <w:t xml:space="preserve"> 0 ≤ x ≤ 1</w:t>
      </w:r>
      <w:r w:rsidR="00F03351" w:rsidRPr="004D670E">
        <w:rPr>
          <w:rFonts w:cs="Times New Roman"/>
        </w:rPr>
        <w:t xml:space="preserve">: Ապա </w:t>
      </w:r>
      <w:r w:rsidR="003D355B">
        <w:rPr>
          <w:rFonts w:cs="Times New Roman"/>
        </w:rPr>
        <w:t>կամայ</w:t>
      </w:r>
      <w:r w:rsidR="003D355B">
        <w:rPr>
          <w:rFonts w:cs="Times New Roman"/>
          <w:lang w:val="ru-RU"/>
        </w:rPr>
        <w:t>ական</w:t>
      </w:r>
      <w:r w:rsidR="004A5972" w:rsidRPr="004D670E">
        <w:rPr>
          <w:rFonts w:cs="Times New Roman"/>
        </w:rPr>
        <w:t xml:space="preserve"> f</w:t>
      </w:r>
      <w:r w:rsidR="004A5972" w:rsidRPr="004D670E">
        <w:t xml:space="preserve"> </w:t>
      </w:r>
      <w:r w:rsidR="004A5972" w:rsidRPr="00401087">
        <w:rPr>
          <w:sz w:val="20"/>
          <w:szCs w:val="20"/>
        </w:rPr>
        <w:t>Є</w:t>
      </w:r>
      <w:r w:rsidR="004A5972" w:rsidRPr="004D670E">
        <w:rPr>
          <w:rFonts w:cs="Times New Roman"/>
        </w:rPr>
        <w:t xml:space="preserve"> C[0,1]</w:t>
      </w:r>
      <w:r w:rsidR="003D355B" w:rsidRPr="003D355B">
        <w:rPr>
          <w:rFonts w:cs="Times New Roman"/>
        </w:rPr>
        <w:t xml:space="preserve"> </w:t>
      </w:r>
      <w:r w:rsidR="003D355B">
        <w:rPr>
          <w:rFonts w:cs="Times New Roman"/>
        </w:rPr>
        <w:t>–</w:t>
      </w:r>
      <w:r w:rsidR="003D355B">
        <w:rPr>
          <w:rFonts w:cs="Times New Roman"/>
          <w:lang w:val="ru-RU"/>
        </w:rPr>
        <w:t>ի</w:t>
      </w:r>
      <w:r w:rsidR="003D355B" w:rsidRPr="003D355B">
        <w:rPr>
          <w:rFonts w:cs="Times New Roman"/>
        </w:rPr>
        <w:t xml:space="preserve"> </w:t>
      </w:r>
      <w:r w:rsidR="003D355B">
        <w:rPr>
          <w:rFonts w:cs="Times New Roman"/>
          <w:lang w:val="ru-RU"/>
        </w:rPr>
        <w:t>համար</w:t>
      </w:r>
      <w:r w:rsidR="004A5972" w:rsidRPr="004D670E">
        <w:rPr>
          <w:rFonts w:cs="Times New Roman"/>
        </w:rPr>
        <w:t>,</w:t>
      </w:r>
      <w:r w:rsidR="00522ACC" w:rsidRPr="00522ACC">
        <w:rPr>
          <w:rFonts w:cs="Times New Roman"/>
        </w:rPr>
        <w:t xml:space="preserve">               </w:t>
      </w:r>
      <w:r w:rsidR="004A5972" w:rsidRPr="004D670E">
        <w:rPr>
          <w:rFonts w:cs="Times New Roman"/>
        </w:rPr>
        <w:t xml:space="preserve"> </w:t>
      </w:r>
      <m:oMath>
        <m:r>
          <m:rPr>
            <m:nor/>
          </m:rPr>
          <w:rPr>
            <w:rFonts w:ascii="Cambria Math" w:hAnsi="Cambria Math" w:cs="Times New Roman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nor/>
                  </m:rPr>
                  <w:rPr>
                    <w:rStyle w:val="Heading1Char"/>
                    <w:rFonts w:ascii="Cambria Math" w:eastAsiaTheme="minorEastAsia" w:hAnsi="Cambria Math" w:cs="Sylfaen"/>
                    <w:b w:val="0"/>
                    <w:bCs w:val="0"/>
                    <w:sz w:val="32"/>
                    <w:szCs w:val="32"/>
                    <w:vertAlign w:val="subscript"/>
                    <w:lang w:val="en-US"/>
                  </w:rPr>
                  <m:t>n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</w:rPr>
                  <m:t>→∞</m:t>
                </m:r>
              </m:lim>
            </m:limLow>
          </m:fName>
          <m:e>
            <m:r>
              <m:rPr>
                <m:nor/>
              </m:rPr>
              <w:rPr>
                <w:rFonts w:ascii="Cambria Math" w:hAnsi="Cambria Math"/>
              </w:rPr>
              <m:t>||f 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B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m:rPr>
            <m:nor/>
          </m:rPr>
          <w:rPr>
            <w:rFonts w:ascii="Cambria Math" w:hAnsi="Cambria Math"/>
          </w:rPr>
          <m:t>f||</m:t>
        </m:r>
      </m:oMath>
      <w:r w:rsidR="004A5972" w:rsidRPr="004D670E">
        <w:rPr>
          <w:rFonts w:cs="Times New Roman"/>
        </w:rPr>
        <w:t xml:space="preserve">=0 :                                                                                                                                                                                </w:t>
      </w:r>
      <w:r w:rsidR="004A5972" w:rsidRPr="004D670E">
        <w:rPr>
          <w:rStyle w:val="Heading1Char"/>
          <w:rFonts w:ascii="Sylfaen" w:eastAsiaTheme="minorEastAsia" w:hAnsi="Sylfaen" w:cs="Sylfaen"/>
          <w:sz w:val="24"/>
          <w:szCs w:val="24"/>
        </w:rPr>
        <w:t>Ապացույց</w:t>
      </w:r>
      <w:r w:rsidR="00152E84" w:rsidRPr="00152E84">
        <w:rPr>
          <w:rFonts w:cs="Times New Roman"/>
        </w:rPr>
        <w:t xml:space="preserve">    </w:t>
      </w:r>
      <w:r w:rsidR="007D06E0" w:rsidRPr="004D670E">
        <w:rPr>
          <w:rFonts w:cs="Times New Roman"/>
        </w:rPr>
        <w:t>Օպերատորներ</w:t>
      </w:r>
      <w:r w:rsidR="004A5972" w:rsidRPr="004D670E">
        <w:rPr>
          <w:rFonts w:cs="Times New Roman"/>
        </w:rPr>
        <w:t>ը</w:t>
      </w:r>
      <w:r w:rsidR="007D06E0" w:rsidRPr="004D670E">
        <w:rPr>
          <w:rFonts w:cs="Times New Roman"/>
        </w:rPr>
        <w:t xml:space="preserve"> B</w:t>
      </w:r>
      <w:r w:rsidR="007D06E0" w:rsidRPr="004D670E">
        <w:rPr>
          <w:rFonts w:cs="Times New Roman"/>
          <w:vertAlign w:val="subscript"/>
        </w:rPr>
        <w:t>n</w:t>
      </w:r>
      <w:r w:rsidR="007D06E0" w:rsidRPr="004D670E">
        <w:rPr>
          <w:rFonts w:cs="Times New Roman"/>
        </w:rPr>
        <w:t xml:space="preserve"> : C[0,1]</w:t>
      </w:r>
      <w:r w:rsidR="007D06E0" w:rsidRPr="004D670E">
        <w:rPr>
          <w:rStyle w:val="Heading1Char"/>
          <w:rFonts w:ascii="Sylfaen" w:eastAsiaTheme="minorEastAsia" w:hAnsi="Sylfaen" w:cs="Sylfaen"/>
          <w:b w:val="0"/>
          <w:sz w:val="24"/>
          <w:szCs w:val="24"/>
          <w:lang w:val="en-US"/>
        </w:rPr>
        <w:t xml:space="preserve"> </w:t>
      </w:r>
      <w:r w:rsidR="007D06E0" w:rsidRPr="004D670E">
        <w:rPr>
          <w:rFonts w:ascii="Times New Roman" w:hAnsi="Times New Roman" w:cs="Times New Roman"/>
        </w:rPr>
        <w:t xml:space="preserve">→ </w:t>
      </w:r>
      <w:r w:rsidR="007D06E0" w:rsidRPr="004D670E">
        <w:rPr>
          <w:rFonts w:cs="Times New Roman"/>
        </w:rPr>
        <w:t xml:space="preserve">C[0,1], </w:t>
      </w:r>
      <w:r w:rsidR="004A5972" w:rsidRPr="004D670E">
        <w:rPr>
          <w:rFonts w:cs="Times New Roman"/>
        </w:rPr>
        <w:t xml:space="preserve"> </w:t>
      </w:r>
      <w:r w:rsidR="007D06E0" w:rsidRPr="004D670E">
        <w:rPr>
          <w:rFonts w:cs="Times New Roman"/>
        </w:rPr>
        <w:t>որոշում են</w:t>
      </w:r>
      <w:r w:rsidR="006345CE" w:rsidRPr="004D670E">
        <w:rPr>
          <w:rFonts w:cs="Times New Roman"/>
        </w:rPr>
        <w:t xml:space="preserve"> </w:t>
      </w:r>
      <w:r w:rsidR="007D06E0" w:rsidRPr="004D670E">
        <w:rPr>
          <w:rFonts w:cs="Times New Roman"/>
        </w:rPr>
        <w:t>,</w:t>
      </w:r>
      <w:r w:rsidR="006345CE" w:rsidRPr="004D670E">
        <w:rPr>
          <w:rFonts w:cs="Times New Roman"/>
        </w:rPr>
        <w:t xml:space="preserve"> </w:t>
      </w:r>
      <w:r w:rsidR="007D06E0" w:rsidRPr="004D670E">
        <w:rPr>
          <w:rFonts w:cs="Times New Roman"/>
        </w:rPr>
        <w:t>որ</w:t>
      </w:r>
      <w:r w:rsidR="007D06E0" w:rsidRPr="004D670E">
        <w:rPr>
          <w:rFonts w:cs="Times New Roman"/>
          <w:sz w:val="28"/>
        </w:rPr>
        <w:t xml:space="preserve"> </w:t>
      </w:r>
      <w:r w:rsidR="007D06E0" w:rsidRPr="006345CE">
        <w:rPr>
          <w:rFonts w:cs="Times New Roman"/>
        </w:rPr>
        <w:t xml:space="preserve">Բեռնշտեյնի բազմանդամները ակնհայտ գծային են և ոչբացասական պահպանման : Բացի դրանից </w:t>
      </w:r>
      <w:r w:rsidR="003D355B" w:rsidRPr="003D355B">
        <w:rPr>
          <w:rFonts w:cs="Times New Roman"/>
        </w:rPr>
        <w:t xml:space="preserve">, </w:t>
      </w:r>
      <w:r w:rsidR="007D06E0" w:rsidRPr="006345CE">
        <w:rPr>
          <w:rFonts w:cs="Times New Roman"/>
        </w:rPr>
        <w:t xml:space="preserve">պարզ հաշվարկումը </w:t>
      </w:r>
      <w:r w:rsidR="001A092F" w:rsidRPr="006345CE">
        <w:rPr>
          <w:rFonts w:cs="Times New Roman"/>
        </w:rPr>
        <w:t>(</w:t>
      </w:r>
      <w:r w:rsidR="007D06E0" w:rsidRPr="006345CE">
        <w:rPr>
          <w:rFonts w:cs="Times New Roman"/>
        </w:rPr>
        <w:t xml:space="preserve">թեորեմ </w:t>
      </w:r>
      <w:r w:rsidR="001A092F" w:rsidRPr="006345CE">
        <w:rPr>
          <w:rFonts w:cs="Times New Roman"/>
        </w:rPr>
        <w:t>1)</w:t>
      </w:r>
      <w:r w:rsidR="007D06E0" w:rsidRPr="006345CE">
        <w:rPr>
          <w:rFonts w:cs="Times New Roman"/>
        </w:rPr>
        <w:t xml:space="preserve"> ցույց է</w:t>
      </w:r>
      <w:r w:rsidR="007D06E0">
        <w:rPr>
          <w:rFonts w:cs="Times New Roman"/>
          <w:sz w:val="28"/>
          <w:szCs w:val="28"/>
        </w:rPr>
        <w:t xml:space="preserve"> </w:t>
      </w:r>
      <w:r w:rsidR="007D06E0" w:rsidRPr="006345CE">
        <w:rPr>
          <w:rFonts w:cs="Times New Roman"/>
        </w:rPr>
        <w:t>տալիս, որ</w:t>
      </w:r>
      <w:r w:rsidR="00B72663" w:rsidRPr="00B72663">
        <w:rPr>
          <w:rFonts w:cs="Times New Roman"/>
        </w:rPr>
        <w:t xml:space="preserve">                                                     </w:t>
      </w:r>
      <w:r w:rsidR="0067707E" w:rsidRPr="0067707E">
        <w:rPr>
          <w:rFonts w:cs="Times New Roman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nor/>
                  </m:rPr>
                  <w:rPr>
                    <w:rStyle w:val="Heading1Char"/>
                    <w:rFonts w:ascii="Cambria Math" w:eastAsiaTheme="minorEastAsia" w:hAnsi="Cambria Math" w:cs="Sylfaen"/>
                    <w:b w:val="0"/>
                    <w:bCs w:val="0"/>
                    <w:sz w:val="32"/>
                    <w:szCs w:val="24"/>
                    <w:vertAlign w:val="subscript"/>
                    <w:lang w:val="en-US"/>
                  </w:rPr>
                  <m:t>n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  <w:vertAlign w:val="subscript"/>
                  </w:rPr>
                  <m:t>→∞</m:t>
                </m:r>
              </m:lim>
            </m:limLow>
          </m:fName>
          <m:e>
            <m:r>
              <m:rPr>
                <m:nor/>
              </m:rPr>
              <w:rPr>
                <w:rFonts w:ascii="Cambria Math" w:hAnsi="Cambria Math"/>
              </w:rPr>
              <m:t>||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p</m:t>
                </m:r>
              </m:sub>
            </m:sSub>
          </m:e>
        </m:func>
        <m:r>
          <m:rPr>
            <m:nor/>
          </m:rP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p</m:t>
            </m:r>
          </m:sub>
        </m:sSub>
        <m:r>
          <m:rPr>
            <m:nor/>
          </m:rPr>
          <w:rPr>
            <w:rFonts w:ascii="Cambria Math" w:hAnsi="Cambria Math"/>
          </w:rPr>
          <m:t>||</m:t>
        </m:r>
      </m:oMath>
      <w:r w:rsidR="0067707E" w:rsidRPr="00B72663">
        <w:rPr>
          <w:rFonts w:cs="Times New Roman"/>
        </w:rPr>
        <w:t>=0</w:t>
      </w:r>
      <w:r w:rsidR="005738EA" w:rsidRPr="00B72663">
        <w:rPr>
          <w:rFonts w:cs="Times New Roman"/>
        </w:rPr>
        <w:t xml:space="preserve">, </w:t>
      </w:r>
      <w:r w:rsidR="00B72663" w:rsidRPr="00A524BC">
        <w:rPr>
          <w:rStyle w:val="Heading1Char"/>
          <w:rFonts w:ascii="Sylfaen" w:eastAsiaTheme="minorEastAsia" w:hAnsi="Sylfaen" w:cs="Sylfaen"/>
          <w:b w:val="0"/>
          <w:sz w:val="24"/>
          <w:szCs w:val="24"/>
          <w:lang w:val="en-US"/>
        </w:rPr>
        <w:t>բոլոր</w:t>
      </w:r>
      <w:r w:rsidR="00A5692C" w:rsidRPr="00B72663">
        <w:rPr>
          <w:rFonts w:cs="Times New Roman"/>
        </w:rPr>
        <w:t xml:space="preserve"> p=0,</w:t>
      </w:r>
      <w:r w:rsidR="00B15E6D" w:rsidRPr="00B15E6D">
        <w:rPr>
          <w:rFonts w:cs="Times New Roman"/>
        </w:rPr>
        <w:t xml:space="preserve"> </w:t>
      </w:r>
      <w:r w:rsidR="00A5692C" w:rsidRPr="00B72663">
        <w:rPr>
          <w:rFonts w:cs="Times New Roman"/>
        </w:rPr>
        <w:t>1,</w:t>
      </w:r>
      <w:r w:rsidR="00B15E6D" w:rsidRPr="00B15E6D">
        <w:rPr>
          <w:rFonts w:cs="Times New Roman"/>
        </w:rPr>
        <w:t xml:space="preserve"> </w:t>
      </w:r>
      <w:r w:rsidR="00A5692C" w:rsidRPr="00B72663">
        <w:rPr>
          <w:rFonts w:cs="Times New Roman"/>
        </w:rPr>
        <w:t xml:space="preserve">2, որտեղ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cs="Times New Roman"/>
              </w:rPr>
              <m:t>f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p</m:t>
            </m:r>
          </m:sub>
        </m:sSub>
      </m:oMath>
      <w:r w:rsidR="00B72663" w:rsidRPr="00B72663">
        <w:rPr>
          <w:rFonts w:cs="Times New Roman"/>
        </w:rPr>
        <w:t xml:space="preserve"> </w:t>
      </w:r>
      <w:r w:rsidR="00A5692C" w:rsidRPr="00B72663">
        <w:rPr>
          <w:rFonts w:cs="Times New Roman"/>
        </w:rPr>
        <w:t>ֆունկցիան</w:t>
      </w:r>
      <w:r w:rsidR="005738EA" w:rsidRPr="00B72663">
        <w:rPr>
          <w:rFonts w:cs="Times New Roman"/>
        </w:rPr>
        <w:t xml:space="preserve"> սահմանված </w:t>
      </w:r>
      <w:r w:rsidR="00B72663" w:rsidRPr="00B72663">
        <w:rPr>
          <w:rFonts w:cs="Times New Roman"/>
        </w:rPr>
        <w:t xml:space="preserve"> </w:t>
      </w:r>
      <w:r w:rsidR="00B72663">
        <w:rPr>
          <w:rFonts w:cs="Times New Roman"/>
          <w:lang w:val="ru-RU"/>
        </w:rPr>
        <w:t>է</w:t>
      </w:r>
      <w:r w:rsidR="005738EA" w:rsidRPr="00B72663">
        <w:rPr>
          <w:rFonts w:cs="Times New Roman"/>
        </w:rPr>
        <w:t xml:space="preserve">  թեորեմ 1</w:t>
      </w:r>
      <w:r w:rsidR="00B72663" w:rsidRPr="00B72663">
        <w:rPr>
          <w:rFonts w:cs="Times New Roman"/>
        </w:rPr>
        <w:t>-</w:t>
      </w:r>
      <w:r w:rsidR="00B72663">
        <w:rPr>
          <w:rFonts w:cs="Times New Roman"/>
          <w:lang w:val="ru-RU"/>
        </w:rPr>
        <w:t>ով</w:t>
      </w:r>
      <w:r w:rsidR="005738EA" w:rsidRPr="00B72663">
        <w:rPr>
          <w:rFonts w:cs="Times New Roman"/>
        </w:rPr>
        <w:t xml:space="preserve"> : </w:t>
      </w:r>
      <w:r w:rsidR="00E571C1">
        <w:rPr>
          <w:rFonts w:cs="Times New Roman"/>
          <w:lang w:val="ru-RU"/>
        </w:rPr>
        <w:t>Այստեղից</w:t>
      </w:r>
      <w:r w:rsidR="00E571C1" w:rsidRPr="00E571C1">
        <w:rPr>
          <w:rFonts w:cs="Times New Roman"/>
        </w:rPr>
        <w:t xml:space="preserve"> </w:t>
      </w:r>
      <w:r w:rsidR="00E571C1">
        <w:rPr>
          <w:rFonts w:cs="Times New Roman"/>
          <w:lang w:val="ru-RU"/>
        </w:rPr>
        <w:t>ստացանք</w:t>
      </w:r>
      <w:r w:rsidR="00E571C1" w:rsidRPr="00E571C1">
        <w:rPr>
          <w:rFonts w:cs="Times New Roman"/>
        </w:rPr>
        <w:t xml:space="preserve">, </w:t>
      </w:r>
      <w:r w:rsidR="00E571C1">
        <w:rPr>
          <w:rFonts w:cs="Times New Roman"/>
          <w:lang w:val="ru-RU"/>
        </w:rPr>
        <w:t>որ</w:t>
      </w:r>
      <w:r w:rsidR="00E571C1" w:rsidRPr="00E571C1">
        <w:rPr>
          <w:rFonts w:cs="Times New Roman"/>
        </w:rPr>
        <w:t xml:space="preserve"> </w:t>
      </w:r>
      <w:r w:rsidR="00E571C1">
        <w:rPr>
          <w:rFonts w:cs="Times New Roman"/>
        </w:rPr>
        <w:t>ե</w:t>
      </w:r>
      <w:r w:rsidR="005738EA" w:rsidRPr="00B72663">
        <w:rPr>
          <w:rFonts w:cs="Times New Roman"/>
        </w:rPr>
        <w:t>զրակացություն</w:t>
      </w:r>
      <w:r w:rsidR="00E571C1">
        <w:rPr>
          <w:rFonts w:cs="Times New Roman"/>
          <w:lang w:val="ru-RU"/>
        </w:rPr>
        <w:t>ը</w:t>
      </w:r>
      <w:r w:rsidR="005738EA" w:rsidRPr="00B72663">
        <w:rPr>
          <w:rFonts w:cs="Times New Roman"/>
        </w:rPr>
        <w:t xml:space="preserve"> հետևում է հետևյալ թեորեմից</w:t>
      </w:r>
      <w:r w:rsidR="00DA7A31" w:rsidRPr="00B72663">
        <w:rPr>
          <w:rFonts w:cs="Times New Roman"/>
        </w:rPr>
        <w:t>:</w:t>
      </w:r>
      <w:r w:rsidR="005738EA" w:rsidRPr="00B72663">
        <w:rPr>
          <w:rFonts w:cs="Times New Roman"/>
        </w:rPr>
        <w:t xml:space="preserve"> </w:t>
      </w:r>
      <w:r w:rsidR="00401087" w:rsidRPr="00401087">
        <w:rPr>
          <w:rFonts w:cs="Times New Roman"/>
        </w:rPr>
        <w:t xml:space="preserve">             </w:t>
      </w:r>
      <w:r w:rsidR="00E571C1" w:rsidRPr="00E571C1">
        <w:rPr>
          <w:rFonts w:cs="Times New Roman"/>
          <w:lang w:val="ru-RU"/>
        </w:rPr>
        <w:t>Թեորեմ</w:t>
      </w:r>
      <w:r w:rsidR="00E571C1" w:rsidRPr="00E571C1">
        <w:rPr>
          <w:rFonts w:cs="Times New Roman"/>
        </w:rPr>
        <w:t xml:space="preserve"> </w:t>
      </w:r>
      <w:r w:rsidR="00002AE7" w:rsidRPr="00002AE7">
        <w:rPr>
          <w:rFonts w:cs="Times New Roman"/>
        </w:rPr>
        <w:t>2</w:t>
      </w:r>
      <w:r w:rsidR="00E571C1" w:rsidRPr="00E571C1">
        <w:rPr>
          <w:rFonts w:cs="Times New Roman"/>
        </w:rPr>
        <w:t xml:space="preserve"> -</w:t>
      </w:r>
      <w:r w:rsidR="00E571C1" w:rsidRPr="00E571C1">
        <w:rPr>
          <w:rFonts w:cs="Times New Roman"/>
          <w:lang w:val="ru-RU"/>
        </w:rPr>
        <w:t>ում</w:t>
      </w:r>
      <w:r w:rsidR="00E571C1" w:rsidRPr="00E571C1">
        <w:rPr>
          <w:rFonts w:cs="Times New Roman"/>
        </w:rPr>
        <w:t xml:space="preserve"> </w:t>
      </w:r>
      <w:r w:rsidR="00E571C1" w:rsidRPr="00E571C1">
        <w:rPr>
          <w:rFonts w:cs="Times New Roman"/>
          <w:lang w:val="ru-RU"/>
        </w:rPr>
        <w:t>սահմանված</w:t>
      </w:r>
      <w:r w:rsidR="00E571C1" w:rsidRPr="00E571C1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B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  <m:r>
          <m:rPr>
            <m:nor/>
          </m:rPr>
          <w:rPr>
            <w:rFonts w:ascii="Cambria Math" w:hAnsi="Cambria Math" w:cs="Times New Roman"/>
          </w:rPr>
          <m:t>f</m:t>
        </m:r>
      </m:oMath>
      <w:r w:rsidR="00782928" w:rsidRPr="00782928">
        <w:rPr>
          <w:rFonts w:cs="Times New Roman"/>
        </w:rPr>
        <w:t xml:space="preserve">, n </w:t>
      </w:r>
      <w:r w:rsidR="00782928" w:rsidRPr="004D670E">
        <w:rPr>
          <w:rFonts w:ascii="Times New Roman" w:hAnsi="Times New Roman" w:cs="Times New Roman"/>
        </w:rPr>
        <w:t>≥</w:t>
      </w:r>
      <w:r w:rsidR="00782928" w:rsidRPr="00782928">
        <w:rPr>
          <w:rFonts w:ascii="Times New Roman" w:hAnsi="Times New Roman" w:cs="Times New Roman"/>
        </w:rPr>
        <w:t xml:space="preserve"> </w:t>
      </w:r>
      <w:r w:rsidR="00782928" w:rsidRPr="00782928">
        <w:rPr>
          <w:rFonts w:cs="Times New Roman"/>
        </w:rPr>
        <w:t xml:space="preserve">0, </w:t>
      </w:r>
      <w:r w:rsidR="00E571C1" w:rsidRPr="00E571C1">
        <w:rPr>
          <w:rFonts w:cs="Times New Roman"/>
          <w:lang w:val="ru-RU"/>
        </w:rPr>
        <w:t>ֆունկցիան</w:t>
      </w:r>
      <w:r w:rsidR="00E571C1" w:rsidRPr="00E571C1">
        <w:rPr>
          <w:rFonts w:cs="Times New Roman"/>
        </w:rPr>
        <w:t xml:space="preserve"> </w:t>
      </w:r>
      <w:r w:rsidR="00E571C1" w:rsidRPr="00E571C1">
        <w:rPr>
          <w:rFonts w:cs="Times New Roman"/>
          <w:lang w:val="ru-RU"/>
        </w:rPr>
        <w:t>կոչվում</w:t>
      </w:r>
      <w:r w:rsidR="00E571C1" w:rsidRPr="00E571C1">
        <w:rPr>
          <w:rFonts w:cs="Times New Roman"/>
        </w:rPr>
        <w:t xml:space="preserve"> </w:t>
      </w:r>
      <w:r w:rsidR="00E571C1" w:rsidRPr="00E571C1">
        <w:rPr>
          <w:rFonts w:cs="Times New Roman"/>
          <w:lang w:val="ru-RU"/>
        </w:rPr>
        <w:t>է</w:t>
      </w:r>
      <w:r w:rsidR="00E571C1" w:rsidRPr="00E571C1">
        <w:rPr>
          <w:rFonts w:cs="Times New Roman"/>
        </w:rPr>
        <w:t xml:space="preserve"> </w:t>
      </w:r>
      <w:r w:rsidR="00CF6B17" w:rsidRPr="00E571C1">
        <w:rPr>
          <w:rFonts w:ascii="Times New Roman" w:hAnsi="Times New Roman" w:cs="Times New Roman"/>
        </w:rPr>
        <w:t xml:space="preserve"> </w:t>
      </w:r>
      <w:r w:rsidR="00002AE7" w:rsidRPr="00002AE7">
        <w:rPr>
          <w:rFonts w:ascii="Times New Roman" w:hAnsi="Times New Roman" w:cs="Times New Roman"/>
        </w:rPr>
        <w:t>f</w:t>
      </w:r>
      <w:r w:rsidR="00E571C1" w:rsidRPr="00E571C1">
        <w:rPr>
          <w:rFonts w:ascii="Times New Roman" w:hAnsi="Times New Roman" w:cs="Times New Roman"/>
        </w:rPr>
        <w:t>-</w:t>
      </w:r>
      <w:r w:rsidR="00E571C1">
        <w:rPr>
          <w:rFonts w:ascii="Times New Roman" w:hAnsi="Times New Roman" w:cs="Times New Roman"/>
          <w:lang w:val="ru-RU"/>
        </w:rPr>
        <w:t>ի</w:t>
      </w:r>
      <w:r w:rsidR="00CF6B17" w:rsidRPr="00E571C1">
        <w:rPr>
          <w:rFonts w:ascii="Times New Roman" w:hAnsi="Times New Roman" w:cs="Times New Roman"/>
        </w:rPr>
        <w:t xml:space="preserve"> </w:t>
      </w:r>
      <w:r w:rsidR="00E571C1" w:rsidRPr="00E571C1">
        <w:rPr>
          <w:rFonts w:cs="Times New Roman"/>
        </w:rPr>
        <w:t>Բեռնշտեյնի</w:t>
      </w:r>
      <w:r w:rsidR="00E571C1">
        <w:rPr>
          <w:rFonts w:ascii="Times New Roman" w:hAnsi="Times New Roman" w:cs="Times New Roman"/>
        </w:rPr>
        <w:t xml:space="preserve">  </w:t>
      </w:r>
      <w:r w:rsidR="00E571C1" w:rsidRPr="00E571C1">
        <w:rPr>
          <w:rFonts w:cs="Times New Roman"/>
        </w:rPr>
        <w:t xml:space="preserve">բազմանդամներ: </w:t>
      </w:r>
      <w:r w:rsidR="00E571C1">
        <w:rPr>
          <w:rFonts w:cs="Times New Roman"/>
          <w:lang w:val="ru-RU"/>
        </w:rPr>
        <w:t>Ակնհայտ</w:t>
      </w:r>
      <w:r w:rsidR="00E571C1" w:rsidRPr="00E571C1">
        <w:rPr>
          <w:rFonts w:cs="Times New Roman"/>
        </w:rPr>
        <w:t xml:space="preserve"> </w:t>
      </w:r>
      <w:r w:rsidR="00E571C1">
        <w:rPr>
          <w:rFonts w:cs="Times New Roman"/>
          <w:lang w:val="ru-RU"/>
        </w:rPr>
        <w:t>է</w:t>
      </w:r>
      <w:r w:rsidR="00E571C1" w:rsidRPr="00E571C1">
        <w:rPr>
          <w:rFonts w:cs="Times New Roman"/>
        </w:rPr>
        <w:t xml:space="preserve">, </w:t>
      </w:r>
      <w:r w:rsidR="00E571C1">
        <w:rPr>
          <w:rFonts w:cs="Times New Roman"/>
          <w:lang w:val="ru-RU"/>
        </w:rPr>
        <w:t>որ</w:t>
      </w:r>
      <w:r w:rsidR="00E571C1" w:rsidRPr="00E571C1">
        <w:rPr>
          <w:rFonts w:cs="Times New Roman"/>
        </w:rPr>
        <w:t xml:space="preserve"> </w:t>
      </w:r>
      <w:r w:rsidR="00E571C1">
        <w:rPr>
          <w:rFonts w:cs="Times New Roman"/>
          <w:lang w:val="ru-RU"/>
        </w:rPr>
        <w:t>յուրաքանչյուր</w:t>
      </w:r>
      <w:r w:rsidR="00E571C1" w:rsidRPr="00E571C1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B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  <m:r>
          <m:rPr>
            <m:nor/>
          </m:rPr>
          <w:rPr>
            <w:rFonts w:ascii="Cambria Math" w:hAnsi="Cambria Math" w:cs="Times New Roman"/>
          </w:rPr>
          <m:t>f</m:t>
        </m:r>
      </m:oMath>
      <w:r w:rsidR="00782928" w:rsidRPr="00782928">
        <w:rPr>
          <w:rFonts w:cs="Times New Roman"/>
        </w:rPr>
        <w:t xml:space="preserve"> </w:t>
      </w:r>
      <w:r w:rsidR="00E571C1">
        <w:rPr>
          <w:rFonts w:cs="Times New Roman"/>
          <w:lang w:val="ru-RU"/>
        </w:rPr>
        <w:t>ունի</w:t>
      </w:r>
      <w:r w:rsidR="00E571C1" w:rsidRPr="00E571C1">
        <w:rPr>
          <w:rFonts w:cs="Times New Roman"/>
        </w:rPr>
        <w:t xml:space="preserve"> </w:t>
      </w:r>
      <w:r w:rsidR="00782928" w:rsidRPr="004D670E">
        <w:rPr>
          <w:rFonts w:ascii="Times New Roman" w:hAnsi="Times New Roman" w:cs="Times New Roman"/>
        </w:rPr>
        <w:t>≤</w:t>
      </w:r>
      <w:r w:rsidR="00782928">
        <w:rPr>
          <w:rFonts w:cs="Times New Roman"/>
        </w:rPr>
        <w:t xml:space="preserve"> n</w:t>
      </w:r>
      <w:r w:rsidR="00E571C1" w:rsidRPr="00E571C1">
        <w:rPr>
          <w:rFonts w:cs="Times New Roman"/>
        </w:rPr>
        <w:t>–</w:t>
      </w:r>
      <w:r w:rsidR="00E571C1">
        <w:rPr>
          <w:rFonts w:cs="Times New Roman"/>
          <w:lang w:val="ru-RU"/>
        </w:rPr>
        <w:t>ից</w:t>
      </w:r>
      <w:r w:rsidR="00E571C1" w:rsidRPr="00E571C1">
        <w:rPr>
          <w:rFonts w:cs="Times New Roman"/>
        </w:rPr>
        <w:t xml:space="preserve"> </w:t>
      </w:r>
      <w:r w:rsidR="00E571C1">
        <w:rPr>
          <w:rFonts w:cs="Times New Roman"/>
          <w:lang w:val="ru-RU"/>
        </w:rPr>
        <w:t>աստիճան</w:t>
      </w:r>
      <w:r w:rsidR="00E571C1" w:rsidRPr="00E571C1">
        <w:rPr>
          <w:rFonts w:cs="Times New Roman"/>
        </w:rPr>
        <w:t xml:space="preserve">:                                                         </w:t>
      </w:r>
      <w:r w:rsidR="00E571C1" w:rsidRPr="006A7CA8">
        <w:rPr>
          <w:rStyle w:val="Heading1Char"/>
          <w:rFonts w:ascii="Sylfaen" w:eastAsiaTheme="minorEastAsia" w:hAnsi="Sylfaen" w:cs="Sylfaen"/>
          <w:sz w:val="24"/>
          <w:szCs w:val="24"/>
        </w:rPr>
        <w:t>Դիտողություն</w:t>
      </w:r>
      <w:r w:rsidR="00152E84" w:rsidRPr="00152E84">
        <w:rPr>
          <w:rStyle w:val="Heading1Char"/>
          <w:rFonts w:ascii="Sylfaen" w:eastAsiaTheme="minorEastAsia" w:hAnsi="Sylfaen" w:cs="Sylfaen"/>
          <w:sz w:val="24"/>
          <w:szCs w:val="24"/>
          <w:lang w:val="en-US"/>
        </w:rPr>
        <w:t xml:space="preserve">    </w:t>
      </w:r>
      <w:r w:rsidR="00782928" w:rsidRPr="00782928">
        <w:rPr>
          <w:rStyle w:val="Heading1Char"/>
          <w:rFonts w:ascii="Sylfaen" w:eastAsiaTheme="minorEastAsia" w:hAnsi="Sylfaen" w:cs="Sylfaen"/>
          <w:b w:val="0"/>
          <w:sz w:val="24"/>
          <w:szCs w:val="24"/>
          <w:lang w:val="en-US"/>
        </w:rPr>
        <w:t>(1)</w:t>
      </w:r>
      <w:r w:rsidR="00782928">
        <w:rPr>
          <w:rStyle w:val="Heading1Char"/>
          <w:rFonts w:ascii="Sylfaen" w:eastAsiaTheme="minorEastAsia" w:hAnsi="Sylfaen" w:cs="Sylfaen"/>
          <w:sz w:val="24"/>
          <w:szCs w:val="24"/>
          <w:lang w:val="en-US"/>
        </w:rPr>
        <w:t xml:space="preserve"> </w:t>
      </w:r>
      <w:r w:rsidR="009B5984" w:rsidRPr="00E571C1">
        <w:rPr>
          <w:rFonts w:cs="Times New Roman"/>
        </w:rPr>
        <w:t>Բեռնշտեյնի</w:t>
      </w:r>
      <w:r w:rsidR="009B5984">
        <w:rPr>
          <w:rFonts w:ascii="Times New Roman" w:hAnsi="Times New Roman" w:cs="Times New Roman"/>
        </w:rPr>
        <w:t xml:space="preserve">  </w:t>
      </w:r>
      <w:r w:rsidR="009B5984" w:rsidRPr="00E571C1">
        <w:rPr>
          <w:rFonts w:cs="Times New Roman"/>
        </w:rPr>
        <w:t>բազմանդամներ</w:t>
      </w:r>
      <w:r w:rsidR="009B5984">
        <w:rPr>
          <w:rFonts w:cs="Times New Roman"/>
          <w:lang w:val="ru-RU"/>
        </w:rPr>
        <w:t>ով</w:t>
      </w:r>
      <w:r w:rsidR="009B5984" w:rsidRPr="009B5984">
        <w:rPr>
          <w:rFonts w:cs="Times New Roman"/>
        </w:rPr>
        <w:t xml:space="preserve"> </w:t>
      </w:r>
      <w:r w:rsidR="009B5984">
        <w:rPr>
          <w:rFonts w:cs="Times New Roman"/>
          <w:lang w:val="ru-RU"/>
        </w:rPr>
        <w:t>սահմանված</w:t>
      </w:r>
      <w:r w:rsidR="00782928" w:rsidRPr="00782928">
        <w:rPr>
          <w:rFonts w:cs="Times New Roman"/>
        </w:rPr>
        <w:t xml:space="preserve">                                         </w:t>
      </w:r>
      <w:r w:rsidR="009B5984" w:rsidRPr="009B5984">
        <w:rPr>
          <w:rFonts w:cs="Times New Roman"/>
        </w:rPr>
        <w:t xml:space="preserve"> </w:t>
      </w:r>
      <w:r w:rsidR="009B5984" w:rsidRPr="009B5984">
        <w:rPr>
          <w:rStyle w:val="Heading1Char"/>
          <w:rFonts w:ascii="Sylfaen" w:eastAsiaTheme="minorEastAsia" w:hAnsi="Sylfaen" w:cs="Sylfaen"/>
          <w:b w:val="0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B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="00782928" w:rsidRPr="00782928">
        <w:rPr>
          <w:rFonts w:cs="Sylfaen"/>
        </w:rPr>
        <w:t xml:space="preserve"> : C[0,1] </w:t>
      </w:r>
      <w:r w:rsidR="00782928" w:rsidRPr="004D670E">
        <w:rPr>
          <w:rFonts w:ascii="Times New Roman" w:hAnsi="Times New Roman" w:cs="Times New Roman"/>
        </w:rPr>
        <w:t xml:space="preserve">→ </w:t>
      </w:r>
      <w:r w:rsidR="00782928" w:rsidRPr="00782928">
        <w:rPr>
          <w:rFonts w:cs="Sylfaen"/>
        </w:rPr>
        <w:t>C[0,1]</w:t>
      </w:r>
      <w:r w:rsidR="003D355B" w:rsidRPr="003D355B">
        <w:rPr>
          <w:rFonts w:cs="Sylfaen"/>
        </w:rPr>
        <w:t xml:space="preserve"> </w:t>
      </w:r>
      <w:r w:rsidR="009B5984">
        <w:rPr>
          <w:rStyle w:val="Heading1Char"/>
          <w:rFonts w:ascii="Sylfaen" w:eastAsiaTheme="minorEastAsia" w:hAnsi="Sylfaen" w:cs="Sylfaen"/>
          <w:b w:val="0"/>
          <w:sz w:val="24"/>
          <w:szCs w:val="24"/>
        </w:rPr>
        <w:t>օպերատորներն</w:t>
      </w:r>
      <w:r w:rsidR="009B5984">
        <w:rPr>
          <w:rFonts w:cs="Times New Roman"/>
        </w:rPr>
        <w:t xml:space="preserve"> անընդհատ են,</w:t>
      </w:r>
      <w:r w:rsidR="009B5984" w:rsidRPr="009B5984">
        <w:rPr>
          <w:rFonts w:cs="Times New Roman"/>
        </w:rPr>
        <w:t xml:space="preserve"> </w:t>
      </w:r>
      <w:r w:rsidR="009B5984">
        <w:rPr>
          <w:rFonts w:cs="Times New Roman"/>
        </w:rPr>
        <w:t>քա</w:t>
      </w:r>
      <w:r w:rsidR="009B5984">
        <w:rPr>
          <w:rFonts w:cs="Times New Roman"/>
          <w:lang w:val="ru-RU"/>
        </w:rPr>
        <w:t>ն</w:t>
      </w:r>
      <w:r w:rsidR="009B5984">
        <w:rPr>
          <w:rFonts w:cs="Times New Roman"/>
        </w:rPr>
        <w:t>ի որ</w:t>
      </w:r>
      <w:r w:rsidR="00E571C1" w:rsidRPr="00E571C1">
        <w:rPr>
          <w:rFonts w:cs="Times New Roman"/>
        </w:rPr>
        <w:t xml:space="preserve">  </w:t>
      </w:r>
      <w:r w:rsidR="00451CE0" w:rsidRPr="00451CE0">
        <w:rPr>
          <w:rFonts w:cs="Times New Roman"/>
        </w:rPr>
        <w:t xml:space="preserve">                                               </w:t>
      </w:r>
      <w:r w:rsidR="00782928" w:rsidRPr="00782928">
        <w:rPr>
          <w:rFonts w:cs="Times New Roman"/>
        </w:rPr>
        <w:t>||f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 xml:space="preserve"> B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="00782928" w:rsidRPr="00782928">
        <w:rPr>
          <w:rFonts w:cs="Times New Roman"/>
        </w:rPr>
        <w:t xml:space="preserve">|| </w:t>
      </w:r>
      <w:r w:rsidR="00782928" w:rsidRPr="004D670E">
        <w:rPr>
          <w:rFonts w:ascii="Times New Roman" w:hAnsi="Times New Roman" w:cs="Times New Roman"/>
        </w:rPr>
        <w:t>≤</w:t>
      </w:r>
      <w:r w:rsidR="00782928">
        <w:rPr>
          <w:rFonts w:cs="Times New Roman"/>
        </w:rPr>
        <w:t xml:space="preserve"> </w:t>
      </w:r>
      <w:r w:rsidR="00782928" w:rsidRPr="00782928">
        <w:rPr>
          <w:rFonts w:cs="Times New Roman"/>
        </w:rPr>
        <w:t xml:space="preserve"> ||f||</w:t>
      </w:r>
      <m:oMath>
        <m:sSub>
          <m:sSubPr>
            <m:ctrlPr>
              <w:rPr>
                <w:rStyle w:val="Heading1Char"/>
                <w:rFonts w:ascii="Cambria Math" w:eastAsiaTheme="minorEastAsia" w:hAnsi="Cambria Math" w:cs="Sylfaen"/>
                <w:b w:val="0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nor/>
              </m:rPr>
              <w:rPr>
                <w:rStyle w:val="Heading1Char"/>
                <w:rFonts w:ascii="Cambria Math" w:eastAsiaTheme="minorEastAsia" w:hAnsi="Cambria Math" w:cs="Sylfaen"/>
                <w:b w:val="0"/>
                <w:bCs w:val="0"/>
                <w:sz w:val="24"/>
                <w:szCs w:val="24"/>
                <w:lang w:val="en-US"/>
              </w:rPr>
              <m:t>sup</m:t>
            </m:r>
          </m:e>
          <m:sub>
            <m:r>
              <m:rPr>
                <m:nor/>
              </m:rPr>
              <w:rPr>
                <w:rStyle w:val="Heading1Char"/>
                <w:rFonts w:ascii="Cambria Math" w:eastAsiaTheme="minorEastAsia" w:hAnsi="Cambria Math" w:cs="Sylfaen"/>
                <w:b w:val="0"/>
                <w:bCs w:val="0"/>
                <w:sz w:val="24"/>
                <w:szCs w:val="24"/>
                <w:lang w:val="en-US"/>
              </w:rPr>
              <m:t>0≤x≤1</m:t>
            </m:r>
          </m:sub>
        </m:sSub>
      </m:oMath>
      <w:r w:rsidR="00E571C1" w:rsidRPr="00E571C1">
        <w:rPr>
          <w:rFonts w:cs="Times New Roman"/>
        </w:rPr>
        <w:t xml:space="preserve"> </w:t>
      </w:r>
      <w:r w:rsidR="00451CE0" w:rsidRPr="00451CE0">
        <w:rPr>
          <w:rFonts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 xml:space="preserve"> B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451CE0" w:rsidRPr="00451CE0">
        <w:rPr>
          <w:rFonts w:cs="Times New Roman"/>
        </w:rPr>
        <w:t>)(x)</w:t>
      </w:r>
      <w:r w:rsidR="008269CD">
        <w:rPr>
          <w:rFonts w:cs="Times New Roman"/>
        </w:rPr>
        <w:t xml:space="preserve">, </w:t>
      </w:r>
      <w:r w:rsidR="009B5984">
        <w:rPr>
          <w:rFonts w:cs="Times New Roman"/>
          <w:lang w:val="ru-RU"/>
        </w:rPr>
        <w:t>բոլոր</w:t>
      </w:r>
      <w:r w:rsidR="00E571C1" w:rsidRPr="00E571C1">
        <w:rPr>
          <w:rFonts w:cs="Times New Roman"/>
        </w:rPr>
        <w:t xml:space="preserve"> </w:t>
      </w:r>
      <w:r w:rsidR="008269CD" w:rsidRPr="00A524BC">
        <w:rPr>
          <w:rFonts w:cs="Times New Roman"/>
        </w:rPr>
        <w:t xml:space="preserve">f </w:t>
      </w:r>
      <w:r w:rsidR="008269CD" w:rsidRPr="00401087">
        <w:rPr>
          <w:sz w:val="20"/>
          <w:szCs w:val="20"/>
        </w:rPr>
        <w:t>Є</w:t>
      </w:r>
      <w:r w:rsidR="008269CD" w:rsidRPr="00A524BC">
        <w:t xml:space="preserve"> C[0,</w:t>
      </w:r>
      <w:r w:rsidR="008269CD" w:rsidRPr="00A524BC">
        <w:rPr>
          <w:rStyle w:val="Heading1Char"/>
          <w:rFonts w:ascii="Sylfaen" w:eastAsiaTheme="minorEastAsia" w:hAnsi="Sylfaen" w:cs="Sylfaen"/>
          <w:b w:val="0"/>
          <w:sz w:val="24"/>
          <w:szCs w:val="24"/>
          <w:lang w:val="en-US"/>
        </w:rPr>
        <w:t xml:space="preserve"> </w:t>
      </w:r>
      <w:r w:rsidR="008269CD" w:rsidRPr="00A524BC">
        <w:rPr>
          <w:rFonts w:ascii="Times New Roman" w:hAnsi="Times New Roman" w:cs="Times New Roman"/>
        </w:rPr>
        <w:t>1</w:t>
      </w:r>
      <w:r w:rsidR="008269CD">
        <w:rPr>
          <w:rStyle w:val="Heading1Char"/>
          <w:rFonts w:ascii="Sylfaen" w:eastAsiaTheme="minorEastAsia" w:hAnsi="Sylfaen" w:cs="Sylfaen"/>
          <w:b w:val="0"/>
          <w:sz w:val="24"/>
          <w:szCs w:val="24"/>
          <w:lang w:val="en-US"/>
        </w:rPr>
        <w:t>]</w:t>
      </w:r>
      <w:r w:rsidR="008269CD" w:rsidRPr="00A524BC">
        <w:rPr>
          <w:rFonts w:cs="Times New Roman"/>
        </w:rPr>
        <w:t>,</w:t>
      </w:r>
      <m:oMath>
        <m:r>
          <m:rPr>
            <m:nor/>
          </m:rPr>
          <w:rPr>
            <w:rFonts w:ascii="Cambria Math" w:hAnsi="Cambria Math"/>
          </w:rPr>
          <m:t xml:space="preserve"> </m:t>
        </m:r>
      </m:oMath>
      <w:r w:rsidR="009B5984">
        <w:rPr>
          <w:rFonts w:cs="Times New Roman"/>
          <w:lang w:val="ru-RU"/>
        </w:rPr>
        <w:t>և</w:t>
      </w:r>
      <w:r w:rsidR="009B5984" w:rsidRPr="009B5984">
        <w:rPr>
          <w:rFonts w:cs="Times New Roman"/>
        </w:rPr>
        <w:t xml:space="preserve"> </w:t>
      </w:r>
      <w:r w:rsidR="008269CD" w:rsidRPr="00451CE0">
        <w:rPr>
          <w:rFonts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 xml:space="preserve"> B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8269CD" w:rsidRPr="00451CE0">
        <w:rPr>
          <w:rFonts w:cs="Times New Roman"/>
        </w:rPr>
        <w:t>)(x)</w:t>
      </w:r>
      <w:r w:rsidR="008269CD">
        <w:rPr>
          <w:rFonts w:cs="Times New Roman"/>
        </w:rPr>
        <w:t xml:space="preserve"> = 1, </w:t>
      </w:r>
      <m:oMath>
        <m:r>
          <m:rPr>
            <m:nor/>
          </m:rPr>
          <w:rPr>
            <w:rStyle w:val="Heading1Char"/>
            <w:rFonts w:ascii="Cambria Math" w:eastAsiaTheme="minorEastAsia" w:hAnsi="Cambria Math" w:cs="Sylfaen"/>
            <w:b w:val="0"/>
            <w:bCs w:val="0"/>
            <w:sz w:val="24"/>
            <w:szCs w:val="24"/>
            <w:lang w:val="en-US"/>
          </w:rPr>
          <m:t>0≤x≤1</m:t>
        </m:r>
      </m:oMath>
      <w:r w:rsidR="009B5984" w:rsidRPr="009B5984">
        <w:rPr>
          <w:rFonts w:cs="Times New Roman"/>
        </w:rPr>
        <w:t xml:space="preserve">: </w:t>
      </w:r>
      <w:r w:rsidR="008269CD" w:rsidRPr="008269CD">
        <w:rPr>
          <w:rFonts w:cs="Times New Roman"/>
        </w:rPr>
        <w:t xml:space="preserve">                         </w:t>
      </w:r>
      <w:r w:rsidR="009B5984">
        <w:rPr>
          <w:rFonts w:cs="Times New Roman"/>
          <w:lang w:val="ru-RU"/>
        </w:rPr>
        <w:t>Հետևաբար</w:t>
      </w:r>
      <w:r w:rsidR="009B5984" w:rsidRPr="009B5984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||B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||</m:t>
        </m:r>
      </m:oMath>
      <w:r w:rsidR="00C2239C" w:rsidRPr="004D670E">
        <w:rPr>
          <w:rFonts w:ascii="Times New Roman" w:hAnsi="Times New Roman" w:cs="Times New Roman"/>
        </w:rPr>
        <w:t>≤</w:t>
      </w:r>
      <w:r w:rsidR="00CD5FC7" w:rsidRPr="00CD5FC7">
        <w:rPr>
          <w:rFonts w:ascii="Times New Roman" w:hAnsi="Times New Roman" w:cs="Times New Roman"/>
        </w:rPr>
        <w:t xml:space="preserve"> 1,</w:t>
      </w:r>
      <w:r w:rsidR="003D355B" w:rsidRPr="003D355B">
        <w:rPr>
          <w:rFonts w:ascii="Times New Roman" w:hAnsi="Times New Roman" w:cs="Times New Roman"/>
        </w:rPr>
        <w:t xml:space="preserve"> </w:t>
      </w:r>
      <w:r w:rsidR="009B5984">
        <w:rPr>
          <w:rFonts w:cs="Times New Roman"/>
          <w:lang w:val="ru-RU"/>
        </w:rPr>
        <w:t>ուստի</w:t>
      </w:r>
      <w:r w:rsidR="009B5984" w:rsidRPr="009B5984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||B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||</m:t>
        </m:r>
      </m:oMath>
      <w:r w:rsidR="00CD5FC7" w:rsidRPr="00CD5FC7">
        <w:rPr>
          <w:rFonts w:ascii="Times New Roman" w:hAnsi="Times New Roman" w:cs="Times New Roman"/>
        </w:rPr>
        <w:t xml:space="preserve">= 1, </w:t>
      </w:r>
      <w:r w:rsidR="009B5984">
        <w:rPr>
          <w:rFonts w:cs="Times New Roman"/>
          <w:lang w:val="ru-RU"/>
        </w:rPr>
        <w:t>քանի</w:t>
      </w:r>
      <w:r w:rsidR="009B5984" w:rsidRPr="009B5984">
        <w:rPr>
          <w:rFonts w:cs="Times New Roman"/>
        </w:rPr>
        <w:t xml:space="preserve"> </w:t>
      </w:r>
      <w:r w:rsidR="009B5984">
        <w:rPr>
          <w:rFonts w:cs="Times New Roman"/>
          <w:lang w:val="ru-RU"/>
        </w:rPr>
        <w:t>որ</w:t>
      </w:r>
      <w:r w:rsidR="00CD5FC7" w:rsidRPr="00CD5FC7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 xml:space="preserve"> ||B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n0</m:t>
            </m:r>
          </m:sub>
        </m:sSub>
        <m:r>
          <w:rPr>
            <w:rFonts w:ascii="Cambria Math" w:hAnsi="Cambria Math" w:cs="Times New Roman"/>
          </w:rPr>
          <m:t>||</m:t>
        </m:r>
      </m:oMath>
      <w:r w:rsidR="00CD5FC7" w:rsidRPr="00CD5FC7">
        <w:rPr>
          <w:rFonts w:cs="Times New Roman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||f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||</m:t>
        </m:r>
      </m:oMath>
      <w:r w:rsidR="00CD5FC7" w:rsidRPr="00CD5FC7">
        <w:rPr>
          <w:rFonts w:cs="Times New Roman"/>
        </w:rPr>
        <w:t xml:space="preserve"> =1</w:t>
      </w:r>
      <w:r w:rsidR="009B5984" w:rsidRPr="009B5984">
        <w:rPr>
          <w:rFonts w:cs="Times New Roman"/>
        </w:rPr>
        <w:t xml:space="preserve">:                                                               </w:t>
      </w:r>
      <w:r w:rsidR="00782928" w:rsidRPr="00782928">
        <w:rPr>
          <w:rFonts w:cs="Times New Roman"/>
        </w:rPr>
        <w:t xml:space="preserve">(2) </w:t>
      </w:r>
      <w:r w:rsidR="009B5984">
        <w:rPr>
          <w:rFonts w:cs="Times New Roman"/>
          <w:lang w:val="ru-RU"/>
        </w:rPr>
        <w:t>Զուգամիտության</w:t>
      </w:r>
      <w:r w:rsidR="009B5984" w:rsidRPr="009B5984">
        <w:rPr>
          <w:rFonts w:cs="Times New Roman"/>
        </w:rPr>
        <w:t xml:space="preserve"> </w:t>
      </w:r>
      <w:r w:rsidR="009B5984">
        <w:rPr>
          <w:rFonts w:cs="Times New Roman"/>
          <w:lang w:val="ru-RU"/>
        </w:rPr>
        <w:t>արագության</w:t>
      </w:r>
      <w:r w:rsidR="009B5984" w:rsidRPr="009B5984">
        <w:rPr>
          <w:rFonts w:cs="Times New Roman"/>
        </w:rPr>
        <w:t xml:space="preserve"> </w:t>
      </w:r>
      <w:r w:rsidR="009B5984">
        <w:rPr>
          <w:rFonts w:cs="Times New Roman"/>
          <w:lang w:val="ru-RU"/>
        </w:rPr>
        <w:t>գնահատումը</w:t>
      </w:r>
      <w:r w:rsidR="009B5984" w:rsidRPr="009B5984">
        <w:rPr>
          <w:rFonts w:cs="Times New Roman"/>
        </w:rPr>
        <w:t xml:space="preserve"> </w:t>
      </w:r>
      <w:r w:rsidR="00246B84" w:rsidRPr="00246B84">
        <w:rPr>
          <w:rFonts w:cs="Times New Roman"/>
        </w:rPr>
        <w:t>0</w:t>
      </w:r>
      <w:r w:rsidR="00246B84">
        <w:rPr>
          <w:rFonts w:cs="Times New Roman"/>
        </w:rPr>
        <w:t>-</w:t>
      </w:r>
      <w:r w:rsidR="00246B84">
        <w:rPr>
          <w:rFonts w:cs="Times New Roman"/>
          <w:lang w:val="ru-RU"/>
        </w:rPr>
        <w:t>ից</w:t>
      </w:r>
      <w:r w:rsidR="00246B84" w:rsidRPr="00246B84">
        <w:rPr>
          <w:rFonts w:cs="Times New Roman"/>
        </w:rPr>
        <w:t xml:space="preserve"> f</w:t>
      </w:r>
      <w:r w:rsidR="00B15E6D" w:rsidRPr="00B15E6D">
        <w:rPr>
          <w:rFonts w:cs="Times New Roman"/>
        </w:rPr>
        <w:t xml:space="preserve"> </w:t>
      </w:r>
      <w:r w:rsidR="00246B84">
        <w:rPr>
          <w:rFonts w:cs="Times New Roman"/>
        </w:rPr>
        <w:t>-</w:t>
      </w:r>
      <w:r w:rsidR="009B5984" w:rsidRPr="009B5984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B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  <m:r>
          <m:rPr>
            <m:nor/>
          </m:rPr>
          <w:rPr>
            <w:rFonts w:ascii="Cambria Math" w:hAnsi="Cambria Math" w:cs="Times New Roman"/>
          </w:rPr>
          <m:t>f</m:t>
        </m:r>
      </m:oMath>
      <w:r w:rsidR="00246B84" w:rsidRPr="00246B84">
        <w:rPr>
          <w:rFonts w:cs="Times New Roman"/>
        </w:rPr>
        <w:t xml:space="preserve"> , </w:t>
      </w:r>
      <w:r w:rsidR="009B5984">
        <w:rPr>
          <w:rFonts w:cs="Times New Roman"/>
          <w:lang w:val="ru-RU"/>
        </w:rPr>
        <w:t>կարող</w:t>
      </w:r>
      <w:r w:rsidR="009B5984" w:rsidRPr="009B5984">
        <w:rPr>
          <w:rFonts w:cs="Times New Roman"/>
        </w:rPr>
        <w:t xml:space="preserve"> </w:t>
      </w:r>
      <w:r w:rsidR="009B5984">
        <w:rPr>
          <w:rFonts w:cs="Times New Roman"/>
          <w:lang w:val="ru-RU"/>
        </w:rPr>
        <w:t>է</w:t>
      </w:r>
      <w:r w:rsidR="009B5984" w:rsidRPr="009B5984">
        <w:rPr>
          <w:rFonts w:cs="Times New Roman"/>
        </w:rPr>
        <w:t xml:space="preserve"> </w:t>
      </w:r>
      <w:r w:rsidR="009B5984">
        <w:rPr>
          <w:rFonts w:cs="Times New Roman"/>
          <w:lang w:val="ru-RU"/>
        </w:rPr>
        <w:t>ստացված</w:t>
      </w:r>
      <w:r w:rsidR="009B5984" w:rsidRPr="009B5984">
        <w:rPr>
          <w:rFonts w:cs="Times New Roman"/>
        </w:rPr>
        <w:t xml:space="preserve"> </w:t>
      </w:r>
      <w:r w:rsidR="009B5984">
        <w:rPr>
          <w:rFonts w:cs="Times New Roman"/>
          <w:lang w:val="ru-RU"/>
        </w:rPr>
        <w:t>լինել</w:t>
      </w:r>
      <w:r w:rsidR="009B5984" w:rsidRPr="009B5984">
        <w:rPr>
          <w:rFonts w:cs="Times New Roman"/>
        </w:rPr>
        <w:t xml:space="preserve"> </w:t>
      </w:r>
      <w:r w:rsidR="009B5984">
        <w:rPr>
          <w:rFonts w:cs="Times New Roman"/>
          <w:lang w:val="ru-RU"/>
        </w:rPr>
        <w:t>այսպիսի</w:t>
      </w:r>
      <w:r w:rsidR="009B5984" w:rsidRPr="009B5984">
        <w:rPr>
          <w:rFonts w:cs="Times New Roman"/>
        </w:rPr>
        <w:t xml:space="preserve"> </w:t>
      </w:r>
      <w:r w:rsidR="009B5984">
        <w:rPr>
          <w:rFonts w:cs="Times New Roman"/>
          <w:lang w:val="ru-RU"/>
        </w:rPr>
        <w:t>լրացուցիչ</w:t>
      </w:r>
      <w:r w:rsidR="009B5984" w:rsidRPr="009B5984">
        <w:rPr>
          <w:rFonts w:cs="Times New Roman"/>
        </w:rPr>
        <w:t xml:space="preserve"> </w:t>
      </w:r>
      <w:r w:rsidR="009B5984">
        <w:rPr>
          <w:rFonts w:cs="Times New Roman"/>
          <w:lang w:val="ru-RU"/>
        </w:rPr>
        <w:t>ենթադրությունից</w:t>
      </w:r>
      <w:r w:rsidR="009B5984" w:rsidRPr="009B5984">
        <w:rPr>
          <w:rFonts w:cs="Times New Roman"/>
        </w:rPr>
        <w:t>`</w:t>
      </w:r>
      <w:r w:rsidR="00C26D0F" w:rsidRPr="00C26D0F">
        <w:rPr>
          <w:rFonts w:cs="Times New Roman"/>
        </w:rPr>
        <w:t xml:space="preserve"> </w:t>
      </w:r>
      <w:r w:rsidR="00C26D0F" w:rsidRPr="00A524BC">
        <w:rPr>
          <w:rFonts w:cs="Times New Roman"/>
        </w:rPr>
        <w:t xml:space="preserve">f </w:t>
      </w:r>
      <w:r w:rsidR="00C26D0F" w:rsidRPr="00401087">
        <w:rPr>
          <w:sz w:val="20"/>
          <w:szCs w:val="20"/>
        </w:rPr>
        <w:t>Є</w:t>
      </w:r>
      <w:r w:rsidR="00C26D0F" w:rsidRPr="00A524B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2</m:t>
            </m:r>
          </m:sup>
        </m:sSup>
      </m:oMath>
      <w:r w:rsidR="00C26D0F" w:rsidRPr="00A524BC">
        <w:t>[0,</w:t>
      </w:r>
      <w:r w:rsidR="00C26D0F" w:rsidRPr="00A524BC">
        <w:rPr>
          <w:rStyle w:val="Heading1Char"/>
          <w:rFonts w:ascii="Sylfaen" w:eastAsiaTheme="minorEastAsia" w:hAnsi="Sylfaen" w:cs="Sylfaen"/>
          <w:b w:val="0"/>
          <w:sz w:val="24"/>
          <w:szCs w:val="24"/>
          <w:lang w:val="en-US"/>
        </w:rPr>
        <w:t xml:space="preserve"> </w:t>
      </w:r>
      <w:r w:rsidR="00C26D0F" w:rsidRPr="00A524BC">
        <w:rPr>
          <w:rFonts w:ascii="Times New Roman" w:hAnsi="Times New Roman" w:cs="Times New Roman"/>
        </w:rPr>
        <w:t>1</w:t>
      </w:r>
      <w:r w:rsidR="00C26D0F">
        <w:rPr>
          <w:rStyle w:val="Heading1Char"/>
          <w:rFonts w:ascii="Sylfaen" w:eastAsiaTheme="minorEastAsia" w:hAnsi="Sylfaen" w:cs="Sylfaen"/>
          <w:b w:val="0"/>
          <w:sz w:val="24"/>
          <w:szCs w:val="24"/>
          <w:lang w:val="en-US"/>
        </w:rPr>
        <w:t>]</w:t>
      </w:r>
      <w:r w:rsidR="00913C60">
        <w:rPr>
          <w:rFonts w:cs="Times New Roman"/>
        </w:rPr>
        <w:t xml:space="preserve">:         </w:t>
      </w:r>
      <w:r w:rsidR="009B5984" w:rsidRPr="009B5984">
        <w:rPr>
          <w:rFonts w:cs="Times New Roman"/>
        </w:rPr>
        <w:t xml:space="preserve">                                                                                                   </w:t>
      </w:r>
      <w:r w:rsidR="009B5984" w:rsidRPr="00E571C1">
        <w:rPr>
          <w:rFonts w:cs="Times New Roman"/>
        </w:rPr>
        <w:t>Բեռնշտեյնի</w:t>
      </w:r>
      <w:r w:rsidR="009B5984" w:rsidRPr="009B5984">
        <w:rPr>
          <w:rFonts w:cs="Times New Roman"/>
        </w:rPr>
        <w:t xml:space="preserve"> </w:t>
      </w:r>
      <w:r w:rsidR="009B5984">
        <w:rPr>
          <w:rFonts w:cs="Times New Roman"/>
          <w:lang w:val="ru-RU"/>
        </w:rPr>
        <w:t>թեորեմն</w:t>
      </w:r>
      <w:r w:rsidR="009B5984" w:rsidRPr="009B5984">
        <w:rPr>
          <w:rFonts w:cs="Times New Roman"/>
        </w:rPr>
        <w:t xml:space="preserve"> </w:t>
      </w:r>
      <w:r w:rsidR="009B5984">
        <w:rPr>
          <w:rFonts w:cs="Times New Roman"/>
          <w:lang w:val="ru-RU"/>
        </w:rPr>
        <w:t>տ</w:t>
      </w:r>
      <w:r w:rsidR="009B5984">
        <w:rPr>
          <w:rFonts w:cs="Times New Roman"/>
        </w:rPr>
        <w:t>ալիս է անհապաղ եզրա</w:t>
      </w:r>
      <w:r w:rsidR="009B5984">
        <w:rPr>
          <w:rFonts w:cs="Times New Roman"/>
          <w:lang w:val="ru-RU"/>
        </w:rPr>
        <w:t>փակում</w:t>
      </w:r>
      <w:r w:rsidR="001F6B31" w:rsidRPr="001F6B31">
        <w:rPr>
          <w:rFonts w:cs="Times New Roman"/>
        </w:rPr>
        <w:t xml:space="preserve"> </w:t>
      </w:r>
      <w:r w:rsidR="001F6B31">
        <w:rPr>
          <w:rFonts w:cs="Times New Roman"/>
          <w:lang w:val="ru-RU"/>
        </w:rPr>
        <w:t>կառուցողական</w:t>
      </w:r>
      <w:r w:rsidR="001F6B31" w:rsidRPr="001F6B31">
        <w:rPr>
          <w:rFonts w:cs="Times New Roman"/>
        </w:rPr>
        <w:t xml:space="preserve"> </w:t>
      </w:r>
      <w:r w:rsidR="001F6B31">
        <w:rPr>
          <w:rFonts w:cs="Times New Roman"/>
          <w:lang w:val="ru-RU"/>
        </w:rPr>
        <w:t>ապացույցի</w:t>
      </w:r>
      <w:r w:rsidR="001F6B31" w:rsidRPr="001F6B31">
        <w:rPr>
          <w:rFonts w:cs="Times New Roman"/>
        </w:rPr>
        <w:t xml:space="preserve">  </w:t>
      </w:r>
      <w:r w:rsidR="001F6B31">
        <w:rPr>
          <w:rFonts w:cs="Times New Roman"/>
          <w:lang w:val="ru-RU"/>
        </w:rPr>
        <w:t>ամենահիմնական</w:t>
      </w:r>
      <w:r w:rsidR="001F6B31" w:rsidRPr="001F6B31">
        <w:rPr>
          <w:rFonts w:cs="Times New Roman"/>
        </w:rPr>
        <w:t xml:space="preserve"> </w:t>
      </w:r>
      <w:r w:rsidR="001F6B31">
        <w:rPr>
          <w:rFonts w:cs="Times New Roman"/>
          <w:lang w:val="ru-RU"/>
        </w:rPr>
        <w:t>թեորեմներից</w:t>
      </w:r>
      <w:r w:rsidR="001F6B31" w:rsidRPr="001F6B31">
        <w:rPr>
          <w:rFonts w:cs="Times New Roman"/>
        </w:rPr>
        <w:t xml:space="preserve"> </w:t>
      </w:r>
      <w:r w:rsidR="001F6B31">
        <w:rPr>
          <w:rFonts w:cs="Times New Roman"/>
          <w:lang w:val="ru-RU"/>
        </w:rPr>
        <w:t>մեկի</w:t>
      </w:r>
      <w:r w:rsidR="001F6B31" w:rsidRPr="001F6B31">
        <w:rPr>
          <w:rFonts w:cs="Times New Roman"/>
        </w:rPr>
        <w:t xml:space="preserve">  </w:t>
      </w:r>
      <w:r w:rsidR="001F6B31">
        <w:rPr>
          <w:rFonts w:cs="Times New Roman"/>
          <w:lang w:val="ru-RU"/>
        </w:rPr>
        <w:t>համար</w:t>
      </w:r>
      <w:r w:rsidR="003D355B">
        <w:rPr>
          <w:rFonts w:cs="Times New Roman"/>
        </w:rPr>
        <w:t xml:space="preserve">: </w:t>
      </w:r>
      <w:r w:rsidR="003D355B">
        <w:rPr>
          <w:rFonts w:cs="Times New Roman"/>
          <w:lang w:val="ru-RU"/>
        </w:rPr>
        <w:t>Դիցուկ</w:t>
      </w:r>
      <w:r w:rsidR="00857E26" w:rsidRPr="00857E26">
        <w:rPr>
          <w:rFonts w:cs="Times New Roman"/>
        </w:rPr>
        <w:t xml:space="preserve"> </w:t>
      </w:r>
    </w:p>
    <w:p w:rsidR="00913C60" w:rsidRPr="00116922" w:rsidRDefault="00857E26" w:rsidP="00161FAF">
      <w:pPr>
        <w:spacing w:before="120" w:after="160" w:line="432" w:lineRule="auto"/>
        <w:rPr>
          <w:rFonts w:cs="Sylfaen"/>
          <w:bCs/>
          <w:kern w:val="36"/>
          <w:lang w:eastAsia="ru-RU"/>
        </w:rPr>
      </w:pPr>
      <w:r>
        <w:rPr>
          <w:rFonts w:ascii="Times New Roman" w:hAnsi="Times New Roman" w:cs="Times New Roman"/>
        </w:rPr>
        <w:lastRenderedPageBreak/>
        <w:t>Ƥ</w:t>
      </w:r>
      <w:r w:rsidRPr="00857E26">
        <w:rPr>
          <w:rFonts w:ascii="Times New Roman" w:hAnsi="Times New Roman" w:cs="Times New Roman"/>
        </w:rPr>
        <w:t xml:space="preserve">[0,1], </w:t>
      </w:r>
      <w:r w:rsidR="001F6B31">
        <w:rPr>
          <w:rFonts w:cs="Times New Roman"/>
          <w:lang w:val="ru-RU"/>
        </w:rPr>
        <w:t>համապատասխանաբա</w:t>
      </w:r>
      <w:r>
        <w:rPr>
          <w:rFonts w:cs="Times New Roman"/>
          <w:lang w:val="ru-RU"/>
        </w:rPr>
        <w:t>ր</w:t>
      </w:r>
      <w:r w:rsidRPr="00857E26">
        <w:rPr>
          <w:rFonts w:cs="Times New Roman"/>
        </w:rPr>
        <w:t xml:space="preserve"> </w:t>
      </w:r>
      <w:r>
        <w:rPr>
          <w:rFonts w:ascii="Times New Roman" w:hAnsi="Times New Roman" w:cs="Times New Roman"/>
        </w:rPr>
        <w:t>Ƥ</w:t>
      </w:r>
      <w:r w:rsidRPr="00857E26">
        <w:rPr>
          <w:rFonts w:ascii="Times New Roman" w:hAnsi="Times New Roman" w:cs="Times New Roman"/>
        </w:rPr>
        <w:t>([0,1];</w:t>
      </w:r>
      <m:oMath>
        <m:r>
          <m:rPr>
            <m:scr m:val="double-struck"/>
          </m:rPr>
          <w:rPr>
            <w:rFonts w:ascii="Cambria Math" w:hAnsi="Cambria Math" w:cs="Times New Roman"/>
          </w:rPr>
          <m:t>C</m:t>
        </m:r>
      </m:oMath>
      <w:r w:rsidRPr="00857E26">
        <w:rPr>
          <w:rFonts w:ascii="Times New Roman" w:hAnsi="Times New Roman" w:cs="Times New Roman"/>
        </w:rPr>
        <w:t>)</w:t>
      </w:r>
      <w:r>
        <w:rPr>
          <w:rFonts w:cs="Times New Roman"/>
        </w:rPr>
        <w:t>,</w:t>
      </w:r>
      <w:r w:rsidRPr="00857E26">
        <w:rPr>
          <w:rFonts w:cs="Times New Roman"/>
        </w:rPr>
        <w:t xml:space="preserve">                                   </w:t>
      </w:r>
      <w:r>
        <w:rPr>
          <w:rFonts w:cs="Times New Roman"/>
        </w:rPr>
        <w:tab/>
      </w:r>
      <w:r>
        <w:rPr>
          <w:rFonts w:cs="Times New Roman"/>
        </w:rPr>
        <w:tab/>
      </w:r>
      <w:r w:rsidRPr="00857E26">
        <w:rPr>
          <w:rFonts w:cs="Times New Roman"/>
        </w:rPr>
        <w:t xml:space="preserve">                            </w:t>
      </w:r>
      <w:r w:rsidR="001F6B31">
        <w:rPr>
          <w:rFonts w:cs="Times New Roman"/>
          <w:lang w:val="ru-RU"/>
        </w:rPr>
        <w:t>նշանակ</w:t>
      </w:r>
      <w:r w:rsidR="001F6B31" w:rsidRPr="001F6B31">
        <w:rPr>
          <w:rFonts w:cs="Times New Roman"/>
        </w:rPr>
        <w:t xml:space="preserve"> </w:t>
      </w:r>
      <w:r w:rsidR="001F6B31">
        <w:rPr>
          <w:rFonts w:cs="Times New Roman"/>
          <w:lang w:val="ru-RU"/>
        </w:rPr>
        <w:t>ենք</w:t>
      </w:r>
      <w:r w:rsidR="001F6B31" w:rsidRPr="001F6B31">
        <w:rPr>
          <w:rFonts w:cs="Times New Roman"/>
        </w:rPr>
        <w:t xml:space="preserve"> </w:t>
      </w:r>
      <w:r w:rsidR="00593D98">
        <w:rPr>
          <w:rFonts w:cs="Times New Roman"/>
          <w:lang w:val="ru-RU"/>
        </w:rPr>
        <w:t>որպես</w:t>
      </w:r>
      <w:r w:rsidR="00593D98" w:rsidRPr="00593D98">
        <w:rPr>
          <w:rFonts w:cs="Times New Roman"/>
        </w:rPr>
        <w:t xml:space="preserve"> </w:t>
      </w:r>
      <w:r w:rsidR="001F6B31">
        <w:rPr>
          <w:rFonts w:cs="Times New Roman"/>
          <w:lang w:val="ru-RU"/>
        </w:rPr>
        <w:t>իրական</w:t>
      </w:r>
      <w:r w:rsidR="001F6B31" w:rsidRPr="001F6B31">
        <w:rPr>
          <w:rFonts w:cs="Times New Roman"/>
        </w:rPr>
        <w:t>,</w:t>
      </w:r>
      <w:r w:rsidRPr="00857E26">
        <w:rPr>
          <w:rFonts w:cs="Times New Roman"/>
        </w:rPr>
        <w:t xml:space="preserve"> </w:t>
      </w:r>
      <w:r w:rsidR="001F6B31">
        <w:rPr>
          <w:rFonts w:cs="Times New Roman"/>
          <w:lang w:val="ru-RU"/>
        </w:rPr>
        <w:t>համապատասխանաբար</w:t>
      </w:r>
      <w:r w:rsidR="00593D98" w:rsidRPr="00593D98">
        <w:rPr>
          <w:rFonts w:cs="Times New Roman"/>
        </w:rPr>
        <w:t>`</w:t>
      </w:r>
      <w:r w:rsidR="001F6B31" w:rsidRPr="001F6B31">
        <w:rPr>
          <w:rFonts w:cs="Times New Roman"/>
        </w:rPr>
        <w:t xml:space="preserve"> </w:t>
      </w:r>
      <w:r w:rsidR="001F6B31">
        <w:rPr>
          <w:rFonts w:cs="Times New Roman"/>
          <w:lang w:val="ru-RU"/>
        </w:rPr>
        <w:t>կոմպլեքս</w:t>
      </w:r>
      <w:r w:rsidR="00705E33" w:rsidRPr="00705E33">
        <w:rPr>
          <w:rFonts w:cs="Times New Roman"/>
        </w:rPr>
        <w:t>.</w:t>
      </w:r>
      <w:r w:rsidR="00913C60" w:rsidRPr="00913C60">
        <w:rPr>
          <w:rFonts w:cs="Times New Roman"/>
        </w:rPr>
        <w:t xml:space="preserve"> </w:t>
      </w:r>
      <w:r w:rsidR="00913C60">
        <w:rPr>
          <w:rFonts w:cs="Times New Roman"/>
          <w:lang w:val="ru-RU"/>
        </w:rPr>
        <w:t>վեկտորական</w:t>
      </w:r>
      <w:r w:rsidR="00913C60" w:rsidRPr="00913C60">
        <w:rPr>
          <w:rFonts w:cs="Times New Roman"/>
        </w:rPr>
        <w:t xml:space="preserve"> </w:t>
      </w:r>
      <w:r w:rsidR="00913C60">
        <w:rPr>
          <w:rFonts w:cs="Times New Roman"/>
          <w:lang w:val="ru-RU"/>
        </w:rPr>
        <w:t>տարածություն</w:t>
      </w:r>
      <w:r w:rsidR="00705E33">
        <w:rPr>
          <w:rFonts w:cs="Times New Roman"/>
          <w:lang w:val="ru-RU"/>
        </w:rPr>
        <w:t>ը</w:t>
      </w:r>
      <w:r w:rsidR="00913C60" w:rsidRPr="00913C60">
        <w:rPr>
          <w:rFonts w:cs="Times New Roman"/>
        </w:rPr>
        <w:t xml:space="preserve"> </w:t>
      </w:r>
      <w:r w:rsidR="00913C60">
        <w:rPr>
          <w:rFonts w:cs="Times New Roman"/>
          <w:lang w:val="ru-RU"/>
        </w:rPr>
        <w:t>ձևավորված</w:t>
      </w:r>
      <w:r w:rsidR="00705E33" w:rsidRPr="00705E33">
        <w:rPr>
          <w:rFonts w:cs="Times New Roman"/>
        </w:rPr>
        <w:t xml:space="preserve"> </w:t>
      </w:r>
      <w:r w:rsidR="00705E33">
        <w:rPr>
          <w:rFonts w:cs="Times New Roman"/>
          <w:lang w:val="ru-RU"/>
        </w:rPr>
        <w:t>է</w:t>
      </w:r>
      <w:r w:rsidR="00913C60" w:rsidRPr="00913C60">
        <w:rPr>
          <w:rFonts w:cs="Times New Roman"/>
        </w:rPr>
        <w:t xml:space="preserve"> </w:t>
      </w:r>
      <w:r w:rsidRPr="00857E26">
        <w:rPr>
          <w:rFonts w:cs="Times New Roman"/>
        </w:rPr>
        <w:t>[0,1]</w:t>
      </w:r>
      <w:r w:rsidR="00913C60" w:rsidRPr="00913C60">
        <w:rPr>
          <w:rFonts w:cs="Times New Roman"/>
        </w:rPr>
        <w:t>-</w:t>
      </w:r>
      <w:r w:rsidR="00913C60">
        <w:rPr>
          <w:rFonts w:cs="Times New Roman"/>
          <w:lang w:val="ru-RU"/>
        </w:rPr>
        <w:t>ում</w:t>
      </w:r>
      <w:r w:rsidR="00913C60" w:rsidRPr="00913C60">
        <w:rPr>
          <w:rFonts w:cs="Times New Roman"/>
        </w:rPr>
        <w:t xml:space="preserve"> բոլոր բազմանդամների իրական փոփոխականի,</w:t>
      </w:r>
      <w:r w:rsidRPr="00857E26">
        <w:rPr>
          <w:rFonts w:cs="Times New Roman"/>
        </w:rPr>
        <w:t xml:space="preserve"> </w:t>
      </w:r>
      <w:r w:rsidR="00913C60" w:rsidRPr="00913C60">
        <w:rPr>
          <w:rFonts w:cs="Times New Roman"/>
        </w:rPr>
        <w:t xml:space="preserve">իրական </w:t>
      </w:r>
      <w:r w:rsidR="00913C60">
        <w:rPr>
          <w:rFonts w:cs="Times New Roman"/>
          <w:lang w:val="ru-RU"/>
        </w:rPr>
        <w:t>համապատասխանաբար</w:t>
      </w:r>
      <w:r w:rsidR="00913C60" w:rsidRPr="00913C60">
        <w:rPr>
          <w:rFonts w:cs="Times New Roman"/>
        </w:rPr>
        <w:t xml:space="preserve">` </w:t>
      </w:r>
      <w:r w:rsidR="00913C60">
        <w:rPr>
          <w:rFonts w:cs="Times New Roman"/>
          <w:lang w:val="ru-RU"/>
        </w:rPr>
        <w:t>կոմպլեքս</w:t>
      </w:r>
      <w:r w:rsidR="00913C60" w:rsidRPr="006E14B5">
        <w:rPr>
          <w:rFonts w:cs="Times New Roman"/>
        </w:rPr>
        <w:t xml:space="preserve">, </w:t>
      </w:r>
      <w:r w:rsidR="00913C60">
        <w:rPr>
          <w:rFonts w:cs="Times New Roman"/>
          <w:lang w:val="ru-RU"/>
        </w:rPr>
        <w:t>գործակից</w:t>
      </w:r>
      <w:r w:rsidR="003D355B">
        <w:rPr>
          <w:rFonts w:cs="Times New Roman"/>
          <w:lang w:val="ru-RU"/>
        </w:rPr>
        <w:t>ներով</w:t>
      </w:r>
      <w:r w:rsidR="00913C60" w:rsidRPr="006E14B5">
        <w:rPr>
          <w:rFonts w:cs="Times New Roman"/>
        </w:rPr>
        <w:t xml:space="preserve">:                                                                    </w:t>
      </w:r>
      <w:r w:rsidR="00705E33" w:rsidRPr="00705E33">
        <w:rPr>
          <w:rFonts w:cs="Times New Roman"/>
        </w:rPr>
        <w:t xml:space="preserve">                                                                </w:t>
      </w:r>
      <w:r w:rsidR="00913C60" w:rsidRPr="006E14B5">
        <w:rPr>
          <w:rFonts w:cs="Times New Roman"/>
        </w:rPr>
        <w:t xml:space="preserve">   </w:t>
      </w:r>
      <w:r w:rsidR="00913C60" w:rsidRPr="00913C60">
        <w:rPr>
          <w:rFonts w:cs="Times New Roman"/>
          <w:b/>
          <w:lang w:val="ru-RU"/>
        </w:rPr>
        <w:t>Թեորեմ</w:t>
      </w:r>
      <w:r w:rsidR="00152E84">
        <w:rPr>
          <w:rFonts w:cs="Times New Roman"/>
          <w:b/>
        </w:rPr>
        <w:t xml:space="preserve"> </w:t>
      </w:r>
      <w:r w:rsidR="00545F9B" w:rsidRPr="006E14B5">
        <w:rPr>
          <w:rFonts w:cs="Times New Roman"/>
          <w:b/>
        </w:rPr>
        <w:t>3</w:t>
      </w:r>
      <w:r w:rsidR="00152E84" w:rsidRPr="00152E84">
        <w:rPr>
          <w:rFonts w:cs="Times New Roman"/>
          <w:b/>
        </w:rPr>
        <w:t xml:space="preserve">    </w:t>
      </w:r>
      <w:r w:rsidRPr="006E14B5">
        <w:rPr>
          <w:rFonts w:cs="Times New Roman"/>
        </w:rPr>
        <w:t>(</w:t>
      </w:r>
      <w:r w:rsidR="006B2393" w:rsidRPr="006B2393">
        <w:rPr>
          <w:rFonts w:cs="Times New Roman"/>
        </w:rPr>
        <w:t>Վեյրստրաբի</w:t>
      </w:r>
      <w:r w:rsidR="006B2393" w:rsidRPr="006E14B5">
        <w:rPr>
          <w:rFonts w:cs="Times New Roman"/>
        </w:rPr>
        <w:t xml:space="preserve"> </w:t>
      </w:r>
      <w:r w:rsidR="00705E33">
        <w:rPr>
          <w:rFonts w:cs="Times New Roman"/>
          <w:lang w:val="ru-RU"/>
        </w:rPr>
        <w:t>բազմանդամների</w:t>
      </w:r>
      <w:r w:rsidR="00705E33" w:rsidRPr="00705E33">
        <w:rPr>
          <w:rFonts w:cs="Times New Roman"/>
        </w:rPr>
        <w:t xml:space="preserve"> </w:t>
      </w:r>
      <w:r w:rsidR="00705E33">
        <w:rPr>
          <w:rFonts w:cs="Times New Roman"/>
          <w:lang w:val="ru-RU"/>
        </w:rPr>
        <w:t>մոտարկման</w:t>
      </w:r>
      <w:r w:rsidR="00705E33" w:rsidRPr="00705E33">
        <w:rPr>
          <w:rFonts w:cs="Times New Roman"/>
        </w:rPr>
        <w:t xml:space="preserve"> </w:t>
      </w:r>
      <w:r w:rsidR="006B2393" w:rsidRPr="006B2393">
        <w:rPr>
          <w:rFonts w:cs="Times New Roman"/>
        </w:rPr>
        <w:t>թեորեմը</w:t>
      </w:r>
      <w:r w:rsidRPr="006E14B5">
        <w:rPr>
          <w:rFonts w:cs="Times New Roman"/>
        </w:rPr>
        <w:t>)</w:t>
      </w:r>
      <w:r w:rsidRPr="006E14B5">
        <w:rPr>
          <w:rFonts w:ascii="Times New Roman" w:hAnsi="Times New Roman" w:cs="Times New Roman"/>
        </w:rPr>
        <w:t xml:space="preserve"> </w:t>
      </w:r>
      <w:r w:rsidR="00705E33" w:rsidRPr="00705E33">
        <w:rPr>
          <w:rFonts w:ascii="Times New Roman" w:hAnsi="Times New Roman" w:cs="Times New Roman"/>
        </w:rPr>
        <w:t xml:space="preserve"> </w:t>
      </w:r>
      <w:r w:rsidRPr="006E14B5">
        <w:rPr>
          <w:rFonts w:ascii="Times New Roman" w:hAnsi="Times New Roman" w:cs="Times New Roman"/>
        </w:rPr>
        <w:t>Ƥ[0,1]</w:t>
      </w:r>
      <w:r w:rsidR="00475997" w:rsidRPr="006E14B5">
        <w:rPr>
          <w:rFonts w:cs="Times New Roman"/>
        </w:rPr>
        <w:t xml:space="preserve"> </w:t>
      </w:r>
      <w:r w:rsidR="00475997">
        <w:rPr>
          <w:rFonts w:cs="Times New Roman"/>
          <w:lang w:val="ru-RU"/>
        </w:rPr>
        <w:t>տարածությունն</w:t>
      </w:r>
      <w:r w:rsidR="00475997" w:rsidRPr="006E14B5">
        <w:rPr>
          <w:rFonts w:cs="Times New Roman"/>
        </w:rPr>
        <w:t xml:space="preserve"> </w:t>
      </w:r>
      <w:r w:rsidR="00475997">
        <w:rPr>
          <w:rFonts w:cs="Times New Roman"/>
          <w:lang w:val="ru-RU"/>
        </w:rPr>
        <w:t>խիտ</w:t>
      </w:r>
      <w:r w:rsidR="00475997" w:rsidRPr="006E14B5">
        <w:rPr>
          <w:rFonts w:cs="Times New Roman"/>
        </w:rPr>
        <w:t xml:space="preserve"> </w:t>
      </w:r>
      <w:r w:rsidR="00475997">
        <w:rPr>
          <w:rFonts w:cs="Times New Roman"/>
          <w:lang w:val="ru-RU"/>
        </w:rPr>
        <w:t>է</w:t>
      </w:r>
      <w:r w:rsidR="00475997" w:rsidRPr="006E14B5">
        <w:rPr>
          <w:rFonts w:cs="Times New Roman"/>
        </w:rPr>
        <w:t xml:space="preserve"> </w:t>
      </w:r>
      <w:r w:rsidRPr="00782928">
        <w:rPr>
          <w:rFonts w:cs="Sylfaen"/>
        </w:rPr>
        <w:t>C</w:t>
      </w:r>
      <w:r w:rsidRPr="006E14B5">
        <w:rPr>
          <w:rFonts w:cs="Sylfaen"/>
        </w:rPr>
        <w:t>[0,1]</w:t>
      </w:r>
      <w:r w:rsidR="00475997" w:rsidRPr="006E14B5">
        <w:rPr>
          <w:rFonts w:cs="Times New Roman"/>
        </w:rPr>
        <w:t>–</w:t>
      </w:r>
      <w:r w:rsidR="00475997">
        <w:rPr>
          <w:rFonts w:cs="Times New Roman"/>
          <w:lang w:val="ru-RU"/>
        </w:rPr>
        <w:t>ում</w:t>
      </w:r>
      <w:r w:rsidR="00475997" w:rsidRPr="006E14B5">
        <w:rPr>
          <w:rFonts w:cs="Times New Roman"/>
        </w:rPr>
        <w:t xml:space="preserve"> </w:t>
      </w:r>
      <w:r w:rsidR="00475997">
        <w:rPr>
          <w:rFonts w:cs="Times New Roman"/>
          <w:lang w:val="ru-RU"/>
        </w:rPr>
        <w:t>և</w:t>
      </w:r>
      <w:r w:rsidR="00475997" w:rsidRPr="006E14B5">
        <w:rPr>
          <w:rFonts w:cs="Times New Roman"/>
        </w:rPr>
        <w:t xml:space="preserve"> </w:t>
      </w:r>
      <w:r w:rsidR="00705E33">
        <w:rPr>
          <w:rFonts w:cs="Times New Roman"/>
          <w:lang w:val="ru-RU"/>
        </w:rPr>
        <w:t>համալրված</w:t>
      </w:r>
      <w:r w:rsidR="00705E33" w:rsidRPr="00705E33">
        <w:rPr>
          <w:rFonts w:cs="Times New Roman"/>
        </w:rPr>
        <w:t xml:space="preserve"> </w:t>
      </w:r>
      <w:r w:rsidR="00705E33">
        <w:rPr>
          <w:rFonts w:cs="Times New Roman"/>
          <w:lang w:val="ru-RU"/>
        </w:rPr>
        <w:t>է</w:t>
      </w:r>
      <w:r w:rsidR="00475997" w:rsidRPr="006E14B5">
        <w:rPr>
          <w:rFonts w:cs="Times New Roman"/>
        </w:rPr>
        <w:t xml:space="preserve"> </w:t>
      </w:r>
      <w:r w:rsidRPr="00857E26">
        <w:rPr>
          <w:rFonts w:cs="Times New Roman"/>
        </w:rPr>
        <w:t>sup</w:t>
      </w:r>
      <w:r w:rsidR="00475997" w:rsidRPr="006E14B5">
        <w:rPr>
          <w:rFonts w:cs="Times New Roman"/>
        </w:rPr>
        <w:t>-</w:t>
      </w:r>
      <w:r w:rsidR="00705E33">
        <w:rPr>
          <w:rFonts w:cs="Times New Roman"/>
          <w:lang w:val="ru-RU"/>
        </w:rPr>
        <w:t>նորմ</w:t>
      </w:r>
      <w:r w:rsidR="00475997">
        <w:rPr>
          <w:rFonts w:cs="Times New Roman"/>
          <w:lang w:val="ru-RU"/>
        </w:rPr>
        <w:t>ով</w:t>
      </w:r>
      <w:r w:rsidR="00475997" w:rsidRPr="006E14B5">
        <w:rPr>
          <w:rFonts w:cs="Times New Roman"/>
        </w:rPr>
        <w:t xml:space="preserve">:                                                      </w:t>
      </w:r>
      <w:r w:rsidRPr="006E14B5">
        <w:rPr>
          <w:rFonts w:cs="Times New Roman"/>
        </w:rPr>
        <w:t xml:space="preserve">                   </w:t>
      </w:r>
      <w:r w:rsidR="00705E33">
        <w:rPr>
          <w:rFonts w:cs="Times New Roman"/>
        </w:rPr>
        <w:t xml:space="preserve">                           </w:t>
      </w:r>
      <w:r w:rsidR="00475997">
        <w:rPr>
          <w:rFonts w:cs="Times New Roman"/>
          <w:lang w:val="ru-RU"/>
        </w:rPr>
        <w:t>Նաև</w:t>
      </w:r>
      <w:r w:rsidR="00475997" w:rsidRPr="006E14B5">
        <w:rPr>
          <w:rFonts w:cs="Times New Roman"/>
        </w:rPr>
        <w:t xml:space="preserve">, </w:t>
      </w:r>
      <w:r w:rsidRPr="006E14B5">
        <w:rPr>
          <w:rFonts w:ascii="Times New Roman" w:hAnsi="Times New Roman" w:cs="Times New Roman"/>
        </w:rPr>
        <w:t>Ƥ([0,1];</w:t>
      </w:r>
      <m:oMath>
        <m:r>
          <m:rPr>
            <m:scr m:val="double-struck"/>
          </m:rPr>
          <w:rPr>
            <w:rFonts w:ascii="Cambria Math" w:hAnsi="Cambria Math" w:cs="Times New Roman"/>
          </w:rPr>
          <m:t>C</m:t>
        </m:r>
      </m:oMath>
      <w:r w:rsidRPr="006E14B5">
        <w:rPr>
          <w:rFonts w:ascii="Times New Roman" w:hAnsi="Times New Roman" w:cs="Times New Roman"/>
        </w:rPr>
        <w:t>)</w:t>
      </w:r>
      <w:r w:rsidRPr="006E14B5">
        <w:rPr>
          <w:rFonts w:cs="Times New Roman"/>
        </w:rPr>
        <w:t xml:space="preserve">, </w:t>
      </w:r>
      <w:r w:rsidR="00475997">
        <w:rPr>
          <w:rFonts w:cs="Times New Roman"/>
          <w:lang w:val="ru-RU"/>
        </w:rPr>
        <w:t>տարածությունն</w:t>
      </w:r>
      <w:r w:rsidR="00475997" w:rsidRPr="006E14B5">
        <w:rPr>
          <w:rFonts w:cs="Times New Roman"/>
        </w:rPr>
        <w:t xml:space="preserve"> </w:t>
      </w:r>
      <w:r w:rsidR="00475997">
        <w:rPr>
          <w:rFonts w:cs="Times New Roman"/>
          <w:lang w:val="ru-RU"/>
        </w:rPr>
        <w:t>խիտ</w:t>
      </w:r>
      <w:r w:rsidR="00475997" w:rsidRPr="006E14B5">
        <w:rPr>
          <w:rFonts w:cs="Times New Roman"/>
        </w:rPr>
        <w:t xml:space="preserve"> </w:t>
      </w:r>
      <w:r w:rsidR="00475997">
        <w:rPr>
          <w:rFonts w:cs="Times New Roman"/>
          <w:lang w:val="ru-RU"/>
        </w:rPr>
        <w:t>է</w:t>
      </w:r>
      <w:r w:rsidR="00475997" w:rsidRPr="006E14B5">
        <w:rPr>
          <w:rFonts w:cs="Times New Roman"/>
        </w:rPr>
        <w:t xml:space="preserve"> </w:t>
      </w:r>
      <w:r w:rsidRPr="00857E26">
        <w:rPr>
          <w:rFonts w:ascii="Times New Roman" w:hAnsi="Times New Roman" w:cs="Times New Roman"/>
        </w:rPr>
        <w:t>C</w:t>
      </w:r>
      <w:r w:rsidRPr="006E14B5">
        <w:rPr>
          <w:rFonts w:ascii="Times New Roman" w:hAnsi="Times New Roman" w:cs="Times New Roman"/>
        </w:rPr>
        <w:t>([0,1];</w:t>
      </w:r>
      <m:oMath>
        <m:r>
          <m:rPr>
            <m:scr m:val="double-struck"/>
          </m:rPr>
          <w:rPr>
            <w:rFonts w:ascii="Cambria Math" w:hAnsi="Cambria Math" w:cs="Times New Roman"/>
          </w:rPr>
          <m:t xml:space="preserve"> C</m:t>
        </m:r>
      </m:oMath>
      <w:r w:rsidRPr="006E14B5">
        <w:rPr>
          <w:rFonts w:ascii="Times New Roman" w:hAnsi="Times New Roman" w:cs="Times New Roman"/>
        </w:rPr>
        <w:t>)</w:t>
      </w:r>
      <w:r w:rsidR="00475997" w:rsidRPr="006E14B5">
        <w:rPr>
          <w:rFonts w:cs="Times New Roman"/>
        </w:rPr>
        <w:t>–</w:t>
      </w:r>
      <w:r w:rsidR="00475997">
        <w:rPr>
          <w:rFonts w:cs="Times New Roman"/>
          <w:lang w:val="ru-RU"/>
        </w:rPr>
        <w:t>ում</w:t>
      </w:r>
      <w:r w:rsidR="00475997" w:rsidRPr="006E14B5">
        <w:rPr>
          <w:rFonts w:cs="Times New Roman"/>
        </w:rPr>
        <w:t xml:space="preserve"> </w:t>
      </w:r>
      <w:r w:rsidR="00475997">
        <w:rPr>
          <w:rFonts w:cs="Times New Roman"/>
          <w:lang w:val="ru-RU"/>
        </w:rPr>
        <w:t>և</w:t>
      </w:r>
      <w:r w:rsidR="00475997" w:rsidRPr="006E14B5">
        <w:rPr>
          <w:rFonts w:cs="Times New Roman"/>
        </w:rPr>
        <w:t xml:space="preserve"> </w:t>
      </w:r>
      <w:r w:rsidR="00705E33">
        <w:rPr>
          <w:rFonts w:cs="Times New Roman"/>
          <w:lang w:val="ru-RU"/>
        </w:rPr>
        <w:t>համալրված</w:t>
      </w:r>
      <w:r w:rsidR="00705E33" w:rsidRPr="00705E33">
        <w:rPr>
          <w:rFonts w:cs="Times New Roman"/>
        </w:rPr>
        <w:t xml:space="preserve"> </w:t>
      </w:r>
      <w:r w:rsidR="00705E33">
        <w:rPr>
          <w:rFonts w:cs="Times New Roman"/>
          <w:lang w:val="ru-RU"/>
        </w:rPr>
        <w:t>է</w:t>
      </w:r>
      <w:r w:rsidR="00705E33" w:rsidRPr="006E14B5">
        <w:rPr>
          <w:rFonts w:cs="Times New Roman"/>
        </w:rPr>
        <w:t xml:space="preserve"> </w:t>
      </w:r>
      <w:r w:rsidR="00705E33" w:rsidRPr="00857E26">
        <w:rPr>
          <w:rFonts w:cs="Times New Roman"/>
        </w:rPr>
        <w:t>sup</w:t>
      </w:r>
      <w:r w:rsidR="00705E33" w:rsidRPr="006E14B5">
        <w:rPr>
          <w:rFonts w:cs="Times New Roman"/>
        </w:rPr>
        <w:t>-</w:t>
      </w:r>
      <w:r w:rsidR="00705E33">
        <w:rPr>
          <w:rFonts w:cs="Times New Roman"/>
          <w:lang w:val="ru-RU"/>
        </w:rPr>
        <w:t>նորմով</w:t>
      </w:r>
      <w:r w:rsidR="00705E33" w:rsidRPr="00705E33">
        <w:rPr>
          <w:rFonts w:cs="Times New Roman"/>
        </w:rPr>
        <w:t>:</w:t>
      </w:r>
      <w:r w:rsidR="00475997" w:rsidRPr="00FD6764">
        <w:rPr>
          <w:rFonts w:cs="Times New Roman"/>
        </w:rPr>
        <w:t xml:space="preserve">                                                                         </w:t>
      </w:r>
      <w:r w:rsidR="00475997" w:rsidRPr="00475997">
        <w:rPr>
          <w:rFonts w:cs="Times New Roman"/>
          <w:b/>
          <w:lang w:val="ru-RU"/>
        </w:rPr>
        <w:t>Ապացույց</w:t>
      </w:r>
      <w:r w:rsidR="00152E84" w:rsidRPr="00152E84">
        <w:rPr>
          <w:rFonts w:cs="Times New Roman"/>
          <w:b/>
        </w:rPr>
        <w:t xml:space="preserve">    </w:t>
      </w:r>
      <w:r w:rsidR="00AB0259">
        <w:rPr>
          <w:rFonts w:cs="Times New Roman"/>
          <w:lang w:val="ru-RU"/>
        </w:rPr>
        <w:t>Տրված</w:t>
      </w:r>
      <w:r w:rsidR="00AB0259" w:rsidRPr="00AB0259">
        <w:rPr>
          <w:rFonts w:cs="Times New Roman"/>
        </w:rPr>
        <w:t xml:space="preserve"> </w:t>
      </w:r>
      <w:r w:rsidR="00AB0259">
        <w:rPr>
          <w:rFonts w:cs="Times New Roman"/>
          <w:lang w:val="ru-RU"/>
        </w:rPr>
        <w:t>է</w:t>
      </w:r>
      <w:r w:rsidR="00475997" w:rsidRPr="00FD6764">
        <w:rPr>
          <w:rFonts w:cs="Times New Roman"/>
        </w:rPr>
        <w:t xml:space="preserve"> </w:t>
      </w:r>
      <w:r w:rsidR="00475997">
        <w:rPr>
          <w:rFonts w:cs="Times New Roman"/>
          <w:lang w:val="ru-RU"/>
        </w:rPr>
        <w:t>կամայական</w:t>
      </w:r>
      <w:r w:rsidR="00475997" w:rsidRPr="00FD6764">
        <w:rPr>
          <w:rFonts w:cs="Times New Roman"/>
        </w:rPr>
        <w:t xml:space="preserve"> </w:t>
      </w:r>
      <w:r w:rsidR="00475997">
        <w:rPr>
          <w:rFonts w:cs="Times New Roman"/>
          <w:lang w:val="ru-RU"/>
        </w:rPr>
        <w:t>ֆունկցիա</w:t>
      </w:r>
      <w:r w:rsidR="00475997" w:rsidRPr="00FD6764">
        <w:rPr>
          <w:rFonts w:cs="Times New Roman"/>
        </w:rPr>
        <w:t xml:space="preserve"> </w:t>
      </w:r>
      <w:r w:rsidR="005614A7" w:rsidRPr="004D670E">
        <w:rPr>
          <w:rFonts w:cs="Times New Roman"/>
        </w:rPr>
        <w:t>f</w:t>
      </w:r>
      <w:r w:rsidR="005614A7" w:rsidRPr="00FD6764">
        <w:t xml:space="preserve"> </w:t>
      </w:r>
      <w:r w:rsidR="005614A7" w:rsidRPr="00B15E6D">
        <w:rPr>
          <w:sz w:val="20"/>
          <w:szCs w:val="20"/>
          <w:lang w:val="ru-RU"/>
        </w:rPr>
        <w:t>Є</w:t>
      </w:r>
      <w:r w:rsidR="005614A7" w:rsidRPr="00FD6764">
        <w:rPr>
          <w:rFonts w:cs="Times New Roman"/>
        </w:rPr>
        <w:t xml:space="preserve"> </w:t>
      </w:r>
      <w:r w:rsidR="005614A7" w:rsidRPr="004D670E">
        <w:rPr>
          <w:rFonts w:cs="Times New Roman"/>
        </w:rPr>
        <w:t>C</w:t>
      </w:r>
      <w:r w:rsidR="005614A7" w:rsidRPr="00FD6764">
        <w:rPr>
          <w:rFonts w:cs="Times New Roman"/>
        </w:rPr>
        <w:t>[0,1]</w:t>
      </w:r>
      <w:r w:rsidR="00475997" w:rsidRPr="00FD6764">
        <w:rPr>
          <w:rFonts w:cs="Times New Roman"/>
        </w:rPr>
        <w:t>,</w:t>
      </w:r>
      <w:r w:rsidR="005614A7" w:rsidRPr="00FD6764">
        <w:rPr>
          <w:rFonts w:cs="Times New Roman"/>
        </w:rPr>
        <w:t xml:space="preserve"> </w:t>
      </w:r>
      <w:r w:rsidR="00475997">
        <w:rPr>
          <w:rFonts w:cs="Times New Roman"/>
          <w:lang w:val="ru-RU"/>
        </w:rPr>
        <w:t>Բեռնշտեյնի</w:t>
      </w:r>
      <w:r w:rsidR="00475997" w:rsidRPr="00924F39">
        <w:rPr>
          <w:rFonts w:cs="Times New Roman"/>
        </w:rPr>
        <w:t xml:space="preserve"> </w:t>
      </w:r>
      <w:r w:rsidR="00475997">
        <w:rPr>
          <w:rFonts w:cs="Times New Roman"/>
          <w:lang w:val="ru-RU"/>
        </w:rPr>
        <w:t>թեորեմն</w:t>
      </w:r>
      <w:r w:rsidR="00475997" w:rsidRPr="00900366">
        <w:rPr>
          <w:rFonts w:cs="Times New Roman"/>
        </w:rPr>
        <w:t xml:space="preserve"> </w:t>
      </w:r>
      <w:r w:rsidR="00475997">
        <w:rPr>
          <w:rFonts w:cs="Times New Roman"/>
          <w:lang w:val="ru-RU"/>
        </w:rPr>
        <w:t>ցույց</w:t>
      </w:r>
      <w:r w:rsidR="00475997" w:rsidRPr="006966B4">
        <w:rPr>
          <w:rFonts w:cs="Times New Roman"/>
        </w:rPr>
        <w:t xml:space="preserve"> </w:t>
      </w:r>
      <w:r w:rsidR="00475997">
        <w:rPr>
          <w:rFonts w:cs="Times New Roman"/>
          <w:lang w:val="ru-RU"/>
        </w:rPr>
        <w:t>է</w:t>
      </w:r>
      <w:r w:rsidR="00475997" w:rsidRPr="006966B4">
        <w:rPr>
          <w:rFonts w:cs="Times New Roman"/>
        </w:rPr>
        <w:t xml:space="preserve"> </w:t>
      </w:r>
      <w:r w:rsidR="00475997">
        <w:rPr>
          <w:rFonts w:cs="Times New Roman"/>
          <w:lang w:val="ru-RU"/>
        </w:rPr>
        <w:t>տալիս</w:t>
      </w:r>
      <w:r w:rsidR="00475997" w:rsidRPr="006966B4">
        <w:rPr>
          <w:rFonts w:cs="Times New Roman"/>
        </w:rPr>
        <w:t xml:space="preserve">, </w:t>
      </w:r>
      <w:r w:rsidR="00475997">
        <w:rPr>
          <w:rFonts w:cs="Times New Roman"/>
          <w:lang w:val="ru-RU"/>
        </w:rPr>
        <w:t>որ</w:t>
      </w:r>
      <w:r w:rsidR="00475997" w:rsidRPr="006966B4">
        <w:rPr>
          <w:rFonts w:cs="Times New Roman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(B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nor/>
              </m:rPr>
              <w:rPr>
                <w:rFonts w:ascii="Cambria Math" w:hAnsi="Cambria Math" w:cs="Times New Roman"/>
              </w:rPr>
              <m:t>f)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n=1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  <w:sz w:val="32"/>
                <w:szCs w:val="32"/>
                <w:vertAlign w:val="subscript"/>
              </w:rPr>
              <m:t>∞</m:t>
            </m:r>
          </m:sup>
        </m:sSubSup>
      </m:oMath>
      <w:r w:rsidR="00475997" w:rsidRPr="006966B4">
        <w:rPr>
          <w:rFonts w:cs="Times New Roman"/>
        </w:rPr>
        <w:t xml:space="preserve"> </w:t>
      </w:r>
      <w:r w:rsidR="00475997">
        <w:rPr>
          <w:rFonts w:cs="Times New Roman"/>
          <w:lang w:val="ru-RU"/>
        </w:rPr>
        <w:t>հաջորդականությունն</w:t>
      </w:r>
      <w:r w:rsidR="00475997" w:rsidRPr="006966B4">
        <w:rPr>
          <w:rFonts w:cs="Times New Roman"/>
        </w:rPr>
        <w:t xml:space="preserve"> </w:t>
      </w:r>
      <w:r w:rsidR="00475997">
        <w:rPr>
          <w:rFonts w:cs="Times New Roman"/>
          <w:lang w:val="ru-RU"/>
        </w:rPr>
        <w:t>ձևավորված</w:t>
      </w:r>
      <w:r w:rsidR="00475997" w:rsidRPr="006966B4">
        <w:rPr>
          <w:rFonts w:cs="Times New Roman"/>
        </w:rPr>
        <w:t xml:space="preserve">  </w:t>
      </w:r>
      <w:r w:rsidR="00475997">
        <w:rPr>
          <w:rFonts w:cs="Times New Roman"/>
          <w:lang w:val="ru-RU"/>
        </w:rPr>
        <w:t>իր</w:t>
      </w:r>
      <w:r w:rsidR="00475997" w:rsidRPr="006966B4">
        <w:rPr>
          <w:rFonts w:cs="Times New Roman"/>
        </w:rPr>
        <w:t xml:space="preserve"> </w:t>
      </w:r>
      <w:r w:rsidR="00475997">
        <w:rPr>
          <w:rFonts w:cs="Times New Roman"/>
          <w:lang w:val="ru-RU"/>
        </w:rPr>
        <w:t>ասոցացվ</w:t>
      </w:r>
      <w:r w:rsidR="00AB0259">
        <w:rPr>
          <w:rFonts w:cs="Times New Roman"/>
          <w:lang w:val="ru-RU"/>
        </w:rPr>
        <w:t>ող</w:t>
      </w:r>
      <w:r w:rsidR="00475997" w:rsidRPr="006966B4">
        <w:rPr>
          <w:rFonts w:cs="Times New Roman"/>
        </w:rPr>
        <w:t xml:space="preserve"> </w:t>
      </w:r>
      <w:r w:rsidR="007A6AD5">
        <w:rPr>
          <w:rFonts w:cs="Times New Roman"/>
          <w:lang w:val="ru-RU"/>
        </w:rPr>
        <w:t>Բեռնշտեյնի</w:t>
      </w:r>
      <w:r w:rsidR="007A6AD5" w:rsidRPr="007A6AD5">
        <w:rPr>
          <w:rFonts w:cs="Times New Roman"/>
        </w:rPr>
        <w:t xml:space="preserve"> </w:t>
      </w:r>
      <w:r w:rsidR="00475997">
        <w:rPr>
          <w:rFonts w:cs="Times New Roman"/>
          <w:lang w:val="ru-RU"/>
        </w:rPr>
        <w:t>բազմանդամնե</w:t>
      </w:r>
      <w:r w:rsidR="00151954">
        <w:rPr>
          <w:rFonts w:cs="Times New Roman"/>
          <w:lang w:val="ru-RU"/>
        </w:rPr>
        <w:t>րով</w:t>
      </w:r>
      <w:r w:rsidR="00475997" w:rsidRPr="006966B4">
        <w:rPr>
          <w:rFonts w:cs="Times New Roman"/>
        </w:rPr>
        <w:t xml:space="preserve">  </w:t>
      </w:r>
      <w:r w:rsidR="00475997">
        <w:rPr>
          <w:rFonts w:cs="Times New Roman"/>
          <w:lang w:val="ru-RU"/>
        </w:rPr>
        <w:t>հավասարաչափ</w:t>
      </w:r>
      <w:r w:rsidR="00475997" w:rsidRPr="006966B4">
        <w:rPr>
          <w:rFonts w:cs="Times New Roman"/>
        </w:rPr>
        <w:t xml:space="preserve"> </w:t>
      </w:r>
      <w:r w:rsidR="00475997">
        <w:rPr>
          <w:rFonts w:cs="Times New Roman"/>
          <w:lang w:val="ru-RU"/>
        </w:rPr>
        <w:t>զուգամիտ</w:t>
      </w:r>
      <w:r w:rsidR="007A6AD5">
        <w:rPr>
          <w:rFonts w:cs="Times New Roman"/>
          <w:lang w:val="ru-RU"/>
        </w:rPr>
        <w:t>ում</w:t>
      </w:r>
      <w:r w:rsidR="007A6AD5" w:rsidRPr="007A6AD5">
        <w:rPr>
          <w:rFonts w:cs="Times New Roman"/>
        </w:rPr>
        <w:t xml:space="preserve"> </w:t>
      </w:r>
      <w:r w:rsidR="007A6AD5">
        <w:rPr>
          <w:rFonts w:cs="Times New Roman"/>
          <w:lang w:val="ru-RU"/>
        </w:rPr>
        <w:t>է</w:t>
      </w:r>
      <w:r w:rsidR="00475997" w:rsidRPr="006966B4">
        <w:rPr>
          <w:rFonts w:cs="Times New Roman"/>
        </w:rPr>
        <w:t xml:space="preserve"> </w:t>
      </w:r>
      <w:r w:rsidR="007A6AD5">
        <w:rPr>
          <w:rFonts w:cs="Times New Roman"/>
          <w:lang w:val="ru-RU"/>
        </w:rPr>
        <w:t>դեպի</w:t>
      </w:r>
      <w:r w:rsidR="007A6AD5" w:rsidRPr="007A6AD5">
        <w:rPr>
          <w:rFonts w:cs="Times New Roman"/>
        </w:rPr>
        <w:t xml:space="preserve"> </w:t>
      </w:r>
      <w:r w:rsidR="00A42A35" w:rsidRPr="00A42A35">
        <w:rPr>
          <w:rFonts w:cs="Times New Roman"/>
        </w:rPr>
        <w:t>f</w:t>
      </w:r>
      <w:r w:rsidR="00A42A35" w:rsidRPr="006966B4">
        <w:rPr>
          <w:rFonts w:cs="Times New Roman"/>
        </w:rPr>
        <w:t xml:space="preserve"> </w:t>
      </w:r>
      <w:r w:rsidR="00A42A35">
        <w:rPr>
          <w:rFonts w:cs="Times New Roman"/>
          <w:lang w:val="ru-RU"/>
        </w:rPr>
        <w:t>ինչպես</w:t>
      </w:r>
      <w:r w:rsidR="00475997" w:rsidRPr="006966B4">
        <w:rPr>
          <w:rFonts w:cs="Times New Roman"/>
        </w:rPr>
        <w:t xml:space="preserve"> </w:t>
      </w:r>
      <w:r w:rsidR="00151954" w:rsidRPr="00151954">
        <w:rPr>
          <w:rFonts w:cs="Times New Roman"/>
        </w:rPr>
        <w:t xml:space="preserve">n </w:t>
      </w:r>
      <w:r w:rsidR="00151954" w:rsidRPr="004D670E">
        <w:rPr>
          <w:rFonts w:ascii="Times New Roman" w:hAnsi="Times New Roman" w:cs="Times New Roman"/>
        </w:rPr>
        <w:t xml:space="preserve">→ </w:t>
      </w:r>
      <w:r w:rsidR="00151954">
        <w:rPr>
          <w:rFonts w:cs="Times New Roman"/>
        </w:rPr>
        <w:t>∞</w:t>
      </w:r>
      <w:r w:rsidR="00475997" w:rsidRPr="006966B4">
        <w:rPr>
          <w:rFonts w:cs="Times New Roman"/>
        </w:rPr>
        <w:t xml:space="preserve"> </w:t>
      </w:r>
      <w:r w:rsidR="007A6AD5" w:rsidRPr="007A6AD5">
        <w:rPr>
          <w:rFonts w:cs="Times New Roman"/>
        </w:rPr>
        <w:t>:</w:t>
      </w:r>
      <w:r w:rsidR="00475997" w:rsidRPr="006966B4">
        <w:rPr>
          <w:rFonts w:cs="Times New Roman"/>
        </w:rPr>
        <w:t xml:space="preserve">                                                                        </w:t>
      </w:r>
      <w:r w:rsidR="00A42A35" w:rsidRPr="006966B4">
        <w:rPr>
          <w:rFonts w:cs="Times New Roman"/>
        </w:rPr>
        <w:t xml:space="preserve">                               </w:t>
      </w:r>
      <w:r w:rsidR="00475997">
        <w:rPr>
          <w:rFonts w:cs="Times New Roman"/>
          <w:lang w:val="ru-RU"/>
        </w:rPr>
        <w:t>Հետևաբար</w:t>
      </w:r>
      <w:r w:rsidR="00475997" w:rsidRPr="006966B4">
        <w:rPr>
          <w:rFonts w:cs="Times New Roman"/>
        </w:rPr>
        <w:t xml:space="preserve"> </w:t>
      </w:r>
      <w:r w:rsidR="00A42A35" w:rsidRPr="006966B4">
        <w:rPr>
          <w:rFonts w:ascii="Times New Roman" w:hAnsi="Times New Roman" w:cs="Times New Roman"/>
        </w:rPr>
        <w:t>Ƥ([0,1])</w:t>
      </w:r>
      <w:r w:rsidR="00475997" w:rsidRPr="006966B4">
        <w:rPr>
          <w:rFonts w:cs="Times New Roman"/>
        </w:rPr>
        <w:t xml:space="preserve"> </w:t>
      </w:r>
      <w:r w:rsidR="00475997">
        <w:rPr>
          <w:rFonts w:cs="Times New Roman"/>
          <w:lang w:val="ru-RU"/>
        </w:rPr>
        <w:t>խիտ</w:t>
      </w:r>
      <w:r w:rsidR="00475997" w:rsidRPr="006966B4">
        <w:rPr>
          <w:rFonts w:cs="Times New Roman"/>
        </w:rPr>
        <w:t xml:space="preserve"> </w:t>
      </w:r>
      <w:r w:rsidR="00475997">
        <w:rPr>
          <w:rFonts w:cs="Times New Roman"/>
          <w:lang w:val="ru-RU"/>
        </w:rPr>
        <w:t>է</w:t>
      </w:r>
      <w:r w:rsidR="00475997" w:rsidRPr="006966B4">
        <w:rPr>
          <w:rFonts w:cs="Times New Roman"/>
        </w:rPr>
        <w:t xml:space="preserve"> </w:t>
      </w:r>
      <w:r w:rsidR="00A42A35" w:rsidRPr="00782928">
        <w:rPr>
          <w:rFonts w:cs="Sylfaen"/>
        </w:rPr>
        <w:t>C</w:t>
      </w:r>
      <w:r w:rsidR="00A42A35" w:rsidRPr="006966B4">
        <w:rPr>
          <w:rFonts w:cs="Sylfaen"/>
        </w:rPr>
        <w:t>[0,1]</w:t>
      </w:r>
      <w:r w:rsidR="00A42A35" w:rsidRPr="006966B4">
        <w:rPr>
          <w:rFonts w:cs="Times New Roman"/>
        </w:rPr>
        <w:t>–</w:t>
      </w:r>
      <w:r w:rsidR="00475997">
        <w:rPr>
          <w:rFonts w:cs="Times New Roman"/>
          <w:lang w:val="ru-RU"/>
        </w:rPr>
        <w:t>ում</w:t>
      </w:r>
      <w:r w:rsidR="00475997" w:rsidRPr="006966B4">
        <w:rPr>
          <w:rFonts w:cs="Times New Roman"/>
        </w:rPr>
        <w:t xml:space="preserve">:                                                                                                                          </w:t>
      </w:r>
      <w:r w:rsidR="00475997">
        <w:rPr>
          <w:rFonts w:cs="Times New Roman"/>
          <w:lang w:val="ru-RU"/>
        </w:rPr>
        <w:t>Կոմպլեքսին</w:t>
      </w:r>
      <w:r w:rsidR="00475997" w:rsidRPr="006966B4">
        <w:rPr>
          <w:rFonts w:cs="Times New Roman"/>
        </w:rPr>
        <w:t xml:space="preserve"> </w:t>
      </w:r>
      <w:r w:rsidR="00475997">
        <w:rPr>
          <w:rFonts w:cs="Times New Roman"/>
          <w:lang w:val="ru-RU"/>
        </w:rPr>
        <w:t>վերաբեվող</w:t>
      </w:r>
      <w:r w:rsidR="00475997" w:rsidRPr="006966B4">
        <w:rPr>
          <w:rFonts w:cs="Times New Roman"/>
        </w:rPr>
        <w:t xml:space="preserve"> </w:t>
      </w:r>
      <w:r w:rsidR="006B2393">
        <w:rPr>
          <w:rFonts w:cs="Times New Roman"/>
          <w:lang w:val="ru-RU"/>
        </w:rPr>
        <w:t>հատվածն</w:t>
      </w:r>
      <w:r w:rsidR="00475997" w:rsidRPr="006966B4">
        <w:rPr>
          <w:rFonts w:cs="Times New Roman"/>
        </w:rPr>
        <w:t xml:space="preserve"> </w:t>
      </w:r>
      <w:r w:rsidR="00475997">
        <w:rPr>
          <w:rFonts w:cs="Times New Roman"/>
          <w:lang w:val="ru-RU"/>
        </w:rPr>
        <w:t>հետևում</w:t>
      </w:r>
      <w:r w:rsidR="00475997" w:rsidRPr="006966B4">
        <w:rPr>
          <w:rFonts w:cs="Times New Roman"/>
        </w:rPr>
        <w:t xml:space="preserve"> </w:t>
      </w:r>
      <w:r w:rsidR="00475997">
        <w:rPr>
          <w:rFonts w:cs="Times New Roman"/>
          <w:lang w:val="ru-RU"/>
        </w:rPr>
        <w:t>է</w:t>
      </w:r>
      <w:r w:rsidR="006B2393" w:rsidRPr="006966B4">
        <w:rPr>
          <w:rFonts w:cs="Times New Roman"/>
        </w:rPr>
        <w:t xml:space="preserve"> </w:t>
      </w:r>
      <w:r w:rsidR="006B2393">
        <w:rPr>
          <w:rFonts w:cs="Times New Roman"/>
          <w:lang w:val="ru-RU"/>
        </w:rPr>
        <w:t>նույն</w:t>
      </w:r>
      <w:r w:rsidR="006B2393" w:rsidRPr="006966B4">
        <w:rPr>
          <w:rFonts w:cs="Times New Roman"/>
        </w:rPr>
        <w:t xml:space="preserve"> </w:t>
      </w:r>
      <w:r w:rsidR="006B2393">
        <w:rPr>
          <w:rFonts w:cs="Times New Roman"/>
          <w:lang w:val="ru-RU"/>
        </w:rPr>
        <w:t>արգումենտից</w:t>
      </w:r>
      <w:r w:rsidR="006B2393" w:rsidRPr="006966B4">
        <w:rPr>
          <w:rFonts w:cs="Times New Roman"/>
        </w:rPr>
        <w:t xml:space="preserve">, </w:t>
      </w:r>
      <w:r w:rsidR="006B2393">
        <w:rPr>
          <w:rFonts w:cs="Times New Roman"/>
          <w:lang w:val="ru-RU"/>
        </w:rPr>
        <w:t>կիրառելով</w:t>
      </w:r>
      <w:r w:rsidR="006B2393" w:rsidRPr="006966B4">
        <w:rPr>
          <w:rFonts w:cs="Times New Roman"/>
        </w:rPr>
        <w:t xml:space="preserve"> </w:t>
      </w:r>
      <w:r w:rsidR="00A42A35" w:rsidRPr="00857E26">
        <w:rPr>
          <w:rFonts w:ascii="Times New Roman" w:hAnsi="Times New Roman" w:cs="Times New Roman"/>
        </w:rPr>
        <w:t>C</w:t>
      </w:r>
      <w:r w:rsidR="00A42A35" w:rsidRPr="006966B4">
        <w:rPr>
          <w:rFonts w:ascii="Times New Roman" w:hAnsi="Times New Roman" w:cs="Times New Roman"/>
        </w:rPr>
        <w:t>([0,1];</w:t>
      </w:r>
      <m:oMath>
        <m:r>
          <m:rPr>
            <m:scr m:val="double-struck"/>
          </m:rPr>
          <w:rPr>
            <w:rFonts w:ascii="Cambria Math" w:hAnsi="Cambria Math" w:cs="Times New Roman"/>
          </w:rPr>
          <m:t xml:space="preserve"> C</m:t>
        </m:r>
      </m:oMath>
      <w:r w:rsidR="00A42A35" w:rsidRPr="006966B4">
        <w:rPr>
          <w:rFonts w:ascii="Times New Roman" w:hAnsi="Times New Roman" w:cs="Times New Roman"/>
        </w:rPr>
        <w:t>)</w:t>
      </w:r>
      <w:r w:rsidR="006B2393" w:rsidRPr="006966B4">
        <w:rPr>
          <w:rFonts w:cs="Times New Roman"/>
        </w:rPr>
        <w:t xml:space="preserve"> –</w:t>
      </w:r>
      <w:r w:rsidR="006B2393">
        <w:rPr>
          <w:rFonts w:cs="Times New Roman"/>
          <w:lang w:val="ru-RU"/>
        </w:rPr>
        <w:t>յի</w:t>
      </w:r>
      <w:r w:rsidR="006B2393" w:rsidRPr="006966B4">
        <w:rPr>
          <w:rFonts w:cs="Times New Roman"/>
        </w:rPr>
        <w:t xml:space="preserve">  </w:t>
      </w:r>
      <w:r w:rsidR="007A6AD5">
        <w:rPr>
          <w:rFonts w:cs="Times New Roman"/>
          <w:lang w:val="ru-RU"/>
        </w:rPr>
        <w:t>կամայական</w:t>
      </w:r>
      <w:r w:rsidR="006B2393" w:rsidRPr="006966B4">
        <w:rPr>
          <w:rFonts w:cs="Times New Roman"/>
        </w:rPr>
        <w:t xml:space="preserve"> </w:t>
      </w:r>
      <w:r w:rsidR="006B2393">
        <w:rPr>
          <w:rFonts w:cs="Times New Roman"/>
          <w:lang w:val="ru-RU"/>
        </w:rPr>
        <w:t>ֆունկցիայի</w:t>
      </w:r>
      <w:r w:rsidR="006B2393" w:rsidRPr="006966B4">
        <w:rPr>
          <w:rFonts w:cs="Times New Roman"/>
        </w:rPr>
        <w:t xml:space="preserve"> </w:t>
      </w:r>
      <w:r w:rsidR="006B2393">
        <w:rPr>
          <w:rFonts w:cs="Times New Roman"/>
          <w:lang w:val="ru-RU"/>
        </w:rPr>
        <w:t>իրական</w:t>
      </w:r>
      <w:r w:rsidR="006B2393" w:rsidRPr="006966B4">
        <w:rPr>
          <w:rFonts w:cs="Times New Roman"/>
        </w:rPr>
        <w:t xml:space="preserve"> </w:t>
      </w:r>
      <w:r w:rsidR="006B2393">
        <w:rPr>
          <w:rFonts w:cs="Times New Roman"/>
          <w:lang w:val="ru-RU"/>
        </w:rPr>
        <w:t>և</w:t>
      </w:r>
      <w:r w:rsidR="006B2393" w:rsidRPr="006966B4">
        <w:rPr>
          <w:rFonts w:cs="Times New Roman"/>
        </w:rPr>
        <w:t xml:space="preserve"> </w:t>
      </w:r>
      <w:r w:rsidR="006B2393">
        <w:rPr>
          <w:rFonts w:cs="Times New Roman"/>
          <w:lang w:val="ru-RU"/>
        </w:rPr>
        <w:t>երևակայական</w:t>
      </w:r>
      <w:r w:rsidR="006B2393" w:rsidRPr="006966B4">
        <w:rPr>
          <w:rFonts w:cs="Times New Roman"/>
        </w:rPr>
        <w:t xml:space="preserve"> </w:t>
      </w:r>
      <w:r w:rsidR="006B2393">
        <w:rPr>
          <w:rFonts w:cs="Times New Roman"/>
          <w:lang w:val="ru-RU"/>
        </w:rPr>
        <w:t>մասերը</w:t>
      </w:r>
      <w:r w:rsidR="006B2393" w:rsidRPr="006966B4">
        <w:rPr>
          <w:rFonts w:cs="Times New Roman"/>
        </w:rPr>
        <w:t>:</w:t>
      </w:r>
      <w:r w:rsidR="00002AE7" w:rsidRPr="006966B4">
        <w:rPr>
          <w:rFonts w:cs="Times New Roman"/>
        </w:rPr>
        <w:t xml:space="preserve">                                                           </w:t>
      </w:r>
      <w:r w:rsidR="00002AE7" w:rsidRPr="006B2393">
        <w:rPr>
          <w:rFonts w:cs="Times New Roman"/>
        </w:rPr>
        <w:t>Վեյրստրաբի</w:t>
      </w:r>
      <w:r w:rsidR="00002AE7" w:rsidRPr="006966B4">
        <w:rPr>
          <w:rFonts w:cs="Times New Roman"/>
        </w:rPr>
        <w:t xml:space="preserve"> </w:t>
      </w:r>
      <w:r w:rsidR="00002AE7" w:rsidRPr="006B2393">
        <w:rPr>
          <w:rFonts w:cs="Times New Roman"/>
        </w:rPr>
        <w:t>թեորեմը</w:t>
      </w:r>
      <w:r w:rsidR="00002AE7" w:rsidRPr="006966B4">
        <w:rPr>
          <w:rFonts w:cs="Times New Roman"/>
        </w:rPr>
        <w:t xml:space="preserve"> </w:t>
      </w:r>
      <w:r w:rsidR="00002AE7">
        <w:rPr>
          <w:rFonts w:cs="Times New Roman"/>
          <w:lang w:val="ru-RU"/>
        </w:rPr>
        <w:t>իր</w:t>
      </w:r>
      <w:r w:rsidR="00002AE7" w:rsidRPr="006966B4">
        <w:rPr>
          <w:rFonts w:cs="Times New Roman"/>
        </w:rPr>
        <w:t xml:space="preserve"> </w:t>
      </w:r>
      <w:r w:rsidR="00002AE7">
        <w:rPr>
          <w:rFonts w:cs="Times New Roman"/>
          <w:lang w:val="ru-RU"/>
        </w:rPr>
        <w:t>հերթին</w:t>
      </w:r>
      <w:r w:rsidR="00002AE7" w:rsidRPr="006966B4">
        <w:rPr>
          <w:rFonts w:cs="Times New Roman"/>
        </w:rPr>
        <w:t xml:space="preserve"> </w:t>
      </w:r>
      <w:r w:rsidR="00002AE7">
        <w:rPr>
          <w:rFonts w:cs="Times New Roman"/>
          <w:lang w:val="ru-RU"/>
        </w:rPr>
        <w:t>տալիս</w:t>
      </w:r>
      <w:r w:rsidR="00002AE7" w:rsidRPr="006966B4">
        <w:rPr>
          <w:rFonts w:cs="Times New Roman"/>
        </w:rPr>
        <w:t xml:space="preserve"> </w:t>
      </w:r>
      <w:r w:rsidR="00002AE7">
        <w:rPr>
          <w:rFonts w:cs="Times New Roman"/>
          <w:lang w:val="ru-RU"/>
        </w:rPr>
        <w:t>է</w:t>
      </w:r>
      <w:r w:rsidR="00002AE7" w:rsidRPr="006966B4">
        <w:rPr>
          <w:rFonts w:cs="Times New Roman"/>
        </w:rPr>
        <w:t xml:space="preserve"> </w:t>
      </w:r>
      <w:r w:rsidR="00002AE7">
        <w:rPr>
          <w:rFonts w:cs="Times New Roman"/>
          <w:lang w:val="ru-RU"/>
        </w:rPr>
        <w:t>շատ</w:t>
      </w:r>
      <w:r w:rsidR="00002AE7" w:rsidRPr="006966B4">
        <w:rPr>
          <w:rFonts w:cs="Times New Roman"/>
        </w:rPr>
        <w:t xml:space="preserve"> </w:t>
      </w:r>
      <w:r w:rsidR="00002AE7">
        <w:rPr>
          <w:rFonts w:cs="Times New Roman"/>
          <w:lang w:val="ru-RU"/>
        </w:rPr>
        <w:t>այլ</w:t>
      </w:r>
      <w:r w:rsidR="00002AE7" w:rsidRPr="006966B4">
        <w:rPr>
          <w:rFonts w:cs="Times New Roman"/>
        </w:rPr>
        <w:t xml:space="preserve"> </w:t>
      </w:r>
      <w:r w:rsidR="00002AE7">
        <w:rPr>
          <w:rFonts w:cs="Times New Roman"/>
          <w:lang w:val="ru-RU"/>
        </w:rPr>
        <w:t>հետաքրքիր</w:t>
      </w:r>
      <w:r w:rsidR="00002AE7" w:rsidRPr="006966B4">
        <w:rPr>
          <w:rFonts w:cs="Times New Roman"/>
        </w:rPr>
        <w:t xml:space="preserve"> </w:t>
      </w:r>
      <w:r w:rsidR="00002AE7">
        <w:rPr>
          <w:rFonts w:cs="Times New Roman"/>
          <w:lang w:val="ru-RU"/>
        </w:rPr>
        <w:t>եզրահանգումներ</w:t>
      </w:r>
      <w:r w:rsidR="00002AE7" w:rsidRPr="006966B4">
        <w:rPr>
          <w:rFonts w:cs="Times New Roman"/>
        </w:rPr>
        <w:t xml:space="preserve">: </w:t>
      </w:r>
      <w:r w:rsidR="00545F9B" w:rsidRPr="006966B4">
        <w:rPr>
          <w:rFonts w:cs="Times New Roman"/>
        </w:rPr>
        <w:t xml:space="preserve">                          </w:t>
      </w:r>
      <w:r w:rsidR="00545F9B" w:rsidRPr="00FA04D1">
        <w:rPr>
          <w:rFonts w:cs="Times New Roman"/>
          <w:b/>
          <w:lang w:val="ru-RU"/>
        </w:rPr>
        <w:t>Թեորեմ</w:t>
      </w:r>
      <w:r w:rsidR="00545F9B" w:rsidRPr="006966B4">
        <w:rPr>
          <w:rFonts w:cs="Times New Roman"/>
        </w:rPr>
        <w:t xml:space="preserve"> </w:t>
      </w:r>
      <w:r w:rsidR="006B6712" w:rsidRPr="006B6712">
        <w:rPr>
          <w:rFonts w:cs="Times New Roman"/>
          <w:b/>
        </w:rPr>
        <w:t>4</w:t>
      </w:r>
      <w:r w:rsidR="00152E84" w:rsidRPr="00152E84">
        <w:rPr>
          <w:rFonts w:cs="Times New Roman"/>
        </w:rPr>
        <w:t xml:space="preserve">    </w:t>
      </w:r>
      <w:r w:rsidR="001A1E43" w:rsidRPr="001A1E43">
        <w:rPr>
          <w:rFonts w:cs="Times New Roman"/>
        </w:rPr>
        <w:t>sup</w:t>
      </w:r>
      <w:r w:rsidR="00152E84" w:rsidRPr="00152E84">
        <w:rPr>
          <w:rFonts w:cs="Times New Roman"/>
        </w:rPr>
        <w:t xml:space="preserve"> - </w:t>
      </w:r>
      <w:r w:rsidR="00152E84">
        <w:rPr>
          <w:rFonts w:cs="Times New Roman"/>
          <w:lang w:val="ru-RU"/>
        </w:rPr>
        <w:t>նորմ</w:t>
      </w:r>
      <w:r w:rsidR="00545F9B">
        <w:rPr>
          <w:rFonts w:cs="Times New Roman"/>
          <w:lang w:val="ru-RU"/>
        </w:rPr>
        <w:t>ով</w:t>
      </w:r>
      <w:r w:rsidR="00545F9B" w:rsidRPr="006966B4">
        <w:rPr>
          <w:rFonts w:cs="Times New Roman"/>
        </w:rPr>
        <w:t xml:space="preserve"> </w:t>
      </w:r>
      <w:r w:rsidR="007A6AD5">
        <w:rPr>
          <w:rFonts w:cs="Times New Roman"/>
          <w:lang w:val="ru-RU"/>
        </w:rPr>
        <w:t>համալրված</w:t>
      </w:r>
      <w:r w:rsidR="00545F9B" w:rsidRPr="006966B4">
        <w:rPr>
          <w:rFonts w:cs="Times New Roman"/>
        </w:rPr>
        <w:t xml:space="preserve"> </w:t>
      </w:r>
      <w:r w:rsidR="001A1E43" w:rsidRPr="00782928">
        <w:rPr>
          <w:rFonts w:cs="Sylfaen"/>
        </w:rPr>
        <w:t>C</w:t>
      </w:r>
      <w:r w:rsidR="001A1E43" w:rsidRPr="006966B4">
        <w:rPr>
          <w:rFonts w:cs="Sylfaen"/>
        </w:rPr>
        <w:t>[0,1]</w:t>
      </w:r>
      <w:r w:rsidR="00FA04D1" w:rsidRPr="006966B4">
        <w:rPr>
          <w:rFonts w:cs="Times New Roman"/>
        </w:rPr>
        <w:t xml:space="preserve"> </w:t>
      </w:r>
      <w:r w:rsidR="00FA04D1">
        <w:rPr>
          <w:rFonts w:cs="Times New Roman"/>
          <w:lang w:val="ru-RU"/>
        </w:rPr>
        <w:t>և</w:t>
      </w:r>
      <w:r w:rsidR="00FA04D1" w:rsidRPr="006966B4">
        <w:rPr>
          <w:rFonts w:cs="Times New Roman"/>
        </w:rPr>
        <w:t xml:space="preserve">  </w:t>
      </w:r>
      <w:r w:rsidR="001A1E43" w:rsidRPr="00857E26">
        <w:rPr>
          <w:rFonts w:ascii="Times New Roman" w:hAnsi="Times New Roman" w:cs="Times New Roman"/>
        </w:rPr>
        <w:t>C</w:t>
      </w:r>
      <w:r w:rsidR="001A1E43" w:rsidRPr="006966B4">
        <w:rPr>
          <w:rFonts w:ascii="Times New Roman" w:hAnsi="Times New Roman" w:cs="Times New Roman"/>
        </w:rPr>
        <w:t>([0,1];</w:t>
      </w:r>
      <m:oMath>
        <m:r>
          <m:rPr>
            <m:scr m:val="double-struck"/>
          </m:rPr>
          <w:rPr>
            <w:rFonts w:ascii="Cambria Math" w:hAnsi="Cambria Math" w:cs="Times New Roman"/>
          </w:rPr>
          <m:t xml:space="preserve"> C</m:t>
        </m:r>
      </m:oMath>
      <w:r w:rsidR="001A1E43" w:rsidRPr="006966B4">
        <w:rPr>
          <w:rFonts w:ascii="Times New Roman" w:hAnsi="Times New Roman" w:cs="Times New Roman"/>
        </w:rPr>
        <w:t>)</w:t>
      </w:r>
      <w:r w:rsidR="00FA04D1" w:rsidRPr="006966B4">
        <w:rPr>
          <w:rFonts w:cs="Times New Roman"/>
        </w:rPr>
        <w:t xml:space="preserve"> </w:t>
      </w:r>
      <w:r w:rsidR="00545F9B">
        <w:rPr>
          <w:rFonts w:cs="Times New Roman"/>
          <w:lang w:val="ru-RU"/>
        </w:rPr>
        <w:t>տարածությունն</w:t>
      </w:r>
      <w:r w:rsidR="00FA04D1">
        <w:rPr>
          <w:rFonts w:cs="Times New Roman"/>
          <w:lang w:val="ru-RU"/>
        </w:rPr>
        <w:t>երն</w:t>
      </w:r>
      <w:r w:rsidR="00545F9B" w:rsidRPr="006966B4">
        <w:rPr>
          <w:rFonts w:cs="Times New Roman"/>
        </w:rPr>
        <w:t xml:space="preserve"> </w:t>
      </w:r>
      <w:r w:rsidR="00FA04D1" w:rsidRPr="006966B4">
        <w:rPr>
          <w:rFonts w:cs="Times New Roman"/>
        </w:rPr>
        <w:t xml:space="preserve"> </w:t>
      </w:r>
      <w:r w:rsidR="00FA04D1">
        <w:rPr>
          <w:rFonts w:cs="Times New Roman"/>
          <w:lang w:val="ru-RU"/>
        </w:rPr>
        <w:t>բաժանելի</w:t>
      </w:r>
      <w:r w:rsidR="00FA04D1" w:rsidRPr="006966B4">
        <w:rPr>
          <w:rFonts w:cs="Times New Roman"/>
        </w:rPr>
        <w:t xml:space="preserve"> </w:t>
      </w:r>
      <w:r w:rsidR="00FA04D1">
        <w:rPr>
          <w:rFonts w:cs="Times New Roman"/>
          <w:lang w:val="ru-RU"/>
        </w:rPr>
        <w:t>են</w:t>
      </w:r>
      <w:r w:rsidR="00FA04D1" w:rsidRPr="006966B4">
        <w:rPr>
          <w:rFonts w:cs="Times New Roman"/>
        </w:rPr>
        <w:t>:</w:t>
      </w:r>
      <w:r w:rsidR="00002AE7" w:rsidRPr="006966B4">
        <w:rPr>
          <w:rFonts w:cs="Times New Roman"/>
        </w:rPr>
        <w:t xml:space="preserve"> </w:t>
      </w:r>
      <w:r w:rsidR="007A6AD5" w:rsidRPr="007A6AD5">
        <w:rPr>
          <w:rFonts w:cs="Times New Roman"/>
        </w:rPr>
        <w:t xml:space="preserve">                                                                                                                                              </w:t>
      </w:r>
      <w:r w:rsidR="00FA04D1" w:rsidRPr="00475997">
        <w:rPr>
          <w:rFonts w:cs="Times New Roman"/>
          <w:b/>
          <w:lang w:val="ru-RU"/>
        </w:rPr>
        <w:t>Ապացույց</w:t>
      </w:r>
      <w:r w:rsidR="007A6AD5" w:rsidRPr="007A6AD5">
        <w:rPr>
          <w:rFonts w:cs="Times New Roman"/>
          <w:b/>
        </w:rPr>
        <w:t xml:space="preserve">    </w:t>
      </w:r>
      <w:r w:rsidR="007A6AD5">
        <w:rPr>
          <w:rFonts w:cs="Times New Roman"/>
          <w:lang w:val="ru-RU"/>
        </w:rPr>
        <w:t>Դիցուկ</w:t>
      </w:r>
      <w:r w:rsidR="00FA04D1" w:rsidRPr="006966B4">
        <w:rPr>
          <w:rFonts w:cs="Times New Roman"/>
        </w:rPr>
        <w:t xml:space="preserve"> </w:t>
      </w:r>
      <w:r w:rsidR="00FA04D1">
        <w:rPr>
          <w:rFonts w:cs="Times New Roman"/>
          <w:lang w:val="ru-RU"/>
        </w:rPr>
        <w:t>ունենք</w:t>
      </w:r>
      <w:r w:rsidR="00FA04D1" w:rsidRPr="006966B4">
        <w:rPr>
          <w:rFonts w:cs="Times New Roman"/>
        </w:rPr>
        <w:t xml:space="preserve"> </w:t>
      </w:r>
      <w:r w:rsidR="001A1E43" w:rsidRPr="004D670E">
        <w:rPr>
          <w:rFonts w:cs="Times New Roman"/>
        </w:rPr>
        <w:t>f</w:t>
      </w:r>
      <w:r w:rsidR="001A1E43" w:rsidRPr="006966B4">
        <w:t xml:space="preserve"> </w:t>
      </w:r>
      <w:r w:rsidR="001A1E43" w:rsidRPr="00401087">
        <w:rPr>
          <w:sz w:val="20"/>
          <w:szCs w:val="20"/>
          <w:lang w:val="ru-RU"/>
        </w:rPr>
        <w:t>Є</w:t>
      </w:r>
      <w:r w:rsidR="001A1E43" w:rsidRPr="006966B4">
        <w:rPr>
          <w:rFonts w:cs="Times New Roman"/>
        </w:rPr>
        <w:t xml:space="preserve"> </w:t>
      </w:r>
      <w:r w:rsidR="001A1E43" w:rsidRPr="004D670E">
        <w:rPr>
          <w:rFonts w:cs="Times New Roman"/>
        </w:rPr>
        <w:t>C</w:t>
      </w:r>
      <w:r w:rsidR="001A1E43" w:rsidRPr="006966B4">
        <w:rPr>
          <w:rFonts w:cs="Times New Roman"/>
        </w:rPr>
        <w:t>[0,1]</w:t>
      </w:r>
      <w:r w:rsidR="00FA04D1" w:rsidRPr="006966B4">
        <w:rPr>
          <w:rFonts w:cs="Times New Roman"/>
        </w:rPr>
        <w:t xml:space="preserve"> </w:t>
      </w:r>
      <w:r w:rsidR="00FA04D1">
        <w:rPr>
          <w:rFonts w:cs="Times New Roman"/>
          <w:lang w:val="ru-RU"/>
        </w:rPr>
        <w:t>ֆունկցիան</w:t>
      </w:r>
      <w:r w:rsidR="00FA04D1" w:rsidRPr="006966B4">
        <w:rPr>
          <w:rFonts w:cs="Times New Roman"/>
        </w:rPr>
        <w:t xml:space="preserve"> </w:t>
      </w:r>
      <w:r w:rsidR="00FA04D1">
        <w:rPr>
          <w:rFonts w:cs="Times New Roman"/>
          <w:lang w:val="ru-RU"/>
        </w:rPr>
        <w:t>և</w:t>
      </w:r>
      <w:r w:rsidR="00FA04D1" w:rsidRPr="006966B4">
        <w:rPr>
          <w:rFonts w:cs="Times New Roman"/>
        </w:rPr>
        <w:t xml:space="preserve"> </w:t>
      </w:r>
      <w:r w:rsidR="00FA2703" w:rsidRPr="006966B4">
        <w:rPr>
          <w:rFonts w:ascii="Times New Roman" w:hAnsi="Times New Roman" w:cs="Times New Roman"/>
        </w:rPr>
        <w:t>ɛ</w:t>
      </w:r>
      <w:r w:rsidR="00FA2703" w:rsidRPr="006966B4">
        <w:rPr>
          <w:rFonts w:cs="Times New Roman"/>
        </w:rPr>
        <w:t xml:space="preserve"> &gt; 0</w:t>
      </w:r>
      <w:r w:rsidR="00FA04D1" w:rsidRPr="006966B4">
        <w:rPr>
          <w:rFonts w:cs="Times New Roman"/>
        </w:rPr>
        <w:t xml:space="preserve">: </w:t>
      </w:r>
      <w:r w:rsidR="00FA04D1">
        <w:rPr>
          <w:rFonts w:cs="Times New Roman"/>
          <w:lang w:val="ru-RU"/>
        </w:rPr>
        <w:t>Ըստ</w:t>
      </w:r>
      <w:r w:rsidR="00FA04D1" w:rsidRPr="006966B4">
        <w:rPr>
          <w:rFonts w:cs="Times New Roman"/>
        </w:rPr>
        <w:t xml:space="preserve">  </w:t>
      </w:r>
      <w:r w:rsidR="00FA04D1" w:rsidRPr="006B2393">
        <w:rPr>
          <w:rFonts w:cs="Times New Roman"/>
        </w:rPr>
        <w:t>Վեյրստրաբի</w:t>
      </w:r>
      <w:r w:rsidR="00FA04D1" w:rsidRPr="006966B4">
        <w:rPr>
          <w:rFonts w:cs="Times New Roman"/>
        </w:rPr>
        <w:t xml:space="preserve"> </w:t>
      </w:r>
      <w:r w:rsidR="00FA04D1">
        <w:rPr>
          <w:rFonts w:cs="Times New Roman"/>
          <w:lang w:val="ru-RU"/>
        </w:rPr>
        <w:t>մոտարկման</w:t>
      </w:r>
      <w:r w:rsidR="00FA04D1" w:rsidRPr="006966B4">
        <w:rPr>
          <w:rFonts w:cs="Times New Roman"/>
        </w:rPr>
        <w:t xml:space="preserve"> </w:t>
      </w:r>
      <w:r w:rsidR="00FA04D1" w:rsidRPr="006B2393">
        <w:rPr>
          <w:rFonts w:cs="Times New Roman"/>
        </w:rPr>
        <w:t>թեորեմ</w:t>
      </w:r>
      <w:r w:rsidR="00FA04D1">
        <w:rPr>
          <w:rFonts w:cs="Times New Roman"/>
        </w:rPr>
        <w:t>ի</w:t>
      </w:r>
      <w:r w:rsidR="00FA04D1" w:rsidRPr="006966B4">
        <w:rPr>
          <w:rFonts w:cs="Times New Roman"/>
        </w:rPr>
        <w:t xml:space="preserve">, </w:t>
      </w:r>
      <w:r w:rsidR="00FA04D1">
        <w:rPr>
          <w:rFonts w:cs="Times New Roman"/>
        </w:rPr>
        <w:t>գոյություն</w:t>
      </w:r>
      <w:r w:rsidR="00FA04D1" w:rsidRPr="006966B4">
        <w:rPr>
          <w:rFonts w:cs="Times New Roman"/>
        </w:rPr>
        <w:t xml:space="preserve"> </w:t>
      </w:r>
      <w:r w:rsidR="00FA04D1">
        <w:rPr>
          <w:rFonts w:cs="Times New Roman"/>
        </w:rPr>
        <w:t>ունի</w:t>
      </w:r>
      <w:r w:rsidR="00FA04D1" w:rsidRPr="006966B4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k</m:t>
            </m:r>
          </m:sub>
        </m:sSub>
      </m:oMath>
      <w:r w:rsidR="002141EF" w:rsidRPr="006966B4">
        <w:rPr>
          <w:rFonts w:cs="Times New Roman"/>
        </w:rPr>
        <w:t xml:space="preserve"> </w:t>
      </w:r>
      <w:r w:rsidR="00FA04D1">
        <w:rPr>
          <w:rFonts w:cs="Times New Roman"/>
        </w:rPr>
        <w:t>իրական</w:t>
      </w:r>
      <w:r w:rsidR="00FA04D1" w:rsidRPr="006966B4">
        <w:rPr>
          <w:rFonts w:cs="Times New Roman"/>
        </w:rPr>
        <w:t xml:space="preserve"> </w:t>
      </w:r>
      <w:r w:rsidR="00FA04D1">
        <w:rPr>
          <w:rFonts w:cs="Times New Roman"/>
        </w:rPr>
        <w:t>գործակիցներով</w:t>
      </w:r>
      <w:r w:rsidR="002141EF" w:rsidRPr="006966B4">
        <w:rPr>
          <w:rFonts w:cs="Times New Roman"/>
        </w:rPr>
        <w:t xml:space="preserve">                                          </w:t>
      </w:r>
      <w:r w:rsidR="007A6AD5" w:rsidRPr="007A6AD5">
        <w:rPr>
          <w:rFonts w:cs="Times New Roman"/>
        </w:rPr>
        <w:t xml:space="preserve">                    </w:t>
      </w:r>
      <w:r w:rsidR="002141EF" w:rsidRPr="006966B4">
        <w:rPr>
          <w:rFonts w:cs="Times New Roman"/>
        </w:rPr>
        <w:t xml:space="preserve">    </w:t>
      </w:r>
      <w:r w:rsidR="002141EF" w:rsidRPr="002141EF">
        <w:rPr>
          <w:rFonts w:cs="Times New Roman"/>
        </w:rPr>
        <w:t>p</w:t>
      </w:r>
      <w:r w:rsidR="002141EF" w:rsidRPr="006966B4">
        <w:rPr>
          <w:rFonts w:cs="Times New Roman"/>
        </w:rPr>
        <w:t xml:space="preserve"> : </w:t>
      </w:r>
      <w:r w:rsidR="002141EF" w:rsidRPr="002141EF">
        <w:rPr>
          <w:rFonts w:cs="Times New Roman"/>
        </w:rPr>
        <w:t>x</w:t>
      </w:r>
      <w:r w:rsidR="002141EF" w:rsidRPr="006966B4">
        <w:t xml:space="preserve"> </w:t>
      </w:r>
      <w:r w:rsidR="002141EF" w:rsidRPr="00401087">
        <w:rPr>
          <w:sz w:val="20"/>
          <w:szCs w:val="20"/>
          <w:lang w:val="ru-RU"/>
        </w:rPr>
        <w:t>Є</w:t>
      </w:r>
      <w:r w:rsidR="002141EF" w:rsidRPr="006966B4">
        <w:rPr>
          <w:rFonts w:cs="Times New Roman"/>
        </w:rPr>
        <w:t xml:space="preserve"> </w:t>
      </w:r>
      <w:r w:rsidR="002141EF" w:rsidRPr="004D670E">
        <w:rPr>
          <w:rFonts w:cs="Times New Roman"/>
        </w:rPr>
        <w:t>C</w:t>
      </w:r>
      <w:r w:rsidR="002141EF" w:rsidRPr="006966B4">
        <w:rPr>
          <w:rFonts w:cs="Times New Roman"/>
        </w:rPr>
        <w:t>[0,1]</w:t>
      </w:r>
      <w:r w:rsidR="002141EF" w:rsidRPr="006966B4">
        <w:rPr>
          <w:rFonts w:ascii="Times New Roman" w:hAnsi="Times New Roman" w:cs="Times New Roman"/>
        </w:rPr>
        <w:t xml:space="preserve"> →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m:rPr>
                <m:nor/>
              </m:rPr>
              <w:rPr>
                <w:rFonts w:ascii="Cambria Math" w:hAnsi="Cambria Math" w:cs="Times New Roman"/>
              </w:rPr>
              <m:t>k=0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nary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nor/>
              </m:rPr>
              <w:rPr>
                <w:rFonts w:ascii="Cambria Math" w:hAnsi="Cambria Math" w:cs="Times New Roman"/>
              </w:rPr>
              <m:t>k</m:t>
            </m:r>
          </m:sup>
        </m:sSup>
      </m:oMath>
      <w:r w:rsidR="00FA04D1" w:rsidRPr="006966B4">
        <w:rPr>
          <w:rFonts w:cs="Times New Roman"/>
        </w:rPr>
        <w:t xml:space="preserve"> </w:t>
      </w:r>
      <w:r w:rsidR="00FA04D1">
        <w:rPr>
          <w:rFonts w:cs="Times New Roman"/>
          <w:lang w:val="ru-RU"/>
        </w:rPr>
        <w:t>բազմանդամ</w:t>
      </w:r>
      <w:r w:rsidR="00FA04D1" w:rsidRPr="006966B4">
        <w:rPr>
          <w:rFonts w:cs="Times New Roman"/>
        </w:rPr>
        <w:t xml:space="preserve">, </w:t>
      </w:r>
      <w:r w:rsidR="00FA04D1">
        <w:rPr>
          <w:rFonts w:cs="Times New Roman"/>
          <w:lang w:val="ru-RU"/>
        </w:rPr>
        <w:t>այնպիսին</w:t>
      </w:r>
      <w:r w:rsidR="00D4705B" w:rsidRPr="00D4705B">
        <w:rPr>
          <w:rFonts w:cs="Times New Roman"/>
        </w:rPr>
        <w:t>,</w:t>
      </w:r>
      <w:r w:rsidR="00FA04D1" w:rsidRPr="006966B4">
        <w:rPr>
          <w:rFonts w:cs="Times New Roman"/>
        </w:rPr>
        <w:t xml:space="preserve"> </w:t>
      </w:r>
      <w:r w:rsidR="00FA04D1">
        <w:rPr>
          <w:rFonts w:cs="Times New Roman"/>
          <w:lang w:val="ru-RU"/>
        </w:rPr>
        <w:t>որ</w:t>
      </w:r>
      <w:r w:rsidR="00FA04D1" w:rsidRPr="006966B4">
        <w:rPr>
          <w:rFonts w:cs="Times New Roman"/>
        </w:rPr>
        <w:t xml:space="preserve"> </w:t>
      </w:r>
      <w:r w:rsidR="006E14B5" w:rsidRPr="006E14B5">
        <w:rPr>
          <w:rFonts w:cs="Times New Roman"/>
        </w:rPr>
        <w:t>f</w:t>
      </w:r>
      <w:r w:rsidR="006E14B5" w:rsidRPr="006966B4">
        <w:rPr>
          <w:rFonts w:cs="Times New Roman"/>
        </w:rPr>
        <w:t xml:space="preserve"> - </w:t>
      </w:r>
      <w:r w:rsidR="006E14B5" w:rsidRPr="006E14B5">
        <w:rPr>
          <w:rFonts w:cs="Times New Roman"/>
        </w:rPr>
        <w:t>p</w:t>
      </w:r>
      <w:r w:rsidR="006E14B5" w:rsidRPr="006966B4">
        <w:rPr>
          <w:rFonts w:cs="Times New Roman"/>
        </w:rPr>
        <w:t xml:space="preserve"> </w:t>
      </w:r>
      <w:r w:rsidR="006E14B5" w:rsidRPr="006966B4">
        <w:rPr>
          <w:rFonts w:ascii="Times New Roman" w:hAnsi="Times New Roman" w:cs="Times New Roman"/>
        </w:rPr>
        <w:t xml:space="preserve">≤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  <w:sz w:val="32"/>
                <w:szCs w:val="32"/>
              </w:rPr>
              <m:t>ɛ</m:t>
            </m:r>
          </m:num>
          <m:den>
            <m:r>
              <m:rPr>
                <m:nor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="006E14B5" w:rsidRPr="006966B4">
        <w:rPr>
          <w:rFonts w:ascii="Times New Roman" w:hAnsi="Times New Roman" w:cs="Times New Roman"/>
          <w:sz w:val="32"/>
          <w:szCs w:val="32"/>
        </w:rPr>
        <w:t xml:space="preserve"> </w:t>
      </w:r>
      <w:r w:rsidR="006E14B5" w:rsidRPr="00954A32">
        <w:rPr>
          <w:rFonts w:cs="Times New Roman"/>
        </w:rPr>
        <w:t>:</w:t>
      </w:r>
      <w:r w:rsidR="006E14B5" w:rsidRPr="006966B4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</w:t>
      </w:r>
      <w:r w:rsidR="006B6712" w:rsidRPr="006B6712">
        <w:rPr>
          <w:rFonts w:ascii="Times New Roman" w:hAnsi="Times New Roman" w:cs="Times New Roman"/>
          <w:sz w:val="32"/>
          <w:szCs w:val="32"/>
        </w:rPr>
        <w:t xml:space="preserve">         </w:t>
      </w:r>
      <w:r w:rsidR="006E14B5" w:rsidRPr="006966B4">
        <w:rPr>
          <w:rFonts w:ascii="Times New Roman" w:hAnsi="Times New Roman" w:cs="Times New Roman"/>
          <w:sz w:val="32"/>
          <w:szCs w:val="32"/>
        </w:rPr>
        <w:t xml:space="preserve">        </w:t>
      </w:r>
      <w:r w:rsidR="00FA04D1">
        <w:rPr>
          <w:rFonts w:cs="Times New Roman"/>
          <w:lang w:val="ru-RU"/>
        </w:rPr>
        <w:t>Քանի</w:t>
      </w:r>
      <w:r w:rsidR="00FA04D1" w:rsidRPr="006966B4">
        <w:rPr>
          <w:rFonts w:cs="Times New Roman"/>
        </w:rPr>
        <w:t xml:space="preserve"> </w:t>
      </w:r>
      <w:r w:rsidR="00FA04D1">
        <w:rPr>
          <w:rFonts w:cs="Times New Roman"/>
          <w:lang w:val="ru-RU"/>
        </w:rPr>
        <w:t>որ</w:t>
      </w:r>
      <w:r w:rsidR="00FA04D1" w:rsidRPr="006966B4">
        <w:rPr>
          <w:rFonts w:cs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ahoma"/>
                <w:i/>
                <w:szCs w:val="32"/>
              </w:rPr>
            </m:ctrlPr>
          </m:accPr>
          <m:e>
            <m:r>
              <m:rPr>
                <m:scr m:val="double-struck"/>
              </m:rPr>
              <w:rPr>
                <w:rFonts w:ascii="Cambria Math" w:hAnsi="Cambria Math" w:cs="Times New Roman"/>
                <w:szCs w:val="32"/>
              </w:rPr>
              <m:t>Q</m:t>
            </m:r>
            <m:ctrlPr>
              <w:rPr>
                <w:rFonts w:ascii="Cambria Math" w:hAnsi="Cambria Math" w:cs="Times New Roman"/>
                <w:i/>
                <w:szCs w:val="32"/>
              </w:rPr>
            </m:ctrlPr>
          </m:e>
        </m:acc>
      </m:oMath>
      <w:r w:rsidR="00617832" w:rsidRPr="006966B4">
        <w:rPr>
          <w:rFonts w:ascii="Times New Roman" w:hAnsi="Times New Roman" w:cs="Times New Roman"/>
        </w:rPr>
        <w:t xml:space="preserve">= </w:t>
      </w:r>
      <w:r w:rsidR="00617832" w:rsidRPr="00617832">
        <w:rPr>
          <w:rFonts w:ascii="Times New Roman" w:hAnsi="Times New Roman" w:cs="Times New Roman"/>
        </w:rPr>
        <w:t>R</w:t>
      </w:r>
      <w:r w:rsidR="00617832" w:rsidRPr="006966B4">
        <w:rPr>
          <w:rFonts w:ascii="Times New Roman" w:hAnsi="Times New Roman" w:cs="Times New Roman"/>
        </w:rPr>
        <w:t>,</w:t>
      </w:r>
      <w:r w:rsidR="00954A32" w:rsidRPr="00954A32">
        <w:rPr>
          <w:rFonts w:ascii="Times New Roman" w:hAnsi="Times New Roman" w:cs="Times New Roman"/>
        </w:rPr>
        <w:t xml:space="preserve">  </w:t>
      </w:r>
      <w:r w:rsidR="00FA04D1">
        <w:rPr>
          <w:rFonts w:cs="Times New Roman"/>
          <w:lang w:val="ru-RU"/>
        </w:rPr>
        <w:t>գոյություն</w:t>
      </w:r>
      <w:r w:rsidR="00FA04D1" w:rsidRPr="006966B4">
        <w:rPr>
          <w:rFonts w:cs="Times New Roman"/>
        </w:rPr>
        <w:t xml:space="preserve"> </w:t>
      </w:r>
      <w:r w:rsidR="00FA04D1">
        <w:rPr>
          <w:rFonts w:cs="Times New Roman"/>
          <w:lang w:val="ru-RU"/>
        </w:rPr>
        <w:t>ունի</w:t>
      </w:r>
      <w:r w:rsidR="00617832" w:rsidRPr="006966B4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k</m:t>
            </m:r>
          </m:sub>
        </m:sSub>
      </m:oMath>
      <w:r w:rsidR="00617832" w:rsidRPr="006966B4">
        <w:rPr>
          <w:rFonts w:cs="Times New Roman"/>
        </w:rPr>
        <w:t xml:space="preserve"> </w:t>
      </w:r>
      <w:r w:rsidR="001F4784" w:rsidRPr="00401087">
        <w:rPr>
          <w:sz w:val="20"/>
          <w:szCs w:val="20"/>
          <w:lang w:val="ru-RU"/>
        </w:rPr>
        <w:t>Є</w:t>
      </w:r>
      <w:r w:rsidR="001F4784" w:rsidRPr="006966B4">
        <w:rPr>
          <w:rFonts w:cs="Times New Roman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</w:rPr>
          <m:t>Q</m:t>
        </m:r>
      </m:oMath>
      <w:r w:rsidR="001F4784" w:rsidRPr="006966B4">
        <w:rPr>
          <w:rFonts w:cs="Times New Roman"/>
        </w:rPr>
        <w:t xml:space="preserve"> , </w:t>
      </w:r>
      <w:r w:rsidR="00FA04D1">
        <w:rPr>
          <w:rFonts w:cs="Times New Roman"/>
          <w:lang w:val="ru-RU"/>
        </w:rPr>
        <w:t>այնպիսին</w:t>
      </w:r>
      <w:r w:rsidR="00FA04D1" w:rsidRPr="006966B4">
        <w:rPr>
          <w:rFonts w:cs="Times New Roman"/>
        </w:rPr>
        <w:t xml:space="preserve"> </w:t>
      </w:r>
      <w:r w:rsidR="00FA04D1">
        <w:rPr>
          <w:rFonts w:cs="Times New Roman"/>
          <w:lang w:val="ru-RU"/>
        </w:rPr>
        <w:t>որ</w:t>
      </w:r>
      <w:r w:rsidR="001F4784" w:rsidRPr="006966B4">
        <w:rPr>
          <w:rFonts w:cs="Times New Roman"/>
        </w:rPr>
        <w:t xml:space="preserve">  </w:t>
      </w:r>
      <m:oMath>
        <m:r>
          <m:rPr>
            <m:nor/>
          </m:rP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k</m:t>
            </m:r>
          </m:sub>
        </m:sSub>
        <m:r>
          <m:rPr>
            <m:nor/>
          </m:rPr>
          <w:rPr>
            <w:rFonts w:ascii="Cambria Math" w:hAnsi="Cambria Math" w:cs="Times New Roman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k</m:t>
            </m:r>
          </m:sub>
        </m:sSub>
        <m:r>
          <m:rPr>
            <m:nor/>
          </m:rPr>
          <w:rPr>
            <w:rFonts w:ascii="Cambria Math" w:hAnsi="Cambria Math" w:cs="Times New Roman"/>
          </w:rPr>
          <m:t xml:space="preserve">|≤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  <w:sz w:val="32"/>
                <w:szCs w:val="32"/>
              </w:rPr>
              <m:t>ɛ</m:t>
            </m:r>
          </m:num>
          <m:den>
            <m:r>
              <m:rPr>
                <m:nor/>
              </m:rPr>
              <w:rPr>
                <w:rFonts w:ascii="Cambria Math" w:hAnsi="Cambria Math" w:cs="Times New Roman"/>
                <w:sz w:val="32"/>
                <w:szCs w:val="32"/>
              </w:rPr>
              <m:t>2(n+1)</m:t>
            </m:r>
          </m:den>
        </m:f>
        <m:r>
          <m:rPr>
            <m:nor/>
          </m:rPr>
          <w:rPr>
            <w:rFonts w:ascii="Cambria Math" w:hAnsi="Cambria Math" w:cs="Times New Roman"/>
          </w:rPr>
          <m:t>,</m:t>
        </m:r>
      </m:oMath>
      <w:r w:rsidR="00FD6764" w:rsidRPr="006966B4">
        <w:rPr>
          <w:rFonts w:cs="Times New Roman"/>
          <w:sz w:val="32"/>
          <w:szCs w:val="32"/>
        </w:rPr>
        <w:t xml:space="preserve"> </w:t>
      </w:r>
      <w:r w:rsidR="00FD6764" w:rsidRPr="006966B4">
        <w:rPr>
          <w:rFonts w:cs="Times New Roman"/>
        </w:rPr>
        <w:t>0</w:t>
      </w:r>
      <w:r w:rsidR="00FD6764" w:rsidRPr="006966B4">
        <w:rPr>
          <w:rFonts w:ascii="Times New Roman" w:hAnsi="Times New Roman" w:cs="Times New Roman"/>
        </w:rPr>
        <w:t xml:space="preserve">≤ </w:t>
      </w:r>
      <w:r w:rsidR="00FD6764" w:rsidRPr="00FD6764">
        <w:rPr>
          <w:rFonts w:cs="Times New Roman"/>
        </w:rPr>
        <w:t>k</w:t>
      </w:r>
      <w:r w:rsidR="00FD6764" w:rsidRPr="006966B4">
        <w:rPr>
          <w:rFonts w:cs="Times New Roman"/>
        </w:rPr>
        <w:t xml:space="preserve"> </w:t>
      </w:r>
      <w:r w:rsidR="00FD6764" w:rsidRPr="006966B4">
        <w:rPr>
          <w:rFonts w:ascii="Times New Roman" w:hAnsi="Times New Roman" w:cs="Times New Roman"/>
        </w:rPr>
        <w:t xml:space="preserve">≤ </w:t>
      </w:r>
      <w:r w:rsidR="00FD6764" w:rsidRPr="00FD6764">
        <w:rPr>
          <w:rFonts w:cs="Times New Roman"/>
        </w:rPr>
        <w:t>n</w:t>
      </w:r>
      <w:r w:rsidR="00FA04D1" w:rsidRPr="006966B4">
        <w:rPr>
          <w:rFonts w:cs="Times New Roman"/>
        </w:rPr>
        <w:t xml:space="preserve">: </w:t>
      </w:r>
      <w:r w:rsidR="00FD6764" w:rsidRPr="006966B4">
        <w:rPr>
          <w:rFonts w:cs="Times New Roman"/>
        </w:rPr>
        <w:t xml:space="preserve">               </w:t>
      </w:r>
      <w:r w:rsidR="006B6712">
        <w:rPr>
          <w:rFonts w:cs="Times New Roman"/>
          <w:lang w:val="ru-RU"/>
        </w:rPr>
        <w:t>Դիցուկ</w:t>
      </w:r>
      <w:r w:rsidR="00FA04D1" w:rsidRPr="006966B4">
        <w:rPr>
          <w:rFonts w:cs="Times New Roman"/>
        </w:rPr>
        <w:t xml:space="preserve"> </w:t>
      </w:r>
      <w:r w:rsidR="00FD6764" w:rsidRPr="00FD6764">
        <w:rPr>
          <w:rFonts w:cs="Times New Roman"/>
        </w:rPr>
        <w:t>q</w:t>
      </w:r>
      <w:r w:rsidR="00FD6764" w:rsidRPr="006966B4">
        <w:rPr>
          <w:rFonts w:cs="Times New Roman"/>
        </w:rPr>
        <w:t>(</w:t>
      </w:r>
      <w:r w:rsidR="00FD6764" w:rsidRPr="00FD6764">
        <w:rPr>
          <w:rFonts w:cs="Times New Roman"/>
        </w:rPr>
        <w:t>x</w:t>
      </w:r>
      <w:r w:rsidR="00FD6764" w:rsidRPr="006966B4">
        <w:rPr>
          <w:rFonts w:cs="Times New Roman"/>
        </w:rPr>
        <w:t xml:space="preserve">) := </w:t>
      </w:r>
      <w:r w:rsidR="00FA04D1" w:rsidRPr="006966B4">
        <w:rPr>
          <w:rFonts w:cs="Times New Roma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m:rPr>
                <m:nor/>
              </m:rPr>
              <w:rPr>
                <w:rFonts w:ascii="Cambria Math" w:hAnsi="Cambria Math" w:cs="Times New Roman"/>
              </w:rPr>
              <m:t>k=0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nary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nor/>
              </m:rPr>
              <w:rPr>
                <w:rFonts w:ascii="Cambria Math" w:hAnsi="Cambria Math" w:cs="Times New Roman"/>
              </w:rPr>
              <m:t>k</m:t>
            </m:r>
          </m:sup>
        </m:sSup>
      </m:oMath>
      <w:r w:rsidR="00A63BFA" w:rsidRPr="006966B4">
        <w:rPr>
          <w:rFonts w:cs="Times New Roman"/>
        </w:rPr>
        <w:t>, 0</w:t>
      </w:r>
      <w:r w:rsidR="00A63BFA" w:rsidRPr="006966B4">
        <w:rPr>
          <w:rFonts w:ascii="Times New Roman" w:hAnsi="Times New Roman" w:cs="Times New Roman"/>
        </w:rPr>
        <w:t xml:space="preserve">≤ </w:t>
      </w:r>
      <w:r w:rsidR="00A63BFA" w:rsidRPr="00A63BFA">
        <w:rPr>
          <w:rFonts w:cs="Times New Roman"/>
        </w:rPr>
        <w:t>x</w:t>
      </w:r>
      <w:r w:rsidR="00A63BFA" w:rsidRPr="006966B4">
        <w:rPr>
          <w:rFonts w:cs="Times New Roman"/>
        </w:rPr>
        <w:t xml:space="preserve"> </w:t>
      </w:r>
      <w:r w:rsidR="00A63BFA" w:rsidRPr="006966B4">
        <w:rPr>
          <w:rFonts w:ascii="Times New Roman" w:hAnsi="Times New Roman" w:cs="Times New Roman"/>
        </w:rPr>
        <w:t xml:space="preserve">≤ </w:t>
      </w:r>
      <w:r w:rsidR="00A63BFA" w:rsidRPr="00FD6764">
        <w:rPr>
          <w:rFonts w:cs="Times New Roman"/>
        </w:rPr>
        <w:t>n</w:t>
      </w:r>
      <w:r w:rsidR="00FA04D1" w:rsidRPr="006966B4">
        <w:rPr>
          <w:rFonts w:cs="Times New Roman"/>
        </w:rPr>
        <w:t xml:space="preserve">: </w:t>
      </w:r>
      <w:r w:rsidR="00FA04D1">
        <w:rPr>
          <w:rFonts w:cs="Times New Roman"/>
          <w:lang w:val="ru-RU"/>
        </w:rPr>
        <w:t>Ապա</w:t>
      </w:r>
      <w:r w:rsidR="00FA04D1" w:rsidRPr="006966B4">
        <w:rPr>
          <w:rFonts w:cs="Times New Roman"/>
        </w:rPr>
        <w:t xml:space="preserve"> </w:t>
      </w:r>
      <w:r w:rsidR="00924F39" w:rsidRPr="006966B4">
        <w:rPr>
          <w:rFonts w:cs="Times New Roman"/>
        </w:rPr>
        <w:t xml:space="preserve">                                                      </w:t>
      </w:r>
      <w:r w:rsidR="006B6712" w:rsidRPr="006B6712">
        <w:rPr>
          <w:rFonts w:cs="Times New Roman"/>
        </w:rPr>
        <w:t xml:space="preserve">                                        </w:t>
      </w:r>
      <w:r w:rsidR="00924F39" w:rsidRPr="006966B4">
        <w:rPr>
          <w:rFonts w:cs="Times New Roman"/>
        </w:rPr>
        <w:t xml:space="preserve">     || </w:t>
      </w:r>
      <w:r w:rsidR="00924F39" w:rsidRPr="00924F39">
        <w:rPr>
          <w:rFonts w:cs="Times New Roman"/>
        </w:rPr>
        <w:t>p</w:t>
      </w:r>
      <w:r w:rsidR="00B15E6D" w:rsidRPr="00B15E6D">
        <w:rPr>
          <w:rFonts w:cs="Times New Roman"/>
        </w:rPr>
        <w:t xml:space="preserve"> </w:t>
      </w:r>
      <w:r w:rsidR="00924F39" w:rsidRPr="006966B4">
        <w:rPr>
          <w:rFonts w:cs="Times New Roman"/>
        </w:rPr>
        <w:t>-</w:t>
      </w:r>
      <w:r w:rsidR="00B15E6D" w:rsidRPr="00B15E6D">
        <w:rPr>
          <w:rFonts w:cs="Times New Roman"/>
        </w:rPr>
        <w:t xml:space="preserve"> </w:t>
      </w:r>
      <w:r w:rsidR="00924F39" w:rsidRPr="00924F39">
        <w:rPr>
          <w:rFonts w:cs="Times New Roman"/>
        </w:rPr>
        <w:t>q</w:t>
      </w:r>
      <w:r w:rsidR="00924F39" w:rsidRPr="006966B4">
        <w:rPr>
          <w:rFonts w:cs="Times New Roman"/>
        </w:rPr>
        <w:t xml:space="preserve"> ||</w:t>
      </w:r>
      <w:r w:rsidR="00924F39" w:rsidRPr="006966B4">
        <w:rPr>
          <w:rFonts w:ascii="Times New Roman" w:hAnsi="Times New Roman" w:cs="Times New Roman"/>
        </w:rPr>
        <w:t>≤</w:t>
      </w:r>
      <w:r w:rsidR="00924F39" w:rsidRPr="006966B4">
        <w:rPr>
          <w:rFonts w:cs="Times New Roman"/>
        </w:rPr>
        <w:t xml:space="preserve"> </w:t>
      </w:r>
      <m:oMath>
        <m:sSub>
          <m:sSubPr>
            <m:ctrlPr>
              <w:rPr>
                <w:rStyle w:val="Heading1Char"/>
                <w:rFonts w:ascii="Cambria Math" w:eastAsiaTheme="minorEastAsia" w:hAnsi="Cambria Math" w:cs="Sylfaen"/>
                <w:b w:val="0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nor/>
              </m:rPr>
              <w:rPr>
                <w:rStyle w:val="Heading1Char"/>
                <w:rFonts w:ascii="Cambria Math" w:eastAsiaTheme="minorEastAsia" w:hAnsi="Cambria Math" w:cs="Sylfaen"/>
                <w:b w:val="0"/>
                <w:bCs w:val="0"/>
                <w:sz w:val="24"/>
                <w:szCs w:val="24"/>
                <w:lang w:val="en-US"/>
              </w:rPr>
              <m:t>sup</m:t>
            </m:r>
          </m:e>
          <m:sub>
            <m:r>
              <m:rPr>
                <m:nor/>
              </m:rPr>
              <w:rPr>
                <w:rStyle w:val="Heading1Char"/>
                <w:rFonts w:ascii="Cambria Math" w:eastAsiaTheme="minorEastAsia" w:hAnsi="Cambria Math" w:cs="Sylfaen"/>
                <w:b w:val="0"/>
                <w:bCs w:val="0"/>
                <w:sz w:val="24"/>
                <w:szCs w:val="24"/>
                <w:lang w:val="en-US"/>
              </w:rPr>
              <m:t>0≤x≤1</m:t>
            </m:r>
          </m:sub>
        </m:sSub>
      </m:oMath>
      <w:r w:rsidR="00924F39" w:rsidRPr="006966B4">
        <w:rPr>
          <w:rStyle w:val="Heading1Char"/>
          <w:rFonts w:ascii="Sylfaen" w:eastAsiaTheme="minorEastAsia" w:hAnsi="Sylfaen" w:cs="Sylfaen"/>
          <w:b w:val="0"/>
          <w:sz w:val="24"/>
          <w:szCs w:val="24"/>
          <w:lang w:val="en-US"/>
        </w:rPr>
        <w:t>(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m:rPr>
                <m:nor/>
              </m:rPr>
              <w:rPr>
                <w:rFonts w:ascii="Cambria Math" w:hAnsi="Cambria Math" w:cs="Times New Roman"/>
              </w:rPr>
              <m:t>k=0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|c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nary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 w:cs="Times New Roman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m:rPr>
                <m:nor/>
              </m:rPr>
              <w:rPr>
                <w:rFonts w:ascii="Cambria Math" w:hAnsi="Cambria Math" w:cs="Times New Roman"/>
              </w:rPr>
              <m:t>|x</m:t>
            </m:r>
          </m:e>
          <m:sup>
            <m:r>
              <m:rPr>
                <m:nor/>
              </m:rPr>
              <w:rPr>
                <w:rFonts w:ascii="Cambria Math" w:hAnsi="Cambria Math" w:cs="Times New Roman"/>
              </w:rPr>
              <m:t>k</m:t>
            </m:r>
          </m:sup>
        </m:sSup>
      </m:oMath>
      <w:r w:rsidR="00924F39" w:rsidRPr="006966B4">
        <w:rPr>
          <w:rStyle w:val="Heading1Char"/>
          <w:rFonts w:ascii="Sylfaen" w:eastAsiaTheme="minorEastAsia" w:hAnsi="Sylfaen" w:cs="Sylfaen"/>
          <w:b w:val="0"/>
          <w:sz w:val="24"/>
          <w:szCs w:val="24"/>
          <w:lang w:val="en-US"/>
        </w:rPr>
        <w:t>)</w:t>
      </w:r>
      <w:r w:rsidR="00924F39" w:rsidRPr="006966B4">
        <w:rPr>
          <w:rFonts w:ascii="Times New Roman" w:hAnsi="Times New Roman" w:cs="Times New Roman"/>
        </w:rPr>
        <w:t xml:space="preserve"> ≤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  <w:sz w:val="32"/>
                <w:szCs w:val="32"/>
              </w:rPr>
              <m:t>ɛ</m:t>
            </m:r>
          </m:num>
          <m:den>
            <m:r>
              <m:rPr>
                <m:nor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="00924F39" w:rsidRPr="006966B4">
        <w:rPr>
          <w:rFonts w:ascii="Times New Roman" w:hAnsi="Times New Roman" w:cs="Times New Roman"/>
          <w:sz w:val="32"/>
          <w:szCs w:val="32"/>
        </w:rPr>
        <w:t xml:space="preserve"> </w:t>
      </w:r>
      <w:r w:rsidR="00FA04D1">
        <w:rPr>
          <w:rFonts w:cs="Times New Roman"/>
          <w:lang w:val="ru-RU"/>
        </w:rPr>
        <w:t>ու</w:t>
      </w:r>
      <w:r w:rsidR="00FA04D1" w:rsidRPr="006966B4">
        <w:rPr>
          <w:rFonts w:cs="Times New Roman"/>
        </w:rPr>
        <w:t xml:space="preserve"> </w:t>
      </w:r>
      <w:r w:rsidR="00FA04D1">
        <w:rPr>
          <w:rFonts w:cs="Times New Roman"/>
          <w:lang w:val="ru-RU"/>
        </w:rPr>
        <w:t>այսպիսով</w:t>
      </w:r>
      <w:r w:rsidR="00FA04D1" w:rsidRPr="006966B4">
        <w:rPr>
          <w:rFonts w:cs="Times New Roman"/>
        </w:rPr>
        <w:t xml:space="preserve"> </w:t>
      </w:r>
      <w:r w:rsidR="00924F39" w:rsidRPr="006966B4">
        <w:rPr>
          <w:rFonts w:cs="Times New Roman"/>
        </w:rPr>
        <w:t xml:space="preserve">|| </w:t>
      </w:r>
      <w:r w:rsidR="00924F39" w:rsidRPr="00900366">
        <w:rPr>
          <w:rFonts w:cs="Times New Roman"/>
        </w:rPr>
        <w:t>f</w:t>
      </w:r>
      <w:r w:rsidR="00B15E6D" w:rsidRPr="00B15E6D">
        <w:rPr>
          <w:rFonts w:cs="Times New Roman"/>
        </w:rPr>
        <w:t xml:space="preserve"> </w:t>
      </w:r>
      <w:r w:rsidR="00924F39" w:rsidRPr="006966B4">
        <w:rPr>
          <w:rFonts w:cs="Times New Roman"/>
        </w:rPr>
        <w:t>-</w:t>
      </w:r>
      <w:r w:rsidR="00B15E6D" w:rsidRPr="00B15E6D">
        <w:rPr>
          <w:rFonts w:cs="Times New Roman"/>
        </w:rPr>
        <w:t xml:space="preserve"> </w:t>
      </w:r>
      <w:r w:rsidR="00924F39" w:rsidRPr="00900366">
        <w:rPr>
          <w:rFonts w:cs="Times New Roman"/>
        </w:rPr>
        <w:t>p</w:t>
      </w:r>
      <w:r w:rsidR="00924F39" w:rsidRPr="006966B4">
        <w:rPr>
          <w:rFonts w:cs="Times New Roman"/>
        </w:rPr>
        <w:t xml:space="preserve"> ||</w:t>
      </w:r>
      <w:r w:rsidR="006B6712" w:rsidRPr="006B6712">
        <w:rPr>
          <w:rFonts w:cs="Times New Roman"/>
        </w:rPr>
        <w:t xml:space="preserve"> </w:t>
      </w:r>
      <w:r w:rsidR="00924F39" w:rsidRPr="006966B4">
        <w:rPr>
          <w:rFonts w:ascii="Times New Roman" w:hAnsi="Times New Roman" w:cs="Times New Roman"/>
        </w:rPr>
        <w:t>≤ ɛ</w:t>
      </w:r>
      <w:r w:rsidR="00FA04D1" w:rsidRPr="006966B4">
        <w:rPr>
          <w:rFonts w:cs="Times New Roman"/>
        </w:rPr>
        <w:t xml:space="preserve">: </w:t>
      </w:r>
      <w:r w:rsidR="00FA04D1">
        <w:rPr>
          <w:rFonts w:cs="Times New Roman"/>
          <w:lang w:val="ru-RU"/>
        </w:rPr>
        <w:t>Կարելի</w:t>
      </w:r>
      <w:r w:rsidR="00FA04D1" w:rsidRPr="006966B4">
        <w:rPr>
          <w:rFonts w:cs="Times New Roman"/>
        </w:rPr>
        <w:t xml:space="preserve"> </w:t>
      </w:r>
      <w:r w:rsidR="00FA04D1">
        <w:rPr>
          <w:rFonts w:cs="Times New Roman"/>
          <w:lang w:val="ru-RU"/>
        </w:rPr>
        <w:t>է</w:t>
      </w:r>
      <w:r w:rsidR="00FA04D1" w:rsidRPr="006966B4">
        <w:rPr>
          <w:rFonts w:cs="Times New Roman"/>
        </w:rPr>
        <w:t xml:space="preserve"> </w:t>
      </w:r>
      <w:r w:rsidR="00FA04D1">
        <w:rPr>
          <w:rFonts w:cs="Times New Roman"/>
          <w:lang w:val="ru-RU"/>
        </w:rPr>
        <w:t>նկատել</w:t>
      </w:r>
      <w:r w:rsidR="00FA04D1" w:rsidRPr="006966B4">
        <w:rPr>
          <w:rFonts w:cs="Times New Roman"/>
        </w:rPr>
        <w:t>,</w:t>
      </w:r>
      <w:r w:rsidR="006966B4" w:rsidRPr="006966B4">
        <w:rPr>
          <w:rFonts w:cs="Times New Roman"/>
        </w:rPr>
        <w:t xml:space="preserve"> </w:t>
      </w:r>
      <w:r w:rsidR="00FA04D1">
        <w:rPr>
          <w:rFonts w:cs="Times New Roman"/>
          <w:lang w:val="ru-RU"/>
        </w:rPr>
        <w:t>որ</w:t>
      </w:r>
      <w:r w:rsidR="00FA04D1" w:rsidRPr="006966B4">
        <w:rPr>
          <w:rFonts w:cs="Times New Roman"/>
        </w:rPr>
        <w:t xml:space="preserve"> </w:t>
      </w:r>
      <w:r w:rsidR="00FA04D1">
        <w:rPr>
          <w:rFonts w:cs="Times New Roman"/>
          <w:lang w:val="ru-RU"/>
        </w:rPr>
        <w:t>բազմությունն</w:t>
      </w:r>
      <w:r w:rsidR="00FA04D1" w:rsidRPr="006966B4">
        <w:rPr>
          <w:rFonts w:cs="Times New Roman"/>
        </w:rPr>
        <w:t xml:space="preserve"> </w:t>
      </w:r>
      <w:r w:rsidR="00FA04D1">
        <w:rPr>
          <w:rFonts w:cs="Times New Roman"/>
          <w:lang w:val="ru-RU"/>
        </w:rPr>
        <w:t>ձևավորված</w:t>
      </w:r>
      <w:r w:rsidR="00FA04D1" w:rsidRPr="006966B4">
        <w:rPr>
          <w:rFonts w:cs="Times New Roman"/>
        </w:rPr>
        <w:t xml:space="preserve"> </w:t>
      </w:r>
      <w:r w:rsidR="001A1E43">
        <w:rPr>
          <w:rFonts w:cs="Times New Roman"/>
          <w:lang w:val="ru-RU"/>
        </w:rPr>
        <w:t>բոլոր</w:t>
      </w:r>
      <w:r w:rsidR="001A1E43" w:rsidRPr="006966B4">
        <w:rPr>
          <w:rFonts w:cs="Times New Roman"/>
        </w:rPr>
        <w:t xml:space="preserve"> </w:t>
      </w:r>
      <w:r w:rsidR="001A1E43">
        <w:rPr>
          <w:rFonts w:cs="Times New Roman"/>
          <w:lang w:val="ru-RU"/>
        </w:rPr>
        <w:t>բազմանդամների</w:t>
      </w:r>
      <w:r w:rsidR="001A1E43" w:rsidRPr="006966B4">
        <w:rPr>
          <w:rFonts w:cs="Times New Roman"/>
        </w:rPr>
        <w:t xml:space="preserve"> </w:t>
      </w:r>
      <w:r w:rsidR="001A1E43">
        <w:rPr>
          <w:rFonts w:cs="Times New Roman"/>
          <w:lang w:val="ru-RU"/>
        </w:rPr>
        <w:t>ռացիոնալ</w:t>
      </w:r>
      <w:r w:rsidR="001A1E43" w:rsidRPr="006966B4">
        <w:rPr>
          <w:rFonts w:cs="Times New Roman"/>
        </w:rPr>
        <w:t xml:space="preserve"> </w:t>
      </w:r>
      <w:r w:rsidR="001A1E43">
        <w:rPr>
          <w:rFonts w:cs="Times New Roman"/>
          <w:lang w:val="ru-RU"/>
        </w:rPr>
        <w:t>գործակիցներով</w:t>
      </w:r>
      <w:r w:rsidR="001A1E43" w:rsidRPr="006966B4">
        <w:rPr>
          <w:rFonts w:cs="Times New Roman"/>
        </w:rPr>
        <w:t xml:space="preserve"> </w:t>
      </w:r>
      <w:r w:rsidR="001A1E43">
        <w:rPr>
          <w:rFonts w:cs="Times New Roman"/>
          <w:lang w:val="ru-RU"/>
        </w:rPr>
        <w:t>հաշվելի</w:t>
      </w:r>
      <w:r w:rsidR="001A1E43" w:rsidRPr="006966B4">
        <w:rPr>
          <w:rFonts w:cs="Times New Roman"/>
        </w:rPr>
        <w:t xml:space="preserve"> </w:t>
      </w:r>
      <w:r w:rsidR="001A1E43">
        <w:rPr>
          <w:rFonts w:cs="Times New Roman"/>
          <w:lang w:val="ru-RU"/>
        </w:rPr>
        <w:lastRenderedPageBreak/>
        <w:t>անսահման</w:t>
      </w:r>
      <w:r w:rsidR="001A1E43" w:rsidRPr="006966B4">
        <w:rPr>
          <w:rFonts w:cs="Times New Roman"/>
        </w:rPr>
        <w:t xml:space="preserve"> </w:t>
      </w:r>
      <w:r w:rsidR="001A1E43">
        <w:rPr>
          <w:rFonts w:cs="Times New Roman"/>
          <w:lang w:val="ru-RU"/>
        </w:rPr>
        <w:t>են</w:t>
      </w:r>
      <w:r w:rsidR="001A1E43" w:rsidRPr="006966B4">
        <w:rPr>
          <w:rFonts w:cs="Times New Roman"/>
        </w:rPr>
        <w:t>:</w:t>
      </w:r>
      <w:r w:rsidR="00FA04D1" w:rsidRPr="006966B4">
        <w:rPr>
          <w:rFonts w:cs="Times New Roman"/>
        </w:rPr>
        <w:t xml:space="preserve"> </w:t>
      </w:r>
      <w:r w:rsidR="00900366" w:rsidRPr="006B2393">
        <w:rPr>
          <w:rFonts w:cs="Times New Roman"/>
        </w:rPr>
        <w:t>Վեյրստրաբի</w:t>
      </w:r>
      <w:r w:rsidR="00FA04D1" w:rsidRPr="006966B4">
        <w:rPr>
          <w:rFonts w:cs="Times New Roman"/>
        </w:rPr>
        <w:t xml:space="preserve"> </w:t>
      </w:r>
      <w:r w:rsidR="00900366">
        <w:rPr>
          <w:rFonts w:cs="Times New Roman"/>
          <w:lang w:val="ru-RU"/>
        </w:rPr>
        <w:t>բազմանդամների</w:t>
      </w:r>
      <w:r w:rsidR="00900366" w:rsidRPr="006966B4">
        <w:rPr>
          <w:rFonts w:cs="Times New Roman"/>
        </w:rPr>
        <w:t xml:space="preserve"> </w:t>
      </w:r>
      <w:r w:rsidR="00900366">
        <w:rPr>
          <w:rFonts w:cs="Times New Roman"/>
          <w:lang w:val="ru-RU"/>
        </w:rPr>
        <w:t>մոտարկման</w:t>
      </w:r>
      <w:r w:rsidR="00900366" w:rsidRPr="006966B4">
        <w:rPr>
          <w:rFonts w:cs="Times New Roman"/>
        </w:rPr>
        <w:t xml:space="preserve"> </w:t>
      </w:r>
      <w:r w:rsidR="00900366">
        <w:rPr>
          <w:rFonts w:cs="Times New Roman"/>
          <w:lang w:val="ru-RU"/>
        </w:rPr>
        <w:t>թեորեմն</w:t>
      </w:r>
      <w:r w:rsidR="00900366" w:rsidRPr="006966B4">
        <w:rPr>
          <w:rFonts w:cs="Times New Roman"/>
        </w:rPr>
        <w:t xml:space="preserve"> </w:t>
      </w:r>
      <w:r w:rsidR="00900366">
        <w:rPr>
          <w:rFonts w:cs="Times New Roman"/>
          <w:lang w:val="ru-RU"/>
        </w:rPr>
        <w:t>դրանով</w:t>
      </w:r>
      <w:r w:rsidR="00900366" w:rsidRPr="006966B4">
        <w:rPr>
          <w:rFonts w:cs="Times New Roman"/>
        </w:rPr>
        <w:t xml:space="preserve"> </w:t>
      </w:r>
      <w:r w:rsidR="00900366">
        <w:rPr>
          <w:rFonts w:cs="Times New Roman"/>
          <w:lang w:val="ru-RU"/>
        </w:rPr>
        <w:t>պնդում</w:t>
      </w:r>
      <w:r w:rsidR="00900366" w:rsidRPr="006966B4">
        <w:rPr>
          <w:rFonts w:cs="Times New Roman"/>
        </w:rPr>
        <w:t xml:space="preserve"> </w:t>
      </w:r>
      <w:r w:rsidR="00900366">
        <w:rPr>
          <w:rFonts w:cs="Times New Roman"/>
          <w:lang w:val="ru-RU"/>
        </w:rPr>
        <w:t>է</w:t>
      </w:r>
      <w:r w:rsidR="00900366" w:rsidRPr="006966B4">
        <w:rPr>
          <w:rFonts w:cs="Times New Roman"/>
        </w:rPr>
        <w:t xml:space="preserve"> ,</w:t>
      </w:r>
      <w:r w:rsidR="006966B4" w:rsidRPr="006966B4">
        <w:rPr>
          <w:rFonts w:cs="Times New Roman"/>
        </w:rPr>
        <w:t xml:space="preserve"> </w:t>
      </w:r>
      <w:r w:rsidR="00900366">
        <w:rPr>
          <w:rFonts w:cs="Times New Roman"/>
          <w:lang w:val="ru-RU"/>
        </w:rPr>
        <w:t>որ</w:t>
      </w:r>
      <w:r w:rsidR="00900366" w:rsidRPr="006966B4">
        <w:rPr>
          <w:rFonts w:cs="Times New Roman"/>
        </w:rPr>
        <w:t xml:space="preserve"> A = </w:t>
      </w:r>
      <m:oMath>
        <m:nary>
          <m:naryPr>
            <m:chr m:val="⋃"/>
            <m:limLoc m:val="undOvr"/>
            <m:ctrlPr>
              <w:rPr>
                <w:rFonts w:ascii="Cambria Math" w:hAnsi="Cambria Math" w:cs="Times New Roman"/>
                <w:i/>
                <w:lang w:val="ru-RU"/>
              </w:rPr>
            </m:ctrlPr>
          </m:naryPr>
          <m:sub>
            <m:r>
              <m:rPr>
                <m:nor/>
              </m:rPr>
              <w:rPr>
                <w:rFonts w:ascii="Cambria Math" w:hAnsi="Cambria Math" w:cs="Times New Roman"/>
              </w:rPr>
              <m:t>n=0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  <w:sz w:val="32"/>
                <w:szCs w:val="32"/>
                <w:vertAlign w:val="subscript"/>
              </w:rPr>
              <m:t>∞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e>
        </m:nary>
      </m:oMath>
      <w:r w:rsidR="00900366" w:rsidRPr="006966B4">
        <w:rPr>
          <w:rFonts w:cs="Times New Roman"/>
        </w:rPr>
        <w:t xml:space="preserve"> </w:t>
      </w:r>
      <w:r w:rsidR="00900366">
        <w:rPr>
          <w:rFonts w:cs="Times New Roman"/>
          <w:lang w:val="ru-RU"/>
        </w:rPr>
        <w:t>բազմությունն</w:t>
      </w:r>
      <w:r w:rsidR="00900366" w:rsidRPr="006966B4">
        <w:rPr>
          <w:rFonts w:cs="Times New Roman"/>
        </w:rPr>
        <w:t>,</w:t>
      </w:r>
      <w:r w:rsidR="006966B4" w:rsidRPr="006966B4">
        <w:rPr>
          <w:rFonts w:cs="Times New Roman"/>
        </w:rPr>
        <w:t xml:space="preserve"> </w:t>
      </w:r>
      <w:r w:rsidR="00900366">
        <w:rPr>
          <w:rFonts w:cs="Times New Roman"/>
          <w:lang w:val="ru-RU"/>
        </w:rPr>
        <w:t>որտեղ</w:t>
      </w:r>
      <w:r w:rsidR="00900366" w:rsidRPr="006966B4">
        <w:rPr>
          <w:rFonts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 w:cs="Times New Roman"/>
              </w:rPr>
              <m:t>p</m:t>
            </m:r>
          </m:e>
          <m:sup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p>
        </m:sSup>
      </m:oMath>
      <w:r w:rsidR="00FC3CD6" w:rsidRPr="00FC3CD6">
        <w:rPr>
          <w:rFonts w:cs="Times New Roman"/>
        </w:rPr>
        <w:t xml:space="preserve"> </w:t>
      </w:r>
      <w:r w:rsidR="00FC3CD6">
        <w:rPr>
          <w:rFonts w:cs="Times New Roman"/>
        </w:rPr>
        <w:t>:=</w:t>
      </w:r>
      <w:r w:rsidR="00FC3CD6" w:rsidRPr="00FC3CD6">
        <w:rPr>
          <w:rFonts w:cs="Times New Roman"/>
        </w:rPr>
        <w:t xml:space="preserve"> </w:t>
      </w:r>
      <m:oMath>
        <m:r>
          <m:rPr>
            <m:nor/>
          </m:rP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p>
        </m:sSup>
      </m:oMath>
      <w:r w:rsidR="00900366" w:rsidRPr="006966B4">
        <w:rPr>
          <w:rFonts w:cs="Times New Roman"/>
        </w:rPr>
        <w:t>,</w:t>
      </w:r>
      <w:r w:rsidR="00FC3CD6" w:rsidRPr="00FC3CD6">
        <w:rPr>
          <w:rFonts w:cs="Times New Roman"/>
        </w:rPr>
        <w:t xml:space="preserve"> </w:t>
      </w:r>
      <w:r w:rsidR="00FC3CD6" w:rsidRPr="006966B4">
        <w:rPr>
          <w:rFonts w:cs="Times New Roman"/>
        </w:rPr>
        <w:t>0</w:t>
      </w:r>
      <w:r w:rsidR="006B6712" w:rsidRPr="006B6712">
        <w:rPr>
          <w:rFonts w:cs="Times New Roman"/>
        </w:rPr>
        <w:t xml:space="preserve"> </w:t>
      </w:r>
      <w:r w:rsidR="00FC3CD6" w:rsidRPr="006966B4">
        <w:rPr>
          <w:rFonts w:ascii="Times New Roman" w:hAnsi="Times New Roman" w:cs="Times New Roman"/>
        </w:rPr>
        <w:t xml:space="preserve">≤ </w:t>
      </w:r>
      <w:r w:rsidR="00FC3CD6" w:rsidRPr="00FC3CD6">
        <w:rPr>
          <w:rFonts w:cs="Times New Roman"/>
        </w:rPr>
        <w:t>x</w:t>
      </w:r>
      <w:r w:rsidR="00FC3CD6" w:rsidRPr="006966B4">
        <w:rPr>
          <w:rFonts w:cs="Times New Roman"/>
        </w:rPr>
        <w:t xml:space="preserve"> </w:t>
      </w:r>
      <w:r w:rsidR="00FC3CD6" w:rsidRPr="006966B4">
        <w:rPr>
          <w:rFonts w:ascii="Times New Roman" w:hAnsi="Times New Roman" w:cs="Times New Roman"/>
        </w:rPr>
        <w:t xml:space="preserve">≤ </w:t>
      </w:r>
      <w:r w:rsidR="00FC3CD6" w:rsidRPr="00C27F64">
        <w:rPr>
          <w:rFonts w:cs="Times New Roman"/>
        </w:rPr>
        <w:t>1</w:t>
      </w:r>
      <w:r w:rsidR="00C27F64" w:rsidRPr="00C27F64">
        <w:rPr>
          <w:rFonts w:cs="Times New Roman"/>
        </w:rPr>
        <w:t>,</w:t>
      </w:r>
      <w:r w:rsidR="00FC3CD6" w:rsidRPr="00FC3CD6">
        <w:rPr>
          <w:rFonts w:cs="Times New Roman"/>
        </w:rPr>
        <w:t xml:space="preserve"> </w:t>
      </w:r>
      <w:r w:rsidR="00900366">
        <w:rPr>
          <w:rFonts w:cs="Times New Roman"/>
          <w:lang w:val="ru-RU"/>
        </w:rPr>
        <w:t>ընդհանուր</w:t>
      </w:r>
      <w:r w:rsidR="00900366" w:rsidRPr="006966B4">
        <w:rPr>
          <w:rFonts w:cs="Times New Roman"/>
        </w:rPr>
        <w:t xml:space="preserve"> </w:t>
      </w:r>
      <w:r w:rsidR="00900366">
        <w:rPr>
          <w:rFonts w:cs="Times New Roman"/>
          <w:lang w:val="ru-RU"/>
        </w:rPr>
        <w:t>է</w:t>
      </w:r>
      <w:r w:rsidR="00900366" w:rsidRPr="006966B4">
        <w:rPr>
          <w:rFonts w:cs="Times New Roman"/>
        </w:rPr>
        <w:t xml:space="preserve"> </w:t>
      </w:r>
      <w:r w:rsidR="00C27F64" w:rsidRPr="00782928">
        <w:rPr>
          <w:rFonts w:cs="Sylfaen"/>
        </w:rPr>
        <w:t>C</w:t>
      </w:r>
      <w:r w:rsidR="00C27F64" w:rsidRPr="006966B4">
        <w:rPr>
          <w:rFonts w:cs="Sylfaen"/>
        </w:rPr>
        <w:t>[0,1]</w:t>
      </w:r>
      <w:r w:rsidR="00900366" w:rsidRPr="006966B4">
        <w:rPr>
          <w:rFonts w:cs="Times New Roman"/>
        </w:rPr>
        <w:t>-</w:t>
      </w:r>
      <w:r w:rsidR="00900366">
        <w:rPr>
          <w:rFonts w:cs="Times New Roman"/>
          <w:lang w:val="ru-RU"/>
        </w:rPr>
        <w:t>ում</w:t>
      </w:r>
      <w:r w:rsidR="00900366" w:rsidRPr="006966B4">
        <w:rPr>
          <w:rFonts w:cs="Times New Roman"/>
        </w:rPr>
        <w:t>:</w:t>
      </w:r>
      <w:r w:rsidR="00002AE7" w:rsidRPr="006966B4">
        <w:rPr>
          <w:rFonts w:cs="Times New Roman"/>
        </w:rPr>
        <w:t xml:space="preserve">       </w:t>
      </w:r>
    </w:p>
    <w:p w:rsidR="00E07D1E" w:rsidRPr="008733A0" w:rsidRDefault="00152E84" w:rsidP="00DB1B06">
      <w:pPr>
        <w:pStyle w:val="Heading2"/>
        <w:rPr>
          <w:rFonts w:ascii="Sylfaen" w:hAnsi="Sylfaen"/>
          <w:b w:val="0"/>
          <w:sz w:val="28"/>
          <w:szCs w:val="28"/>
          <w:lang w:val="en-US"/>
        </w:rPr>
      </w:pPr>
      <w:r w:rsidRPr="008733A0">
        <w:rPr>
          <w:lang w:val="en-US"/>
        </w:rPr>
        <w:t xml:space="preserve">  </w:t>
      </w:r>
      <w:bookmarkStart w:id="7" w:name="_Toc450721851"/>
      <w:r w:rsidR="003A35D5" w:rsidRPr="008733A0">
        <w:rPr>
          <w:rFonts w:ascii="Sylfaen" w:hAnsi="Sylfaen"/>
          <w:sz w:val="28"/>
          <w:szCs w:val="28"/>
          <w:lang w:val="en-US"/>
        </w:rPr>
        <w:t>1.</w:t>
      </w:r>
      <w:r w:rsidR="00AA0B27" w:rsidRPr="00AA0B27">
        <w:rPr>
          <w:rFonts w:ascii="Sylfaen" w:hAnsi="Sylfaen"/>
          <w:sz w:val="28"/>
          <w:szCs w:val="28"/>
          <w:lang w:val="en-US"/>
        </w:rPr>
        <w:t>3</w:t>
      </w:r>
      <w:r w:rsidR="00703970" w:rsidRPr="008733A0">
        <w:rPr>
          <w:rFonts w:ascii="Sylfaen" w:hAnsi="Sylfaen"/>
          <w:sz w:val="28"/>
          <w:szCs w:val="28"/>
          <w:lang w:val="en-US"/>
        </w:rPr>
        <w:t xml:space="preserve"> </w:t>
      </w:r>
      <w:r w:rsidR="003A35D5" w:rsidRPr="00DB1B06">
        <w:rPr>
          <w:rFonts w:ascii="Sylfaen" w:hAnsi="Sylfaen"/>
          <w:sz w:val="28"/>
          <w:szCs w:val="28"/>
        </w:rPr>
        <w:t>Կորովկինի</w:t>
      </w:r>
      <w:r w:rsidR="00703970" w:rsidRPr="008733A0">
        <w:rPr>
          <w:rFonts w:ascii="Sylfaen" w:hAnsi="Sylfaen"/>
          <w:sz w:val="28"/>
          <w:szCs w:val="28"/>
          <w:lang w:val="en-US"/>
        </w:rPr>
        <w:t xml:space="preserve"> </w:t>
      </w:r>
      <w:r w:rsidR="003A35D5" w:rsidRPr="00DB1B06">
        <w:rPr>
          <w:rFonts w:ascii="Sylfaen" w:hAnsi="Sylfaen"/>
          <w:sz w:val="28"/>
          <w:szCs w:val="28"/>
        </w:rPr>
        <w:t>թեորեմի</w:t>
      </w:r>
      <w:r w:rsidR="003A35D5" w:rsidRPr="008733A0">
        <w:rPr>
          <w:rFonts w:ascii="Sylfaen" w:hAnsi="Sylfaen"/>
          <w:sz w:val="28"/>
          <w:szCs w:val="28"/>
          <w:lang w:val="en-US"/>
        </w:rPr>
        <w:t xml:space="preserve"> </w:t>
      </w:r>
      <w:r w:rsidR="00703970" w:rsidRPr="00DB1B06">
        <w:rPr>
          <w:rFonts w:ascii="Sylfaen" w:hAnsi="Sylfaen"/>
          <w:sz w:val="28"/>
          <w:szCs w:val="28"/>
        </w:rPr>
        <w:t>կիրառությունը</w:t>
      </w:r>
      <w:r w:rsidR="00703970" w:rsidRPr="008733A0">
        <w:rPr>
          <w:rFonts w:ascii="Sylfaen" w:hAnsi="Sylfaen"/>
          <w:sz w:val="28"/>
          <w:szCs w:val="28"/>
          <w:lang w:val="en-US"/>
        </w:rPr>
        <w:t xml:space="preserve"> </w:t>
      </w:r>
      <w:r w:rsidR="003A35D5" w:rsidRPr="00DB1B06">
        <w:rPr>
          <w:rFonts w:ascii="Sylfaen" w:hAnsi="Sylfaen"/>
          <w:sz w:val="28"/>
          <w:szCs w:val="28"/>
        </w:rPr>
        <w:t>եռանկյունաչափական</w:t>
      </w:r>
      <w:r w:rsidR="003A35D5" w:rsidRPr="008733A0">
        <w:rPr>
          <w:rFonts w:ascii="Sylfaen" w:hAnsi="Sylfaen"/>
          <w:sz w:val="28"/>
          <w:szCs w:val="28"/>
          <w:lang w:val="en-US"/>
        </w:rPr>
        <w:t xml:space="preserve"> </w:t>
      </w:r>
      <w:r w:rsidR="006B6712">
        <w:rPr>
          <w:rFonts w:ascii="Sylfaen" w:hAnsi="Sylfaen"/>
          <w:sz w:val="28"/>
          <w:szCs w:val="28"/>
        </w:rPr>
        <w:t>բազմանդամների</w:t>
      </w:r>
      <w:r w:rsidR="003A35D5" w:rsidRPr="008733A0">
        <w:rPr>
          <w:rFonts w:ascii="Sylfaen" w:hAnsi="Sylfaen"/>
          <w:sz w:val="28"/>
          <w:szCs w:val="28"/>
          <w:lang w:val="en-US"/>
        </w:rPr>
        <w:t xml:space="preserve"> </w:t>
      </w:r>
      <w:r w:rsidR="003A35D5" w:rsidRPr="00DB1B06">
        <w:rPr>
          <w:rFonts w:ascii="Sylfaen" w:hAnsi="Sylfaen"/>
          <w:sz w:val="28"/>
          <w:szCs w:val="28"/>
        </w:rPr>
        <w:t>մոտարկման</w:t>
      </w:r>
      <w:r w:rsidR="003A35D5" w:rsidRPr="008733A0">
        <w:rPr>
          <w:rFonts w:ascii="Sylfaen" w:hAnsi="Sylfaen"/>
          <w:sz w:val="28"/>
          <w:szCs w:val="28"/>
          <w:lang w:val="en-US"/>
        </w:rPr>
        <w:t xml:space="preserve"> </w:t>
      </w:r>
      <w:r w:rsidR="003A35D5" w:rsidRPr="00DB1B06">
        <w:rPr>
          <w:rFonts w:ascii="Sylfaen" w:hAnsi="Sylfaen"/>
          <w:sz w:val="28"/>
          <w:szCs w:val="28"/>
        </w:rPr>
        <w:t>համար</w:t>
      </w:r>
      <w:r w:rsidR="00316E1F" w:rsidRPr="008733A0">
        <w:rPr>
          <w:rFonts w:ascii="Sylfaen" w:hAnsi="Sylfaen"/>
          <w:sz w:val="28"/>
          <w:szCs w:val="28"/>
          <w:lang w:val="en-US"/>
        </w:rPr>
        <w:t>,</w:t>
      </w:r>
      <w:r w:rsidR="003A35D5" w:rsidRPr="008733A0">
        <w:rPr>
          <w:rFonts w:ascii="Sylfaen" w:hAnsi="Sylfaen"/>
          <w:sz w:val="28"/>
          <w:szCs w:val="28"/>
          <w:lang w:val="en-US"/>
        </w:rPr>
        <w:t xml:space="preserve"> </w:t>
      </w:r>
      <w:r w:rsidR="003A35D5" w:rsidRPr="00DB1B06">
        <w:rPr>
          <w:rFonts w:ascii="Sylfaen" w:hAnsi="Sylfaen"/>
          <w:sz w:val="28"/>
          <w:szCs w:val="28"/>
        </w:rPr>
        <w:t>Ֆե</w:t>
      </w:r>
      <w:r w:rsidR="009F2D26">
        <w:rPr>
          <w:rFonts w:ascii="Sylfaen" w:hAnsi="Sylfaen"/>
          <w:sz w:val="28"/>
          <w:szCs w:val="28"/>
        </w:rPr>
        <w:t>յ</w:t>
      </w:r>
      <w:r w:rsidR="003A35D5" w:rsidRPr="00DB1B06">
        <w:rPr>
          <w:rFonts w:ascii="Sylfaen" w:hAnsi="Sylfaen"/>
          <w:sz w:val="28"/>
          <w:szCs w:val="28"/>
        </w:rPr>
        <w:t>երի</w:t>
      </w:r>
      <w:r w:rsidR="003A35D5" w:rsidRPr="008733A0">
        <w:rPr>
          <w:rFonts w:ascii="Sylfaen" w:hAnsi="Sylfaen"/>
          <w:sz w:val="28"/>
          <w:szCs w:val="28"/>
          <w:lang w:val="en-US"/>
        </w:rPr>
        <w:t xml:space="preserve"> </w:t>
      </w:r>
      <w:r w:rsidR="003A35D5" w:rsidRPr="00DB1B06">
        <w:rPr>
          <w:rFonts w:ascii="Sylfaen" w:hAnsi="Sylfaen"/>
          <w:sz w:val="28"/>
          <w:szCs w:val="28"/>
        </w:rPr>
        <w:t>թեորեմը</w:t>
      </w:r>
      <w:r w:rsidR="003A35D5" w:rsidRPr="008733A0">
        <w:rPr>
          <w:rFonts w:ascii="Sylfaen" w:hAnsi="Sylfaen"/>
          <w:sz w:val="28"/>
          <w:szCs w:val="28"/>
          <w:lang w:val="en-US"/>
        </w:rPr>
        <w:t>:</w:t>
      </w:r>
      <w:bookmarkEnd w:id="7"/>
    </w:p>
    <w:p w:rsidR="00F1087B" w:rsidRDefault="00316E1F" w:rsidP="00161FAF">
      <w:pPr>
        <w:spacing w:before="120" w:after="160" w:line="432" w:lineRule="auto"/>
        <w:rPr>
          <w:rFonts w:cs="Times New Roman"/>
        </w:rPr>
      </w:pPr>
      <w:r w:rsidRPr="00316E1F">
        <w:rPr>
          <w:rFonts w:cs="Times New Roman"/>
        </w:rPr>
        <w:t xml:space="preserve"> </w:t>
      </w:r>
      <w:r w:rsidR="00E07D1E" w:rsidRPr="00E07D1E">
        <w:rPr>
          <w:rFonts w:cs="Times New Roman"/>
        </w:rPr>
        <w:t>Այս</w:t>
      </w:r>
      <w:r w:rsidR="00E07D1E" w:rsidRPr="00316E1F">
        <w:rPr>
          <w:rFonts w:cs="Times New Roman"/>
        </w:rPr>
        <w:t xml:space="preserve"> </w:t>
      </w:r>
      <w:r w:rsidR="00E07D1E" w:rsidRPr="00E07D1E">
        <w:rPr>
          <w:rFonts w:cs="Times New Roman"/>
        </w:rPr>
        <w:t>դեպքում</w:t>
      </w:r>
      <w:r w:rsidR="00E07D1E" w:rsidRPr="00316E1F">
        <w:rPr>
          <w:rFonts w:cs="Times New Roman"/>
        </w:rPr>
        <w:t xml:space="preserve"> </w:t>
      </w:r>
      <w:r w:rsidR="00E07D1E" w:rsidRPr="00E07D1E">
        <w:rPr>
          <w:rFonts w:cs="Times New Roman"/>
        </w:rPr>
        <w:t>Կորովկինի</w:t>
      </w:r>
      <w:r w:rsidR="00E07D1E" w:rsidRPr="00316E1F">
        <w:rPr>
          <w:rFonts w:cs="Times New Roman"/>
        </w:rPr>
        <w:t xml:space="preserve"> </w:t>
      </w:r>
      <w:r w:rsidR="006B6712">
        <w:rPr>
          <w:rFonts w:cs="Times New Roman"/>
        </w:rPr>
        <w:t>թեորեմի</w:t>
      </w:r>
      <w:r w:rsidR="006B6712" w:rsidRPr="006B6712">
        <w:rPr>
          <w:rFonts w:cs="Times New Roman"/>
        </w:rPr>
        <w:t xml:space="preserve"> </w:t>
      </w:r>
      <w:r w:rsidR="006B6712">
        <w:rPr>
          <w:rFonts w:cs="Times New Roman"/>
          <w:lang w:val="ru-RU"/>
        </w:rPr>
        <w:t>ուշագրավ</w:t>
      </w:r>
      <w:r w:rsidR="006B6712" w:rsidRPr="006B6712">
        <w:rPr>
          <w:rFonts w:cs="Times New Roman"/>
        </w:rPr>
        <w:t xml:space="preserve"> </w:t>
      </w:r>
      <w:r w:rsidR="006B6712">
        <w:rPr>
          <w:rFonts w:cs="Times New Roman"/>
          <w:lang w:val="ru-RU"/>
        </w:rPr>
        <w:t>կիրառությունն</w:t>
      </w:r>
      <w:r w:rsidR="006B6712" w:rsidRPr="006B6712">
        <w:rPr>
          <w:rFonts w:cs="Times New Roman"/>
        </w:rPr>
        <w:t xml:space="preserve"> </w:t>
      </w:r>
      <w:r w:rsidR="006B6712">
        <w:rPr>
          <w:rFonts w:cs="Times New Roman"/>
          <w:lang w:val="ru-RU"/>
        </w:rPr>
        <w:t>է</w:t>
      </w:r>
      <w:r w:rsidR="00E07D1E" w:rsidRPr="00316E1F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per</m:t>
            </m:r>
          </m:sub>
        </m:sSub>
      </m:oMath>
      <w:r w:rsidR="006B6712" w:rsidRPr="00316E1F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6B6712" w:rsidRPr="00316E1F">
        <w:rPr>
          <w:rFonts w:cs="Times New Roman"/>
        </w:rPr>
        <w:t>]</w:t>
      </w:r>
      <w:r w:rsidR="006B6712" w:rsidRPr="00316E1F">
        <w:rPr>
          <w:rFonts w:ascii="Times New Roman" w:hAnsi="Times New Roman" w:cs="Times New Roman"/>
        </w:rPr>
        <w:t xml:space="preserve"> </w:t>
      </w:r>
      <w:r w:rsidR="006B6712">
        <w:rPr>
          <w:rFonts w:cs="Times New Roman"/>
          <w:lang w:val="ru-RU"/>
        </w:rPr>
        <w:t>տարածությունը</w:t>
      </w:r>
      <w:r w:rsidR="00E17D5A" w:rsidRPr="00E17D5A">
        <w:rPr>
          <w:rFonts w:cs="Times New Roman"/>
        </w:rPr>
        <w:t xml:space="preserve">, </w:t>
      </w:r>
      <w:r w:rsidR="006B6712">
        <w:rPr>
          <w:rFonts w:cs="Times New Roman"/>
        </w:rPr>
        <w:t>ձևավորվ</w:t>
      </w:r>
      <w:r w:rsidR="006B6712">
        <w:rPr>
          <w:rFonts w:cs="Times New Roman"/>
          <w:lang w:val="ru-RU"/>
        </w:rPr>
        <w:t>ած</w:t>
      </w:r>
      <w:r w:rsidR="00E07D1E" w:rsidRPr="00316E1F">
        <w:rPr>
          <w:rFonts w:cs="Times New Roman"/>
        </w:rPr>
        <w:t xml:space="preserve"> </w:t>
      </w:r>
      <w:r w:rsidR="00E07D1E" w:rsidRPr="00E07D1E">
        <w:rPr>
          <w:rFonts w:cs="Times New Roman"/>
        </w:rPr>
        <w:t>բոլոր</w:t>
      </w:r>
      <w:r w:rsidR="00E07D1E" w:rsidRPr="00316E1F">
        <w:rPr>
          <w:rFonts w:cs="Times New Roman"/>
        </w:rPr>
        <w:t xml:space="preserve"> </w:t>
      </w:r>
      <w:r w:rsidR="000A354B" w:rsidRPr="00316E1F">
        <w:rPr>
          <w:rFonts w:cs="Times New Roman"/>
        </w:rPr>
        <w:t>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0A354B" w:rsidRPr="00316E1F">
        <w:rPr>
          <w:rFonts w:cs="Times New Roman"/>
        </w:rPr>
        <w:t xml:space="preserve"> </w:t>
      </w:r>
      <w:r w:rsidR="00E07D1E" w:rsidRPr="00E07D1E">
        <w:rPr>
          <w:rFonts w:cs="Times New Roman"/>
          <w:lang w:val="ru-RU"/>
        </w:rPr>
        <w:t>պարբերությանբ</w:t>
      </w:r>
      <w:r w:rsidR="00E07D1E" w:rsidRPr="00316E1F">
        <w:rPr>
          <w:rFonts w:cs="Times New Roman"/>
        </w:rPr>
        <w:t xml:space="preserve"> </w:t>
      </w:r>
      <w:r w:rsidR="00E17D5A">
        <w:rPr>
          <w:rFonts w:cs="Times New Roman"/>
        </w:rPr>
        <w:t xml:space="preserve"> </w:t>
      </w:r>
      <w:r w:rsidR="00E17D5A">
        <w:rPr>
          <w:rFonts w:cs="Times New Roman"/>
          <w:lang w:val="ru-RU"/>
        </w:rPr>
        <w:t>անընդհատ</w:t>
      </w:r>
      <w:r w:rsidRPr="00316E1F">
        <w:rPr>
          <w:rFonts w:cs="Times New Roman"/>
        </w:rPr>
        <w:t xml:space="preserve">  </w:t>
      </w:r>
      <w:r w:rsidR="000A354B" w:rsidRPr="000A354B">
        <w:rPr>
          <w:rFonts w:cs="Times New Roman"/>
        </w:rPr>
        <w:t>g</w:t>
      </w:r>
      <w:r w:rsidR="000A354B" w:rsidRPr="00316E1F">
        <w:rPr>
          <w:rFonts w:cs="Times New Roman"/>
        </w:rPr>
        <w:t xml:space="preserve"> : 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0A354B" w:rsidRPr="00316E1F">
        <w:rPr>
          <w:rFonts w:cs="Times New Roman"/>
        </w:rPr>
        <w:t>]</w:t>
      </w:r>
      <w:r w:rsidR="006B6712" w:rsidRPr="006B6712">
        <w:rPr>
          <w:rFonts w:cs="Times New Roman"/>
        </w:rPr>
        <w:t xml:space="preserve"> </w:t>
      </w:r>
      <w:r w:rsidR="000A354B" w:rsidRPr="00316E1F">
        <w:rPr>
          <w:rFonts w:ascii="Times New Roman" w:hAnsi="Times New Roman" w:cs="Times New Roman"/>
        </w:rPr>
        <w:t>→</w:t>
      </w:r>
      <w:r w:rsidR="006B6712" w:rsidRPr="006B6712">
        <w:rPr>
          <w:rFonts w:ascii="Times New Roman" w:hAnsi="Times New Roman" w:cs="Times New Roman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</w:rPr>
          <m:t>R</m:t>
        </m:r>
      </m:oMath>
      <w:r w:rsidRPr="00316E1F">
        <w:rPr>
          <w:rFonts w:ascii="Times New Roman" w:hAnsi="Times New Roman" w:cs="Times New Roman"/>
        </w:rPr>
        <w:t xml:space="preserve"> </w:t>
      </w:r>
      <w:r w:rsidR="00E07D1E" w:rsidRPr="00E07D1E">
        <w:rPr>
          <w:rFonts w:cs="Times New Roman"/>
          <w:lang w:val="ru-RU"/>
        </w:rPr>
        <w:t>ֆունկցիաներով</w:t>
      </w:r>
      <w:r w:rsidR="00E07D1E" w:rsidRPr="00316E1F">
        <w:rPr>
          <w:rFonts w:cs="Times New Roman"/>
        </w:rPr>
        <w:t>,</w:t>
      </w:r>
      <w:r w:rsidR="006B6712" w:rsidRPr="006B6712">
        <w:rPr>
          <w:rFonts w:cs="Times New Roman"/>
        </w:rPr>
        <w:t xml:space="preserve"> </w:t>
      </w:r>
      <w:r w:rsidR="006B6712">
        <w:rPr>
          <w:rFonts w:cs="Times New Roman"/>
          <w:lang w:val="ru-RU"/>
        </w:rPr>
        <w:t>համալրված</w:t>
      </w:r>
      <w:r w:rsidR="00E07D1E" w:rsidRPr="00316E1F">
        <w:rPr>
          <w:rFonts w:cs="Times New Roman"/>
        </w:rPr>
        <w:t xml:space="preserve"> </w:t>
      </w:r>
      <w:r w:rsidRPr="00316E1F">
        <w:rPr>
          <w:rFonts w:cs="Times New Roman"/>
        </w:rPr>
        <w:t>|| . || sup</w:t>
      </w:r>
      <w:r w:rsidR="00E17D5A" w:rsidRPr="00E17D5A">
        <w:rPr>
          <w:rFonts w:cs="Times New Roman"/>
        </w:rPr>
        <w:t xml:space="preserve"> </w:t>
      </w:r>
      <w:r w:rsidR="00AB0259">
        <w:rPr>
          <w:rFonts w:cs="Times New Roman"/>
        </w:rPr>
        <w:t>–</w:t>
      </w:r>
      <w:r w:rsidR="00E17D5A" w:rsidRPr="00E17D5A">
        <w:rPr>
          <w:rFonts w:cs="Times New Roman"/>
        </w:rPr>
        <w:t xml:space="preserve"> </w:t>
      </w:r>
      <w:r>
        <w:rPr>
          <w:rFonts w:cs="Times New Roman"/>
          <w:lang w:val="ru-RU"/>
        </w:rPr>
        <w:t>նորմով</w:t>
      </w:r>
      <w:r w:rsidR="00AB0259" w:rsidRPr="00AB0259">
        <w:rPr>
          <w:rFonts w:cs="Times New Roman"/>
        </w:rPr>
        <w:t>,</w:t>
      </w:r>
      <w:r w:rsidR="00AB0259">
        <w:rPr>
          <w:rFonts w:cs="Times New Roman"/>
          <w:lang w:val="ru-RU"/>
        </w:rPr>
        <w:t>որոնք</w:t>
      </w:r>
      <w:r w:rsidR="00E07D1E" w:rsidRPr="00E07D1E">
        <w:rPr>
          <w:rFonts w:cs="Times New Roman"/>
        </w:rPr>
        <w:t xml:space="preserve"> </w:t>
      </w:r>
      <w:r w:rsidR="00E07D1E" w:rsidRPr="00E07D1E">
        <w:rPr>
          <w:rFonts w:cs="Times New Roman"/>
          <w:lang w:val="ru-RU"/>
        </w:rPr>
        <w:t>սահմանված</w:t>
      </w:r>
      <w:r w:rsidR="00AB0259" w:rsidRPr="00AB0259">
        <w:rPr>
          <w:rFonts w:cs="Times New Roman"/>
        </w:rPr>
        <w:t xml:space="preserve"> </w:t>
      </w:r>
      <w:r w:rsidR="00AB0259">
        <w:rPr>
          <w:rFonts w:cs="Times New Roman"/>
          <w:lang w:val="ru-RU"/>
        </w:rPr>
        <w:t>են</w:t>
      </w:r>
      <w:r w:rsidR="00AB0259" w:rsidRPr="00AB0259">
        <w:rPr>
          <w:rFonts w:cs="Times New Roman"/>
        </w:rPr>
        <w:t xml:space="preserve">`                                        </w:t>
      </w:r>
      <w:r w:rsidR="00E07D1E" w:rsidRPr="00E07D1E">
        <w:rPr>
          <w:rFonts w:cs="Times New Roman"/>
        </w:rPr>
        <w:t xml:space="preserve"> </w:t>
      </w:r>
      <w:r>
        <w:rPr>
          <w:rFonts w:cs="Times New Roman"/>
        </w:rPr>
        <w:t>||</w:t>
      </w:r>
      <w:r w:rsidRPr="00316E1F">
        <w:rPr>
          <w:rFonts w:cs="Times New Roman"/>
        </w:rPr>
        <w:t xml:space="preserve">g|| := </w:t>
      </w:r>
      <m:oMath>
        <m:sSub>
          <m:sSubPr>
            <m:ctrlPr>
              <w:rPr>
                <w:rStyle w:val="Heading1Char"/>
                <w:rFonts w:ascii="Cambria Math" w:eastAsiaTheme="minorEastAsia" w:hAnsi="Cambria Math" w:cs="Sylfaen"/>
                <w:b w:val="0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nor/>
              </m:rPr>
              <w:rPr>
                <w:rStyle w:val="Heading1Char"/>
                <w:rFonts w:ascii="Cambria Math" w:eastAsiaTheme="minorEastAsia" w:hAnsi="Cambria Math" w:cs="Sylfaen"/>
                <w:b w:val="0"/>
                <w:bCs w:val="0"/>
                <w:sz w:val="24"/>
                <w:szCs w:val="24"/>
                <w:lang w:val="en-US"/>
              </w:rPr>
              <m:t>sup</m:t>
            </m:r>
          </m:e>
          <m:sub>
            <m:r>
              <m:rPr>
                <m:nor/>
              </m:rPr>
              <w:rPr>
                <w:rStyle w:val="Heading1Char"/>
                <w:rFonts w:ascii="Cambria Math" w:eastAsiaTheme="minorEastAsia" w:hAnsi="Cambria Math" w:cs="Sylfaen"/>
                <w:b w:val="0"/>
                <w:bCs w:val="0"/>
                <w:sz w:val="24"/>
                <w:szCs w:val="24"/>
                <w:lang w:val="en-US"/>
              </w:rPr>
              <m:t>0≤</m:t>
            </m:r>
            <m:r>
              <m:rPr>
                <m:nor/>
              </m:rPr>
              <w:rPr>
                <w:rFonts w:ascii="Times New Roman" w:hAnsi="Times New Roman" w:cs="Times New Roman"/>
              </w:rPr>
              <m:t>θ</m:t>
            </m:r>
            <m:r>
              <m:rPr>
                <m:nor/>
              </m:rPr>
              <w:rPr>
                <w:rStyle w:val="Heading1Char"/>
                <w:rFonts w:ascii="Cambria Math" w:eastAsiaTheme="minorEastAsia" w:hAnsi="Cambria Math" w:cs="Sylfaen"/>
                <w:b w:val="0"/>
                <w:bCs w:val="0"/>
                <w:sz w:val="24"/>
                <w:szCs w:val="24"/>
                <w:lang w:val="en-US"/>
              </w:rPr>
              <m:t>≤</m:t>
            </m:r>
            <m:r>
              <m:rPr>
                <m:nor/>
              </m:rPr>
              <w:rPr>
                <w:rFonts w:cs="Times New Roman"/>
              </w:rPr>
              <m:t>2</m:t>
            </m:r>
            <m:r>
              <m:rPr>
                <m:nor/>
              </m:rPr>
              <w:rPr>
                <w:rFonts w:ascii="Cambria Math" w:hAnsi="Cambria Math" w:cs="Times New Roman"/>
              </w:rPr>
              <m:t>π</m:t>
            </m:r>
          </m:sub>
        </m:sSub>
      </m:oMath>
      <w:r w:rsidRPr="00316E1F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|g(</w:t>
      </w:r>
      <w:r>
        <w:rPr>
          <w:rFonts w:ascii="Times New Roman" w:hAnsi="Times New Roman" w:cs="Times New Roman"/>
        </w:rPr>
        <w:t>θ</w:t>
      </w:r>
      <w:r w:rsidRPr="00316E1F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)</w:t>
      </w:r>
      <w:r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|</w:t>
      </w:r>
      <w:r w:rsidR="00E17D5A" w:rsidRPr="00E17D5A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 xml:space="preserve">- </w:t>
      </w:r>
      <w:r w:rsidR="00E17D5A">
        <w:rPr>
          <w:rStyle w:val="Heading1Char"/>
          <w:rFonts w:ascii="Sylfaen" w:eastAsiaTheme="minorEastAsia" w:hAnsi="Sylfaen"/>
          <w:b w:val="0"/>
          <w:bCs w:val="0"/>
          <w:sz w:val="24"/>
          <w:szCs w:val="24"/>
        </w:rPr>
        <w:t>ով</w:t>
      </w:r>
      <w:r w:rsidR="00E07D1E" w:rsidRPr="00E07D1E">
        <w:rPr>
          <w:rFonts w:cs="Times New Roman"/>
        </w:rPr>
        <w:t xml:space="preserve">:                                           </w:t>
      </w:r>
      <w:r w:rsidRPr="00316E1F">
        <w:rPr>
          <w:rFonts w:cs="Times New Roman"/>
        </w:rPr>
        <w:t xml:space="preserve">                               </w:t>
      </w:r>
      <w:r w:rsidR="00E07D1E" w:rsidRPr="00E07D1E">
        <w:rPr>
          <w:rFonts w:cs="Times New Roman"/>
        </w:rPr>
        <w:t xml:space="preserve"> </w:t>
      </w:r>
      <w:r w:rsidR="00AB0259" w:rsidRPr="00AB0259">
        <w:rPr>
          <w:rFonts w:cs="Times New Roman"/>
        </w:rPr>
        <w:t xml:space="preserve">                                                    </w:t>
      </w:r>
      <w:r w:rsidR="00E07D1E" w:rsidRPr="00E07D1E">
        <w:rPr>
          <w:rFonts w:cs="Times New Roman"/>
        </w:rPr>
        <w:t xml:space="preserve"> </w:t>
      </w:r>
      <w:r w:rsidR="00E07D1E" w:rsidRPr="005C2A82">
        <w:rPr>
          <w:rFonts w:cs="Times New Roman"/>
          <w:b/>
          <w:lang w:val="ru-RU"/>
        </w:rPr>
        <w:t>Թեորեմ</w:t>
      </w:r>
      <w:r w:rsidR="00E07D1E" w:rsidRPr="00E07D1E">
        <w:rPr>
          <w:rFonts w:cs="Times New Roman"/>
        </w:rPr>
        <w:t xml:space="preserve"> </w:t>
      </w:r>
      <w:r w:rsidR="004824EB" w:rsidRPr="004824EB">
        <w:rPr>
          <w:rFonts w:cs="Times New Roman"/>
          <w:b/>
        </w:rPr>
        <w:t>1</w:t>
      </w:r>
      <w:r w:rsidR="00152E84" w:rsidRPr="00152E84">
        <w:rPr>
          <w:rFonts w:cs="Times New Roman"/>
        </w:rPr>
        <w:t xml:space="preserve">    </w:t>
      </w:r>
      <w:r w:rsidR="00E17D5A">
        <w:rPr>
          <w:rFonts w:cs="Times New Roman"/>
          <w:lang w:val="ru-RU"/>
        </w:rPr>
        <w:t>Դիցուկ</w:t>
      </w:r>
      <m:oMath>
        <m:r>
          <m:rPr>
            <m:nor/>
          </m:rPr>
          <w:rPr>
            <w:rFonts w:ascii="Cambria Math" w:hAnsi="Cambria Math" w:cs="Times New Roman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lang w:val="ru-RU"/>
              </w:rPr>
            </m:ctrlPr>
          </m:sSub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(A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nor/>
              </m:rPr>
              <w:rPr>
                <w:rFonts w:ascii="Cambria Math" w:hAnsi="Cambria Math" w:cs="Times New Roman"/>
              </w:rPr>
              <m:t>)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n=0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  <w:sz w:val="32"/>
                <w:szCs w:val="32"/>
                <w:vertAlign w:val="subscript"/>
              </w:rPr>
              <m:t>∞</m:t>
            </m:r>
          </m:sup>
        </m:sSubSup>
      </m:oMath>
      <w:r w:rsidR="00E07D1E" w:rsidRPr="00E07D1E">
        <w:rPr>
          <w:rFonts w:cs="Times New Roman"/>
        </w:rPr>
        <w:t xml:space="preserve"> </w:t>
      </w:r>
      <w:r w:rsidR="00E07D1E">
        <w:rPr>
          <w:rFonts w:cs="Times New Roman"/>
          <w:lang w:val="ru-RU"/>
        </w:rPr>
        <w:t>այսպիսի</w:t>
      </w:r>
      <w:r w:rsidR="000A354B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0A354B" w:rsidRPr="000A354B">
        <w:rPr>
          <w:rFonts w:cs="Times New Roma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per</m:t>
            </m:r>
          </m:sub>
        </m:sSub>
      </m:oMath>
      <w:r w:rsidR="000A354B" w:rsidRPr="000A354B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0A354B">
        <w:rPr>
          <w:rFonts w:cs="Times New Roman"/>
        </w:rPr>
        <w:t>]</w:t>
      </w:r>
      <w:r w:rsidR="000A354B" w:rsidRPr="000A354B">
        <w:rPr>
          <w:rFonts w:ascii="Times New Roman" w:hAnsi="Times New Roman" w:cs="Times New Roman"/>
        </w:rPr>
        <w:t xml:space="preserve"> </w:t>
      </w:r>
      <w:r w:rsidR="000A354B" w:rsidRPr="006966B4">
        <w:rPr>
          <w:rFonts w:ascii="Times New Roman" w:hAnsi="Times New Roman" w:cs="Times New Roman"/>
        </w:rPr>
        <w:t>→</w:t>
      </w:r>
      <w:r w:rsidR="000A354B" w:rsidRPr="000A354B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per</m:t>
            </m:r>
          </m:sub>
        </m:sSub>
      </m:oMath>
      <w:r w:rsidR="000A354B" w:rsidRPr="000A354B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0A354B">
        <w:rPr>
          <w:rFonts w:cs="Times New Roman"/>
        </w:rPr>
        <w:t>]</w:t>
      </w:r>
      <w:r w:rsidR="000A354B" w:rsidRPr="000A354B">
        <w:rPr>
          <w:rFonts w:ascii="Times New Roman" w:hAnsi="Times New Roman" w:cs="Times New Roman"/>
        </w:rPr>
        <w:t xml:space="preserve"> </w:t>
      </w:r>
      <w:r w:rsidR="00E07D1E">
        <w:rPr>
          <w:rFonts w:cs="Times New Roman"/>
          <w:lang w:val="ru-RU"/>
        </w:rPr>
        <w:t>գծային</w:t>
      </w:r>
      <w:r w:rsidR="00E07D1E" w:rsidRPr="00E07D1E">
        <w:rPr>
          <w:rFonts w:cs="Times New Roman"/>
        </w:rPr>
        <w:t xml:space="preserve"> </w:t>
      </w:r>
      <w:r w:rsidR="00E07D1E">
        <w:rPr>
          <w:rFonts w:cs="Times New Roman"/>
          <w:lang w:val="ru-RU"/>
        </w:rPr>
        <w:t>օպերատորների</w:t>
      </w:r>
      <w:r w:rsidR="00E07D1E" w:rsidRPr="00E07D1E">
        <w:rPr>
          <w:rFonts w:cs="Times New Roman"/>
        </w:rPr>
        <w:t xml:space="preserve"> </w:t>
      </w:r>
      <w:r w:rsidR="00E07D1E">
        <w:rPr>
          <w:rFonts w:cs="Times New Roman"/>
          <w:lang w:val="ru-RU"/>
        </w:rPr>
        <w:t>հաջորդականություն</w:t>
      </w:r>
      <w:r w:rsidR="00E07D1E" w:rsidRPr="00E07D1E">
        <w:rPr>
          <w:rFonts w:cs="Times New Roman"/>
        </w:rPr>
        <w:t xml:space="preserve"> </w:t>
      </w:r>
      <w:r w:rsidR="00E07D1E">
        <w:rPr>
          <w:rFonts w:cs="Times New Roman"/>
          <w:lang w:val="ru-RU"/>
        </w:rPr>
        <w:t>է</w:t>
      </w:r>
      <w:r w:rsidR="00E07D1E" w:rsidRPr="00E07D1E">
        <w:rPr>
          <w:rFonts w:cs="Times New Roman"/>
        </w:rPr>
        <w:t xml:space="preserve">, </w:t>
      </w:r>
      <w:r w:rsidR="00E07D1E">
        <w:rPr>
          <w:rFonts w:cs="Times New Roman"/>
          <w:lang w:val="ru-RU"/>
        </w:rPr>
        <w:t>որը</w:t>
      </w:r>
      <w:r w:rsidR="00E07D1E" w:rsidRPr="00E07D1E">
        <w:rPr>
          <w:rFonts w:cs="Times New Roman"/>
        </w:rPr>
        <w:t xml:space="preserve"> </w:t>
      </w:r>
      <w:r w:rsidR="00E07D1E">
        <w:rPr>
          <w:rFonts w:cs="Times New Roman"/>
          <w:lang w:val="ru-RU"/>
        </w:rPr>
        <w:t>ունի</w:t>
      </w:r>
      <w:r w:rsidR="00E07D1E" w:rsidRPr="00E07D1E">
        <w:rPr>
          <w:rFonts w:cs="Times New Roman"/>
        </w:rPr>
        <w:t xml:space="preserve"> </w:t>
      </w:r>
      <w:r w:rsidR="00E07D1E">
        <w:rPr>
          <w:rFonts w:cs="Times New Roman"/>
          <w:lang w:val="ru-RU"/>
        </w:rPr>
        <w:t>հետևյալ</w:t>
      </w:r>
      <w:r w:rsidR="00E07D1E" w:rsidRPr="00E07D1E">
        <w:rPr>
          <w:rFonts w:cs="Times New Roman"/>
        </w:rPr>
        <w:t xml:space="preserve"> </w:t>
      </w:r>
      <w:r w:rsidR="00E07D1E">
        <w:rPr>
          <w:rFonts w:cs="Times New Roman"/>
          <w:lang w:val="ru-RU"/>
        </w:rPr>
        <w:t>երկու</w:t>
      </w:r>
      <w:r w:rsidR="00E07D1E" w:rsidRPr="00E07D1E">
        <w:rPr>
          <w:rFonts w:cs="Times New Roman"/>
        </w:rPr>
        <w:t xml:space="preserve"> </w:t>
      </w:r>
      <w:r w:rsidR="00E07D1E">
        <w:rPr>
          <w:rFonts w:cs="Times New Roman"/>
          <w:lang w:val="ru-RU"/>
        </w:rPr>
        <w:t>հատկություններն</w:t>
      </w:r>
      <w:r w:rsidR="00E07D1E" w:rsidRPr="00E07D1E">
        <w:rPr>
          <w:rFonts w:cs="Times New Roman"/>
        </w:rPr>
        <w:t xml:space="preserve">: </w:t>
      </w:r>
      <w:r w:rsidR="00E07D1E">
        <w:rPr>
          <w:rFonts w:cs="Times New Roman"/>
          <w:lang w:val="ru-RU"/>
        </w:rPr>
        <w:t>Առաջինը</w:t>
      </w:r>
      <w:r w:rsidR="00E07D1E" w:rsidRPr="00E07D1E">
        <w:rPr>
          <w:rFonts w:cs="Times New Roman"/>
        </w:rPr>
        <w:t xml:space="preserve">` </w:t>
      </w:r>
      <w:r w:rsidR="00E07D1E">
        <w:rPr>
          <w:rFonts w:cs="Times New Roman"/>
          <w:lang w:val="ru-RU"/>
        </w:rPr>
        <w:t>յուրաքանչյուր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cs="Times New Roman"/>
        </w:rPr>
        <w:t>,</w:t>
      </w:r>
      <w:r w:rsidRPr="00316E1F">
        <w:rPr>
          <w:rFonts w:cs="Times New Roman"/>
        </w:rPr>
        <w:t xml:space="preserve"> </w:t>
      </w:r>
      <w:r w:rsidR="0073374C" w:rsidRPr="00782928">
        <w:rPr>
          <w:rFonts w:cs="Times New Roman"/>
        </w:rPr>
        <w:t xml:space="preserve">n </w:t>
      </w:r>
      <w:r w:rsidR="0073374C" w:rsidRPr="004D670E">
        <w:rPr>
          <w:rFonts w:ascii="Times New Roman" w:hAnsi="Times New Roman" w:cs="Times New Roman"/>
        </w:rPr>
        <w:t>≥</w:t>
      </w:r>
      <w:r w:rsidR="0073374C" w:rsidRPr="00782928">
        <w:rPr>
          <w:rFonts w:ascii="Times New Roman" w:hAnsi="Times New Roman" w:cs="Times New Roman"/>
        </w:rPr>
        <w:t xml:space="preserve"> </w:t>
      </w:r>
      <w:r w:rsidR="0073374C" w:rsidRPr="00782928">
        <w:rPr>
          <w:rFonts w:cs="Times New Roman"/>
        </w:rPr>
        <w:t>0</w:t>
      </w:r>
      <w:r w:rsidR="0073374C" w:rsidRPr="0073374C">
        <w:rPr>
          <w:rFonts w:cs="Times New Roman"/>
        </w:rPr>
        <w:t xml:space="preserve">, </w:t>
      </w:r>
      <w:r w:rsidR="00E07D1E">
        <w:rPr>
          <w:rFonts w:cs="Times New Roman"/>
          <w:lang w:val="ru-RU"/>
        </w:rPr>
        <w:t>ոչբացասական</w:t>
      </w:r>
      <w:r w:rsidR="00E07D1E" w:rsidRPr="00E07D1E">
        <w:rPr>
          <w:rFonts w:cs="Times New Roman"/>
        </w:rPr>
        <w:t xml:space="preserve"> </w:t>
      </w:r>
      <w:r w:rsidR="00E07D1E">
        <w:rPr>
          <w:rFonts w:cs="Times New Roman"/>
          <w:lang w:val="ru-RU"/>
        </w:rPr>
        <w:t>պահպանման</w:t>
      </w:r>
      <w:r w:rsidR="00E07D1E" w:rsidRPr="00E07D1E">
        <w:rPr>
          <w:rFonts w:cs="Times New Roman"/>
        </w:rPr>
        <w:t xml:space="preserve"> </w:t>
      </w:r>
      <w:r w:rsidR="00E07D1E">
        <w:rPr>
          <w:rFonts w:cs="Times New Roman"/>
          <w:lang w:val="ru-RU"/>
        </w:rPr>
        <w:t>է</w:t>
      </w:r>
      <w:r w:rsidR="00E17D5A">
        <w:rPr>
          <w:rFonts w:cs="Times New Roman"/>
        </w:rPr>
        <w:t xml:space="preserve">` </w:t>
      </w:r>
      <w:r w:rsidR="0073374C" w:rsidRPr="0073374C">
        <w:rPr>
          <w:rFonts w:cs="Times New Roman"/>
        </w:rPr>
        <w:t xml:space="preserve">g </w:t>
      </w:r>
      <w:r w:rsidR="0073374C" w:rsidRPr="00401087">
        <w:rPr>
          <w:sz w:val="20"/>
          <w:szCs w:val="20"/>
          <w:lang w:val="ru-RU"/>
        </w:rPr>
        <w:t>Є</w:t>
      </w:r>
      <w:r w:rsidR="0073374C" w:rsidRPr="0073374C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per</m:t>
            </m:r>
          </m:sub>
        </m:sSub>
      </m:oMath>
      <w:r w:rsidR="0073374C" w:rsidRPr="00316E1F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73374C" w:rsidRPr="00316E1F">
        <w:rPr>
          <w:rFonts w:cs="Times New Roman"/>
        </w:rPr>
        <w:t>]</w:t>
      </w:r>
      <w:r w:rsidR="0073374C" w:rsidRPr="0073374C">
        <w:rPr>
          <w:rFonts w:cs="Times New Roman"/>
        </w:rPr>
        <w:t xml:space="preserve">, </w:t>
      </w:r>
      <w:r w:rsidR="0073374C">
        <w:rPr>
          <w:rFonts w:cs="Times New Roman"/>
          <w:lang w:val="ru-RU"/>
        </w:rPr>
        <w:t>և</w:t>
      </w:r>
      <w:r w:rsidR="001C0CB0" w:rsidRPr="001C0CB0">
        <w:rPr>
          <w:rFonts w:cs="Times New Roman"/>
        </w:rPr>
        <w:t xml:space="preserve"> </w:t>
      </w:r>
      <w:r w:rsidR="0073374C" w:rsidRPr="00316E1F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g(</w:t>
      </w:r>
      <w:r w:rsidR="0073374C">
        <w:rPr>
          <w:rFonts w:ascii="Times New Roman" w:hAnsi="Times New Roman" w:cs="Times New Roman"/>
        </w:rPr>
        <w:t>θ</w:t>
      </w:r>
      <w:r w:rsidR="0073374C" w:rsidRPr="00316E1F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)</w:t>
      </w:r>
      <w:r w:rsidR="0073374C" w:rsidRPr="0073374C">
        <w:rPr>
          <w:rFonts w:ascii="Times New Roman" w:hAnsi="Times New Roman" w:cs="Times New Roman"/>
        </w:rPr>
        <w:t xml:space="preserve"> </w:t>
      </w:r>
      <w:r w:rsidR="0073374C" w:rsidRPr="004D670E">
        <w:rPr>
          <w:rFonts w:ascii="Times New Roman" w:hAnsi="Times New Roman" w:cs="Times New Roman"/>
        </w:rPr>
        <w:t>≥</w:t>
      </w:r>
      <w:r w:rsidR="0073374C" w:rsidRPr="00782928">
        <w:rPr>
          <w:rFonts w:ascii="Times New Roman" w:hAnsi="Times New Roman" w:cs="Times New Roman"/>
        </w:rPr>
        <w:t xml:space="preserve"> </w:t>
      </w:r>
      <w:r w:rsidR="0073374C" w:rsidRPr="00782928">
        <w:rPr>
          <w:rFonts w:cs="Times New Roman"/>
        </w:rPr>
        <w:t>0</w:t>
      </w:r>
      <w:r w:rsidR="0073374C" w:rsidRPr="0073374C">
        <w:rPr>
          <w:rFonts w:cs="Times New Roman"/>
        </w:rPr>
        <w:t xml:space="preserve">,  </w:t>
      </w:r>
      <m:oMath>
        <m:r>
          <m:rPr>
            <m:nor/>
          </m:rPr>
          <w:rPr>
            <w:rStyle w:val="Heading1Char"/>
            <w:rFonts w:ascii="Cambria Math" w:eastAsiaTheme="minorEastAsia" w:hAnsi="Cambria Math" w:cs="Sylfaen"/>
            <w:b w:val="0"/>
            <w:bCs w:val="0"/>
            <w:sz w:val="24"/>
            <w:szCs w:val="24"/>
            <w:lang w:val="en-US"/>
          </w:rPr>
          <m:t xml:space="preserve">0 ≤ </m:t>
        </m:r>
        <m:r>
          <m:rPr>
            <m:nor/>
          </m:rPr>
          <w:rPr>
            <w:rFonts w:ascii="Times New Roman" w:hAnsi="Times New Roman" w:cs="Times New Roman"/>
          </w:rPr>
          <m:t>θ</m:t>
        </m:r>
        <m:r>
          <m:rPr>
            <m:nor/>
          </m:rPr>
          <w:rPr>
            <w:rFonts w:ascii="Cambria Math" w:hAnsi="Times New Roman" w:cs="Times New Roman"/>
          </w:rPr>
          <m:t xml:space="preserve"> </m:t>
        </m:r>
        <m:r>
          <m:rPr>
            <m:nor/>
          </m:rPr>
          <w:rPr>
            <w:rStyle w:val="Heading1Char"/>
            <w:rFonts w:ascii="Cambria Math" w:eastAsiaTheme="minorEastAsia" w:hAnsi="Cambria Math" w:cs="Sylfaen"/>
            <w:b w:val="0"/>
            <w:bCs w:val="0"/>
            <w:sz w:val="24"/>
            <w:szCs w:val="24"/>
            <w:lang w:val="en-US"/>
          </w:rPr>
          <m:t xml:space="preserve">≤ </m:t>
        </m:r>
        <m:r>
          <m:rPr>
            <m:nor/>
          </m:rPr>
          <w:rPr>
            <w:rFonts w:cs="Times New Roman"/>
          </w:rPr>
          <m:t>2</m:t>
        </m:r>
        <m:r>
          <m:rPr>
            <m:nor/>
          </m:rPr>
          <w:rPr>
            <w:rFonts w:ascii="Cambria Math" w:hAnsi="Cambria Math" w:cs="Times New Roman"/>
          </w:rPr>
          <m:t xml:space="preserve">π, </m:t>
        </m:r>
      </m:oMath>
      <w:r w:rsidR="0073374C" w:rsidRPr="0073374C">
        <w:rPr>
          <w:rFonts w:cs="Times New Roman"/>
        </w:rPr>
        <w:t xml:space="preserve"> </w:t>
      </w:r>
      <w:r w:rsidR="0073374C">
        <w:rPr>
          <w:rFonts w:cs="Times New Roman"/>
          <w:lang w:val="ru-RU"/>
        </w:rPr>
        <w:t>հետևաբար</w:t>
      </w:r>
      <w:r w:rsidR="0073374C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(A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  <m:r>
          <m:rPr>
            <m:nor/>
          </m:rPr>
          <w:rPr>
            <w:rFonts w:ascii="Cambria Math" w:hAnsi="Cambria Math" w:cs="Times New Roman"/>
          </w:rPr>
          <m:t>g)</m:t>
        </m:r>
        <m:r>
          <m:rPr>
            <m:nor/>
          </m:rPr>
          <w:rPr>
            <w:rStyle w:val="Heading1Char"/>
            <w:rFonts w:ascii="Cambria Math" w:eastAsiaTheme="minorEastAsia" w:hAnsi="Cambria Math"/>
            <w:b w:val="0"/>
            <w:bCs w:val="0"/>
            <w:sz w:val="24"/>
            <w:szCs w:val="24"/>
            <w:lang w:val="en-US"/>
          </w:rPr>
          <m:t>(</m:t>
        </m:r>
        <m:r>
          <m:rPr>
            <m:nor/>
          </m:rPr>
          <w:rPr>
            <w:rFonts w:ascii="Cambria Math" w:hAnsi="Cambria Math" w:cs="Times New Roman"/>
          </w:rPr>
          <m:t>θ</m:t>
        </m:r>
        <m:r>
          <m:rPr>
            <m:nor/>
          </m:rPr>
          <w:rPr>
            <w:rStyle w:val="Heading1Char"/>
            <w:rFonts w:ascii="Cambria Math" w:eastAsiaTheme="minorEastAsia" w:hAnsi="Cambria Math"/>
            <w:b w:val="0"/>
            <w:bCs w:val="0"/>
            <w:sz w:val="24"/>
            <w:szCs w:val="24"/>
            <w:lang w:val="en-US"/>
          </w:rPr>
          <m:t>)</m:t>
        </m:r>
      </m:oMath>
      <w:r w:rsidR="0073374C" w:rsidRPr="0073374C">
        <w:rPr>
          <w:rFonts w:cs="Times New Roman"/>
        </w:rPr>
        <w:t xml:space="preserve"> </w:t>
      </w:r>
      <w:r w:rsidR="0073374C" w:rsidRPr="004D670E">
        <w:rPr>
          <w:rFonts w:ascii="Times New Roman" w:hAnsi="Times New Roman" w:cs="Times New Roman"/>
        </w:rPr>
        <w:t>≥</w:t>
      </w:r>
      <w:r w:rsidR="0073374C" w:rsidRPr="00782928">
        <w:rPr>
          <w:rFonts w:ascii="Times New Roman" w:hAnsi="Times New Roman" w:cs="Times New Roman"/>
        </w:rPr>
        <w:t xml:space="preserve"> </w:t>
      </w:r>
      <w:r w:rsidR="0073374C" w:rsidRPr="00782928">
        <w:rPr>
          <w:rFonts w:cs="Times New Roman"/>
        </w:rPr>
        <w:t>0</w:t>
      </w:r>
      <w:r w:rsidR="0073374C" w:rsidRPr="0073374C">
        <w:rPr>
          <w:rFonts w:cs="Times New Roman"/>
        </w:rPr>
        <w:t xml:space="preserve">, </w:t>
      </w:r>
      <m:oMath>
        <m:r>
          <m:rPr>
            <m:nor/>
          </m:rPr>
          <w:rPr>
            <w:rStyle w:val="Heading1Char"/>
            <w:rFonts w:ascii="Cambria Math" w:eastAsiaTheme="minorEastAsia" w:hAnsi="Cambria Math" w:cs="Sylfaen"/>
            <w:b w:val="0"/>
            <w:bCs w:val="0"/>
            <w:sz w:val="24"/>
            <w:szCs w:val="24"/>
            <w:lang w:val="en-US"/>
          </w:rPr>
          <m:t xml:space="preserve">0 ≤ </m:t>
        </m:r>
        <m:r>
          <m:rPr>
            <m:nor/>
          </m:rPr>
          <w:rPr>
            <w:rFonts w:ascii="Times New Roman" w:hAnsi="Times New Roman" w:cs="Times New Roman"/>
          </w:rPr>
          <m:t>θ</m:t>
        </m:r>
        <m:r>
          <m:rPr>
            <m:nor/>
          </m:rPr>
          <w:rPr>
            <w:rFonts w:ascii="Cambria Math" w:hAnsi="Times New Roman" w:cs="Times New Roman"/>
          </w:rPr>
          <m:t xml:space="preserve"> </m:t>
        </m:r>
        <m:r>
          <m:rPr>
            <m:nor/>
          </m:rPr>
          <w:rPr>
            <w:rStyle w:val="Heading1Char"/>
            <w:rFonts w:ascii="Cambria Math" w:eastAsiaTheme="minorEastAsia" w:hAnsi="Cambria Math" w:cs="Sylfaen"/>
            <w:b w:val="0"/>
            <w:bCs w:val="0"/>
            <w:sz w:val="24"/>
            <w:szCs w:val="24"/>
            <w:lang w:val="en-US"/>
          </w:rPr>
          <m:t xml:space="preserve">≤ </m:t>
        </m:r>
        <m:r>
          <m:rPr>
            <m:nor/>
          </m:rPr>
          <w:rPr>
            <w:rFonts w:cs="Times New Roman"/>
          </w:rPr>
          <m:t>2</m:t>
        </m:r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E07D1E" w:rsidRPr="00E07D1E">
        <w:rPr>
          <w:rFonts w:cs="Times New Roman"/>
        </w:rPr>
        <w:t xml:space="preserve">: </w:t>
      </w:r>
      <w:r w:rsidR="00E07D1E">
        <w:rPr>
          <w:rFonts w:cs="Times New Roman"/>
          <w:lang w:val="ru-RU"/>
        </w:rPr>
        <w:t>Հաջորդն</w:t>
      </w:r>
      <w:r w:rsidR="00E07D1E" w:rsidRPr="00E07D1E">
        <w:rPr>
          <w:rFonts w:cs="Times New Roman"/>
        </w:rPr>
        <w:t>`</w:t>
      </w:r>
      <w:r w:rsidR="00F017C1" w:rsidRPr="00F017C1">
        <w:rPr>
          <w:rFonts w:cs="Times New Roman"/>
        </w:rPr>
        <w:t xml:space="preserve">  </w:t>
      </w:r>
      <w:r w:rsidR="00E07D1E" w:rsidRPr="00E07D1E">
        <w:rPr>
          <w:rFonts w:cs="Times New Roman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nor/>
                  </m:rPr>
                  <w:rPr>
                    <w:rStyle w:val="Heading1Char"/>
                    <w:rFonts w:ascii="Cambria Math" w:eastAsiaTheme="minorEastAsia" w:hAnsi="Cambria Math" w:cs="Sylfaen"/>
                    <w:b w:val="0"/>
                    <w:bCs w:val="0"/>
                    <w:sz w:val="32"/>
                    <w:szCs w:val="32"/>
                    <w:vertAlign w:val="subscript"/>
                    <w:lang w:val="en-US"/>
                  </w:rPr>
                  <m:t>n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</w:rPr>
                  <m:t>→∞</m:t>
                </m:r>
              </m:lim>
            </m:limLow>
          </m:fName>
          <m:e>
            <m:r>
              <m:rPr>
                <m:nor/>
              </m:rPr>
              <w:rPr>
                <w:rFonts w:ascii="Cambria Math" w:hAnsi="Cambria Math"/>
              </w:rPr>
              <m:t>||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nor/>
              </m:rP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p</m:t>
            </m:r>
          </m:sub>
        </m:sSub>
        <m:r>
          <m:rPr>
            <m:nor/>
          </m:rPr>
          <w:rPr>
            <w:rFonts w:ascii="Cambria Math" w:hAnsi="Cambria Math"/>
          </w:rPr>
          <m:t>||</m:t>
        </m:r>
      </m:oMath>
      <w:r w:rsidR="0073374C" w:rsidRPr="004D670E">
        <w:rPr>
          <w:rFonts w:cs="Times New Roman"/>
        </w:rPr>
        <w:t>=0</w:t>
      </w:r>
      <w:r w:rsidR="00F017C1" w:rsidRPr="00F017C1">
        <w:rPr>
          <w:rFonts w:cs="Times New Roman"/>
        </w:rPr>
        <w:t xml:space="preserve"> </w:t>
      </w:r>
      <w:r w:rsidR="00F017C1">
        <w:rPr>
          <w:rFonts w:cs="Times New Roman"/>
          <w:lang w:val="ru-RU"/>
        </w:rPr>
        <w:t>և</w:t>
      </w:r>
      <w:r w:rsidR="00F017C1" w:rsidRPr="00F017C1">
        <w:rPr>
          <w:rFonts w:cs="Times New Roman"/>
        </w:rPr>
        <w:t xml:space="preserve"> p=0,</w:t>
      </w:r>
      <w:r w:rsidR="00E17D5A" w:rsidRPr="00E17D5A">
        <w:rPr>
          <w:rFonts w:cs="Times New Roman"/>
        </w:rPr>
        <w:t xml:space="preserve"> </w:t>
      </w:r>
      <w:r w:rsidR="00F017C1" w:rsidRPr="00F017C1">
        <w:rPr>
          <w:rFonts w:cs="Times New Roman"/>
        </w:rPr>
        <w:t>1,</w:t>
      </w:r>
      <w:r w:rsidR="00E17D5A" w:rsidRPr="00E17D5A">
        <w:rPr>
          <w:rFonts w:cs="Times New Roman"/>
        </w:rPr>
        <w:t xml:space="preserve"> </w:t>
      </w:r>
      <w:r w:rsidR="00F017C1" w:rsidRPr="00F017C1">
        <w:rPr>
          <w:rFonts w:cs="Times New Roman"/>
        </w:rPr>
        <w:t>2</w:t>
      </w:r>
      <w:r w:rsidR="00E07D1E" w:rsidRPr="00E07D1E">
        <w:rPr>
          <w:rFonts w:cs="Times New Roman"/>
        </w:rPr>
        <w:t>,</w:t>
      </w:r>
      <w:r w:rsidR="00F017C1" w:rsidRPr="00F017C1">
        <w:rPr>
          <w:rFonts w:cs="Times New Roman"/>
        </w:rPr>
        <w:t xml:space="preserve">                                             </w:t>
      </w:r>
      <w:r w:rsidR="00E07D1E" w:rsidRPr="00E07D1E">
        <w:rPr>
          <w:rFonts w:cs="Times New Roman"/>
        </w:rPr>
        <w:t xml:space="preserve"> </w:t>
      </w:r>
      <w:r w:rsidR="00E07D1E">
        <w:rPr>
          <w:rFonts w:cs="Times New Roman"/>
          <w:lang w:val="ru-RU"/>
        </w:rPr>
        <w:t>որտեղ</w:t>
      </w:r>
      <w:r w:rsidR="00E07D1E" w:rsidRPr="00E07D1E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p</m:t>
            </m:r>
          </m:sub>
        </m:sSub>
      </m:oMath>
      <w:r w:rsidR="00F017C1" w:rsidRPr="00401087">
        <w:rPr>
          <w:sz w:val="20"/>
          <w:szCs w:val="20"/>
          <w:lang w:val="ru-RU"/>
        </w:rPr>
        <w:t>Є</w:t>
      </w:r>
      <w:r w:rsidR="00F017C1" w:rsidRPr="0073374C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per</m:t>
            </m:r>
          </m:sub>
        </m:sSub>
      </m:oMath>
      <w:r w:rsidR="00F017C1" w:rsidRPr="00316E1F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F017C1" w:rsidRPr="00316E1F">
        <w:rPr>
          <w:rFonts w:cs="Times New Roman"/>
        </w:rPr>
        <w:t>]</w:t>
      </w:r>
      <w:r w:rsidR="00F017C1" w:rsidRPr="00F017C1">
        <w:rPr>
          <w:rFonts w:cs="Times New Roman"/>
        </w:rPr>
        <w:t xml:space="preserve"> </w:t>
      </w:r>
      <w:r w:rsidR="00E07D1E">
        <w:rPr>
          <w:rFonts w:cs="Times New Roman"/>
          <w:lang w:val="ru-RU"/>
        </w:rPr>
        <w:t>ֆունկցիան</w:t>
      </w:r>
      <w:r w:rsidR="00F017C1" w:rsidRPr="00F017C1">
        <w:rPr>
          <w:rFonts w:cs="Times New Roman"/>
        </w:rPr>
        <w:t xml:space="preserve"> p=0,</w:t>
      </w:r>
      <w:r w:rsidR="00E17D5A" w:rsidRPr="00E17D5A">
        <w:rPr>
          <w:rFonts w:cs="Times New Roman"/>
        </w:rPr>
        <w:t xml:space="preserve"> </w:t>
      </w:r>
      <w:r w:rsidR="00F017C1" w:rsidRPr="00F017C1">
        <w:rPr>
          <w:rFonts w:cs="Times New Roman"/>
        </w:rPr>
        <w:t>1,</w:t>
      </w:r>
      <w:r w:rsidR="00E17D5A" w:rsidRPr="00E17D5A">
        <w:rPr>
          <w:rFonts w:cs="Times New Roman"/>
        </w:rPr>
        <w:t xml:space="preserve"> </w:t>
      </w:r>
      <w:r w:rsidR="00F017C1" w:rsidRPr="00F017C1">
        <w:rPr>
          <w:rFonts w:cs="Times New Roman"/>
        </w:rPr>
        <w:t>2</w:t>
      </w:r>
      <w:r w:rsidR="00E17D5A">
        <w:rPr>
          <w:rFonts w:cs="Times New Roman"/>
        </w:rPr>
        <w:t xml:space="preserve">, </w:t>
      </w:r>
      <w:r w:rsidR="00E17D5A">
        <w:rPr>
          <w:rFonts w:cs="Times New Roman"/>
          <w:lang w:val="ru-RU"/>
        </w:rPr>
        <w:t>որոշվում</w:t>
      </w:r>
      <w:r w:rsidR="00E17D5A" w:rsidRPr="00E17D5A">
        <w:rPr>
          <w:rFonts w:cs="Times New Roman"/>
        </w:rPr>
        <w:t xml:space="preserve"> </w:t>
      </w:r>
      <w:r w:rsidR="00E17D5A">
        <w:rPr>
          <w:rFonts w:cs="Times New Roman"/>
          <w:lang w:val="ru-RU"/>
        </w:rPr>
        <w:t>են</w:t>
      </w:r>
      <w:r w:rsidR="00E17D5A" w:rsidRPr="00E17D5A">
        <w:rPr>
          <w:rFonts w:cs="Times New Roman"/>
        </w:rPr>
        <w:t xml:space="preserve"> </w:t>
      </w:r>
      <w:r w:rsidR="00E07D1E" w:rsidRPr="00E07D1E">
        <w:rPr>
          <w:rFonts w:cs="Times New Roman"/>
        </w:rPr>
        <w:t>`</w:t>
      </w:r>
      <w:r w:rsidR="009E7322" w:rsidRPr="009E7322">
        <w:rPr>
          <w:rFonts w:cs="Times New Roman"/>
        </w:rPr>
        <w:t xml:space="preserve">             </w:t>
      </w:r>
      <w:r w:rsidR="00E17D5A" w:rsidRPr="00E17D5A">
        <w:rPr>
          <w:rFonts w:cs="Times New Roman"/>
        </w:rPr>
        <w:t xml:space="preserve">        </w:t>
      </w:r>
      <w:r w:rsidR="009E7322" w:rsidRPr="009E7322">
        <w:rPr>
          <w:rFonts w:cs="Times New Roman"/>
        </w:rPr>
        <w:t xml:space="preserve"> </w:t>
      </w:r>
      <w:r w:rsidR="00E17D5A" w:rsidRPr="00E17D5A">
        <w:rPr>
          <w:rFonts w:cs="Times New Roman"/>
        </w:rPr>
        <w:t xml:space="preserve">                          </w:t>
      </w:r>
      <w:r w:rsidR="009E7322" w:rsidRPr="009E7322">
        <w:rPr>
          <w:rFonts w:cs="Times New Roman"/>
        </w:rPr>
        <w:t xml:space="preserve">    </w:t>
      </w:r>
      <w:r w:rsidR="009E7322" w:rsidRPr="009E7322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 xml:space="preserve"> </w:t>
      </w:r>
      <w:r w:rsidR="009E7322" w:rsidRPr="00316E1F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g(</w:t>
      </w:r>
      <w:r w:rsidR="009E7322">
        <w:rPr>
          <w:rFonts w:ascii="Times New Roman" w:hAnsi="Times New Roman" w:cs="Times New Roman"/>
        </w:rPr>
        <w:t>θ</w:t>
      </w:r>
      <w:r w:rsidR="009E7322" w:rsidRPr="00316E1F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)</w:t>
      </w:r>
      <w:r w:rsidR="009E7322" w:rsidRPr="009E7322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 xml:space="preserve">=1, </w:t>
      </w:r>
      <w:r w:rsidR="009E7322" w:rsidRPr="00316E1F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g(</w:t>
      </w:r>
      <w:r w:rsidR="009E7322">
        <w:rPr>
          <w:rFonts w:ascii="Times New Roman" w:hAnsi="Times New Roman" w:cs="Times New Roman"/>
        </w:rPr>
        <w:t>θ</w:t>
      </w:r>
      <w:r w:rsidR="009E7322" w:rsidRPr="00316E1F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)</w:t>
      </w:r>
      <w:r w:rsidR="009E7322" w:rsidRPr="009E7322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=</w:t>
      </w:r>
      <m:oMath>
        <m:func>
          <m:funcPr>
            <m:ctrlPr>
              <w:rPr>
                <w:rStyle w:val="Heading1Char"/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Style w:val="Heading1Char"/>
                <w:rFonts w:ascii="Cambria Math" w:eastAsiaTheme="minorEastAsia" w:hAnsi="Cambria Math"/>
                <w:sz w:val="24"/>
                <w:szCs w:val="24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func>
      </m:oMath>
      <w:r w:rsidR="009E7322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,</w:t>
      </w:r>
      <w:r w:rsidR="009E7322" w:rsidRPr="009E7322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 xml:space="preserve"> </w:t>
      </w:r>
      <w:r w:rsidR="009E7322" w:rsidRPr="00316E1F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g(</w:t>
      </w:r>
      <w:r w:rsidR="009E7322">
        <w:rPr>
          <w:rFonts w:ascii="Times New Roman" w:hAnsi="Times New Roman" w:cs="Times New Roman"/>
        </w:rPr>
        <w:t>θ</w:t>
      </w:r>
      <w:r w:rsidR="009E7322" w:rsidRPr="00316E1F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)</w:t>
      </w:r>
      <w:r w:rsidR="009E7322" w:rsidRPr="009E7322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=</w:t>
      </w:r>
      <m:oMath>
        <m:func>
          <m:funcPr>
            <m:ctrlPr>
              <w:rPr>
                <w:rStyle w:val="Heading1Char"/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Style w:val="Heading1Char"/>
                <w:rFonts w:ascii="Cambria Math" w:eastAsiaTheme="minorEastAsia" w:hAnsi="Cambria Math"/>
                <w:sz w:val="24"/>
                <w:szCs w:val="24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func>
      </m:oMath>
      <w:r w:rsidR="009E7322" w:rsidRPr="009E7322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,</w:t>
      </w:r>
      <w:r w:rsidR="009E7322" w:rsidRPr="009E7322">
        <w:rPr>
          <w:rFonts w:cs="Times New Roman"/>
        </w:rPr>
        <w:t xml:space="preserve"> </w:t>
      </w:r>
      <m:oMath>
        <m:r>
          <m:rPr>
            <m:nor/>
          </m:rPr>
          <w:rPr>
            <w:rStyle w:val="Heading1Char"/>
            <w:rFonts w:ascii="Cambria Math" w:eastAsiaTheme="minorEastAsia" w:hAnsi="Cambria Math" w:cs="Sylfaen"/>
            <w:b w:val="0"/>
            <w:bCs w:val="0"/>
            <w:sz w:val="24"/>
            <w:szCs w:val="24"/>
            <w:lang w:val="en-US"/>
          </w:rPr>
          <m:t xml:space="preserve">0≤ </m:t>
        </m:r>
        <m:r>
          <m:rPr>
            <m:nor/>
          </m:rPr>
          <w:rPr>
            <w:rFonts w:ascii="Times New Roman" w:hAnsi="Times New Roman" w:cs="Times New Roman"/>
          </w:rPr>
          <m:t>θ</m:t>
        </m:r>
        <m:r>
          <m:rPr>
            <m:nor/>
          </m:rPr>
          <w:rPr>
            <w:rFonts w:ascii="Cambria Math" w:hAnsi="Times New Roman" w:cs="Times New Roman"/>
          </w:rPr>
          <m:t xml:space="preserve"> </m:t>
        </m:r>
        <m:r>
          <m:rPr>
            <m:nor/>
          </m:rPr>
          <w:rPr>
            <w:rStyle w:val="Heading1Char"/>
            <w:rFonts w:ascii="Cambria Math" w:eastAsiaTheme="minorEastAsia" w:hAnsi="Cambria Math" w:cs="Sylfaen"/>
            <w:b w:val="0"/>
            <w:bCs w:val="0"/>
            <w:sz w:val="24"/>
            <w:szCs w:val="24"/>
            <w:lang w:val="en-US"/>
          </w:rPr>
          <m:t xml:space="preserve">≤ </m:t>
        </m:r>
        <m:r>
          <m:rPr>
            <m:nor/>
          </m:rPr>
          <w:rPr>
            <w:rFonts w:cs="Times New Roman"/>
          </w:rPr>
          <m:t>2</m:t>
        </m:r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E07D1E" w:rsidRPr="00E07D1E">
        <w:rPr>
          <w:rFonts w:cs="Times New Roman"/>
        </w:rPr>
        <w:t>:</w:t>
      </w:r>
      <w:r w:rsidR="009E7322" w:rsidRPr="009E7322">
        <w:rPr>
          <w:rFonts w:cs="Times New Roman"/>
        </w:rPr>
        <w:t xml:space="preserve">                                                                                                        </w:t>
      </w:r>
      <w:r w:rsidR="00E07D1E">
        <w:rPr>
          <w:rFonts w:cs="Times New Roman"/>
          <w:lang w:val="ru-RU"/>
        </w:rPr>
        <w:t>Ապա</w:t>
      </w:r>
      <w:r w:rsidR="00E07D1E" w:rsidRPr="00E07D1E">
        <w:rPr>
          <w:rFonts w:cs="Times New Roman"/>
        </w:rPr>
        <w:t xml:space="preserve"> </w:t>
      </w:r>
      <w:r w:rsidR="00E07D1E">
        <w:rPr>
          <w:rFonts w:cs="Times New Roman"/>
          <w:lang w:val="ru-RU"/>
        </w:rPr>
        <w:t>յուրաքանչյուրի</w:t>
      </w:r>
      <w:r w:rsidR="00E07D1E" w:rsidRPr="00E07D1E">
        <w:rPr>
          <w:rFonts w:cs="Times New Roman"/>
        </w:rPr>
        <w:t xml:space="preserve"> </w:t>
      </w:r>
      <w:r w:rsidR="00E17D5A" w:rsidRPr="0073374C">
        <w:rPr>
          <w:rFonts w:cs="Times New Roman"/>
        </w:rPr>
        <w:t xml:space="preserve">g </w:t>
      </w:r>
      <w:r w:rsidR="00E17D5A" w:rsidRPr="00401087">
        <w:rPr>
          <w:sz w:val="20"/>
          <w:szCs w:val="20"/>
          <w:lang w:val="ru-RU"/>
        </w:rPr>
        <w:t>Є</w:t>
      </w:r>
      <w:r w:rsidR="00E17D5A" w:rsidRPr="0073374C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per</m:t>
            </m:r>
          </m:sub>
        </m:sSub>
      </m:oMath>
      <w:r w:rsidR="00E17D5A" w:rsidRPr="00316E1F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E17D5A" w:rsidRPr="00316E1F">
        <w:rPr>
          <w:rFonts w:cs="Times New Roman"/>
        </w:rPr>
        <w:t>]</w:t>
      </w:r>
      <w:r w:rsidR="00E17D5A" w:rsidRPr="00E17D5A">
        <w:rPr>
          <w:rFonts w:cs="Times New Roman"/>
        </w:rPr>
        <w:t xml:space="preserve"> </w:t>
      </w:r>
      <w:r w:rsidR="00E07D1E">
        <w:rPr>
          <w:rFonts w:cs="Times New Roman"/>
          <w:lang w:val="ru-RU"/>
        </w:rPr>
        <w:t>համար</w:t>
      </w:r>
      <w:r w:rsidR="00E07D1E" w:rsidRPr="00E07D1E">
        <w:rPr>
          <w:rFonts w:cs="Times New Roman"/>
        </w:rPr>
        <w:t xml:space="preserve"> </w:t>
      </w:r>
      <w:r w:rsidR="00E07D1E">
        <w:rPr>
          <w:rFonts w:cs="Times New Roman"/>
          <w:lang w:val="ru-RU"/>
        </w:rPr>
        <w:t>ճիշտ</w:t>
      </w:r>
      <w:r w:rsidR="00E07D1E" w:rsidRPr="00E07D1E">
        <w:rPr>
          <w:rFonts w:cs="Times New Roman"/>
        </w:rPr>
        <w:t xml:space="preserve"> </w:t>
      </w:r>
      <w:r w:rsidR="00E07D1E">
        <w:rPr>
          <w:rFonts w:cs="Times New Roman"/>
          <w:lang w:val="ru-RU"/>
        </w:rPr>
        <w:t>կլինի</w:t>
      </w:r>
      <w:r w:rsidR="00E07D1E" w:rsidRPr="00E07D1E">
        <w:rPr>
          <w:rFonts w:cs="Times New Roman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nor/>
                  </m:rPr>
                  <w:rPr>
                    <w:rStyle w:val="Heading1Char"/>
                    <w:rFonts w:ascii="Cambria Math" w:eastAsiaTheme="minorEastAsia" w:hAnsi="Cambria Math" w:cs="Sylfaen"/>
                    <w:b w:val="0"/>
                    <w:bCs w:val="0"/>
                    <w:sz w:val="32"/>
                    <w:szCs w:val="32"/>
                    <w:vertAlign w:val="subscript"/>
                    <w:lang w:val="en-US"/>
                  </w:rPr>
                  <m:t>n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</w:rPr>
                  <m:t>→∞</m:t>
                </m:r>
              </m:lim>
            </m:limLow>
          </m:fName>
          <m:e>
            <m:r>
              <m:rPr>
                <m:nor/>
              </m:rPr>
              <w:rPr>
                <w:rFonts w:ascii="Cambria Math" w:hAnsi="Cambria Math"/>
              </w:rPr>
              <m:t>||g 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A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m:rPr>
            <m:nor/>
          </m:rPr>
          <w:rPr>
            <w:rFonts w:ascii="Cambria Math" w:hAnsi="Cambria Math"/>
          </w:rPr>
          <m:t>g||</m:t>
        </m:r>
      </m:oMath>
      <w:r w:rsidR="008B70DC" w:rsidRPr="004D670E">
        <w:rPr>
          <w:rFonts w:cs="Times New Roman"/>
        </w:rPr>
        <w:t>=</w:t>
      </w:r>
      <w:r w:rsidR="008B70DC" w:rsidRPr="008B70DC">
        <w:rPr>
          <w:rFonts w:cs="Times New Roman"/>
        </w:rPr>
        <w:t xml:space="preserve"> 0</w:t>
      </w:r>
      <w:r w:rsidR="00E07D1E" w:rsidRPr="00E07D1E">
        <w:rPr>
          <w:rFonts w:cs="Times New Roman"/>
        </w:rPr>
        <w:t xml:space="preserve">:                                    </w:t>
      </w:r>
      <w:r w:rsidR="00E07D1E" w:rsidRPr="00D856EE">
        <w:rPr>
          <w:rFonts w:cs="Times New Roman"/>
          <w:b/>
          <w:lang w:val="ru-RU"/>
        </w:rPr>
        <w:t>Ապացույց</w:t>
      </w:r>
      <w:r w:rsidR="00152E84" w:rsidRPr="00152E84">
        <w:rPr>
          <w:rFonts w:cs="Times New Roman"/>
        </w:rPr>
        <w:t xml:space="preserve">    </w:t>
      </w:r>
      <w:r w:rsidR="00E17D5A">
        <w:rPr>
          <w:rFonts w:cs="Times New Roman"/>
          <w:lang w:val="ru-RU"/>
        </w:rPr>
        <w:t>Դիցուկ</w:t>
      </w:r>
      <w:r w:rsidR="00462716" w:rsidRPr="0059152F">
        <w:rPr>
          <w:rFonts w:cs="Times New Roman"/>
        </w:rPr>
        <w:t xml:space="preserve"> </w:t>
      </w:r>
      <w:r w:rsidR="008B70DC" w:rsidRPr="00066CF4">
        <w:rPr>
          <w:rFonts w:cs="Times New Roman"/>
        </w:rPr>
        <w:t>K := {x=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</w:rPr>
              <m:t>1</m:t>
            </m:r>
          </m:sub>
        </m:sSub>
        <m:r>
          <m:rPr>
            <m:nor/>
          </m:rPr>
          <w:rPr>
            <w:rFonts w:cs="Times New Roman"/>
          </w:rPr>
          <m:t>,</m:t>
        </m:r>
        <m:r>
          <m:rPr>
            <m:nor/>
          </m:rPr>
          <w:rPr>
            <w:rFonts w:asci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</w:rPr>
              <m:t>2</m:t>
            </m:r>
          </m:sub>
        </m:sSub>
      </m:oMath>
      <w:r w:rsidR="008B70DC" w:rsidRPr="00066CF4">
        <w:rPr>
          <w:rFonts w:cs="Times New Roman"/>
        </w:rPr>
        <w:t xml:space="preserve">) </w:t>
      </w:r>
      <w:r w:rsidR="008B70DC" w:rsidRPr="0069479D">
        <w:rPr>
          <w:sz w:val="20"/>
          <w:szCs w:val="20"/>
          <w:lang w:val="ru-RU"/>
        </w:rPr>
        <w:t>Є</w:t>
      </w:r>
      <w:r w:rsidR="008B70DC" w:rsidRPr="00066CF4">
        <w:rPr>
          <w:rFonts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nor/>
              </m:rPr>
              <w:rPr>
                <w:rFonts w:cs="Times New Roman"/>
              </w:rPr>
              <m:t>2</m:t>
            </m:r>
          </m:sup>
        </m:sSup>
        <m:r>
          <m:rPr>
            <m:nor/>
          </m:rPr>
          <w:rPr>
            <w:rFonts w:cs="Times New Roman"/>
          </w:rPr>
          <m:t>;</m:t>
        </m:r>
      </m:oMath>
      <w:r w:rsidR="008B70DC" w:rsidRPr="00066CF4">
        <w:rPr>
          <w:rFonts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lang w:val="ru-RU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</w:rPr>
              <m:t>1</m:t>
            </m:r>
          </m:sub>
          <m:sup>
            <m:r>
              <m:rPr>
                <m:nor/>
              </m:rPr>
              <w:rPr>
                <w:rFonts w:cs="Times New Roman"/>
              </w:rPr>
              <m:t>2</m:t>
            </m:r>
          </m:sup>
        </m:sSubSup>
        <m:r>
          <m:rPr>
            <m:nor/>
          </m:rPr>
          <w:rPr>
            <w:rFonts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lang w:val="ru-RU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</w:rPr>
              <m:t>2</m:t>
            </m:r>
          </m:sub>
          <m:sup>
            <m:r>
              <m:rPr>
                <m:nor/>
              </m:rPr>
              <w:rPr>
                <w:rFonts w:cs="Times New Roman"/>
              </w:rPr>
              <m:t>2</m:t>
            </m:r>
          </m:sup>
        </m:sSubSup>
        <m:r>
          <m:rPr>
            <m:nor/>
          </m:rPr>
          <w:rPr>
            <w:rFonts w:cs="Times New Roman"/>
          </w:rPr>
          <m:t>=1</m:t>
        </m:r>
      </m:oMath>
      <w:r w:rsidR="008B70DC" w:rsidRPr="00066CF4">
        <w:rPr>
          <w:rFonts w:cs="Times New Roman"/>
        </w:rPr>
        <w:t>}</w:t>
      </w:r>
      <w:r w:rsidR="001C0CB0" w:rsidRPr="001C0CB0">
        <w:rPr>
          <w:rFonts w:cs="Times New Roman"/>
        </w:rPr>
        <w:t xml:space="preserve"> </w:t>
      </w:r>
      <w:r w:rsidR="001C0CB0">
        <w:rPr>
          <w:rFonts w:cs="Times New Roman"/>
          <w:lang w:val="ru-RU"/>
        </w:rPr>
        <w:t>բազմությունն</w:t>
      </w:r>
      <w:r w:rsidR="00462716" w:rsidRPr="00066CF4">
        <w:rPr>
          <w:rFonts w:cs="Times New Roman"/>
        </w:rPr>
        <w:t xml:space="preserve"> </w:t>
      </w:r>
      <w:r w:rsidR="00462716" w:rsidRPr="0059152F">
        <w:rPr>
          <w:rFonts w:cs="Times New Roman"/>
          <w:lang w:val="ru-RU"/>
        </w:rPr>
        <w:t>համալրված</w:t>
      </w:r>
      <w:r w:rsidR="00462716" w:rsidRPr="0059152F">
        <w:rPr>
          <w:rFonts w:cs="Times New Roman"/>
        </w:rPr>
        <w:t xml:space="preserve"> </w:t>
      </w:r>
      <w:r w:rsidR="00462716" w:rsidRPr="0059152F">
        <w:rPr>
          <w:rFonts w:cs="Times New Roman"/>
          <w:lang w:val="ru-RU"/>
        </w:rPr>
        <w:t>է</w:t>
      </w:r>
      <w:r w:rsidR="00CC57CF" w:rsidRPr="0059152F">
        <w:rPr>
          <w:rFonts w:cs="Times New Roman"/>
        </w:rPr>
        <w:t xml:space="preserve"> </w:t>
      </w:r>
      <w:r w:rsidR="00EA252D" w:rsidRPr="0059152F">
        <w:rPr>
          <w:rFonts w:cs="Times New Roman"/>
        </w:rPr>
        <w:t xml:space="preserve">d </w:t>
      </w:r>
      <w:r w:rsidR="00CC57CF" w:rsidRPr="0059152F">
        <w:rPr>
          <w:rFonts w:cs="Times New Roman"/>
          <w:lang w:val="ru-RU"/>
        </w:rPr>
        <w:t>հեռավորությամբ</w:t>
      </w:r>
      <w:r w:rsidR="00CC57CF" w:rsidRPr="0059152F">
        <w:rPr>
          <w:rFonts w:cs="Times New Roman"/>
        </w:rPr>
        <w:t xml:space="preserve"> </w:t>
      </w:r>
      <w:r w:rsidR="00CC57CF" w:rsidRPr="0059152F">
        <w:rPr>
          <w:rFonts w:cs="Times New Roman"/>
          <w:lang w:val="ru-RU"/>
        </w:rPr>
        <w:t>առաջացած</w:t>
      </w:r>
      <w:r w:rsidR="00CC57CF" w:rsidRPr="0059152F">
        <w:rPr>
          <w:rFonts w:cs="Times New Roman"/>
        </w:rPr>
        <w:t xml:space="preserve"> էվկլիդյան </w:t>
      </w:r>
      <w:r w:rsidR="00CC57CF" w:rsidRPr="0059152F">
        <w:rPr>
          <w:rFonts w:cs="Times New Roman"/>
          <w:lang w:val="ru-RU"/>
        </w:rPr>
        <w:t>նորմից</w:t>
      </w:r>
      <w:r w:rsidR="00CC57CF" w:rsidRPr="0059152F">
        <w:rPr>
          <w:rFonts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="00CC57CF" w:rsidRPr="0059152F">
        <w:rPr>
          <w:rFonts w:cs="Times New Roman"/>
        </w:rPr>
        <w:t>-</w:t>
      </w:r>
      <w:r w:rsidR="00CC57CF" w:rsidRPr="0059152F">
        <w:rPr>
          <w:rFonts w:cs="Times New Roman"/>
          <w:lang w:val="ru-RU"/>
        </w:rPr>
        <w:t>ում</w:t>
      </w:r>
      <w:r w:rsidR="00CC57CF" w:rsidRPr="0059152F">
        <w:rPr>
          <w:rFonts w:cs="Times New Roman"/>
        </w:rPr>
        <w:t xml:space="preserve">, </w:t>
      </w:r>
      <w:r w:rsidR="00CC57CF" w:rsidRPr="0059152F">
        <w:rPr>
          <w:rFonts w:cs="Times New Roman"/>
          <w:lang w:val="ru-RU"/>
        </w:rPr>
        <w:t>և</w:t>
      </w:r>
      <w:r w:rsidR="00CC57CF" w:rsidRPr="0059152F">
        <w:rPr>
          <w:rFonts w:cs="Times New Roman"/>
        </w:rPr>
        <w:t xml:space="preserve"> </w:t>
      </w:r>
      <w:r w:rsidR="001C0CB0">
        <w:rPr>
          <w:rFonts w:cs="Times New Roman"/>
          <w:lang w:val="ru-RU"/>
        </w:rPr>
        <w:t>վերցնենք</w:t>
      </w:r>
      <w:r w:rsidR="001C0CB0" w:rsidRPr="001C0CB0">
        <w:rPr>
          <w:rFonts w:cs="Times New Roman"/>
        </w:rPr>
        <w:t xml:space="preserve"> </w:t>
      </w:r>
      <w:r w:rsidR="00EA252D" w:rsidRPr="0059152F">
        <w:rPr>
          <w:rFonts w:cs="Times New Roman"/>
        </w:rPr>
        <w:t xml:space="preserve">g </w:t>
      </w:r>
      <w:r w:rsidR="00EA252D" w:rsidRPr="00401087">
        <w:rPr>
          <w:sz w:val="20"/>
          <w:szCs w:val="20"/>
          <w:lang w:val="ru-RU"/>
        </w:rPr>
        <w:t>Є</w:t>
      </w:r>
      <w:r w:rsidR="00EA252D" w:rsidRPr="0059152F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C</m:t>
            </m:r>
          </m:e>
          <m:sub>
            <m:r>
              <m:rPr>
                <m:nor/>
              </m:rPr>
              <w:rPr>
                <w:rFonts w:cs="Times New Roman"/>
              </w:rPr>
              <m:t>per</m:t>
            </m:r>
          </m:sub>
        </m:sSub>
      </m:oMath>
      <w:r w:rsidR="00EA252D" w:rsidRPr="0059152F">
        <w:rPr>
          <w:rFonts w:cs="Times New Roman"/>
        </w:rPr>
        <w:t>[0,2</w:t>
      </w:r>
      <m:oMath>
        <m:r>
          <m:rPr>
            <m:nor/>
          </m:rPr>
          <w:rPr>
            <w:rFonts w:cs="Times New Roman"/>
          </w:rPr>
          <m:t>π</m:t>
        </m:r>
      </m:oMath>
      <w:r w:rsidR="00EA252D" w:rsidRPr="0059152F">
        <w:rPr>
          <w:rFonts w:cs="Times New Roman"/>
        </w:rPr>
        <w:t xml:space="preserve">] </w:t>
      </w:r>
      <w:r w:rsidR="00CC57CF" w:rsidRPr="0059152F">
        <w:rPr>
          <w:rFonts w:cs="Times New Roman"/>
          <w:lang w:val="ru-RU"/>
        </w:rPr>
        <w:t>կամայական</w:t>
      </w:r>
      <w:r w:rsidR="00CC57CF" w:rsidRPr="0059152F">
        <w:rPr>
          <w:rFonts w:cs="Times New Roman"/>
        </w:rPr>
        <w:t xml:space="preserve"> </w:t>
      </w:r>
      <w:r w:rsidR="001C0CB0">
        <w:rPr>
          <w:rFonts w:cs="Times New Roman"/>
          <w:lang w:val="ru-RU"/>
        </w:rPr>
        <w:t>ֆունկցիա</w:t>
      </w:r>
      <w:r w:rsidR="001C0CB0">
        <w:rPr>
          <w:rFonts w:cs="Times New Roman"/>
        </w:rPr>
        <w:t>,</w:t>
      </w:r>
      <w:r w:rsidR="00EA252D" w:rsidRPr="0059152F">
        <w:rPr>
          <w:rFonts w:cs="Times New Roman"/>
        </w:rPr>
        <w:t xml:space="preserve"> </w:t>
      </w:r>
      <w:r w:rsidR="001C0CB0">
        <w:rPr>
          <w:rFonts w:cs="Times New Roman"/>
          <w:lang w:val="ru-RU"/>
        </w:rPr>
        <w:t>և</w:t>
      </w:r>
      <w:r w:rsidR="00EA252D" w:rsidRPr="0059152F">
        <w:rPr>
          <w:rFonts w:cs="Times New Roman"/>
        </w:rPr>
        <w:t xml:space="preserve"> g</w:t>
      </w:r>
      <w:r w:rsidR="00EA252D" w:rsidRPr="0059152F">
        <w:rPr>
          <w:rFonts w:ascii="Cambria" w:hAnsi="Cambria" w:cs="Cambria"/>
          <w:lang w:val="ru-RU"/>
        </w:rPr>
        <w:t>҃</w:t>
      </w:r>
      <w:r w:rsidR="00EA252D" w:rsidRPr="0059152F">
        <w:rPr>
          <w:rFonts w:cs="Times New Roman"/>
        </w:rPr>
        <w:t xml:space="preserve"> : K </w:t>
      </w:r>
      <w:r w:rsidR="00EA252D" w:rsidRPr="0059152F">
        <w:rPr>
          <w:rFonts w:ascii="Times New Roman" w:hAnsi="Times New Roman" w:cs="Times New Roman"/>
        </w:rPr>
        <w:t>→</w:t>
      </w:r>
      <w:r w:rsidR="00EA252D" w:rsidRPr="0059152F">
        <w:rPr>
          <w:rFonts w:cs="Times New Roman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</w:rPr>
          <m:t>R</m:t>
        </m:r>
      </m:oMath>
      <w:r w:rsidR="00511525" w:rsidRPr="0059152F">
        <w:rPr>
          <w:rFonts w:cs="Times New Roman"/>
        </w:rPr>
        <w:t xml:space="preserve"> </w:t>
      </w:r>
      <w:r w:rsidR="00511525" w:rsidRPr="0059152F">
        <w:rPr>
          <w:rFonts w:cs="Times New Roman"/>
          <w:lang w:val="ru-RU"/>
        </w:rPr>
        <w:t>Ֆունկցիան</w:t>
      </w:r>
      <w:r w:rsidR="00511525" w:rsidRPr="0059152F">
        <w:rPr>
          <w:rFonts w:cs="Times New Roman"/>
        </w:rPr>
        <w:t xml:space="preserve"> </w:t>
      </w:r>
      <w:r w:rsidR="001C0CB0">
        <w:rPr>
          <w:rFonts w:cs="Times New Roman"/>
          <w:lang w:val="ru-RU"/>
        </w:rPr>
        <w:t>սահմանվի</w:t>
      </w:r>
      <w:r w:rsidR="001C0CB0" w:rsidRPr="001C0CB0">
        <w:rPr>
          <w:rFonts w:cs="Times New Roman"/>
        </w:rPr>
        <w:t xml:space="preserve"> </w:t>
      </w:r>
      <w:r w:rsidR="001C0CB0">
        <w:rPr>
          <w:rFonts w:cs="Times New Roman"/>
          <w:lang w:val="ru-RU"/>
        </w:rPr>
        <w:t>հետևյալ</w:t>
      </w:r>
      <w:r w:rsidR="001C0CB0" w:rsidRPr="001C0CB0">
        <w:rPr>
          <w:rFonts w:cs="Times New Roman"/>
        </w:rPr>
        <w:t xml:space="preserve"> </w:t>
      </w:r>
      <w:r w:rsidR="001C0CB0">
        <w:rPr>
          <w:rFonts w:cs="Times New Roman"/>
          <w:lang w:val="ru-RU"/>
        </w:rPr>
        <w:t>կերպ</w:t>
      </w:r>
      <w:r w:rsidR="00511525" w:rsidRPr="0059152F">
        <w:rPr>
          <w:rFonts w:cs="Times New Roman"/>
        </w:rPr>
        <w:t xml:space="preserve"> </w:t>
      </w:r>
      <w:r w:rsidR="00BB3466" w:rsidRPr="0059152F">
        <w:rPr>
          <w:rFonts w:cs="Times New Roman"/>
        </w:rPr>
        <w:t xml:space="preserve">`                  </w:t>
      </w:r>
      <w:r w:rsidR="00F1087B" w:rsidRPr="00F1087B">
        <w:rPr>
          <w:rFonts w:cs="Times New Roman"/>
        </w:rPr>
        <w:t xml:space="preserve">                   </w:t>
      </w:r>
      <w:r w:rsidR="00511525" w:rsidRPr="0059152F">
        <w:rPr>
          <w:rFonts w:cs="Times New Roman"/>
        </w:rPr>
        <w:t xml:space="preserve"> </w:t>
      </w:r>
      <w:r w:rsidR="00BB3466" w:rsidRPr="0059152F">
        <w:rPr>
          <w:rFonts w:cs="Times New Roman"/>
        </w:rPr>
        <w:t>g</w:t>
      </w:r>
      <w:r w:rsidR="00BB3466" w:rsidRPr="0059152F">
        <w:rPr>
          <w:rFonts w:ascii="Cambria" w:hAnsi="Cambria" w:cs="Cambria"/>
          <w:lang w:val="ru-RU"/>
        </w:rPr>
        <w:t>҃</w:t>
      </w:r>
      <w:r w:rsidR="00BB3466" w:rsidRPr="0059152F">
        <w:rPr>
          <w:rFonts w:cs="Times New Roman"/>
        </w:rPr>
        <w:t xml:space="preserve">(x) = </w:t>
      </w:r>
      <w:r w:rsidR="00BB3466" w:rsidRPr="0059152F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g(</w:t>
      </w:r>
      <w:r w:rsidR="00BB3466" w:rsidRPr="0059152F">
        <w:rPr>
          <w:rFonts w:cs="Times New Roman"/>
        </w:rPr>
        <w:t>θ</w:t>
      </w:r>
      <w:r w:rsidR="00BB3466" w:rsidRPr="0059152F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), x = (</w:t>
      </w:r>
      <m:oMath>
        <m:func>
          <m:funcPr>
            <m:ctrlPr>
              <w:rPr>
                <w:rStyle w:val="Heading1Char"/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Style w:val="Heading1Char"/>
                <w:rFonts w:ascii="Cambria Math" w:eastAsiaTheme="minorEastAsia" w:hAnsi="Cambria Math"/>
                <w:sz w:val="24"/>
                <w:szCs w:val="24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func>
      </m:oMath>
      <w:r w:rsidR="00BB3466" w:rsidRPr="0059152F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,</w:t>
      </w:r>
      <m:oMath>
        <m:r>
          <w:rPr>
            <w:rStyle w:val="Heading1Char"/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  <m:func>
          <m:funcPr>
            <m:ctrlPr>
              <w:rPr>
                <w:rStyle w:val="Heading1Char"/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Style w:val="Heading1Char"/>
                <w:rFonts w:ascii="Cambria Math" w:eastAsiaTheme="minorEastAsia" w:hAnsi="Cambria Math"/>
                <w:sz w:val="24"/>
                <w:szCs w:val="24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func>
      </m:oMath>
      <w:r w:rsidR="00BB3466" w:rsidRPr="0059152F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)</w:t>
      </w:r>
      <w:r w:rsidR="00BB3466" w:rsidRPr="0059152F">
        <w:rPr>
          <w:rFonts w:cs="Times New Roman"/>
        </w:rPr>
        <w:t xml:space="preserve">, </w:t>
      </w:r>
      <m:oMath>
        <m:r>
          <m:rPr>
            <m:nor/>
          </m:rPr>
          <w:rPr>
            <w:rStyle w:val="Heading1Char"/>
            <w:rFonts w:ascii="Sylfaen" w:eastAsiaTheme="minorEastAsia" w:hAnsi="Sylfaen" w:cs="Sylfaen"/>
            <w:b w:val="0"/>
            <w:bCs w:val="0"/>
            <w:sz w:val="24"/>
            <w:szCs w:val="24"/>
            <w:lang w:val="en-US"/>
          </w:rPr>
          <m:t>0</m:t>
        </m:r>
        <m:r>
          <m:rPr>
            <m:nor/>
          </m:rPr>
          <w:rPr>
            <w:rStyle w:val="Heading1Char"/>
            <w:rFonts w:ascii="Cambria Math" w:eastAsiaTheme="minorEastAsia" w:hAnsi="Sylfaen" w:cs="Sylfaen"/>
            <w:b w:val="0"/>
            <w:bCs w:val="0"/>
            <w:sz w:val="24"/>
            <w:szCs w:val="24"/>
            <w:lang w:val="en-US"/>
          </w:rPr>
          <m:t xml:space="preserve"> </m:t>
        </m:r>
        <m:r>
          <m:rPr>
            <m:nor/>
          </m:rPr>
          <w:rPr>
            <w:rStyle w:val="Heading1Char"/>
            <w:rFonts w:ascii="Sylfaen" w:eastAsiaTheme="minorEastAsia" w:hAnsi="Sylfaen" w:cs="Sylfaen"/>
            <w:b w:val="0"/>
            <w:bCs w:val="0"/>
            <w:sz w:val="24"/>
            <w:szCs w:val="24"/>
            <w:lang w:val="en-US"/>
          </w:rPr>
          <m:t>≤</m:t>
        </m:r>
        <m:r>
          <m:rPr>
            <m:nor/>
          </m:rPr>
          <w:rPr>
            <w:rStyle w:val="Heading1Char"/>
            <w:rFonts w:ascii="Cambria Math" w:eastAsiaTheme="minorEastAsia" w:hAnsi="Sylfaen" w:cs="Sylfaen"/>
            <w:b w:val="0"/>
            <w:bCs w:val="0"/>
            <w:sz w:val="24"/>
            <w:szCs w:val="24"/>
            <w:lang w:val="en-US"/>
          </w:rPr>
          <m:t xml:space="preserve"> </m:t>
        </m:r>
        <m:r>
          <m:rPr>
            <m:nor/>
          </m:rPr>
          <w:rPr>
            <w:rFonts w:cs="Times New Roman"/>
          </w:rPr>
          <m:t>θ</m:t>
        </m:r>
        <m:r>
          <m:rPr>
            <m:nor/>
          </m:rPr>
          <w:rPr>
            <w:rFonts w:ascii="Cambria Math" w:cs="Times New Roman"/>
          </w:rPr>
          <m:t xml:space="preserve"> </m:t>
        </m:r>
        <m:r>
          <m:rPr>
            <m:nor/>
          </m:rPr>
          <w:rPr>
            <w:rStyle w:val="Heading1Char"/>
            <w:rFonts w:ascii="Sylfaen" w:eastAsiaTheme="minorEastAsia" w:hAnsi="Sylfaen" w:cs="Sylfaen"/>
            <w:b w:val="0"/>
            <w:bCs w:val="0"/>
            <w:sz w:val="24"/>
            <w:szCs w:val="24"/>
            <w:lang w:val="en-US"/>
          </w:rPr>
          <m:t>≤</m:t>
        </m:r>
        <m:r>
          <m:rPr>
            <m:nor/>
          </m:rPr>
          <w:rPr>
            <w:rStyle w:val="Heading1Char"/>
            <w:rFonts w:ascii="Cambria Math" w:eastAsiaTheme="minorEastAsia" w:hAnsi="Sylfaen" w:cs="Sylfaen"/>
            <w:b w:val="0"/>
            <w:bCs w:val="0"/>
            <w:sz w:val="24"/>
            <w:szCs w:val="24"/>
            <w:lang w:val="en-US"/>
          </w:rPr>
          <m:t xml:space="preserve"> </m:t>
        </m:r>
        <m:r>
          <m:rPr>
            <m:nor/>
          </m:rPr>
          <w:rPr>
            <w:rFonts w:cs="Times New Roman"/>
          </w:rPr>
          <m:t>2π</m:t>
        </m:r>
      </m:oMath>
      <w:r w:rsidR="00511525" w:rsidRPr="0059152F">
        <w:rPr>
          <w:rFonts w:cs="Times New Roman"/>
        </w:rPr>
        <w:t xml:space="preserve">: </w:t>
      </w:r>
      <w:r w:rsidR="001C0CB0">
        <w:rPr>
          <w:rFonts w:cs="Times New Roman"/>
          <w:lang w:val="ru-RU"/>
        </w:rPr>
        <w:t>Հետևաբար</w:t>
      </w:r>
      <w:r w:rsidR="00511525" w:rsidRPr="0059152F">
        <w:rPr>
          <w:rFonts w:cs="Times New Roman"/>
        </w:rPr>
        <w:t xml:space="preserve"> </w:t>
      </w:r>
      <w:r w:rsidR="00BB3466" w:rsidRPr="0059152F">
        <w:rPr>
          <w:rFonts w:cs="Times New Roman"/>
        </w:rPr>
        <w:t>g</w:t>
      </w:r>
      <w:r w:rsidR="00BB3466" w:rsidRPr="0059152F">
        <w:rPr>
          <w:rFonts w:ascii="Cambria" w:hAnsi="Cambria" w:cs="Cambria"/>
          <w:lang w:val="ru-RU"/>
        </w:rPr>
        <w:t>҃</w:t>
      </w:r>
      <w:r w:rsidR="00BB3466" w:rsidRPr="0059152F">
        <w:rPr>
          <w:rFonts w:cs="Times New Roman"/>
        </w:rPr>
        <w:t xml:space="preserve"> </w:t>
      </w:r>
      <w:r w:rsidR="00511525" w:rsidRPr="0059152F">
        <w:rPr>
          <w:rFonts w:cs="Times New Roman"/>
        </w:rPr>
        <w:t xml:space="preserve"> </w:t>
      </w:r>
      <w:r w:rsidR="00511525" w:rsidRPr="0059152F">
        <w:rPr>
          <w:rFonts w:cs="Times New Roman"/>
          <w:lang w:val="ru-RU"/>
        </w:rPr>
        <w:t>ֆունկցիան</w:t>
      </w:r>
      <w:r w:rsidR="00511525" w:rsidRPr="0059152F">
        <w:rPr>
          <w:rFonts w:cs="Times New Roman"/>
        </w:rPr>
        <w:t xml:space="preserve"> </w:t>
      </w:r>
      <w:r w:rsidR="00511525" w:rsidRPr="0059152F">
        <w:rPr>
          <w:rFonts w:cs="Times New Roman"/>
          <w:lang w:val="ru-RU"/>
        </w:rPr>
        <w:t>պատկանում</w:t>
      </w:r>
      <w:r w:rsidR="00511525" w:rsidRPr="0059152F">
        <w:rPr>
          <w:rFonts w:cs="Times New Roman"/>
        </w:rPr>
        <w:t xml:space="preserve"> </w:t>
      </w:r>
      <w:r w:rsidR="00511525" w:rsidRPr="0059152F">
        <w:rPr>
          <w:rFonts w:cs="Times New Roman"/>
          <w:lang w:val="ru-RU"/>
        </w:rPr>
        <w:t>է</w:t>
      </w:r>
      <w:r w:rsidR="00BB3466" w:rsidRPr="0059152F">
        <w:rPr>
          <w:rFonts w:cs="Times New Roman"/>
        </w:rPr>
        <w:t xml:space="preserve"> C(K)</w:t>
      </w:r>
      <w:r w:rsidR="001C0CB0" w:rsidRPr="001C0CB0">
        <w:rPr>
          <w:rFonts w:cs="Times New Roman"/>
        </w:rPr>
        <w:t>-</w:t>
      </w:r>
      <w:r w:rsidR="001C0CB0">
        <w:rPr>
          <w:rFonts w:cs="Times New Roman"/>
          <w:lang w:val="ru-RU"/>
        </w:rPr>
        <w:t>ին</w:t>
      </w:r>
      <w:r w:rsidR="00386DDB">
        <w:rPr>
          <w:rFonts w:cs="Times New Roman"/>
        </w:rPr>
        <w:t xml:space="preserve">, </w:t>
      </w:r>
      <w:r w:rsidR="00511525" w:rsidRPr="0059152F">
        <w:rPr>
          <w:rFonts w:cs="Times New Roman"/>
          <w:lang w:val="ru-RU"/>
        </w:rPr>
        <w:t>որովհետև</w:t>
      </w:r>
      <w:r w:rsidR="00511525" w:rsidRPr="00511525">
        <w:rPr>
          <w:rFonts w:cs="Times New Roman"/>
        </w:rPr>
        <w:t xml:space="preserve"> </w:t>
      </w:r>
      <w:r w:rsidR="00386DDB" w:rsidRPr="00386DDB">
        <w:rPr>
          <w:rFonts w:cs="Times New Roman"/>
        </w:rPr>
        <w:t xml:space="preserve">  </w:t>
      </w:r>
      <w:r w:rsidR="00386DDB">
        <w:rPr>
          <w:rFonts w:cs="Times New Roman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rad>
            </m:den>
          </m:f>
          <m:r>
            <m:rPr>
              <m:nor/>
            </m:rPr>
            <w:rPr>
              <w:rFonts w:ascii="Cambria Math" w:hAnsi="Cambria Math" w:cs="Times New Roman"/>
            </w:rPr>
            <m:t xml:space="preserve">| θ - </m:t>
          </m:r>
          <m:r>
            <m:rPr>
              <m:nor/>
            </m:rPr>
            <w:rPr>
              <w:rFonts w:ascii="Cambria Math" w:hAnsi="Cambria Math" w:cs="Times New Roman"/>
              <w:szCs w:val="28"/>
            </w:rPr>
            <m:t>φ</m:t>
          </m:r>
          <m:r>
            <m:rPr>
              <m:nor/>
            </m:rPr>
            <w:rPr>
              <w:rFonts w:ascii="Cambria Math" w:hAnsi="Cambria Math" w:cs="Times New Roman"/>
            </w:rPr>
            <m:t xml:space="preserve"> | </m:t>
          </m:r>
          <m:r>
            <m:rPr>
              <m:nor/>
            </m:rPr>
            <w:rPr>
              <w:rStyle w:val="Heading1Char"/>
              <w:rFonts w:ascii="Cambria Math" w:eastAsiaTheme="minorEastAsia" w:hAnsi="Cambria Math" w:cs="Sylfaen"/>
              <w:b w:val="0"/>
              <w:bCs w:val="0"/>
              <w:sz w:val="24"/>
              <w:szCs w:val="24"/>
              <w:lang w:val="en-US"/>
            </w:rPr>
            <m:t>≤</m:t>
          </m:r>
          <m:r>
            <m:rPr>
              <m:nor/>
            </m:rPr>
            <w:rPr>
              <w:rStyle w:val="Heading1Char"/>
              <w:rFonts w:ascii="Cambria Math" w:eastAsiaTheme="minorEastAsia" w:hAnsi="Cambria Math"/>
              <w:b w:val="0"/>
              <w:bCs w:val="0"/>
              <w:sz w:val="24"/>
              <w:szCs w:val="24"/>
              <w:lang w:val="en-US"/>
            </w:rPr>
            <m:t xml:space="preserve"> d((</m:t>
          </m:r>
          <m:func>
            <m:funcPr>
              <m:ctrlPr>
                <w:rPr>
                  <w:rStyle w:val="Heading1Char"/>
                  <w:rFonts w:ascii="Cambria Math" w:eastAsiaTheme="minorEastAsia" w:hAnsi="Cambria Math"/>
                  <w:b w:val="0"/>
                  <w:bCs w:val="0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Style w:val="Heading1Char"/>
                  <w:rFonts w:ascii="Cambria Math" w:eastAsiaTheme="minorEastAsia" w:hAnsi="Cambria Math"/>
                  <w:b w:val="0"/>
                  <w:bCs w:val="0"/>
                  <w:sz w:val="24"/>
                  <w:szCs w:val="24"/>
                  <w:lang w:val="en-US"/>
                </w:rPr>
                <m:t>cos</m:t>
              </m:r>
            </m:fName>
            <m:e>
              <m:r>
                <m:rPr>
                  <m:nor/>
                </m:rPr>
                <w:rPr>
                  <w:rFonts w:ascii="Cambria Math" w:hAnsi="Cambria Math" w:cs="Times New Roman"/>
                </w:rPr>
                <m:t>θ</m:t>
              </m:r>
            </m:e>
          </m:func>
          <m:r>
            <m:rPr>
              <m:nor/>
            </m:rPr>
            <w:rPr>
              <w:rStyle w:val="Heading1Char"/>
              <w:rFonts w:ascii="Cambria Math" w:eastAsiaTheme="minorEastAsia" w:hAnsi="Cambria Math"/>
              <w:b w:val="0"/>
              <w:bCs w:val="0"/>
              <w:sz w:val="24"/>
              <w:szCs w:val="24"/>
              <w:lang w:val="en-US"/>
            </w:rPr>
            <m:t xml:space="preserve">, </m:t>
          </m:r>
          <m:func>
            <m:funcPr>
              <m:ctrlPr>
                <w:rPr>
                  <w:rStyle w:val="Heading1Char"/>
                  <w:rFonts w:ascii="Cambria Math" w:eastAsiaTheme="minorEastAsia" w:hAnsi="Cambria Math"/>
                  <w:b w:val="0"/>
                  <w:bCs w:val="0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Style w:val="Heading1Char"/>
                  <w:rFonts w:ascii="Cambria Math" w:eastAsiaTheme="minorEastAsia" w:hAnsi="Cambria Math"/>
                  <w:b w:val="0"/>
                  <w:bCs w:val="0"/>
                  <w:sz w:val="24"/>
                  <w:szCs w:val="24"/>
                  <w:lang w:val="en-US"/>
                </w:rPr>
                <m:t>sin</m:t>
              </m:r>
            </m:fName>
            <m:e>
              <m:r>
                <m:rPr>
                  <m:nor/>
                </m:rPr>
                <w:rPr>
                  <w:rFonts w:ascii="Cambria Math" w:hAnsi="Cambria Math" w:cs="Times New Roman"/>
                </w:rPr>
                <m:t>θ</m:t>
              </m:r>
            </m:e>
          </m:func>
          <m:r>
            <m:rPr>
              <m:nor/>
            </m:rPr>
            <w:rPr>
              <w:rStyle w:val="Heading1Char"/>
              <w:rFonts w:ascii="Cambria Math" w:eastAsiaTheme="minorEastAsia" w:hAnsi="Cambria Math"/>
              <w:b w:val="0"/>
              <w:bCs w:val="0"/>
              <w:sz w:val="24"/>
              <w:szCs w:val="24"/>
              <w:lang w:val="en-US"/>
            </w:rPr>
            <m:t>)</m:t>
          </m:r>
          <m:r>
            <m:rPr>
              <m:nor/>
            </m:rPr>
            <w:rPr>
              <w:rFonts w:ascii="Cambria Math" w:hAnsi="Cambria Math" w:cs="Times New Roman"/>
            </w:rPr>
            <m:t xml:space="preserve">, </m:t>
          </m:r>
          <m:r>
            <m:rPr>
              <m:nor/>
            </m:rPr>
            <w:rPr>
              <w:rStyle w:val="Heading1Char"/>
              <w:rFonts w:ascii="Cambria Math" w:eastAsiaTheme="minorEastAsia" w:hAnsi="Cambria Math"/>
              <w:b w:val="0"/>
              <w:bCs w:val="0"/>
              <w:sz w:val="24"/>
              <w:szCs w:val="24"/>
              <w:lang w:val="en-US"/>
            </w:rPr>
            <m:t>(</m:t>
          </m:r>
          <m:func>
            <m:funcPr>
              <m:ctrlPr>
                <w:rPr>
                  <w:rStyle w:val="Heading1Char"/>
                  <w:rFonts w:ascii="Cambria Math" w:eastAsiaTheme="minorEastAsia" w:hAnsi="Cambria Math"/>
                  <w:b w:val="0"/>
                  <w:bCs w:val="0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Style w:val="Heading1Char"/>
                  <w:rFonts w:ascii="Cambria Math" w:eastAsiaTheme="minorEastAsia" w:hAnsi="Cambria Math"/>
                  <w:b w:val="0"/>
                  <w:bCs w:val="0"/>
                  <w:sz w:val="24"/>
                  <w:szCs w:val="24"/>
                  <w:lang w:val="en-US"/>
                </w:rPr>
                <m:t>cos</m:t>
              </m:r>
            </m:fName>
            <m:e>
              <m:r>
                <m:rPr>
                  <m:nor/>
                </m:rPr>
                <w:rPr>
                  <w:rFonts w:ascii="Cambria Math" w:hAnsi="Cambria Math" w:cs="Times New Roman"/>
                  <w:szCs w:val="28"/>
                </w:rPr>
                <m:t>φ</m:t>
              </m:r>
            </m:e>
          </m:func>
          <m:r>
            <m:rPr>
              <m:nor/>
            </m:rPr>
            <w:rPr>
              <w:rStyle w:val="Heading1Char"/>
              <w:rFonts w:ascii="Cambria Math" w:eastAsiaTheme="minorEastAsia" w:hAnsi="Cambria Math"/>
              <w:b w:val="0"/>
              <w:bCs w:val="0"/>
              <w:sz w:val="24"/>
              <w:szCs w:val="24"/>
              <w:lang w:val="en-US"/>
            </w:rPr>
            <m:t xml:space="preserve">, </m:t>
          </m:r>
          <m:func>
            <m:funcPr>
              <m:ctrlPr>
                <w:rPr>
                  <w:rStyle w:val="Heading1Char"/>
                  <w:rFonts w:ascii="Cambria Math" w:eastAsiaTheme="minorEastAsia" w:hAnsi="Cambria Math"/>
                  <w:b w:val="0"/>
                  <w:bCs w:val="0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Style w:val="Heading1Char"/>
                  <w:rFonts w:ascii="Cambria Math" w:eastAsiaTheme="minorEastAsia" w:hAnsi="Cambria Math"/>
                  <w:b w:val="0"/>
                  <w:bCs w:val="0"/>
                  <w:sz w:val="24"/>
                  <w:szCs w:val="24"/>
                  <w:lang w:val="en-US"/>
                </w:rPr>
                <m:t>sin</m:t>
              </m:r>
            </m:fName>
            <m:e>
              <m:r>
                <m:rPr>
                  <m:nor/>
                </m:rPr>
                <w:rPr>
                  <w:rFonts w:ascii="Cambria Math" w:hAnsi="Cambria Math" w:cs="Times New Roman"/>
                  <w:szCs w:val="28"/>
                </w:rPr>
                <m:t>φ</m:t>
              </m:r>
            </m:e>
          </m:func>
          <m:r>
            <m:rPr>
              <m:nor/>
            </m:rPr>
            <w:rPr>
              <w:rStyle w:val="Heading1Char"/>
              <w:rFonts w:ascii="Cambria Math" w:eastAsiaTheme="minorEastAsia" w:hAnsi="Cambria Math"/>
              <w:b w:val="0"/>
              <w:bCs w:val="0"/>
              <w:sz w:val="24"/>
              <w:szCs w:val="24"/>
              <w:lang w:val="en-US"/>
            </w:rPr>
            <m:t>)</m:t>
          </m:r>
          <m:r>
            <m:rPr>
              <m:nor/>
            </m:rPr>
            <w:rPr>
              <w:rFonts w:ascii="Cambria Math" w:hAnsi="Cambria Math" w:cs="Times New Roman"/>
            </w:rPr>
            <m:t xml:space="preserve">) </m:t>
          </m:r>
          <m:r>
            <m:rPr>
              <m:nor/>
            </m:rPr>
            <w:rPr>
              <w:rStyle w:val="Heading1Char"/>
              <w:rFonts w:ascii="Cambria Math" w:eastAsiaTheme="minorEastAsia" w:hAnsi="Cambria Math" w:cs="Sylfaen"/>
              <w:b w:val="0"/>
              <w:bCs w:val="0"/>
              <w:sz w:val="24"/>
              <w:szCs w:val="24"/>
              <w:lang w:val="en-US"/>
            </w:rPr>
            <m:t>≤</m:t>
          </m:r>
          <m:r>
            <m:rPr>
              <m:nor/>
            </m:rPr>
            <w:rPr>
              <w:rStyle w:val="Heading1Char"/>
              <w:rFonts w:ascii="Cambria Math" w:eastAsiaTheme="minorEastAsia" w:hAnsi="Cambria Math"/>
              <w:b w:val="0"/>
              <w:bCs w:val="0"/>
              <w:sz w:val="24"/>
              <w:szCs w:val="24"/>
              <w:lang w:val="en-US"/>
            </w:rPr>
            <m:t xml:space="preserve"> </m:t>
          </m:r>
          <m:r>
            <m:rPr>
              <m:nor/>
            </m:rPr>
            <w:rPr>
              <w:rFonts w:ascii="Cambria Math" w:hAnsi="Cambria Math" w:cs="Times New Roman"/>
            </w:rPr>
            <m:t xml:space="preserve">| θ - </m:t>
          </m:r>
          <m:r>
            <m:rPr>
              <m:nor/>
            </m:rPr>
            <w:rPr>
              <w:rFonts w:ascii="Cambria Math" w:hAnsi="Cambria Math" w:cs="Times New Roman"/>
              <w:szCs w:val="28"/>
            </w:rPr>
            <m:t>φ</m:t>
          </m:r>
          <m:r>
            <m:rPr>
              <m:nor/>
            </m:rPr>
            <w:rPr>
              <w:rFonts w:ascii="Cambria Math" w:hAnsi="Cambria Math" w:cs="Times New Roman"/>
            </w:rPr>
            <m:t xml:space="preserve"> | </m:t>
          </m:r>
          <m:r>
            <m:rPr>
              <m:nor/>
            </m:rPr>
            <w:rPr>
              <w:rFonts w:cs="Sylfaen"/>
              <w:lang w:val="ru-RU"/>
            </w:rPr>
            <m:t>և</m:t>
          </m:r>
          <m:r>
            <m:rPr>
              <m:nor/>
            </m:rPr>
            <w:rPr>
              <w:rFonts w:ascii="Cambria Math" w:hAnsi="Cambria Math" w:cs="Times New Roman"/>
            </w:rPr>
            <m:t xml:space="preserve"> | θ - </m:t>
          </m:r>
          <m:r>
            <m:rPr>
              <m:nor/>
            </m:rPr>
            <w:rPr>
              <w:rFonts w:ascii="Cambria Math" w:hAnsi="Cambria Math" w:cs="Times New Roman"/>
              <w:szCs w:val="28"/>
            </w:rPr>
            <m:t>φ</m:t>
          </m:r>
          <m:r>
            <m:rPr>
              <m:nor/>
            </m:rPr>
            <w:rPr>
              <w:rFonts w:ascii="Cambria Math" w:hAnsi="Cambria Math" w:cs="Times New Roman"/>
            </w:rPr>
            <m:t xml:space="preserve"> |</m:t>
          </m:r>
          <m:r>
            <m:rPr>
              <m:nor/>
            </m:rPr>
            <w:rPr>
              <w:rStyle w:val="Heading1Char"/>
              <w:rFonts w:ascii="Cambria Math" w:eastAsiaTheme="minorEastAsia" w:hAnsi="Cambria Math" w:cs="Sylfaen"/>
              <w:b w:val="0"/>
              <w:bCs w:val="0"/>
              <w:sz w:val="24"/>
              <w:szCs w:val="24"/>
              <w:lang w:val="en-US"/>
            </w:rPr>
            <m:t>≤</m:t>
          </m:r>
          <m:r>
            <m:rPr>
              <m:nor/>
            </m:rPr>
            <w:rPr>
              <w:rStyle w:val="Heading1Char"/>
              <w:rFonts w:ascii="Cambria Math" w:eastAsiaTheme="minorEastAsia" w:hAnsi="Cambria Math"/>
              <w:b w:val="0"/>
              <w:bCs w:val="0"/>
              <w:sz w:val="24"/>
              <w:szCs w:val="24"/>
              <w:lang w:val="en-US"/>
            </w:rPr>
            <m:t xml:space="preserve"> </m:t>
          </m:r>
          <m:f>
            <m:fPr>
              <m:ctrlPr>
                <w:rPr>
                  <w:rStyle w:val="Heading1Char"/>
                  <w:rFonts w:ascii="Cambria Math" w:eastAsiaTheme="minorEastAsia" w:hAnsi="Cambria Math"/>
                  <w:b w:val="0"/>
                  <w:bCs w:val="0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 w:cs="Times New Roman"/>
                </w:rPr>
                <m:t>π</m:t>
              </m:r>
            </m:num>
            <m:den>
              <m:r>
                <m:rPr>
                  <m:nor/>
                </m:rPr>
                <w:rPr>
                  <w:rStyle w:val="Heading1Char"/>
                  <w:rFonts w:ascii="Cambria Math" w:eastAsiaTheme="minorEastAsia" w:hAnsi="Cambria Math"/>
                  <w:b w:val="0"/>
                  <w:bCs w:val="0"/>
                  <w:sz w:val="24"/>
                  <w:szCs w:val="24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cs="Times New Roman"/>
            </w:rPr>
            <w:br/>
          </m:r>
        </m:oMath>
      </m:oMathPara>
      <w:r w:rsidR="007B1A70" w:rsidRPr="0059152F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g(</w:t>
      </w:r>
      <w:r w:rsidR="007B1A70" w:rsidRPr="0059152F">
        <w:rPr>
          <w:rFonts w:cs="Times New Roman"/>
        </w:rPr>
        <w:t>θ</w:t>
      </w:r>
      <w:r w:rsidR="007B1A70" w:rsidRPr="0059152F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)</w:t>
      </w:r>
      <w:r w:rsidR="007B1A70" w:rsidRPr="007B1A70">
        <w:rPr>
          <w:rFonts w:cs="Times New Roman"/>
        </w:rPr>
        <w:t xml:space="preserve"> </w:t>
      </w:r>
      <w:r w:rsidR="00511525">
        <w:rPr>
          <w:rFonts w:cs="Times New Roman"/>
          <w:lang w:val="ru-RU"/>
        </w:rPr>
        <w:t>համընկնում</w:t>
      </w:r>
      <w:r w:rsidR="00511525" w:rsidRPr="00511525">
        <w:rPr>
          <w:rFonts w:cs="Times New Roman"/>
        </w:rPr>
        <w:t xml:space="preserve"> </w:t>
      </w:r>
      <w:r w:rsidR="00511525">
        <w:rPr>
          <w:rFonts w:cs="Times New Roman"/>
          <w:lang w:val="ru-RU"/>
        </w:rPr>
        <w:t>է</w:t>
      </w:r>
      <w:r w:rsidR="007B1A70">
        <w:rPr>
          <w:rFonts w:cs="Times New Roman"/>
        </w:rPr>
        <w:t xml:space="preserve"> </w:t>
      </w:r>
      <w:r w:rsidR="007B1A70" w:rsidRPr="0059152F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g(</w:t>
      </w:r>
      <w:r w:rsidR="007B1A70">
        <w:rPr>
          <w:rFonts w:cs="Times New Roman"/>
        </w:rPr>
        <w:t>0</w:t>
      </w:r>
      <w:r w:rsidR="007B1A70" w:rsidRPr="0059152F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)</w:t>
      </w:r>
      <w:r w:rsidR="002358FE" w:rsidRPr="002358FE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 xml:space="preserve"> </w:t>
      </w:r>
      <w:r w:rsidR="002358FE">
        <w:rPr>
          <w:rStyle w:val="Heading1Char"/>
          <w:rFonts w:ascii="Sylfaen" w:eastAsiaTheme="minorEastAsia" w:hAnsi="Sylfaen"/>
          <w:b w:val="0"/>
          <w:bCs w:val="0"/>
          <w:sz w:val="24"/>
          <w:szCs w:val="24"/>
        </w:rPr>
        <w:t>հետ</w:t>
      </w:r>
      <w:r w:rsidR="002358FE" w:rsidRPr="002358FE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,</w:t>
      </w:r>
      <w:r w:rsidR="007B1A70">
        <w:rPr>
          <w:rFonts w:cs="Times New Roman"/>
        </w:rPr>
        <w:t xml:space="preserve"> </w:t>
      </w:r>
      <w:r w:rsidR="00511525">
        <w:rPr>
          <w:rFonts w:cs="Times New Roman"/>
          <w:lang w:val="ru-RU"/>
        </w:rPr>
        <w:t>ինչպես</w:t>
      </w:r>
      <w:r w:rsidR="00511525" w:rsidRPr="00511525">
        <w:rPr>
          <w:rFonts w:cs="Times New Roman"/>
        </w:rPr>
        <w:t xml:space="preserve"> </w:t>
      </w:r>
      <w:r w:rsidR="007B1A70" w:rsidRPr="0059152F">
        <w:rPr>
          <w:rFonts w:cs="Times New Roman"/>
        </w:rPr>
        <w:t>θ</w:t>
      </w:r>
      <w:r w:rsidR="007B1A70" w:rsidRPr="007B1A70">
        <w:t xml:space="preserve"> </w:t>
      </w:r>
      <w:r w:rsidR="007B1A70" w:rsidRPr="00401087">
        <w:rPr>
          <w:sz w:val="20"/>
          <w:szCs w:val="20"/>
          <w:lang w:val="ru-RU"/>
        </w:rPr>
        <w:t>Є</w:t>
      </w:r>
      <w:r w:rsidR="007B1A70" w:rsidRPr="00316E1F">
        <w:rPr>
          <w:rFonts w:cs="Times New Roman"/>
        </w:rPr>
        <w:t xml:space="preserve"> 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7B1A70" w:rsidRPr="00316E1F">
        <w:rPr>
          <w:rFonts w:cs="Times New Roman"/>
        </w:rPr>
        <w:t>]</w:t>
      </w:r>
      <w:r w:rsidR="00511525" w:rsidRPr="00511525">
        <w:rPr>
          <w:rFonts w:cs="Times New Roman"/>
        </w:rPr>
        <w:t xml:space="preserve"> </w:t>
      </w:r>
      <w:r w:rsidR="00511525">
        <w:rPr>
          <w:rFonts w:cs="Times New Roman"/>
          <w:lang w:val="ru-RU"/>
        </w:rPr>
        <w:t>մոտե</w:t>
      </w:r>
      <w:r w:rsidR="002358FE">
        <w:rPr>
          <w:rFonts w:cs="Times New Roman"/>
          <w:lang w:val="ru-RU"/>
        </w:rPr>
        <w:t>ցումը</w:t>
      </w:r>
      <w:r w:rsidR="00511525" w:rsidRPr="00511525">
        <w:rPr>
          <w:rFonts w:cs="Times New Roman"/>
        </w:rPr>
        <w:t xml:space="preserve"> </w:t>
      </w:r>
      <w:r w:rsidR="007B1A70" w:rsidRPr="00316E1F">
        <w:rPr>
          <w:rFonts w:cs="Times New Roman"/>
        </w:rPr>
        <w:t>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511525" w:rsidRPr="00511525">
        <w:rPr>
          <w:rFonts w:cs="Times New Roman"/>
        </w:rPr>
        <w:t xml:space="preserve">, </w:t>
      </w:r>
      <w:r w:rsidR="00511525">
        <w:rPr>
          <w:rFonts w:cs="Times New Roman"/>
          <w:lang w:val="ru-RU"/>
        </w:rPr>
        <w:t>քանի</w:t>
      </w:r>
      <w:r w:rsidR="00511525" w:rsidRPr="00511525">
        <w:rPr>
          <w:rFonts w:cs="Times New Roman"/>
        </w:rPr>
        <w:t xml:space="preserve"> </w:t>
      </w:r>
      <w:r w:rsidR="00511525">
        <w:rPr>
          <w:rFonts w:cs="Times New Roman"/>
          <w:lang w:val="ru-RU"/>
        </w:rPr>
        <w:t>որ</w:t>
      </w:r>
      <w:r w:rsidR="00511525" w:rsidRPr="00511525">
        <w:rPr>
          <w:rFonts w:cs="Times New Roman"/>
        </w:rPr>
        <w:t xml:space="preserve"> </w:t>
      </w:r>
      <w:r w:rsidR="002358FE" w:rsidRPr="002358FE">
        <w:rPr>
          <w:rFonts w:cs="Times New Roman"/>
        </w:rPr>
        <w:t>g</w:t>
      </w:r>
      <w:r w:rsidR="00511525" w:rsidRPr="00511525">
        <w:rPr>
          <w:rFonts w:cs="Times New Roman"/>
        </w:rPr>
        <w:t xml:space="preserve"> </w:t>
      </w:r>
      <w:r w:rsidR="00511525">
        <w:rPr>
          <w:rFonts w:cs="Times New Roman"/>
          <w:lang w:val="ru-RU"/>
        </w:rPr>
        <w:t>ֆունկցիան</w:t>
      </w:r>
      <w:r w:rsidR="00511525" w:rsidRPr="00511525">
        <w:rPr>
          <w:rFonts w:cs="Times New Roman"/>
        </w:rPr>
        <w:t xml:space="preserve"> </w:t>
      </w:r>
      <w:r w:rsidR="00511525">
        <w:rPr>
          <w:rFonts w:cs="Times New Roman"/>
          <w:lang w:val="ru-RU"/>
        </w:rPr>
        <w:t>ունի</w:t>
      </w:r>
      <w:r w:rsidR="00511525" w:rsidRPr="00511525">
        <w:rPr>
          <w:rFonts w:cs="Times New Roman"/>
        </w:rPr>
        <w:t xml:space="preserve"> </w:t>
      </w:r>
      <w:r w:rsidR="002358FE" w:rsidRPr="00316E1F">
        <w:rPr>
          <w:rFonts w:cs="Times New Roman"/>
        </w:rPr>
        <w:t>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511525" w:rsidRPr="00511525">
        <w:rPr>
          <w:rFonts w:cs="Times New Roman"/>
        </w:rPr>
        <w:t xml:space="preserve"> </w:t>
      </w:r>
      <w:r w:rsidR="00511525">
        <w:rPr>
          <w:rFonts w:cs="Times New Roman"/>
          <w:lang w:val="ru-RU"/>
        </w:rPr>
        <w:t>պարբերականություն</w:t>
      </w:r>
      <w:r w:rsidR="00511525">
        <w:rPr>
          <w:rFonts w:cs="Times New Roman"/>
        </w:rPr>
        <w:t xml:space="preserve">: </w:t>
      </w:r>
      <w:r w:rsidR="00904C7C">
        <w:rPr>
          <w:rFonts w:cs="Times New Roman"/>
          <w:lang w:val="ru-RU"/>
        </w:rPr>
        <w:t>Կորովկինի</w:t>
      </w:r>
      <w:r w:rsidR="00904C7C" w:rsidRPr="00904C7C">
        <w:rPr>
          <w:rFonts w:cs="Times New Roman"/>
        </w:rPr>
        <w:t xml:space="preserve"> </w:t>
      </w:r>
      <w:r w:rsidR="00904C7C">
        <w:rPr>
          <w:rFonts w:cs="Times New Roman"/>
          <w:lang w:val="ru-RU"/>
        </w:rPr>
        <w:t>թեորեմն</w:t>
      </w:r>
      <w:r w:rsidR="00904C7C" w:rsidRPr="00904C7C">
        <w:rPr>
          <w:rFonts w:cs="Times New Roman"/>
        </w:rPr>
        <w:t xml:space="preserve"> </w:t>
      </w:r>
      <w:r w:rsidR="00904C7C">
        <w:rPr>
          <w:rFonts w:cs="Times New Roman"/>
          <w:lang w:val="ru-RU"/>
        </w:rPr>
        <w:t>կարող</w:t>
      </w:r>
      <w:r w:rsidR="00904C7C" w:rsidRPr="00904C7C">
        <w:rPr>
          <w:rFonts w:cs="Times New Roman"/>
        </w:rPr>
        <w:t xml:space="preserve"> </w:t>
      </w:r>
      <w:r w:rsidR="00904C7C">
        <w:rPr>
          <w:rFonts w:cs="Times New Roman"/>
          <w:lang w:val="ru-RU"/>
        </w:rPr>
        <w:t>է</w:t>
      </w:r>
      <w:r w:rsidR="00904C7C" w:rsidRPr="00904C7C">
        <w:rPr>
          <w:rFonts w:cs="Times New Roman"/>
        </w:rPr>
        <w:t xml:space="preserve"> </w:t>
      </w:r>
      <w:r w:rsidR="00904C7C">
        <w:rPr>
          <w:rFonts w:cs="Times New Roman"/>
          <w:lang w:val="ru-RU"/>
        </w:rPr>
        <w:t>կիրառվել</w:t>
      </w:r>
      <w:r w:rsidR="00904C7C" w:rsidRPr="00904C7C">
        <w:rPr>
          <w:rFonts w:cs="Times New Roman"/>
        </w:rPr>
        <w:t xml:space="preserve"> </w:t>
      </w:r>
      <w:r w:rsidR="002358FE" w:rsidRPr="002358FE">
        <w:rPr>
          <w:rFonts w:cs="Times New Roman"/>
        </w:rPr>
        <w:t>C(K)</w:t>
      </w:r>
      <w:r w:rsidR="00904C7C" w:rsidRPr="00904C7C">
        <w:rPr>
          <w:rFonts w:cs="Times New Roman"/>
        </w:rPr>
        <w:t xml:space="preserve"> </w:t>
      </w:r>
      <w:r w:rsidR="00904C7C">
        <w:rPr>
          <w:rFonts w:cs="Times New Roman"/>
          <w:lang w:val="ru-RU"/>
        </w:rPr>
        <w:t>տարածությունում</w:t>
      </w:r>
      <w:r w:rsidR="00904C7C" w:rsidRPr="00904C7C">
        <w:rPr>
          <w:rFonts w:cs="Times New Roman"/>
        </w:rPr>
        <w:t>,</w:t>
      </w:r>
      <w:r w:rsidR="003E41F5" w:rsidRPr="003E41F5">
        <w:rPr>
          <w:rFonts w:cs="Times New Roman"/>
        </w:rPr>
        <w:t xml:space="preserve"> |</w:t>
      </w:r>
      <w:r w:rsidR="003E41F5">
        <w:rPr>
          <w:rFonts w:cs="Times New Roman"/>
        </w:rPr>
        <w:t>| .</w:t>
      </w:r>
      <w:r w:rsidR="003E41F5" w:rsidRPr="003E41F5">
        <w:rPr>
          <w:rFonts w:cs="Times New Roman"/>
        </w:rPr>
        <w:t xml:space="preserve"> || </w:t>
      </w:r>
      <w:r w:rsidR="00904C7C">
        <w:rPr>
          <w:rFonts w:cs="Times New Roman"/>
          <w:lang w:val="ru-RU"/>
        </w:rPr>
        <w:t>նշանակումով</w:t>
      </w:r>
      <w:r w:rsidR="00904C7C" w:rsidRPr="00904C7C">
        <w:rPr>
          <w:rFonts w:cs="Times New Roman"/>
        </w:rPr>
        <w:t xml:space="preserve">, </w:t>
      </w:r>
      <w:r w:rsidR="00904C7C">
        <w:rPr>
          <w:rFonts w:cs="Times New Roman"/>
          <w:lang w:val="ru-RU"/>
        </w:rPr>
        <w:t>որոշակի</w:t>
      </w:r>
      <w:r w:rsidR="00904C7C" w:rsidRPr="00904C7C">
        <w:rPr>
          <w:rFonts w:cs="Times New Roman"/>
        </w:rPr>
        <w:t xml:space="preserve"> </w:t>
      </w:r>
      <w:r w:rsidR="002358FE" w:rsidRPr="002358FE">
        <w:rPr>
          <w:rFonts w:cs="Times New Roman"/>
          <w:i/>
        </w:rPr>
        <w:t>o</w:t>
      </w:r>
      <w:r w:rsidR="00904C7C" w:rsidRPr="00904C7C">
        <w:rPr>
          <w:rFonts w:cs="Times New Roman"/>
        </w:rPr>
        <w:t xml:space="preserve"> </w:t>
      </w:r>
      <w:r w:rsidR="002358FE" w:rsidRPr="00401087">
        <w:rPr>
          <w:sz w:val="20"/>
          <w:szCs w:val="20"/>
          <w:lang w:val="ru-RU"/>
        </w:rPr>
        <w:t>Є</w:t>
      </w:r>
      <w:r w:rsidR="002358FE" w:rsidRPr="002358FE">
        <w:rPr>
          <w:rFonts w:cs="Times New Roman"/>
        </w:rPr>
        <w:t xml:space="preserve"> [0,</w:t>
      </w:r>
      <m:oMath>
        <m:r>
          <m:rPr>
            <m:nor/>
          </m:rPr>
          <w:rPr>
            <w:rFonts w:ascii="Cambria Math" w:hAnsi="Cambria Math" w:cs="Times New Roman"/>
            <w:sz w:val="32"/>
            <w:szCs w:val="32"/>
            <w:vertAlign w:val="subscript"/>
          </w:rPr>
          <m:t xml:space="preserve"> ∞</m:t>
        </m:r>
      </m:oMath>
      <w:r w:rsidR="002358FE" w:rsidRPr="002358FE">
        <w:rPr>
          <w:rFonts w:cs="Times New Roman"/>
        </w:rPr>
        <w:t xml:space="preserve">] </w:t>
      </w:r>
      <w:r w:rsidR="003E41F5" w:rsidRPr="0059152F">
        <w:rPr>
          <w:rFonts w:cs="Times New Roman"/>
          <w:lang w:val="ru-RU"/>
        </w:rPr>
        <w:t>ֆ</w:t>
      </w:r>
      <w:r w:rsidR="00904C7C">
        <w:rPr>
          <w:rFonts w:cs="Times New Roman"/>
          <w:lang w:val="ru-RU"/>
        </w:rPr>
        <w:t>ունկցիայով</w:t>
      </w:r>
      <w:r w:rsidR="00904C7C" w:rsidRPr="00904C7C">
        <w:rPr>
          <w:rFonts w:cs="Times New Roman"/>
        </w:rPr>
        <w:t xml:space="preserve"> </w:t>
      </w:r>
      <w:r w:rsidR="00904C7C">
        <w:rPr>
          <w:rFonts w:cs="Times New Roman"/>
          <w:lang w:val="ru-RU"/>
        </w:rPr>
        <w:t>սահմանված</w:t>
      </w:r>
      <w:r w:rsidR="00D25575" w:rsidRPr="00D25575">
        <w:rPr>
          <w:rFonts w:cs="Times New Roman"/>
        </w:rPr>
        <w:t>`</w:t>
      </w:r>
      <w:r w:rsidR="00904C7C" w:rsidRPr="00904C7C">
        <w:rPr>
          <w:rFonts w:cs="Times New Roman"/>
        </w:rPr>
        <w:t xml:space="preserve"> </w:t>
      </w:r>
      <w:r w:rsidR="003E41F5" w:rsidRPr="003E41F5">
        <w:rPr>
          <w:rFonts w:cs="Times New Roman"/>
          <w:i/>
        </w:rPr>
        <w:lastRenderedPageBreak/>
        <w:t>o</w:t>
      </w:r>
      <w:r w:rsidR="003E41F5">
        <w:rPr>
          <w:rFonts w:cs="Times New Roman"/>
        </w:rPr>
        <w:t>(</w:t>
      </w:r>
      <w:r w:rsidR="003E41F5" w:rsidRPr="003E41F5">
        <w:rPr>
          <w:rFonts w:cs="Times New Roman"/>
        </w:rPr>
        <w:t>t</w:t>
      </w:r>
      <w:r w:rsidR="003E41F5">
        <w:rPr>
          <w:rFonts w:cs="Times New Roman"/>
        </w:rPr>
        <w:t>)</w:t>
      </w:r>
      <w:r w:rsidR="003E41F5" w:rsidRPr="00ED2FAD">
        <w:rPr>
          <w:rFonts w:cs="Times New Roman"/>
        </w:rPr>
        <w:t xml:space="preserve"> </w:t>
      </w:r>
      <w:r w:rsidR="003E41F5" w:rsidRPr="003E41F5">
        <w:rPr>
          <w:rFonts w:cs="Times New Roman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 w:cs="Times New Roman"/>
              </w:rPr>
              <m:t xml:space="preserve"> t</m:t>
            </m:r>
          </m:e>
          <m:sup>
            <m:r>
              <m:rPr>
                <m:nor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="00904C7C" w:rsidRPr="00904C7C">
        <w:rPr>
          <w:rFonts w:cs="Times New Roman"/>
        </w:rPr>
        <w:t xml:space="preserve">, </w:t>
      </w:r>
      <w:r w:rsidR="00904C7C">
        <w:rPr>
          <w:rFonts w:cs="Times New Roman"/>
          <w:lang w:val="ru-RU"/>
        </w:rPr>
        <w:t>բոլոր</w:t>
      </w:r>
      <w:r w:rsidR="00ED2FAD">
        <w:rPr>
          <w:rFonts w:cs="Times New Roman"/>
        </w:rPr>
        <w:t xml:space="preserve"> t</w:t>
      </w:r>
      <w:r w:rsidR="00ED2FAD" w:rsidRPr="00ED2FAD">
        <w:rPr>
          <w:rFonts w:cs="Times New Roman"/>
        </w:rPr>
        <w:t xml:space="preserve"> </w:t>
      </w:r>
      <w:r w:rsidR="00ED2FAD" w:rsidRPr="006A7CA8">
        <w:rPr>
          <w:rFonts w:ascii="Times New Roman" w:hAnsi="Times New Roman" w:cs="Times New Roman"/>
        </w:rPr>
        <w:t>≥</w:t>
      </w:r>
      <w:r w:rsidR="00ED2FAD" w:rsidRPr="00ED2FAD">
        <w:rPr>
          <w:rFonts w:ascii="Times New Roman" w:hAnsi="Times New Roman" w:cs="Times New Roman"/>
        </w:rPr>
        <w:t xml:space="preserve"> 0</w:t>
      </w:r>
      <w:r w:rsidR="00904C7C" w:rsidRPr="00904C7C">
        <w:rPr>
          <w:rFonts w:cs="Times New Roman"/>
        </w:rPr>
        <w:t xml:space="preserve"> </w:t>
      </w:r>
      <w:r w:rsidR="00904C7C">
        <w:rPr>
          <w:rFonts w:cs="Times New Roman"/>
          <w:lang w:val="ru-RU"/>
        </w:rPr>
        <w:t>համար</w:t>
      </w:r>
      <w:r w:rsidR="00904C7C" w:rsidRPr="00904C7C">
        <w:rPr>
          <w:rFonts w:cs="Times New Roman"/>
        </w:rPr>
        <w:t xml:space="preserve">, </w:t>
      </w:r>
      <w:r w:rsidR="00904C7C">
        <w:rPr>
          <w:rFonts w:cs="Times New Roman"/>
          <w:lang w:val="ru-RU"/>
        </w:rPr>
        <w:t>և</w:t>
      </w:r>
      <w:r w:rsidR="00904C7C" w:rsidRPr="00904C7C">
        <w:rPr>
          <w:rFonts w:cs="Times New Roman"/>
        </w:rPr>
        <w:t xml:space="preserve"> </w:t>
      </w:r>
      <w:r w:rsidR="00904C7C">
        <w:rPr>
          <w:rFonts w:cs="Times New Roman"/>
          <w:lang w:val="ru-RU"/>
        </w:rPr>
        <w:t>գծային</w:t>
      </w:r>
      <w:r w:rsidR="00904C7C" w:rsidRPr="00904C7C">
        <w:rPr>
          <w:rFonts w:cs="Times New Roman"/>
        </w:rPr>
        <w:t xml:space="preserve"> </w:t>
      </w:r>
      <w:r w:rsidR="00904C7C">
        <w:rPr>
          <w:rFonts w:cs="Times New Roman"/>
          <w:lang w:val="ru-RU"/>
        </w:rPr>
        <w:t>օպերատորներով</w:t>
      </w:r>
      <w:r w:rsidR="00ED2FAD" w:rsidRPr="00ED2FAD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A҃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92233B" w:rsidRPr="0092233B">
        <w:rPr>
          <w:rFonts w:cs="Times New Roman"/>
        </w:rPr>
        <w:t>:= C(K)</w:t>
      </w:r>
      <w:r w:rsidR="0092233B" w:rsidRPr="0092233B">
        <w:rPr>
          <w:rFonts w:ascii="Times New Roman" w:hAnsi="Times New Roman" w:cs="Times New Roman"/>
        </w:rPr>
        <w:t xml:space="preserve"> </w:t>
      </w:r>
      <w:r w:rsidR="0092233B" w:rsidRPr="006966B4">
        <w:rPr>
          <w:rFonts w:ascii="Times New Roman" w:hAnsi="Times New Roman" w:cs="Times New Roman"/>
        </w:rPr>
        <w:t>→</w:t>
      </w:r>
      <w:r w:rsidR="0092233B" w:rsidRPr="0092233B">
        <w:rPr>
          <w:rFonts w:cs="Times New Roman"/>
        </w:rPr>
        <w:t xml:space="preserve"> C(K), n </w:t>
      </w:r>
      <w:r w:rsidR="0092233B" w:rsidRPr="004D670E">
        <w:rPr>
          <w:rFonts w:ascii="Times New Roman" w:hAnsi="Times New Roman" w:cs="Times New Roman"/>
        </w:rPr>
        <w:t>≥</w:t>
      </w:r>
      <w:r w:rsidR="0092233B" w:rsidRPr="0092233B">
        <w:rPr>
          <w:rFonts w:cs="Times New Roman"/>
        </w:rPr>
        <w:t xml:space="preserve"> </w:t>
      </w:r>
      <w:r w:rsidR="0092233B">
        <w:rPr>
          <w:rFonts w:cs="Times New Roman"/>
        </w:rPr>
        <w:t>0</w:t>
      </w:r>
      <w:r w:rsidR="00904C7C" w:rsidRPr="00904C7C">
        <w:rPr>
          <w:rFonts w:cs="Times New Roman"/>
        </w:rPr>
        <w:t>,</w:t>
      </w:r>
      <w:r w:rsidR="0092233B" w:rsidRPr="0092233B">
        <w:rPr>
          <w:rFonts w:cs="Times New Roman"/>
        </w:rPr>
        <w:t xml:space="preserve"> </w:t>
      </w:r>
      <w:r w:rsidR="00904C7C">
        <w:rPr>
          <w:rFonts w:cs="Times New Roman"/>
          <w:lang w:val="ru-RU"/>
        </w:rPr>
        <w:t>սահմանված</w:t>
      </w:r>
      <w:r w:rsidR="00904C7C" w:rsidRPr="00904C7C">
        <w:rPr>
          <w:rFonts w:cs="Times New Roman"/>
        </w:rPr>
        <w:t xml:space="preserve"> </w:t>
      </w:r>
      <w:r w:rsidR="00904C7C">
        <w:rPr>
          <w:rFonts w:cs="Times New Roman"/>
          <w:lang w:val="ru-RU"/>
        </w:rPr>
        <w:t>հետևյալ</w:t>
      </w:r>
      <w:r w:rsidR="00904C7C" w:rsidRPr="00904C7C">
        <w:rPr>
          <w:rFonts w:cs="Times New Roman"/>
        </w:rPr>
        <w:t xml:space="preserve"> </w:t>
      </w:r>
      <w:r w:rsidR="00904C7C">
        <w:rPr>
          <w:rFonts w:cs="Times New Roman"/>
          <w:lang w:val="ru-RU"/>
        </w:rPr>
        <w:t>կերպով</w:t>
      </w:r>
      <w:r w:rsidR="005C2A82">
        <w:rPr>
          <w:rFonts w:cs="Times New Roman"/>
        </w:rPr>
        <w:t>`</w:t>
      </w:r>
      <w:r w:rsidR="00F1087B" w:rsidRPr="00F1087B">
        <w:rPr>
          <w:rFonts w:cs="Times New Roman"/>
        </w:rPr>
        <w:t xml:space="preserve">    </w:t>
      </w:r>
    </w:p>
    <w:p w:rsidR="00F1087B" w:rsidRDefault="00F1087B" w:rsidP="00A3673A">
      <w:pPr>
        <w:spacing w:before="120" w:after="160" w:line="432" w:lineRule="auto"/>
        <w:ind w:hanging="142"/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F1087B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A҃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" w:hAnsi="Cambria" w:cs="Cambria"/>
            <w:lang w:val="ru-RU"/>
          </w:rPr>
          <m:t>҃</m:t>
        </m:r>
      </m:oMath>
      <w:r w:rsidR="0092233B" w:rsidRPr="0092233B">
        <w:rPr>
          <w:rFonts w:cs="Times New Roman"/>
        </w:rPr>
        <w:t xml:space="preserve"> :=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  <m:r>
          <m:rPr>
            <m:nor/>
          </m:rPr>
          <w:rPr>
            <w:rFonts w:ascii="Cambria Math" w:hAnsi="Cambria Math" w:cs="Times New Roman"/>
          </w:rPr>
          <m:t>g</m:t>
        </m:r>
      </m:oMath>
      <w:r w:rsidR="0092233B" w:rsidRPr="0092233B">
        <w:rPr>
          <w:rFonts w:cs="Times New Roman"/>
        </w:rPr>
        <w:t>)</w:t>
      </w:r>
      <w:r w:rsidR="0092233B">
        <w:rPr>
          <w:rFonts w:ascii="Times New Roman" w:hAnsi="Times New Roman" w:cs="Times New Roman"/>
        </w:rPr>
        <w:t>҃</w:t>
      </w:r>
      <w:r w:rsidR="0092233B" w:rsidRPr="0092233B">
        <w:rPr>
          <w:rFonts w:cs="Times New Roman"/>
        </w:rPr>
        <w:t xml:space="preserve">, </w:t>
      </w:r>
      <w:r w:rsidR="0092233B">
        <w:rPr>
          <w:rFonts w:cs="Times New Roman"/>
          <w:lang w:val="ru-RU"/>
        </w:rPr>
        <w:t>բոլոր</w:t>
      </w:r>
      <w:r w:rsidR="0092233B" w:rsidRPr="0073374C">
        <w:rPr>
          <w:rFonts w:cs="Times New Roman"/>
        </w:rPr>
        <w:t xml:space="preserve"> g </w:t>
      </w:r>
      <w:r w:rsidR="0092233B" w:rsidRPr="00401087">
        <w:rPr>
          <w:sz w:val="20"/>
          <w:szCs w:val="20"/>
          <w:lang w:val="ru-RU"/>
        </w:rPr>
        <w:t>Є</w:t>
      </w:r>
      <w:r w:rsidR="0092233B" w:rsidRPr="0073374C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per</m:t>
            </m:r>
          </m:sub>
        </m:sSub>
      </m:oMath>
      <w:r w:rsidR="0092233B" w:rsidRPr="00316E1F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92233B" w:rsidRPr="00316E1F">
        <w:rPr>
          <w:rFonts w:cs="Times New Roman"/>
        </w:rPr>
        <w:t>]</w:t>
      </w:r>
      <w:r w:rsidR="005C2A82" w:rsidRPr="005C2A82">
        <w:rPr>
          <w:rFonts w:cs="Times New Roman"/>
        </w:rPr>
        <w:t xml:space="preserve">: </w:t>
      </w:r>
      <w:r w:rsidRPr="00F1087B">
        <w:rPr>
          <w:rFonts w:cs="Times New Roman"/>
        </w:rPr>
        <w:t xml:space="preserve">                                                                                                </w:t>
      </w:r>
    </w:p>
    <w:p w:rsidR="00D25575" w:rsidRDefault="005C2A82" w:rsidP="00161FAF">
      <w:pPr>
        <w:spacing w:before="120" w:after="160" w:line="432" w:lineRule="auto"/>
        <w:rPr>
          <w:rFonts w:cs="Times New Roman"/>
        </w:rPr>
      </w:pPr>
      <w:r>
        <w:rPr>
          <w:rFonts w:cs="Times New Roman"/>
          <w:lang w:val="ru-RU"/>
        </w:rPr>
        <w:t>Նշենք</w:t>
      </w:r>
      <w:r w:rsidRPr="005C2A82">
        <w:rPr>
          <w:rFonts w:cs="Times New Roman"/>
        </w:rPr>
        <w:t>,</w:t>
      </w:r>
      <w:r>
        <w:rPr>
          <w:rFonts w:cs="Times New Roman"/>
          <w:lang w:val="ru-RU"/>
        </w:rPr>
        <w:t>որ</w:t>
      </w:r>
      <w:r w:rsidRPr="005C2A82">
        <w:rPr>
          <w:rFonts w:cs="Times New Roman"/>
        </w:rPr>
        <w:t xml:space="preserve"> </w:t>
      </w:r>
      <w:r w:rsidR="0092233B" w:rsidRPr="0092233B">
        <w:rPr>
          <w:rFonts w:cs="Times New Roman"/>
        </w:rPr>
        <w:t>(K,</w:t>
      </w:r>
      <w:r w:rsidR="00D25575" w:rsidRPr="00D25575">
        <w:rPr>
          <w:rFonts w:cs="Times New Roman"/>
        </w:rPr>
        <w:t xml:space="preserve"> </w:t>
      </w:r>
      <w:r w:rsidR="0092233B" w:rsidRPr="0092233B">
        <w:rPr>
          <w:rFonts w:cs="Times New Roman"/>
        </w:rPr>
        <w:t>d)</w:t>
      </w:r>
      <w:r w:rsidRPr="005C2A82">
        <w:rPr>
          <w:rFonts w:cs="Times New Roman"/>
        </w:rPr>
        <w:t xml:space="preserve"> </w:t>
      </w:r>
      <w:r>
        <w:rPr>
          <w:rFonts w:cs="Times New Roman"/>
          <w:lang w:val="ru-RU"/>
        </w:rPr>
        <w:t>կոմպակտ</w:t>
      </w:r>
      <w:r w:rsidRPr="005C2A82">
        <w:rPr>
          <w:rFonts w:cs="Times New Roman"/>
        </w:rPr>
        <w:t xml:space="preserve"> </w:t>
      </w:r>
      <w:r>
        <w:rPr>
          <w:rFonts w:cs="Times New Roman"/>
          <w:lang w:val="ru-RU"/>
        </w:rPr>
        <w:t>չափանի</w:t>
      </w:r>
      <w:r w:rsidRPr="005C2A82">
        <w:rPr>
          <w:rFonts w:cs="Times New Roman"/>
        </w:rPr>
        <w:t xml:space="preserve"> </w:t>
      </w:r>
      <w:r>
        <w:rPr>
          <w:rFonts w:cs="Times New Roman"/>
          <w:lang w:val="ru-RU"/>
        </w:rPr>
        <w:t>տարածություն</w:t>
      </w:r>
      <w:r w:rsidRPr="00F33909">
        <w:rPr>
          <w:rFonts w:cs="Times New Roman"/>
        </w:rPr>
        <w:t xml:space="preserve"> </w:t>
      </w:r>
      <w:r>
        <w:rPr>
          <w:rFonts w:cs="Times New Roman"/>
          <w:lang w:val="ru-RU"/>
        </w:rPr>
        <w:t>է</w:t>
      </w:r>
      <w:r w:rsidRPr="00F33909">
        <w:rPr>
          <w:rFonts w:cs="Times New Roman"/>
        </w:rPr>
        <w:t>,</w:t>
      </w:r>
      <w:r w:rsidR="00D25575" w:rsidRPr="00D25575">
        <w:rPr>
          <w:rFonts w:cs="Times New Roman"/>
        </w:rPr>
        <w:t xml:space="preserve"> </w:t>
      </w:r>
      <w:r w:rsidR="00D25575">
        <w:rPr>
          <w:rFonts w:cs="Times New Roman"/>
        </w:rPr>
        <w:t>նաև</w:t>
      </w:r>
      <w:r w:rsidR="00D25575" w:rsidRPr="00D25575">
        <w:rPr>
          <w:rFonts w:cs="Times New Roman"/>
        </w:rPr>
        <w:t xml:space="preserve"> </w:t>
      </w:r>
      <w:r w:rsidR="00D25575">
        <w:rPr>
          <w:rFonts w:cs="Times New Roman"/>
          <w:lang w:val="ru-RU"/>
        </w:rPr>
        <w:t>որ</w:t>
      </w:r>
      <w:r w:rsidR="00D25575" w:rsidRPr="00D25575">
        <w:rPr>
          <w:rFonts w:cs="Times New Roman"/>
        </w:rPr>
        <w:t xml:space="preserve"> </w:t>
      </w:r>
      <w:r w:rsidRPr="00F33909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҃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F33909">
        <w:rPr>
          <w:rFonts w:cs="Times New Roman"/>
        </w:rPr>
        <w:t xml:space="preserve"> </w:t>
      </w:r>
      <w:r>
        <w:rPr>
          <w:rFonts w:cs="Times New Roman"/>
          <w:lang w:val="ru-RU"/>
        </w:rPr>
        <w:t>գծային</w:t>
      </w:r>
      <w:r w:rsidRPr="00F33909">
        <w:rPr>
          <w:rFonts w:cs="Times New Roman"/>
        </w:rPr>
        <w:t xml:space="preserve"> </w:t>
      </w:r>
      <w:r>
        <w:rPr>
          <w:rFonts w:cs="Times New Roman"/>
          <w:lang w:val="ru-RU"/>
        </w:rPr>
        <w:t>օպերատորներն</w:t>
      </w:r>
      <w:r w:rsidRPr="00F33909">
        <w:rPr>
          <w:rFonts w:cs="Times New Roman"/>
        </w:rPr>
        <w:t xml:space="preserve"> </w:t>
      </w:r>
      <w:r>
        <w:rPr>
          <w:rFonts w:cs="Times New Roman"/>
          <w:lang w:val="ru-RU"/>
        </w:rPr>
        <w:t>հանդիսանում</w:t>
      </w:r>
      <w:r w:rsidRPr="00F33909">
        <w:rPr>
          <w:rFonts w:cs="Times New Roman"/>
        </w:rPr>
        <w:t xml:space="preserve"> </w:t>
      </w:r>
      <w:r>
        <w:rPr>
          <w:rFonts w:cs="Times New Roman"/>
          <w:lang w:val="ru-RU"/>
        </w:rPr>
        <w:t>են</w:t>
      </w:r>
      <w:r w:rsidRPr="00F33909">
        <w:rPr>
          <w:rFonts w:cs="Times New Roman"/>
        </w:rPr>
        <w:t xml:space="preserve">  </w:t>
      </w:r>
      <w:r>
        <w:rPr>
          <w:rFonts w:cs="Times New Roman"/>
          <w:lang w:val="ru-RU"/>
        </w:rPr>
        <w:t>ոչբացասական</w:t>
      </w:r>
      <w:r w:rsidRPr="00F33909">
        <w:rPr>
          <w:rFonts w:cs="Times New Roman"/>
        </w:rPr>
        <w:t>-</w:t>
      </w:r>
      <w:r>
        <w:rPr>
          <w:rFonts w:cs="Times New Roman"/>
          <w:lang w:val="ru-RU"/>
        </w:rPr>
        <w:t>պահպանման</w:t>
      </w:r>
      <w:r w:rsidRPr="00F33909">
        <w:rPr>
          <w:rFonts w:cs="Times New Roman"/>
        </w:rPr>
        <w:t xml:space="preserve"> </w:t>
      </w:r>
      <w:r>
        <w:rPr>
          <w:rFonts w:cs="Times New Roman"/>
          <w:lang w:val="ru-RU"/>
        </w:rPr>
        <w:t>և</w:t>
      </w:r>
      <w:r w:rsidRPr="00F33909">
        <w:rPr>
          <w:rFonts w:cs="Times New Roman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nor/>
                  </m:rPr>
                  <w:rPr>
                    <w:rStyle w:val="Heading1Char"/>
                    <w:rFonts w:ascii="Cambria Math" w:eastAsiaTheme="minorEastAsia" w:hAnsi="Cambria Math" w:cs="Sylfaen"/>
                    <w:b w:val="0"/>
                    <w:bCs w:val="0"/>
                    <w:sz w:val="32"/>
                    <w:szCs w:val="24"/>
                    <w:vertAlign w:val="subscript"/>
                    <w:lang w:val="en-US"/>
                  </w:rPr>
                  <m:t>n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  <w:vertAlign w:val="subscript"/>
                  </w:rPr>
                  <m:t>→∞</m:t>
                </m:r>
              </m:lim>
            </m:limLow>
          </m:fName>
          <m:e>
            <m:r>
              <m:rPr>
                <m:nor/>
              </m:rPr>
              <w:rPr>
                <w:rFonts w:ascii="Cambria Math" w:hAnsi="Cambria Math"/>
              </w:rPr>
              <m:t>||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҃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m:rPr>
            <m:nor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</m:t>
            </m:r>
          </m:sub>
        </m:sSub>
        <m:r>
          <m:rPr>
            <m:nor/>
          </m:rPr>
          <w:rPr>
            <w:rFonts w:ascii="Cambria Math" w:hAnsi="Cambria Math"/>
          </w:rPr>
          <m:t xml:space="preserve">|| </m:t>
        </m:r>
      </m:oMath>
      <w:r w:rsidR="0092233B" w:rsidRPr="00F33909">
        <w:rPr>
          <w:rFonts w:cs="Times New Roman"/>
        </w:rPr>
        <w:t>=</w:t>
      </w:r>
      <w:r w:rsidR="000A5031" w:rsidRPr="00F33909">
        <w:rPr>
          <w:rFonts w:cs="Times New Roman"/>
        </w:rPr>
        <w:t xml:space="preserve"> </w:t>
      </w:r>
      <w:r w:rsidR="0092233B" w:rsidRPr="00F33909">
        <w:rPr>
          <w:rFonts w:cs="Times New Roman"/>
        </w:rPr>
        <w:t>0</w:t>
      </w:r>
      <w:r w:rsidRPr="00F33909">
        <w:rPr>
          <w:rFonts w:cs="Times New Roman"/>
        </w:rPr>
        <w:t>,</w:t>
      </w:r>
      <w:r w:rsidR="00803D12" w:rsidRPr="00F33909">
        <w:rPr>
          <w:rFonts w:cs="Times New Roman"/>
        </w:rPr>
        <w:t xml:space="preserve"> </w:t>
      </w:r>
      <w:r>
        <w:rPr>
          <w:rFonts w:cs="Times New Roman"/>
          <w:lang w:val="ru-RU"/>
        </w:rPr>
        <w:t>քանի</w:t>
      </w:r>
      <w:r w:rsidRPr="00F33909">
        <w:rPr>
          <w:rFonts w:cs="Times New Roman"/>
        </w:rPr>
        <w:t xml:space="preserve"> </w:t>
      </w:r>
      <w:r w:rsidR="00D25575">
        <w:rPr>
          <w:rFonts w:cs="Times New Roman"/>
          <w:lang w:val="ru-RU"/>
        </w:rPr>
        <w:t>որ</w:t>
      </w:r>
      <w:r w:rsidRPr="00F33909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</m:t>
            </m:r>
          </m:sub>
        </m:sSub>
        <m:r>
          <m:rPr>
            <m:nor/>
          </m:rPr>
          <w:rPr>
            <w:rFonts w:ascii="Cambria Math" w:hAnsi="Cambria Math"/>
          </w:rPr>
          <m:t>(x)</m:t>
        </m:r>
      </m:oMath>
      <w:r w:rsidR="00856958" w:rsidRPr="00F33909">
        <w:rPr>
          <w:rFonts w:cs="Times New Roman"/>
        </w:rPr>
        <w:t xml:space="preserve"> := 1,</w:t>
      </w:r>
      <w:r w:rsidR="00413690" w:rsidRPr="00F33909">
        <w:rPr>
          <w:rFonts w:cs="Times New Roman"/>
        </w:rPr>
        <w:t xml:space="preserve"> </w:t>
      </w:r>
      <w:r w:rsidR="000A5031" w:rsidRPr="000A5031">
        <w:rPr>
          <w:rFonts w:cs="Times New Roman"/>
        </w:rPr>
        <w:t>x</w:t>
      </w:r>
      <w:r w:rsidR="000A5031" w:rsidRPr="00F33909">
        <w:rPr>
          <w:sz w:val="20"/>
          <w:szCs w:val="20"/>
        </w:rPr>
        <w:t xml:space="preserve"> </w:t>
      </w:r>
      <w:r w:rsidR="000A5031" w:rsidRPr="00401087">
        <w:rPr>
          <w:sz w:val="20"/>
          <w:szCs w:val="20"/>
          <w:lang w:val="ru-RU"/>
        </w:rPr>
        <w:t>Є</w:t>
      </w:r>
      <w:r w:rsidR="000A5031" w:rsidRPr="00F33909">
        <w:rPr>
          <w:sz w:val="20"/>
          <w:szCs w:val="20"/>
        </w:rPr>
        <w:t xml:space="preserve"> </w:t>
      </w:r>
      <w:r w:rsidR="000A5031" w:rsidRPr="000A5031">
        <w:rPr>
          <w:sz w:val="20"/>
          <w:szCs w:val="20"/>
        </w:rPr>
        <w:t>K</w:t>
      </w:r>
      <w:r w:rsidR="000A5031" w:rsidRPr="00F33909">
        <w:rPr>
          <w:rFonts w:cs="Times New Roman"/>
        </w:rPr>
        <w:t xml:space="preserve"> </w:t>
      </w:r>
      <w:r w:rsidR="000A5031">
        <w:rPr>
          <w:rFonts w:cs="Times New Roman"/>
          <w:lang w:val="ru-RU"/>
        </w:rPr>
        <w:t>քանի</w:t>
      </w:r>
      <w:r w:rsidR="000A5031" w:rsidRPr="00F33909">
        <w:rPr>
          <w:rFonts w:cs="Times New Roman"/>
        </w:rPr>
        <w:t xml:space="preserve"> </w:t>
      </w:r>
      <w:r w:rsidR="000A5031">
        <w:rPr>
          <w:rFonts w:cs="Times New Roman"/>
          <w:lang w:val="ru-RU"/>
        </w:rPr>
        <w:t>որ</w:t>
      </w:r>
      <w:r w:rsidR="00803D12" w:rsidRPr="00F33909">
        <w:rPr>
          <w:rFonts w:cs="Times New Roman"/>
        </w:rPr>
        <w:t xml:space="preserve"> </w:t>
      </w:r>
      <w:r w:rsidR="000A5031" w:rsidRPr="00F33909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</m:t>
            </m:r>
          </m:sub>
        </m:sSub>
      </m:oMath>
      <w:r w:rsidR="000A5031" w:rsidRPr="00F33909">
        <w:rPr>
          <w:sz w:val="20"/>
          <w:szCs w:val="20"/>
        </w:rPr>
        <w:t xml:space="preserve"> </w:t>
      </w:r>
      <w:r w:rsidR="000A5031" w:rsidRPr="00F33909"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33909">
        <w:rPr>
          <w:rFonts w:cs="Times New Roman"/>
        </w:rPr>
        <w:t xml:space="preserve">: </w:t>
      </w:r>
      <w:r>
        <w:rPr>
          <w:rFonts w:cs="Times New Roman"/>
          <w:lang w:val="ru-RU"/>
        </w:rPr>
        <w:t>Միակ</w:t>
      </w:r>
      <w:r w:rsidRPr="00F33909">
        <w:rPr>
          <w:rFonts w:cs="Times New Roman"/>
        </w:rPr>
        <w:t xml:space="preserve"> </w:t>
      </w:r>
      <w:r>
        <w:rPr>
          <w:rFonts w:cs="Times New Roman"/>
          <w:lang w:val="ru-RU"/>
        </w:rPr>
        <w:t>ենթադրությունն</w:t>
      </w:r>
      <w:r w:rsidRPr="00F33909">
        <w:rPr>
          <w:rFonts w:cs="Times New Roman"/>
        </w:rPr>
        <w:t>,</w:t>
      </w:r>
      <w:r>
        <w:rPr>
          <w:rFonts w:cs="Times New Roman"/>
          <w:lang w:val="ru-RU"/>
        </w:rPr>
        <w:t>որ</w:t>
      </w:r>
      <w:r w:rsidRPr="00F33909">
        <w:rPr>
          <w:rFonts w:cs="Times New Roman"/>
        </w:rPr>
        <w:t xml:space="preserve"> </w:t>
      </w:r>
      <w:r>
        <w:rPr>
          <w:rFonts w:cs="Times New Roman"/>
          <w:lang w:val="ru-RU"/>
        </w:rPr>
        <w:t>արժի</w:t>
      </w:r>
      <w:r w:rsidRPr="00F33909">
        <w:rPr>
          <w:rFonts w:cs="Times New Roman"/>
        </w:rPr>
        <w:t xml:space="preserve"> </w:t>
      </w:r>
      <w:r>
        <w:rPr>
          <w:rFonts w:cs="Times New Roman"/>
          <w:lang w:val="ru-RU"/>
        </w:rPr>
        <w:t>ստուգել</w:t>
      </w:r>
      <w:r w:rsidRPr="00F33909">
        <w:rPr>
          <w:rFonts w:cs="Times New Roman"/>
        </w:rPr>
        <w:t xml:space="preserve"> </w:t>
      </w:r>
      <w:r>
        <w:rPr>
          <w:rFonts w:cs="Times New Roman"/>
          <w:lang w:val="ru-RU"/>
        </w:rPr>
        <w:t>դա</w:t>
      </w:r>
      <w:r w:rsidR="00856958" w:rsidRPr="00F33909">
        <w:rPr>
          <w:rFonts w:cs="Times New Roman"/>
        </w:rPr>
        <w:t xml:space="preserve">    </w:t>
      </w:r>
    </w:p>
    <w:p w:rsidR="00D25575" w:rsidRDefault="005C2A82" w:rsidP="00161FAF">
      <w:pPr>
        <w:spacing w:before="120" w:after="160" w:line="432" w:lineRule="auto"/>
        <w:rPr>
          <w:rFonts w:cs="Times New Roman"/>
        </w:rPr>
      </w:pPr>
      <w:r w:rsidRPr="00F33909">
        <w:rPr>
          <w:rFonts w:cs="Times New Roman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nor/>
                  </m:rPr>
                  <w:rPr>
                    <w:rStyle w:val="Heading1Char"/>
                    <w:rFonts w:ascii="Cambria Math" w:eastAsiaTheme="minorEastAsia" w:hAnsi="Cambria Math" w:cs="Sylfaen"/>
                    <w:b w:val="0"/>
                    <w:bCs w:val="0"/>
                    <w:sz w:val="32"/>
                    <w:szCs w:val="24"/>
                    <w:vertAlign w:val="subscript"/>
                    <w:lang w:val="en-US"/>
                  </w:rPr>
                  <m:t>n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  <w:vertAlign w:val="subscript"/>
                  </w:rPr>
                  <m:t>→∞</m:t>
                </m:r>
              </m:lim>
            </m:limLow>
          </m:fName>
          <m:e>
            <m:r>
              <m:rPr>
                <m:nor/>
              </m:rPr>
              <w:rPr>
                <w:rFonts w:ascii="Cambria Math" w:hAnsi="Cambria Math"/>
              </w:rPr>
              <m:t>(</m:t>
            </m:r>
          </m:e>
        </m:func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sup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x</m:t>
            </m:r>
            <m:r>
              <m:rPr>
                <m:nor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  <w:sz w:val="20"/>
                <w:szCs w:val="20"/>
                <w:lang w:val="ru-RU"/>
              </w:rPr>
              <m:t>Є</m:t>
            </m:r>
            <m:r>
              <m:rPr>
                <m:nor/>
              </m:rPr>
              <w:rPr>
                <w:rFonts w:ascii="Cambria Math" w:hAnsi="Cambria Math"/>
                <w:sz w:val="20"/>
                <w:szCs w:val="20"/>
              </w:rPr>
              <m:t xml:space="preserve"> K</m:t>
            </m:r>
          </m:sub>
        </m:sSub>
      </m:oMath>
      <w:r w:rsidRPr="00F33909">
        <w:rPr>
          <w:rFonts w:cs="Times New Roman"/>
        </w:rPr>
        <w:t xml:space="preserve"> </w:t>
      </w:r>
      <w:r w:rsidR="00803D12" w:rsidRPr="00F33909">
        <w:rPr>
          <w:rFonts w:cs="Times New Roman"/>
        </w:rPr>
        <w:t>|(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A</m:t>
            </m:r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҃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ѱ҃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x</m:t>
            </m:r>
          </m:sub>
        </m:sSub>
        <m:r>
          <m:rPr>
            <m:nor/>
          </m:rPr>
          <w:rPr>
            <w:rFonts w:ascii="Cambria Math" w:hAnsi="Cambria Math" w:cs="Times New Roman"/>
          </w:rPr>
          <m:t>)</m:t>
        </m:r>
      </m:oMath>
      <w:r w:rsidR="00803D12" w:rsidRPr="00F33909">
        <w:rPr>
          <w:rFonts w:cs="Times New Roman"/>
        </w:rPr>
        <w:t>(</w:t>
      </w:r>
      <w:r w:rsidR="00803D12" w:rsidRPr="00803D12">
        <w:rPr>
          <w:rFonts w:cs="Times New Roman"/>
        </w:rPr>
        <w:t>x</w:t>
      </w:r>
      <w:r w:rsidR="00803D12" w:rsidRPr="00F33909">
        <w:rPr>
          <w:rFonts w:cs="Times New Roman"/>
        </w:rPr>
        <w:t>)|) = 0</w:t>
      </w:r>
      <w:r w:rsidRPr="00F33909">
        <w:rPr>
          <w:rFonts w:cs="Times New Roman"/>
        </w:rPr>
        <w:t>,</w:t>
      </w:r>
      <w:r w:rsidR="00803D12" w:rsidRPr="00F33909">
        <w:rPr>
          <w:rFonts w:cs="Times New Roman"/>
        </w:rPr>
        <w:t xml:space="preserve"> </w:t>
      </w:r>
      <w:r w:rsidR="00D25575" w:rsidRPr="00D25575">
        <w:rPr>
          <w:rFonts w:cs="Times New Roman"/>
        </w:rPr>
        <w:t xml:space="preserve">                                                                                                       </w:t>
      </w:r>
      <w:r>
        <w:rPr>
          <w:rFonts w:cs="Times New Roman"/>
          <w:lang w:val="ru-RU"/>
        </w:rPr>
        <w:t>որտեղ</w:t>
      </w:r>
      <w:r w:rsidRPr="00F33909">
        <w:rPr>
          <w:rFonts w:cs="Times New Roman"/>
        </w:rPr>
        <w:t xml:space="preserve"> </w:t>
      </w:r>
      <w:r>
        <w:rPr>
          <w:rFonts w:cs="Times New Roman"/>
          <w:lang w:val="ru-RU"/>
        </w:rPr>
        <w:t>յուրաքանչյուր</w:t>
      </w:r>
      <w:r w:rsidRPr="00F33909">
        <w:rPr>
          <w:rFonts w:cs="Times New Roman"/>
        </w:rPr>
        <w:t xml:space="preserve"> </w:t>
      </w:r>
      <w:r w:rsidR="00F1087B" w:rsidRPr="0059152F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x</w:t>
      </w:r>
      <w:r w:rsidR="00F1087B" w:rsidRPr="00F33909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 xml:space="preserve"> = (</w:t>
      </w:r>
      <m:oMath>
        <m:func>
          <m:funcPr>
            <m:ctrlPr>
              <w:rPr>
                <w:rStyle w:val="Heading1Char"/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Style w:val="Heading1Char"/>
                <w:rFonts w:ascii="Cambria Math" w:eastAsiaTheme="minorEastAsia" w:hAnsi="Cambria Math"/>
                <w:sz w:val="24"/>
                <w:szCs w:val="24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func>
      </m:oMath>
      <w:r w:rsidR="00F1087B" w:rsidRPr="00F33909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,</w:t>
      </w:r>
      <m:oMath>
        <m:r>
          <w:rPr>
            <w:rStyle w:val="Heading1Char"/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  <m:func>
          <m:funcPr>
            <m:ctrlPr>
              <w:rPr>
                <w:rStyle w:val="Heading1Char"/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Style w:val="Heading1Char"/>
                <w:rFonts w:ascii="Cambria Math" w:eastAsiaTheme="minorEastAsia" w:hAnsi="Cambria Math"/>
                <w:sz w:val="24"/>
                <w:szCs w:val="24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func>
      </m:oMath>
      <w:r w:rsidR="00F1087B" w:rsidRPr="00F33909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 xml:space="preserve">) </w:t>
      </w:r>
      <w:r w:rsidR="00F1087B" w:rsidRPr="00401087">
        <w:rPr>
          <w:sz w:val="20"/>
          <w:szCs w:val="20"/>
          <w:lang w:val="ru-RU"/>
        </w:rPr>
        <w:t>Є</w:t>
      </w:r>
      <w:r w:rsidR="00F1087B" w:rsidRPr="00F33909">
        <w:rPr>
          <w:sz w:val="20"/>
          <w:szCs w:val="20"/>
        </w:rPr>
        <w:t xml:space="preserve"> </w:t>
      </w:r>
      <w:r w:rsidR="00F1087B" w:rsidRPr="00F1087B">
        <w:rPr>
          <w:sz w:val="20"/>
          <w:szCs w:val="20"/>
        </w:rPr>
        <w:t>K</w:t>
      </w:r>
      <w:r w:rsidR="00F1087B" w:rsidRPr="00F33909">
        <w:rPr>
          <w:rFonts w:cs="Times New Roman"/>
        </w:rPr>
        <w:t xml:space="preserve">, </w:t>
      </w:r>
      <w:r w:rsidRPr="00F33909">
        <w:rPr>
          <w:rFonts w:cs="Times New Roman"/>
        </w:rPr>
        <w:t xml:space="preserve"> </w:t>
      </w:r>
      <w:r>
        <w:rPr>
          <w:rFonts w:cs="Times New Roman"/>
          <w:lang w:val="ru-RU"/>
        </w:rPr>
        <w:t>իսկ</w:t>
      </w:r>
      <w:r w:rsidRPr="00F33909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ѱ҃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x</m:t>
            </m:r>
          </m:sub>
        </m:sSub>
      </m:oMath>
      <w:r w:rsidR="00F1087B" w:rsidRPr="00401087">
        <w:rPr>
          <w:sz w:val="20"/>
          <w:szCs w:val="20"/>
          <w:lang w:val="ru-RU"/>
        </w:rPr>
        <w:t>Є</w:t>
      </w:r>
      <w:r w:rsidR="00F1087B" w:rsidRPr="00F33909">
        <w:rPr>
          <w:rFonts w:cs="Times New Roman"/>
        </w:rPr>
        <w:t xml:space="preserve"> </w:t>
      </w:r>
      <w:r w:rsidR="00F1087B" w:rsidRPr="0092233B">
        <w:rPr>
          <w:rFonts w:cs="Times New Roman"/>
        </w:rPr>
        <w:t>C</w:t>
      </w:r>
      <w:r w:rsidR="00F1087B" w:rsidRPr="00F33909">
        <w:rPr>
          <w:rFonts w:cs="Times New Roman"/>
        </w:rPr>
        <w:t>(</w:t>
      </w:r>
      <w:r w:rsidR="00F1087B" w:rsidRPr="0092233B">
        <w:rPr>
          <w:rFonts w:cs="Times New Roman"/>
        </w:rPr>
        <w:t>K</w:t>
      </w:r>
      <w:r w:rsidR="00F1087B" w:rsidRPr="00F33909">
        <w:rPr>
          <w:rFonts w:cs="Times New Roman"/>
        </w:rPr>
        <w:t>)</w:t>
      </w:r>
      <w:r w:rsidR="00F1087B" w:rsidRPr="00F33909">
        <w:rPr>
          <w:rFonts w:ascii="Times New Roman" w:hAnsi="Times New Roman" w:cs="Times New Roman"/>
        </w:rPr>
        <w:t xml:space="preserve"> </w:t>
      </w:r>
      <w:r>
        <w:rPr>
          <w:rFonts w:cs="Times New Roman"/>
          <w:lang w:val="ru-RU"/>
        </w:rPr>
        <w:t>ֆունկցիան</w:t>
      </w:r>
      <w:r w:rsidRPr="00F33909">
        <w:rPr>
          <w:rFonts w:cs="Times New Roman"/>
        </w:rPr>
        <w:t xml:space="preserve"> </w:t>
      </w:r>
      <w:r>
        <w:rPr>
          <w:rFonts w:cs="Times New Roman"/>
          <w:lang w:val="ru-RU"/>
        </w:rPr>
        <w:t>որոշվում</w:t>
      </w:r>
      <w:r w:rsidRPr="00F33909">
        <w:rPr>
          <w:rFonts w:cs="Times New Roman"/>
        </w:rPr>
        <w:t xml:space="preserve"> </w:t>
      </w:r>
      <w:r>
        <w:rPr>
          <w:rFonts w:cs="Times New Roman"/>
          <w:lang w:val="ru-RU"/>
        </w:rPr>
        <w:t>է</w:t>
      </w:r>
      <w:r w:rsidRPr="00F33909">
        <w:rPr>
          <w:rFonts w:cs="Times New Roman"/>
        </w:rPr>
        <w:t xml:space="preserve"> </w:t>
      </w:r>
      <w:r w:rsidR="00F1087B">
        <w:rPr>
          <w:rFonts w:cs="Times New Roman"/>
          <w:lang w:val="ru-RU"/>
        </w:rPr>
        <w:t>այսպես</w:t>
      </w:r>
      <w:r w:rsidR="00D26EE4" w:rsidRPr="00F33909">
        <w:rPr>
          <w:rFonts w:cs="Times New Roman"/>
        </w:rPr>
        <w:t>`</w:t>
      </w:r>
      <w:r w:rsidR="00413690" w:rsidRPr="00F33909">
        <w:rPr>
          <w:rFonts w:cs="Times New Roman"/>
        </w:rPr>
        <w:t xml:space="preserve">           </w:t>
      </w:r>
      <w:r w:rsidR="00856958" w:rsidRPr="00F33909">
        <w:rPr>
          <w:rFonts w:cs="Times New Roman"/>
        </w:rPr>
        <w:t xml:space="preserve"> </w:t>
      </w:r>
      <w:r w:rsidR="00F1087B" w:rsidRPr="00F33909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ѱ҃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x</m:t>
            </m:r>
          </m:sub>
        </m:sSub>
      </m:oMath>
      <w:r w:rsidR="00F1087B" w:rsidRPr="00F33909">
        <w:rPr>
          <w:rFonts w:cs="Times New Roman"/>
        </w:rPr>
        <w:t>(</w:t>
      </w:r>
      <w:r w:rsidR="00F1087B" w:rsidRPr="00F1087B">
        <w:rPr>
          <w:rFonts w:cs="Times New Roman"/>
        </w:rPr>
        <w:t>y</w:t>
      </w:r>
      <w:r w:rsidR="00F1087B" w:rsidRPr="00F33909">
        <w:rPr>
          <w:rFonts w:cs="Times New Roman"/>
        </w:rPr>
        <w:t>) =</w:t>
      </w:r>
      <w:r w:rsidR="00413690" w:rsidRPr="00F33909">
        <w:rPr>
          <w:rFonts w:ascii="Times New Roman" w:hAnsi="Times New Roman" w:cs="Times New Roman"/>
        </w:rPr>
        <w:t xml:space="preserve"> ɸ</w:t>
      </w:r>
      <w:r w:rsidR="00F1087B" w:rsidRPr="00F33909">
        <w:rPr>
          <w:rFonts w:cs="Times New Roman"/>
        </w:rPr>
        <w:t xml:space="preserve"> </w:t>
      </w:r>
      <w:r w:rsidR="00413690" w:rsidRPr="00F33909">
        <w:rPr>
          <w:rFonts w:cs="Times New Roman"/>
        </w:rPr>
        <w:t>(</w:t>
      </w:r>
      <w:r w:rsidR="00413690" w:rsidRPr="00413690">
        <w:rPr>
          <w:rFonts w:cs="Times New Roman"/>
        </w:rPr>
        <w:t>d</w:t>
      </w:r>
      <w:r w:rsidR="00413690" w:rsidRPr="00F33909">
        <w:rPr>
          <w:rFonts w:cs="Times New Roman"/>
        </w:rPr>
        <w:t>(</w:t>
      </w:r>
      <w:r w:rsidR="00413690" w:rsidRPr="00413690">
        <w:rPr>
          <w:rFonts w:cs="Times New Roman"/>
        </w:rPr>
        <w:t>x</w:t>
      </w:r>
      <w:r w:rsidR="00413690" w:rsidRPr="00F33909">
        <w:rPr>
          <w:rFonts w:cs="Times New Roman"/>
        </w:rPr>
        <w:t xml:space="preserve">, </w:t>
      </w:r>
      <w:r w:rsidR="00413690" w:rsidRPr="00413690">
        <w:rPr>
          <w:rFonts w:cs="Times New Roman"/>
        </w:rPr>
        <w:t>y</w:t>
      </w:r>
      <w:r w:rsidR="00413690" w:rsidRPr="00F33909">
        <w:rPr>
          <w:rFonts w:cs="Times New Roman"/>
        </w:rPr>
        <w:t xml:space="preserve">)) =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 w:cs="Times New Roman"/>
              </w:rPr>
              <m:t>|d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x, y</m:t>
                </m:r>
              </m:e>
            </m:d>
            <m:r>
              <m:rPr>
                <m:nor/>
              </m:rPr>
              <w:rPr>
                <w:rFonts w:ascii="Cambria Math" w:hAnsi="Cambria Math" w:cs="Times New Roman"/>
              </w:rPr>
              <m:t>|</m:t>
            </m:r>
          </m:e>
          <m:sup>
            <m:r>
              <m:rPr>
                <m:nor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="00413690" w:rsidRPr="00F33909">
        <w:rPr>
          <w:rFonts w:cs="Times New Roman"/>
        </w:rPr>
        <w:t xml:space="preserve"> = 4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(</m:t>
            </m:r>
          </m:e>
        </m:func>
      </m:oMath>
      <w:r w:rsidR="00413690" w:rsidRPr="00F33909">
        <w:rPr>
          <w:rFonts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  <w:sz w:val="32"/>
              </w:rPr>
              <m:t xml:space="preserve">θ - </m:t>
            </m:r>
            <m:r>
              <m:rPr>
                <m:nor/>
              </m:rPr>
              <w:rPr>
                <w:rFonts w:ascii="Cambria Math" w:hAnsi="Cambria Math" w:cs="Times New Roman"/>
                <w:sz w:val="32"/>
                <w:szCs w:val="28"/>
              </w:rPr>
              <m:t>φ</m:t>
            </m:r>
          </m:num>
          <m:den>
            <m:r>
              <w:rPr>
                <w:rFonts w:ascii="Cambria Math" w:hAnsi="Cambria Math" w:cs="Times New Roman"/>
                <w:sz w:val="32"/>
              </w:rPr>
              <m:t>2</m:t>
            </m:r>
          </m:den>
        </m:f>
        <m:r>
          <w:rPr>
            <w:rFonts w:ascii="Cambria Math" w:hAnsi="Cambria Math" w:cs="Times New Roman"/>
            <w:sz w:val="32"/>
          </w:rPr>
          <m:t xml:space="preserve"> </m:t>
        </m:r>
      </m:oMath>
      <w:r w:rsidR="00413690" w:rsidRPr="00F33909">
        <w:rPr>
          <w:rFonts w:ascii="Cambria Math" w:hAnsi="Cambria Math" w:cs="Times New Roman"/>
        </w:rPr>
        <w:t>)</w:t>
      </w:r>
      <w:r w:rsidR="0069479D" w:rsidRPr="00F33909">
        <w:rPr>
          <w:rFonts w:ascii="Cambria Math" w:hAnsi="Cambria Math" w:cs="Times New Roman"/>
        </w:rPr>
        <w:t xml:space="preserve"> </w:t>
      </w:r>
      <w:r w:rsidR="0069479D" w:rsidRPr="00F33909">
        <w:rPr>
          <w:rFonts w:cs="Times New Roman"/>
        </w:rPr>
        <w:t>= 2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9479D" w:rsidRPr="00F33909">
        <w:rPr>
          <w:rFonts w:cs="Times New Roman"/>
        </w:rPr>
        <w:t>(</w:t>
      </w:r>
      <m:oMath>
        <m:r>
          <m:rPr>
            <m:nor/>
          </m:rPr>
          <w:rPr>
            <w:rFonts w:ascii="Cambria Math" w:hAnsi="Cambria Math" w:cs="Times New Roman"/>
            <w:szCs w:val="28"/>
          </w:rPr>
          <m:t>φ</m:t>
        </m:r>
      </m:oMath>
      <w:r w:rsidR="0069479D" w:rsidRPr="00F33909">
        <w:rPr>
          <w:rFonts w:cs="Times New Roman"/>
        </w:rPr>
        <w:t>) - 2</w:t>
      </w:r>
      <m:oMath>
        <m:func>
          <m:funcPr>
            <m:ctrlPr>
              <w:rPr>
                <w:rStyle w:val="Heading1Char"/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nor/>
              </m:rPr>
              <w:rPr>
                <w:rStyle w:val="Heading1Char"/>
                <w:rFonts w:ascii="Cambria Math" w:eastAsiaTheme="minorEastAsia" w:hAnsi="Cambria Math"/>
                <w:b w:val="0"/>
                <w:bCs w:val="0"/>
                <w:sz w:val="24"/>
                <w:szCs w:val="24"/>
                <w:lang w:val="en-US"/>
              </w:rPr>
              <m:t>cos</m:t>
            </m:r>
          </m:fName>
          <m:e>
            <m:r>
              <m:rPr>
                <m:nor/>
              </m:rPr>
              <w:rPr>
                <w:rFonts w:ascii="Cambria Math" w:hAnsi="Cambria Math" w:cs="Times New Roman"/>
              </w:rPr>
              <m:t xml:space="preserve">θ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</m:oMath>
      <w:r w:rsidR="0069479D" w:rsidRPr="00F33909">
        <w:rPr>
          <w:rFonts w:cs="Times New Roman"/>
        </w:rPr>
        <w:t>(</w:t>
      </w:r>
      <m:oMath>
        <m:r>
          <m:rPr>
            <m:nor/>
          </m:rPr>
          <w:rPr>
            <w:rFonts w:ascii="Cambria Math" w:hAnsi="Cambria Math" w:cs="Times New Roman"/>
            <w:szCs w:val="28"/>
          </w:rPr>
          <m:t>φ</m:t>
        </m:r>
      </m:oMath>
      <w:r w:rsidR="0069479D" w:rsidRPr="00F33909">
        <w:rPr>
          <w:rFonts w:cs="Times New Roman"/>
        </w:rPr>
        <w:t>) - 2</w:t>
      </w:r>
      <m:oMath>
        <m:func>
          <m:funcPr>
            <m:ctrlPr>
              <w:rPr>
                <w:rStyle w:val="Heading1Char"/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nor/>
              </m:rPr>
              <w:rPr>
                <w:rStyle w:val="Heading1Char"/>
                <w:rFonts w:ascii="Cambria Math" w:eastAsiaTheme="minorEastAsia" w:hAnsi="Cambria Math"/>
                <w:b w:val="0"/>
                <w:bCs w:val="0"/>
                <w:sz w:val="24"/>
                <w:szCs w:val="24"/>
                <w:lang w:val="en-US"/>
              </w:rPr>
              <m:t>sin</m:t>
            </m:r>
          </m:fName>
          <m:e>
            <m:r>
              <m:rPr>
                <m:nor/>
              </m:rPr>
              <w:rPr>
                <w:rFonts w:ascii="Cambria Math" w:hAnsi="Cambria Math" w:cs="Times New Roman"/>
              </w:rPr>
              <m:t>θ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</m:oMath>
      <w:r w:rsidR="0069479D" w:rsidRPr="00F33909">
        <w:rPr>
          <w:rFonts w:cs="Times New Roman"/>
        </w:rPr>
        <w:t>(</w:t>
      </w:r>
      <m:oMath>
        <m:r>
          <m:rPr>
            <m:nor/>
          </m:rPr>
          <w:rPr>
            <w:rFonts w:ascii="Cambria Math" w:hAnsi="Cambria Math" w:cs="Times New Roman"/>
            <w:szCs w:val="28"/>
          </w:rPr>
          <m:t>φ</m:t>
        </m:r>
      </m:oMath>
      <w:r w:rsidR="0069479D" w:rsidRPr="00F33909">
        <w:rPr>
          <w:rFonts w:cs="Times New Roman"/>
        </w:rPr>
        <w:t xml:space="preserve">),                        </w:t>
      </w:r>
      <w:r w:rsidR="0069479D" w:rsidRPr="0069479D">
        <w:rPr>
          <w:rFonts w:cs="Times New Roman"/>
        </w:rPr>
        <w:t>y</w:t>
      </w:r>
      <w:r w:rsidR="0069479D" w:rsidRPr="00F33909">
        <w:rPr>
          <w:rFonts w:cs="Times New Roman"/>
        </w:rPr>
        <w:t xml:space="preserve"> = </w:t>
      </w:r>
      <m:oMath>
        <m:r>
          <m:rPr>
            <m:nor/>
          </m:rPr>
          <w:rPr>
            <w:rStyle w:val="Heading1Char"/>
            <w:rFonts w:ascii="Cambria Math" w:eastAsiaTheme="minorEastAsia" w:hAnsi="Cambria Math"/>
            <w:b w:val="0"/>
            <w:bCs w:val="0"/>
            <w:sz w:val="24"/>
            <w:szCs w:val="24"/>
            <w:lang w:val="en-US"/>
          </w:rPr>
          <m:t>(</m:t>
        </m:r>
        <m:func>
          <m:funcPr>
            <m:ctrlPr>
              <w:rPr>
                <w:rStyle w:val="Heading1Char"/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nor/>
              </m:rPr>
              <w:rPr>
                <w:rStyle w:val="Heading1Char"/>
                <w:rFonts w:ascii="Cambria Math" w:eastAsiaTheme="minorEastAsia" w:hAnsi="Cambria Math"/>
                <w:b w:val="0"/>
                <w:bCs w:val="0"/>
                <w:sz w:val="24"/>
                <w:szCs w:val="24"/>
                <w:lang w:val="en-US"/>
              </w:rPr>
              <m:t>cos</m:t>
            </m:r>
          </m:fName>
          <m:e>
            <m:r>
              <m:rPr>
                <m:nor/>
              </m:rPr>
              <w:rPr>
                <w:rFonts w:ascii="Cambria Math" w:hAnsi="Cambria Math" w:cs="Times New Roman"/>
                <w:szCs w:val="28"/>
              </w:rPr>
              <m:t>φ</m:t>
            </m:r>
          </m:e>
        </m:func>
        <m:r>
          <m:rPr>
            <m:nor/>
          </m:rPr>
          <w:rPr>
            <w:rStyle w:val="Heading1Char"/>
            <w:rFonts w:ascii="Cambria Math" w:eastAsiaTheme="minorEastAsia" w:hAnsi="Cambria Math"/>
            <w:b w:val="0"/>
            <w:bCs w:val="0"/>
            <w:sz w:val="24"/>
            <w:szCs w:val="24"/>
            <w:lang w:val="en-US"/>
          </w:rPr>
          <m:t xml:space="preserve">, </m:t>
        </m:r>
        <m:func>
          <m:funcPr>
            <m:ctrlPr>
              <w:rPr>
                <w:rStyle w:val="Heading1Char"/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nor/>
              </m:rPr>
              <w:rPr>
                <w:rStyle w:val="Heading1Char"/>
                <w:rFonts w:ascii="Cambria Math" w:eastAsiaTheme="minorEastAsia" w:hAnsi="Cambria Math"/>
                <w:b w:val="0"/>
                <w:bCs w:val="0"/>
                <w:sz w:val="24"/>
                <w:szCs w:val="24"/>
                <w:lang w:val="en-US"/>
              </w:rPr>
              <m:t>sin</m:t>
            </m:r>
          </m:fName>
          <m:e>
            <m:r>
              <m:rPr>
                <m:nor/>
              </m:rPr>
              <w:rPr>
                <w:rFonts w:ascii="Cambria Math" w:hAnsi="Cambria Math" w:cs="Times New Roman"/>
                <w:szCs w:val="28"/>
              </w:rPr>
              <m:t>φ</m:t>
            </m:r>
          </m:e>
        </m:func>
        <m:r>
          <m:rPr>
            <m:nor/>
          </m:rPr>
          <w:rPr>
            <w:rStyle w:val="Heading1Char"/>
            <w:rFonts w:ascii="Cambria Math" w:eastAsiaTheme="minorEastAsia" w:hAnsi="Cambria Math"/>
            <w:b w:val="0"/>
            <w:bCs w:val="0"/>
            <w:sz w:val="24"/>
            <w:szCs w:val="24"/>
            <w:lang w:val="en-US"/>
          </w:rPr>
          <m:t>)</m:t>
        </m:r>
      </m:oMath>
      <w:r w:rsidR="0069479D" w:rsidRPr="00F33909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 xml:space="preserve"> </w:t>
      </w:r>
      <w:r w:rsidR="0069479D" w:rsidRPr="0069479D">
        <w:rPr>
          <w:sz w:val="20"/>
          <w:szCs w:val="20"/>
          <w:lang w:val="ru-RU"/>
        </w:rPr>
        <w:t>Є</w:t>
      </w:r>
      <w:r w:rsidR="0069479D" w:rsidRPr="00F33909">
        <w:rPr>
          <w:rFonts w:cs="Times New Roman"/>
        </w:rPr>
        <w:t xml:space="preserve"> </w:t>
      </w:r>
      <w:r w:rsidR="0069479D" w:rsidRPr="0069479D">
        <w:rPr>
          <w:rFonts w:cs="Times New Roman"/>
        </w:rPr>
        <w:t>K</w:t>
      </w:r>
      <w:r w:rsidR="0069479D" w:rsidRPr="00F33909">
        <w:rPr>
          <w:rFonts w:cs="Times New Roman"/>
        </w:rPr>
        <w:t xml:space="preserve">  </w:t>
      </w:r>
      <w:r w:rsidR="0069479D">
        <w:rPr>
          <w:rFonts w:cs="Times New Roman"/>
          <w:lang w:val="ru-RU"/>
        </w:rPr>
        <w:t>կամ</w:t>
      </w:r>
      <w:r w:rsidR="0069479D" w:rsidRPr="00F33909">
        <w:rPr>
          <w:rFonts w:cs="Times New Roman"/>
        </w:rPr>
        <w:t xml:space="preserve"> </w:t>
      </w:r>
      <w:r w:rsidR="0069479D">
        <w:rPr>
          <w:rFonts w:cs="Times New Roman"/>
          <w:lang w:val="ru-RU"/>
        </w:rPr>
        <w:t>էլ</w:t>
      </w:r>
      <w:r w:rsidR="0069479D" w:rsidRPr="00F33909">
        <w:rPr>
          <w:rFonts w:cs="Times New Roman"/>
        </w:rPr>
        <w:t xml:space="preserve"> </w:t>
      </w:r>
      <w:r>
        <w:rPr>
          <w:rFonts w:cs="Times New Roman"/>
          <w:lang w:val="ru-RU"/>
        </w:rPr>
        <w:t>համարժեք</w:t>
      </w:r>
      <w:r w:rsidRPr="00F33909">
        <w:rPr>
          <w:rFonts w:cs="Times New Roman"/>
        </w:rPr>
        <w:t xml:space="preserve"> </w:t>
      </w:r>
      <w:r>
        <w:rPr>
          <w:rFonts w:cs="Times New Roman"/>
          <w:lang w:val="ru-RU"/>
        </w:rPr>
        <w:t>է</w:t>
      </w:r>
      <w:r w:rsidR="00856958" w:rsidRPr="00F33909">
        <w:rPr>
          <w:rFonts w:cs="Times New Roman"/>
        </w:rPr>
        <w:t>`</w:t>
      </w:r>
      <w:r w:rsidRPr="00F33909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ѱ҃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x</m:t>
            </m:r>
          </m:sub>
        </m:sSub>
      </m:oMath>
      <w:r w:rsidR="002D3E0F" w:rsidRPr="00F33909">
        <w:rPr>
          <w:rFonts w:cs="Times New Roman"/>
        </w:rPr>
        <w:t xml:space="preserve"> = </w:t>
      </w:r>
      <w:r w:rsidR="00C66763" w:rsidRPr="00F33909">
        <w:rPr>
          <w:rFonts w:cs="Times New Roman"/>
        </w:rPr>
        <w:t>2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66763" w:rsidRPr="00F33909">
        <w:rPr>
          <w:rFonts w:cs="Times New Roman"/>
        </w:rPr>
        <w:t xml:space="preserve"> - 2</w:t>
      </w:r>
      <m:oMath>
        <m:func>
          <m:funcPr>
            <m:ctrlPr>
              <w:rPr>
                <w:rStyle w:val="Heading1Char"/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nor/>
              </m:rPr>
              <w:rPr>
                <w:rStyle w:val="Heading1Char"/>
                <w:rFonts w:ascii="Cambria Math" w:eastAsiaTheme="minorEastAsia" w:hAnsi="Cambria Math"/>
                <w:b w:val="0"/>
                <w:bCs w:val="0"/>
                <w:sz w:val="24"/>
                <w:szCs w:val="24"/>
                <w:lang w:val="en-US"/>
              </w:rPr>
              <m:t>cos</m:t>
            </m:r>
          </m:fName>
          <m:e>
            <m:r>
              <m:rPr>
                <m:nor/>
              </m:rPr>
              <w:rPr>
                <w:rFonts w:ascii="Cambria Math" w:hAnsi="Cambria Math" w:cs="Times New Roman"/>
              </w:rPr>
              <m:t xml:space="preserve">θ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</m:oMath>
      <w:r w:rsidR="00C66763" w:rsidRPr="00F33909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 xml:space="preserve"> </w:t>
      </w:r>
      <w:r w:rsidR="00C66763" w:rsidRPr="00F33909">
        <w:rPr>
          <w:rFonts w:cs="Times New Roman"/>
        </w:rPr>
        <w:t>- 2</w:t>
      </w:r>
      <m:oMath>
        <m:func>
          <m:funcPr>
            <m:ctrlPr>
              <w:rPr>
                <w:rStyle w:val="Heading1Char"/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nor/>
              </m:rPr>
              <w:rPr>
                <w:rStyle w:val="Heading1Char"/>
                <w:rFonts w:ascii="Cambria Math" w:eastAsiaTheme="minorEastAsia" w:hAnsi="Cambria Math"/>
                <w:b w:val="0"/>
                <w:bCs w:val="0"/>
                <w:sz w:val="24"/>
                <w:szCs w:val="24"/>
                <w:lang w:val="en-US"/>
              </w:rPr>
              <m:t>sin</m:t>
            </m:r>
          </m:fName>
          <m:e>
            <m:r>
              <m:rPr>
                <m:nor/>
              </m:rPr>
              <w:rPr>
                <w:rFonts w:ascii="Cambria Math" w:hAnsi="Cambria Math" w:cs="Times New Roman"/>
              </w:rPr>
              <m:t>θ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</m:oMath>
      <w:r w:rsidRPr="00F33909">
        <w:rPr>
          <w:rFonts w:cs="Times New Roman"/>
        </w:rPr>
        <w:t xml:space="preserve">: </w:t>
      </w:r>
      <w:r w:rsidR="00C66763" w:rsidRPr="00F33909">
        <w:rPr>
          <w:rFonts w:cs="Times New Roman"/>
        </w:rPr>
        <w:t xml:space="preserve">                </w:t>
      </w:r>
      <w:r>
        <w:rPr>
          <w:rFonts w:cs="Times New Roman"/>
          <w:lang w:val="ru-RU"/>
        </w:rPr>
        <w:t>Հետևաբար</w:t>
      </w:r>
      <w:r w:rsidR="00C66763" w:rsidRPr="00F33909">
        <w:rPr>
          <w:rFonts w:cs="Times New Roman"/>
        </w:rPr>
        <w:t>`</w:t>
      </w:r>
      <w:r w:rsidRPr="00F33909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҃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ѱ҃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x</m:t>
            </m:r>
          </m:sub>
        </m:sSub>
      </m:oMath>
      <w:r w:rsidR="00C66763" w:rsidRPr="00F33909">
        <w:rPr>
          <w:rFonts w:cs="Times New Roman"/>
        </w:rPr>
        <w:t xml:space="preserve"> =</w:t>
      </w:r>
      <w:r w:rsidR="00856958" w:rsidRPr="00F33909">
        <w:rPr>
          <w:rFonts w:cs="Times New Roman"/>
        </w:rPr>
        <w:t xml:space="preserve"> </w:t>
      </w:r>
      <w:r w:rsidR="00C66763" w:rsidRPr="00F33909">
        <w:rPr>
          <w:rFonts w:cs="Times New Roman"/>
        </w:rPr>
        <w:t>2(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(A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</m:t>
            </m:r>
          </m:sub>
        </m:sSub>
        <m:r>
          <m:rPr>
            <m:nor/>
          </m:rPr>
          <w:rPr>
            <w:rFonts w:ascii="Cambria Math" w:hAnsi="Cambria Math" w:cs="Times New Roman"/>
          </w:rPr>
          <m:t>)</m:t>
        </m:r>
      </m:oMath>
      <w:r w:rsidR="00C66763" w:rsidRPr="00F33909">
        <w:rPr>
          <w:rFonts w:cs="Times New Roman"/>
        </w:rPr>
        <w:t xml:space="preserve"> - </w:t>
      </w:r>
      <m:oMath>
        <m:func>
          <m:funcPr>
            <m:ctrlPr>
              <w:rPr>
                <w:rStyle w:val="Heading1Char"/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nor/>
              </m:rPr>
              <w:rPr>
                <w:rStyle w:val="Heading1Char"/>
                <w:rFonts w:ascii="Cambria Math" w:eastAsiaTheme="minorEastAsia" w:hAnsi="Cambria Math"/>
                <w:b w:val="0"/>
                <w:bCs w:val="0"/>
                <w:sz w:val="24"/>
                <w:szCs w:val="24"/>
                <w:lang w:val="en-US"/>
              </w:rPr>
              <m:t>cos</m:t>
            </m:r>
          </m:fName>
          <m:e>
            <m:r>
              <m:rPr>
                <m:nor/>
              </m:rPr>
              <w:rPr>
                <w:rFonts w:ascii="Cambria Math" w:hAnsi="Cambria Math" w:cs="Times New Roman"/>
              </w:rPr>
              <m:t>θ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(A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 w:rsidR="00C66763" w:rsidRPr="00F33909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 xml:space="preserve"> </w:t>
      </w:r>
      <w:r w:rsidR="00C66763" w:rsidRPr="00F33909">
        <w:rPr>
          <w:rFonts w:cs="Times New Roman"/>
        </w:rPr>
        <w:t xml:space="preserve">- </w:t>
      </w:r>
      <m:oMath>
        <m:func>
          <m:funcPr>
            <m:ctrlPr>
              <w:rPr>
                <w:rStyle w:val="Heading1Char"/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nor/>
              </m:rPr>
              <w:rPr>
                <w:rStyle w:val="Heading1Char"/>
                <w:rFonts w:ascii="Cambria Math" w:eastAsiaTheme="minorEastAsia" w:hAnsi="Cambria Math"/>
                <w:b w:val="0"/>
                <w:bCs w:val="0"/>
                <w:sz w:val="24"/>
                <w:szCs w:val="24"/>
                <w:lang w:val="en-US"/>
              </w:rPr>
              <m:t>sin</m:t>
            </m:r>
          </m:fName>
          <m:e>
            <m:r>
              <m:rPr>
                <m:nor/>
              </m:rPr>
              <w:rPr>
                <w:rFonts w:ascii="Cambria Math" w:hAnsi="Cambria Math" w:cs="Times New Roman"/>
              </w:rPr>
              <m:t>θ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(A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 w:rsidR="00C66763" w:rsidRPr="00F33909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)</w:t>
      </w:r>
      <w:r w:rsidRPr="00F33909">
        <w:rPr>
          <w:rFonts w:cs="Times New Roman"/>
        </w:rPr>
        <w:t>,</w:t>
      </w:r>
      <w:r w:rsidR="00C66763" w:rsidRPr="00F33909">
        <w:rPr>
          <w:rFonts w:cs="Times New Roman"/>
        </w:rPr>
        <w:t xml:space="preserve"> </w:t>
      </w:r>
      <w:r w:rsidR="00834AC7">
        <w:rPr>
          <w:rFonts w:cs="Times New Roman"/>
          <w:lang w:val="ru-RU"/>
        </w:rPr>
        <w:t>ինչից</w:t>
      </w:r>
      <w:r w:rsidR="00D25575" w:rsidRPr="00D25575">
        <w:rPr>
          <w:rFonts w:cs="Times New Roman"/>
        </w:rPr>
        <w:t xml:space="preserve"> </w:t>
      </w:r>
      <w:r w:rsidR="00D25575">
        <w:rPr>
          <w:rFonts w:cs="Times New Roman"/>
          <w:lang w:val="ru-RU"/>
        </w:rPr>
        <w:t>մասնավորապես</w:t>
      </w:r>
      <w:r w:rsidR="00D25575" w:rsidRPr="00D25575">
        <w:rPr>
          <w:rFonts w:cs="Times New Roman"/>
        </w:rPr>
        <w:t xml:space="preserve"> </w:t>
      </w:r>
      <w:r w:rsidR="00834AC7" w:rsidRPr="00F33909">
        <w:rPr>
          <w:rFonts w:cs="Times New Roman"/>
        </w:rPr>
        <w:t xml:space="preserve"> </w:t>
      </w:r>
      <w:r w:rsidR="00D25575">
        <w:rPr>
          <w:rFonts w:cs="Times New Roman"/>
          <w:lang w:val="ru-RU"/>
        </w:rPr>
        <w:t>ենթադրվում</w:t>
      </w:r>
      <w:r w:rsidR="00D25575" w:rsidRPr="00D25575">
        <w:rPr>
          <w:rFonts w:cs="Times New Roman"/>
        </w:rPr>
        <w:t xml:space="preserve"> </w:t>
      </w:r>
      <w:r w:rsidR="00D25575">
        <w:rPr>
          <w:rFonts w:cs="Times New Roman"/>
          <w:lang w:val="ru-RU"/>
        </w:rPr>
        <w:t>է</w:t>
      </w:r>
      <w:r w:rsidRPr="00F33909">
        <w:rPr>
          <w:rFonts w:cs="Times New Roman"/>
        </w:rPr>
        <w:t xml:space="preserve">, </w:t>
      </w:r>
      <w:r>
        <w:rPr>
          <w:rFonts w:cs="Times New Roman"/>
          <w:lang w:val="ru-RU"/>
        </w:rPr>
        <w:t>որ</w:t>
      </w:r>
      <w:r w:rsidR="00856958" w:rsidRPr="00F33909">
        <w:rPr>
          <w:rFonts w:cs="Times New Roman"/>
        </w:rPr>
        <w:t xml:space="preserve">  `                 </w:t>
      </w:r>
    </w:p>
    <w:p w:rsidR="00210380" w:rsidRPr="003A683A" w:rsidRDefault="00856958" w:rsidP="00161FAF">
      <w:pPr>
        <w:spacing w:before="120" w:after="160" w:line="432" w:lineRule="auto"/>
        <w:rPr>
          <w:rFonts w:cs="Times New Roman"/>
        </w:rPr>
      </w:pPr>
      <w:r w:rsidRPr="00F33909">
        <w:rPr>
          <w:rFonts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҃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ѱ҃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x</m:t>
            </m:r>
          </m:sub>
        </m:sSub>
      </m:oMath>
      <w:r w:rsidRPr="00F33909">
        <w:rPr>
          <w:rFonts w:cs="Times New Roman"/>
        </w:rPr>
        <w:t>)(</w:t>
      </w:r>
      <w:r w:rsidRPr="00856958">
        <w:rPr>
          <w:rFonts w:cs="Times New Roman"/>
        </w:rPr>
        <w:t>x</w:t>
      </w:r>
      <w:r w:rsidRPr="00F33909">
        <w:rPr>
          <w:rFonts w:cs="Times New Roman"/>
        </w:rPr>
        <w:t>) = 2(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</m:t>
            </m:r>
          </m:sub>
        </m:sSub>
      </m:oMath>
      <w:r w:rsidRPr="00F33909">
        <w:rPr>
          <w:rFonts w:cs="Times New Roman"/>
        </w:rPr>
        <w:t xml:space="preserve"> - </w:t>
      </w:r>
      <m:oMath>
        <m:func>
          <m:funcPr>
            <m:ctrlPr>
              <w:rPr>
                <w:rStyle w:val="Heading1Char"/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nor/>
              </m:rPr>
              <w:rPr>
                <w:rStyle w:val="Heading1Char"/>
                <w:rFonts w:ascii="Cambria Math" w:eastAsiaTheme="minorEastAsia" w:hAnsi="Cambria Math"/>
                <w:b w:val="0"/>
                <w:bCs w:val="0"/>
                <w:sz w:val="24"/>
                <w:szCs w:val="24"/>
                <w:lang w:val="en-US"/>
              </w:rPr>
              <m:t>cos</m:t>
            </m:r>
          </m:fName>
          <m:e>
            <m:r>
              <m:rPr>
                <m:nor/>
              </m:rPr>
              <w:rPr>
                <w:rFonts w:ascii="Cambria Math" w:hAnsi="Cambria Math" w:cs="Times New Roman"/>
              </w:rPr>
              <m:t>θ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(A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 w:rsidRPr="002271C0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 xml:space="preserve"> </w:t>
      </w:r>
      <w:r w:rsidRPr="002271C0">
        <w:rPr>
          <w:rFonts w:cs="Times New Roman"/>
        </w:rPr>
        <w:t xml:space="preserve">- </w:t>
      </w:r>
      <m:oMath>
        <m:func>
          <m:funcPr>
            <m:ctrlPr>
              <w:rPr>
                <w:rStyle w:val="Heading1Char"/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nor/>
              </m:rPr>
              <w:rPr>
                <w:rStyle w:val="Heading1Char"/>
                <w:rFonts w:ascii="Cambria Math" w:eastAsiaTheme="minorEastAsia" w:hAnsi="Cambria Math"/>
                <w:b w:val="0"/>
                <w:bCs w:val="0"/>
                <w:sz w:val="24"/>
                <w:szCs w:val="24"/>
                <w:lang w:val="en-US"/>
              </w:rPr>
              <m:t>sin</m:t>
            </m:r>
          </m:fName>
          <m:e>
            <m:r>
              <m:rPr>
                <m:nor/>
              </m:rPr>
              <w:rPr>
                <w:rFonts w:ascii="Cambria Math" w:hAnsi="Cambria Math" w:cs="Times New Roman"/>
              </w:rPr>
              <m:t>θ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(A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 w:rsidRPr="003A683A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)(</w:t>
      </w:r>
      <w:r w:rsidRPr="00856958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x</w:t>
      </w:r>
      <w:r w:rsidRPr="003A683A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 xml:space="preserve">) =      </w:t>
      </w:r>
      <w:r w:rsidRPr="003A683A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ab/>
      </w:r>
      <w:r w:rsidRPr="003A683A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ab/>
      </w:r>
      <w:r w:rsidRPr="003A683A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ab/>
      </w:r>
      <w:r w:rsidRPr="003A683A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ab/>
        <w:t xml:space="preserve">                    </w:t>
      </w:r>
      <w:r w:rsidRPr="003A683A">
        <w:rPr>
          <w:rFonts w:cs="Times New Roman"/>
        </w:rPr>
        <w:t>2(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Style w:val="Heading1Char"/>
            <w:rFonts w:ascii="Cambria Math" w:eastAsiaTheme="minorEastAsia" w:hAnsi="Cambria Math"/>
            <w:sz w:val="24"/>
            <w:szCs w:val="24"/>
            <w:lang w:val="en-US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θ</m:t>
        </m:r>
        <m:r>
          <m:rPr>
            <m:sty m:val="p"/>
          </m:rPr>
          <w:rPr>
            <w:rStyle w:val="Heading1Char"/>
            <w:rFonts w:ascii="Cambria Math" w:eastAsiaTheme="minorEastAsia" w:hAnsi="Cambria Math"/>
            <w:sz w:val="24"/>
            <w:szCs w:val="24"/>
            <w:lang w:val="en-US"/>
          </w:rPr>
          <m:t>)</m:t>
        </m:r>
      </m:oMath>
      <w:r w:rsidRPr="003A683A">
        <w:rPr>
          <w:rFonts w:cs="Times New Roman"/>
        </w:rPr>
        <w:t xml:space="preserve"> - 2</w:t>
      </w:r>
      <m:oMath>
        <m:func>
          <m:funcPr>
            <m:ctrlPr>
              <w:rPr>
                <w:rStyle w:val="Heading1Char"/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nor/>
              </m:rPr>
              <w:rPr>
                <w:rStyle w:val="Heading1Char"/>
                <w:rFonts w:ascii="Cambria Math" w:eastAsiaTheme="minorEastAsia" w:hAnsi="Cambria Math"/>
                <w:b w:val="0"/>
                <w:bCs w:val="0"/>
                <w:sz w:val="24"/>
                <w:szCs w:val="24"/>
                <w:lang w:val="en-US"/>
              </w:rPr>
              <m:t>cos</m:t>
            </m:r>
          </m:fName>
          <m:e>
            <m:r>
              <m:rPr>
                <m:nor/>
              </m:rPr>
              <w:rPr>
                <w:rFonts w:ascii="Cambria Math" w:hAnsi="Cambria Math" w:cs="Times New Roman"/>
              </w:rPr>
              <m:t>θ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(A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m:rPr>
            <m:sty m:val="p"/>
          </m:rPr>
          <w:rPr>
            <w:rStyle w:val="Heading1Char"/>
            <w:rFonts w:ascii="Cambria Math" w:eastAsiaTheme="minorEastAsia" w:hAnsi="Cambria Math"/>
            <w:sz w:val="24"/>
            <w:szCs w:val="24"/>
            <w:lang w:val="en-US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θ</m:t>
        </m:r>
        <m:r>
          <m:rPr>
            <m:sty m:val="p"/>
          </m:rPr>
          <w:rPr>
            <w:rStyle w:val="Heading1Char"/>
            <w:rFonts w:ascii="Cambria Math" w:eastAsiaTheme="minorEastAsia" w:hAnsi="Cambria Math"/>
            <w:sz w:val="24"/>
            <w:szCs w:val="24"/>
            <w:lang w:val="en-US"/>
          </w:rPr>
          <m:t>)</m:t>
        </m:r>
      </m:oMath>
      <w:r w:rsidRPr="003A683A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 xml:space="preserve"> </w:t>
      </w:r>
      <w:r w:rsidRPr="003A683A">
        <w:rPr>
          <w:rFonts w:cs="Times New Roman"/>
        </w:rPr>
        <w:t>- 2</w:t>
      </w:r>
      <m:oMath>
        <m:func>
          <m:funcPr>
            <m:ctrlPr>
              <w:rPr>
                <w:rStyle w:val="Heading1Char"/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nor/>
              </m:rPr>
              <w:rPr>
                <w:rStyle w:val="Heading1Char"/>
                <w:rFonts w:ascii="Cambria Math" w:eastAsiaTheme="minorEastAsia" w:hAnsi="Cambria Math"/>
                <w:b w:val="0"/>
                <w:bCs w:val="0"/>
                <w:sz w:val="24"/>
                <w:szCs w:val="24"/>
                <w:lang w:val="en-US"/>
              </w:rPr>
              <m:t>sin</m:t>
            </m:r>
          </m:fName>
          <m:e>
            <m:r>
              <m:rPr>
                <m:nor/>
              </m:rPr>
              <w:rPr>
                <w:rFonts w:ascii="Cambria Math" w:hAnsi="Cambria Math" w:cs="Times New Roman"/>
              </w:rPr>
              <m:t>θ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(A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/>
              </w:rPr>
              <m:t>)</m:t>
            </m:r>
          </m:e>
        </m:func>
        <m:r>
          <m:rPr>
            <m:nor/>
          </m:rPr>
          <w:rPr>
            <w:rStyle w:val="Heading1Char"/>
            <w:rFonts w:ascii="Cambria Math" w:eastAsiaTheme="minorEastAsia" w:hAnsi="Cambria Math"/>
            <w:b w:val="0"/>
            <w:bCs w:val="0"/>
            <w:sz w:val="24"/>
            <w:szCs w:val="24"/>
            <w:lang w:val="en-US"/>
          </w:rPr>
          <m:t>(</m:t>
        </m:r>
        <m:r>
          <m:rPr>
            <m:nor/>
          </m:rPr>
          <w:rPr>
            <w:rFonts w:ascii="Cambria Math" w:hAnsi="Cambria Math" w:cs="Times New Roman"/>
          </w:rPr>
          <m:t>θ</m:t>
        </m:r>
        <m:r>
          <m:rPr>
            <m:nor/>
          </m:rPr>
          <w:rPr>
            <w:rStyle w:val="Heading1Char"/>
            <w:rFonts w:ascii="Cambria Math" w:eastAsiaTheme="minorEastAsia" w:hAnsi="Cambria Math"/>
            <w:b w:val="0"/>
            <w:bCs w:val="0"/>
            <w:sz w:val="24"/>
            <w:szCs w:val="24"/>
            <w:lang w:val="en-US"/>
          </w:rPr>
          <m:t>)</m:t>
        </m:r>
      </m:oMath>
      <w:r w:rsidRPr="003A683A">
        <w:rPr>
          <w:rFonts w:cs="Times New Roman"/>
        </w:rPr>
        <w:t xml:space="preserve">, </w:t>
      </w:r>
      <w:r w:rsidRPr="00913C60">
        <w:rPr>
          <w:rFonts w:cs="Times New Roman"/>
        </w:rPr>
        <w:t>բոլոր</w:t>
      </w:r>
      <w:r w:rsidRPr="003A683A">
        <w:rPr>
          <w:rFonts w:cs="Times New Roman"/>
        </w:rPr>
        <w:t xml:space="preserve"> </w:t>
      </w:r>
      <w:r w:rsidR="00D26EE4" w:rsidRPr="0059152F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x</w:t>
      </w:r>
      <w:r w:rsidR="00D26EE4" w:rsidRPr="003A683A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 xml:space="preserve"> = (</w:t>
      </w:r>
      <m:oMath>
        <m:func>
          <m:funcPr>
            <m:ctrlPr>
              <w:rPr>
                <w:rStyle w:val="Heading1Char"/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Style w:val="Heading1Char"/>
                <w:rFonts w:ascii="Cambria Math" w:eastAsiaTheme="minorEastAsia" w:hAnsi="Cambria Math"/>
                <w:sz w:val="24"/>
                <w:szCs w:val="24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func>
      </m:oMath>
      <w:r w:rsidR="00D26EE4" w:rsidRPr="003A683A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,</w:t>
      </w:r>
      <m:oMath>
        <m:r>
          <w:rPr>
            <w:rStyle w:val="Heading1Char"/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  <m:func>
          <m:funcPr>
            <m:ctrlPr>
              <w:rPr>
                <w:rStyle w:val="Heading1Char"/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Style w:val="Heading1Char"/>
                <w:rFonts w:ascii="Cambria Math" w:eastAsiaTheme="minorEastAsia" w:hAnsi="Cambria Math"/>
                <w:sz w:val="24"/>
                <w:szCs w:val="24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func>
      </m:oMath>
      <w:r w:rsidR="00D26EE4" w:rsidRPr="003A683A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 xml:space="preserve">) </w:t>
      </w:r>
      <w:r w:rsidR="00D26EE4" w:rsidRPr="00401087">
        <w:rPr>
          <w:sz w:val="20"/>
          <w:szCs w:val="20"/>
          <w:lang w:val="ru-RU"/>
        </w:rPr>
        <w:t>Є</w:t>
      </w:r>
      <w:r w:rsidR="00D26EE4" w:rsidRPr="003A683A">
        <w:rPr>
          <w:sz w:val="20"/>
          <w:szCs w:val="20"/>
        </w:rPr>
        <w:t xml:space="preserve"> </w:t>
      </w:r>
      <w:r w:rsidR="00D26EE4" w:rsidRPr="00D26EE4">
        <w:t>K</w:t>
      </w:r>
      <w:r w:rsidR="00D26EE4" w:rsidRPr="003A683A">
        <w:t xml:space="preserve"> </w:t>
      </w:r>
      <w:r w:rsidR="00D26EE4">
        <w:rPr>
          <w:lang w:val="ru-RU"/>
        </w:rPr>
        <w:t>համար</w:t>
      </w:r>
      <w:r w:rsidR="005C2A82" w:rsidRPr="003A683A">
        <w:rPr>
          <w:rFonts w:cs="Times New Roman"/>
        </w:rPr>
        <w:t xml:space="preserve">: </w:t>
      </w:r>
      <w:r w:rsidR="00D26EE4" w:rsidRPr="003A683A">
        <w:rPr>
          <w:rFonts w:cs="Times New Roman"/>
        </w:rPr>
        <w:t xml:space="preserve">            </w:t>
      </w:r>
      <w:r w:rsidR="005C2A82">
        <w:rPr>
          <w:rFonts w:cs="Times New Roman"/>
          <w:lang w:val="ru-RU"/>
        </w:rPr>
        <w:t>Քանի</w:t>
      </w:r>
      <w:r w:rsidR="005C2A82" w:rsidRPr="003A683A">
        <w:rPr>
          <w:rFonts w:cs="Times New Roman"/>
        </w:rPr>
        <w:t xml:space="preserve"> </w:t>
      </w:r>
      <w:r w:rsidR="005C2A82">
        <w:rPr>
          <w:rFonts w:cs="Times New Roman"/>
          <w:lang w:val="ru-RU"/>
        </w:rPr>
        <w:t>որ</w:t>
      </w:r>
      <w:r w:rsidR="00D26EE4" w:rsidRPr="003A683A">
        <w:rPr>
          <w:rFonts w:cs="Times New Roman"/>
        </w:rPr>
        <w:t xml:space="preserve">`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26EE4" w:rsidRPr="003A683A">
        <w:rPr>
          <w:rFonts w:cs="Times New Roman"/>
        </w:rPr>
        <w:t>(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</m:oMath>
      <w:r w:rsidR="00D26EE4" w:rsidRPr="003A683A">
        <w:rPr>
          <w:rFonts w:cs="Times New Roman"/>
        </w:rPr>
        <w:t xml:space="preserve">) - </w:t>
      </w:r>
      <m:oMath>
        <m:func>
          <m:funcPr>
            <m:ctrlPr>
              <w:rPr>
                <w:rStyle w:val="Heading1Char"/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nor/>
              </m:rPr>
              <w:rPr>
                <w:rStyle w:val="Heading1Char"/>
                <w:rFonts w:ascii="Cambria Math" w:eastAsiaTheme="minorEastAsia" w:hAnsi="Cambria Math"/>
                <w:b w:val="0"/>
                <w:bCs w:val="0"/>
                <w:sz w:val="24"/>
                <w:szCs w:val="24"/>
                <w:lang w:val="en-US"/>
              </w:rPr>
              <m:t>cos</m:t>
            </m:r>
          </m:fName>
          <m:e>
            <m:r>
              <m:rPr>
                <m:nor/>
              </m:rPr>
              <w:rPr>
                <w:rFonts w:ascii="Cambria Math" w:hAnsi="Cambria Math" w:cs="Times New Roman"/>
              </w:rPr>
              <m:t xml:space="preserve">θ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</m:oMath>
      <w:r w:rsidR="00D26EE4" w:rsidRPr="003A683A">
        <w:rPr>
          <w:rFonts w:cs="Times New Roman"/>
        </w:rPr>
        <w:t>(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</m:oMath>
      <w:r w:rsidR="00D26EE4" w:rsidRPr="003A683A">
        <w:rPr>
          <w:rFonts w:cs="Times New Roman"/>
        </w:rPr>
        <w:t xml:space="preserve">) - </w:t>
      </w:r>
      <m:oMath>
        <m:func>
          <m:funcPr>
            <m:ctrlPr>
              <w:rPr>
                <w:rStyle w:val="Heading1Char"/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nor/>
              </m:rPr>
              <w:rPr>
                <w:rStyle w:val="Heading1Char"/>
                <w:rFonts w:ascii="Cambria Math" w:eastAsiaTheme="minorEastAsia" w:hAnsi="Cambria Math"/>
                <w:b w:val="0"/>
                <w:bCs w:val="0"/>
                <w:sz w:val="24"/>
                <w:szCs w:val="24"/>
                <w:lang w:val="en-US"/>
              </w:rPr>
              <m:t>sin</m:t>
            </m:r>
          </m:fName>
          <m:e>
            <m:r>
              <m:rPr>
                <m:nor/>
              </m:rPr>
              <w:rPr>
                <w:rFonts w:ascii="Cambria Math" w:hAnsi="Cambria Math" w:cs="Times New Roman"/>
              </w:rPr>
              <m:t>θ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</m:oMath>
      <w:r w:rsidR="00D26EE4" w:rsidRPr="003A683A">
        <w:rPr>
          <w:rFonts w:cs="Times New Roman"/>
        </w:rPr>
        <w:t>(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</m:oMath>
      <w:r w:rsidR="00D26EE4" w:rsidRPr="003A683A">
        <w:rPr>
          <w:rFonts w:cs="Times New Roman"/>
        </w:rPr>
        <w:t xml:space="preserve">),  </w:t>
      </w:r>
      <w:r w:rsidR="00D26EE4" w:rsidRPr="00913C60">
        <w:rPr>
          <w:rFonts w:cs="Times New Roman"/>
        </w:rPr>
        <w:t>բոլոր</w:t>
      </w:r>
      <w:r w:rsidR="00D26EE4" w:rsidRPr="003A683A">
        <w:rPr>
          <w:rFonts w:cs="Times New Roman"/>
        </w:rPr>
        <w:t xml:space="preserve"> </w:t>
      </w:r>
      <m:oMath>
        <m:r>
          <m:rPr>
            <m:nor/>
          </m:rPr>
          <w:rPr>
            <w:rStyle w:val="Heading1Char"/>
            <w:rFonts w:ascii="Sylfaen" w:eastAsiaTheme="minorEastAsia" w:hAnsi="Sylfaen" w:cs="Sylfaen"/>
            <w:b w:val="0"/>
            <w:bCs w:val="0"/>
            <w:sz w:val="24"/>
            <w:szCs w:val="24"/>
            <w:lang w:val="en-US"/>
          </w:rPr>
          <m:t>0</m:t>
        </m:r>
        <m:r>
          <m:rPr>
            <m:nor/>
          </m:rPr>
          <w:rPr>
            <w:rStyle w:val="Heading1Char"/>
            <w:rFonts w:ascii="Cambria Math" w:eastAsiaTheme="minorEastAsia" w:hAnsi="Sylfaen" w:cs="Sylfaen"/>
            <w:b w:val="0"/>
            <w:bCs w:val="0"/>
            <w:sz w:val="24"/>
            <w:szCs w:val="24"/>
            <w:lang w:val="en-US"/>
          </w:rPr>
          <m:t xml:space="preserve"> </m:t>
        </m:r>
        <m:r>
          <m:rPr>
            <m:nor/>
          </m:rPr>
          <w:rPr>
            <w:rStyle w:val="Heading1Char"/>
            <w:rFonts w:ascii="Sylfaen" w:eastAsiaTheme="minorEastAsia" w:hAnsi="Sylfaen" w:cs="Sylfaen"/>
            <w:b w:val="0"/>
            <w:bCs w:val="0"/>
            <w:sz w:val="24"/>
            <w:szCs w:val="24"/>
            <w:lang w:val="en-US"/>
          </w:rPr>
          <m:t>≤</m:t>
        </m:r>
        <m:r>
          <m:rPr>
            <m:nor/>
          </m:rPr>
          <w:rPr>
            <w:rStyle w:val="Heading1Char"/>
            <w:rFonts w:ascii="Cambria Math" w:eastAsiaTheme="minorEastAsia" w:hAnsi="Sylfaen" w:cs="Sylfaen"/>
            <w:b w:val="0"/>
            <w:bCs w:val="0"/>
            <w:sz w:val="24"/>
            <w:szCs w:val="24"/>
            <w:lang w:val="en-US"/>
          </w:rPr>
          <m:t xml:space="preserve"> </m:t>
        </m:r>
        <m:r>
          <m:rPr>
            <m:nor/>
          </m:rPr>
          <w:rPr>
            <w:rFonts w:cs="Times New Roman"/>
          </w:rPr>
          <m:t>θ</m:t>
        </m:r>
        <m:r>
          <m:rPr>
            <m:nor/>
          </m:rPr>
          <w:rPr>
            <w:rFonts w:ascii="Cambria Math" w:cs="Times New Roman"/>
          </w:rPr>
          <m:t xml:space="preserve"> </m:t>
        </m:r>
        <m:r>
          <m:rPr>
            <m:nor/>
          </m:rPr>
          <w:rPr>
            <w:rStyle w:val="Heading1Char"/>
            <w:rFonts w:ascii="Sylfaen" w:eastAsiaTheme="minorEastAsia" w:hAnsi="Sylfaen" w:cs="Sylfaen"/>
            <w:b w:val="0"/>
            <w:bCs w:val="0"/>
            <w:sz w:val="24"/>
            <w:szCs w:val="24"/>
            <w:lang w:val="en-US"/>
          </w:rPr>
          <m:t>≤</m:t>
        </m:r>
        <m:r>
          <m:rPr>
            <m:nor/>
          </m:rPr>
          <w:rPr>
            <w:rStyle w:val="Heading1Char"/>
            <w:rFonts w:ascii="Cambria Math" w:eastAsiaTheme="minorEastAsia" w:hAnsi="Sylfaen" w:cs="Sylfaen"/>
            <w:b w:val="0"/>
            <w:bCs w:val="0"/>
            <w:sz w:val="24"/>
            <w:szCs w:val="24"/>
            <w:lang w:val="en-US"/>
          </w:rPr>
          <m:t xml:space="preserve"> </m:t>
        </m:r>
        <m:r>
          <m:rPr>
            <m:nor/>
          </m:rPr>
          <w:rPr>
            <w:rFonts w:cs="Times New Roman"/>
          </w:rPr>
          <m:t>2π</m:t>
        </m:r>
      </m:oMath>
      <w:r w:rsidR="00D26EE4" w:rsidRPr="003A683A">
        <w:rPr>
          <w:rFonts w:cs="Times New Roman"/>
        </w:rPr>
        <w:t xml:space="preserve"> </w:t>
      </w:r>
      <w:r w:rsidR="00D26EE4">
        <w:rPr>
          <w:rFonts w:cs="Times New Roman"/>
          <w:lang w:val="ru-RU"/>
        </w:rPr>
        <w:t>համար</w:t>
      </w:r>
      <w:r w:rsidR="00D26EE4" w:rsidRPr="003A683A">
        <w:rPr>
          <w:rFonts w:cs="Times New Roman"/>
        </w:rPr>
        <w:t xml:space="preserve">,                                                                        </w:t>
      </w:r>
      <w:r w:rsidR="005C2A82">
        <w:rPr>
          <w:rFonts w:cs="Times New Roman"/>
          <w:lang w:val="ru-RU"/>
        </w:rPr>
        <w:t>անցյալ</w:t>
      </w:r>
      <w:r w:rsidR="005C2A82" w:rsidRPr="003A683A">
        <w:rPr>
          <w:rFonts w:cs="Times New Roman"/>
        </w:rPr>
        <w:t xml:space="preserve"> </w:t>
      </w:r>
      <w:r w:rsidR="005C2A82">
        <w:rPr>
          <w:rFonts w:cs="Times New Roman"/>
          <w:lang w:val="ru-RU"/>
        </w:rPr>
        <w:t>արտահայտությունն</w:t>
      </w:r>
      <w:r w:rsidR="005C2A82" w:rsidRPr="003A683A">
        <w:rPr>
          <w:rFonts w:cs="Times New Roman"/>
        </w:rPr>
        <w:t xml:space="preserve"> </w:t>
      </w:r>
      <w:r w:rsidR="002D3E0F">
        <w:rPr>
          <w:rFonts w:cs="Times New Roman"/>
          <w:lang w:val="ru-RU"/>
        </w:rPr>
        <w:t>կ</w:t>
      </w:r>
      <w:r w:rsidR="00834AC7">
        <w:rPr>
          <w:rFonts w:cs="Times New Roman"/>
          <w:lang w:val="ru-RU"/>
        </w:rPr>
        <w:t>ա</w:t>
      </w:r>
      <w:r w:rsidR="00D25575">
        <w:rPr>
          <w:rFonts w:cs="Times New Roman"/>
          <w:lang w:val="ru-RU"/>
        </w:rPr>
        <w:t>րելի</w:t>
      </w:r>
      <w:r w:rsidR="005C2A82" w:rsidRPr="003A683A">
        <w:rPr>
          <w:rFonts w:cs="Times New Roman"/>
        </w:rPr>
        <w:t xml:space="preserve"> </w:t>
      </w:r>
      <w:r w:rsidR="005C2A82">
        <w:rPr>
          <w:rFonts w:cs="Times New Roman"/>
          <w:lang w:val="ru-RU"/>
        </w:rPr>
        <w:t>է</w:t>
      </w:r>
      <w:r w:rsidR="005C2A82" w:rsidRPr="003A683A">
        <w:rPr>
          <w:rFonts w:cs="Times New Roman"/>
        </w:rPr>
        <w:t xml:space="preserve"> </w:t>
      </w:r>
      <w:r w:rsidR="00D25575">
        <w:rPr>
          <w:rFonts w:cs="Times New Roman"/>
          <w:lang w:val="ru-RU"/>
        </w:rPr>
        <w:t>ներկայացն</w:t>
      </w:r>
      <w:r w:rsidR="005C2A82">
        <w:rPr>
          <w:rFonts w:cs="Times New Roman"/>
          <w:lang w:val="ru-RU"/>
        </w:rPr>
        <w:t>ել</w:t>
      </w:r>
      <w:r w:rsidR="005C2A82" w:rsidRPr="003A683A">
        <w:rPr>
          <w:rFonts w:cs="Times New Roman"/>
        </w:rPr>
        <w:t xml:space="preserve"> </w:t>
      </w:r>
      <w:r w:rsidR="005C2A82">
        <w:rPr>
          <w:rFonts w:cs="Times New Roman"/>
          <w:lang w:val="ru-RU"/>
        </w:rPr>
        <w:t>նաև</w:t>
      </w:r>
      <w:r w:rsidR="005C2A82" w:rsidRPr="003A683A">
        <w:rPr>
          <w:rFonts w:cs="Times New Roman"/>
        </w:rPr>
        <w:t xml:space="preserve"> </w:t>
      </w:r>
      <w:r w:rsidR="005C2A82">
        <w:rPr>
          <w:rFonts w:cs="Times New Roman"/>
          <w:lang w:val="ru-RU"/>
        </w:rPr>
        <w:t>այսպես</w:t>
      </w:r>
      <w:r w:rsidR="004824EB" w:rsidRPr="003A683A">
        <w:rPr>
          <w:rFonts w:cs="Times New Roman"/>
        </w:rPr>
        <w:t>`                                    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҃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ѱ҃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x</m:t>
            </m:r>
          </m:sub>
        </m:sSub>
      </m:oMath>
      <w:r w:rsidR="004824EB" w:rsidRPr="003A683A">
        <w:rPr>
          <w:rFonts w:cs="Times New Roman"/>
        </w:rPr>
        <w:t>)(</w:t>
      </w:r>
      <w:r w:rsidR="004824EB" w:rsidRPr="004824EB">
        <w:rPr>
          <w:rFonts w:cs="Times New Roman"/>
        </w:rPr>
        <w:t>x</w:t>
      </w:r>
      <w:r w:rsidR="004824EB" w:rsidRPr="003A683A">
        <w:rPr>
          <w:rFonts w:cs="Times New Roman"/>
        </w:rPr>
        <w:t>)</w:t>
      </w:r>
      <w:r w:rsidR="00903147" w:rsidRPr="003A683A">
        <w:rPr>
          <w:rFonts w:cs="Times New Roman"/>
        </w:rPr>
        <w:t xml:space="preserve"> </w:t>
      </w:r>
      <w:r w:rsidR="004824EB" w:rsidRPr="003A683A">
        <w:rPr>
          <w:rFonts w:cs="Times New Roman"/>
        </w:rPr>
        <w:t>= 2(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</m:t>
            </m:r>
          </m:sub>
        </m:sSub>
      </m:oMath>
      <w:r w:rsidR="004824EB" w:rsidRPr="003A683A">
        <w:rPr>
          <w:rFonts w:cs="Times New Roman"/>
        </w:rPr>
        <w:t xml:space="preserve">) </w:t>
      </w:r>
      <m:oMath>
        <m:d>
          <m:dPr>
            <m:ctrlPr>
              <w:rPr>
                <w:rStyle w:val="Heading1Char"/>
                <w:rFonts w:ascii="Cambria Math" w:eastAsiaTheme="minorEastAsia" w:hAnsi="Cambria Math"/>
                <w:b w:val="0"/>
                <w:bCs w:val="0"/>
                <w:sz w:val="24"/>
                <w:szCs w:val="24"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hAnsi="Cambria Math" w:cs="Times New Roman"/>
              </w:rPr>
              <m:t>θ</m:t>
            </m:r>
          </m:e>
        </m:d>
        <m:r>
          <m:rPr>
            <m:nor/>
          </m:rPr>
          <w:rPr>
            <w:rStyle w:val="Heading1Char"/>
            <w:rFonts w:ascii="Cambria Math" w:eastAsiaTheme="minorEastAsia" w:hAnsi="Cambria Math"/>
            <w:b w:val="0"/>
            <w:bCs w:val="0"/>
            <w:sz w:val="24"/>
            <w:szCs w:val="24"/>
            <w:lang w:val="en-US"/>
          </w:rPr>
          <m:t>-</m:t>
        </m:r>
        <m:r>
          <m:rPr>
            <m:nor/>
          </m:rPr>
          <w:rPr>
            <w:rFonts w:ascii="Cambria Math" w:hAnsi="Cambria Math" w:cs="Times New Roman"/>
          </w:rPr>
          <m:t>2</m:t>
        </m:r>
        <m:func>
          <m:funcPr>
            <m:ctrlPr>
              <w:rPr>
                <w:rStyle w:val="Heading1Char"/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nor/>
              </m:rPr>
              <w:rPr>
                <w:rStyle w:val="Heading1Char"/>
                <w:rFonts w:ascii="Cambria Math" w:eastAsiaTheme="minorEastAsia" w:hAnsi="Cambria Math"/>
                <w:b w:val="0"/>
                <w:bCs w:val="0"/>
                <w:sz w:val="24"/>
                <w:szCs w:val="24"/>
                <w:lang w:val="en-US"/>
              </w:rPr>
              <m:t>cos</m:t>
            </m:r>
          </m:fName>
          <m:e>
            <m:r>
              <m:rPr>
                <m:nor/>
              </m:rPr>
              <w:rPr>
                <w:rFonts w:ascii="Cambria Math" w:hAnsi="Cambria Math" w:cs="Times New Roman"/>
              </w:rPr>
              <m:t>θ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(A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</w:rPr>
              <m:t>)</m:t>
            </m:r>
          </m:e>
        </m:func>
        <m:r>
          <m:rPr>
            <m:nor/>
          </m:rPr>
          <w:rPr>
            <w:rStyle w:val="Heading1Char"/>
            <w:rFonts w:ascii="Cambria Math" w:eastAsiaTheme="minorEastAsia" w:hAnsi="Cambria Math"/>
            <w:b w:val="0"/>
            <w:bCs w:val="0"/>
            <w:sz w:val="24"/>
            <w:szCs w:val="24"/>
            <w:lang w:val="en-US"/>
          </w:rPr>
          <m:t>(</m:t>
        </m:r>
        <m:r>
          <m:rPr>
            <m:nor/>
          </m:rPr>
          <w:rPr>
            <w:rFonts w:ascii="Cambria Math" w:hAnsi="Cambria Math" w:cs="Times New Roman"/>
          </w:rPr>
          <m:t>θ</m:t>
        </m:r>
        <m:r>
          <m:rPr>
            <m:nor/>
          </m:rPr>
          <w:rPr>
            <w:rStyle w:val="Heading1Char"/>
            <w:rFonts w:ascii="Cambria Math" w:eastAsiaTheme="minorEastAsia" w:hAnsi="Cambria Math"/>
            <w:b w:val="0"/>
            <w:bCs w:val="0"/>
            <w:sz w:val="24"/>
            <w:szCs w:val="24"/>
            <w:lang w:val="en-US"/>
          </w:rPr>
          <m:t>)</m:t>
        </m:r>
        <m:r>
          <m:rPr>
            <m:nor/>
          </m:rPr>
          <w:rPr>
            <w:rFonts w:ascii="Cambria Math" w:hAnsi="Cambria Math" w:cs="Times New Roman"/>
          </w:rPr>
          <m:t>- 2</m:t>
        </m:r>
        <m:func>
          <m:funcPr>
            <m:ctrlPr>
              <w:rPr>
                <w:rStyle w:val="Heading1Char"/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nor/>
              </m:rPr>
              <w:rPr>
                <w:rStyle w:val="Heading1Char"/>
                <w:rFonts w:ascii="Cambria Math" w:eastAsiaTheme="minorEastAsia" w:hAnsi="Cambria Math"/>
                <w:b w:val="0"/>
                <w:bCs w:val="0"/>
                <w:sz w:val="24"/>
                <w:szCs w:val="24"/>
                <w:lang w:val="en-US"/>
              </w:rPr>
              <m:t>sin</m:t>
            </m:r>
          </m:fName>
          <m:e>
            <m:r>
              <m:rPr>
                <m:nor/>
              </m:rPr>
              <w:rPr>
                <w:rFonts w:ascii="Cambria Math" w:hAnsi="Cambria Math" w:cs="Times New Roman"/>
              </w:rPr>
              <m:t>θ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(A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/>
              </w:rPr>
              <m:t>)</m:t>
            </m:r>
          </m:e>
        </m:func>
        <m:r>
          <m:rPr>
            <m:nor/>
          </m:rPr>
          <w:rPr>
            <w:rStyle w:val="Heading1Char"/>
            <w:rFonts w:ascii="Cambria Math" w:eastAsiaTheme="minorEastAsia" w:hAnsi="Cambria Math"/>
            <w:b w:val="0"/>
            <w:bCs w:val="0"/>
            <w:sz w:val="24"/>
            <w:szCs w:val="24"/>
            <w:lang w:val="en-US"/>
          </w:rPr>
          <m:t>(</m:t>
        </m:r>
        <m:r>
          <m:rPr>
            <m:nor/>
          </m:rPr>
          <w:rPr>
            <w:rFonts w:ascii="Cambria Math" w:hAnsi="Cambria Math" w:cs="Times New Roman"/>
          </w:rPr>
          <m:t>θ</m:t>
        </m:r>
        <m:r>
          <m:rPr>
            <m:nor/>
          </m:rPr>
          <w:rPr>
            <w:rStyle w:val="Heading1Char"/>
            <w:rFonts w:ascii="Cambria Math" w:eastAsiaTheme="minorEastAsia" w:hAnsi="Cambria Math"/>
            <w:b w:val="0"/>
            <w:bCs w:val="0"/>
            <w:sz w:val="24"/>
            <w:szCs w:val="24"/>
            <w:lang w:val="en-US"/>
          </w:rPr>
          <m:t>)</m:t>
        </m:r>
      </m:oMath>
      <w:r w:rsidR="00B31630" w:rsidRPr="003A683A">
        <w:rPr>
          <w:rFonts w:cs="Times New Roman"/>
        </w:rPr>
        <w:t xml:space="preserve">, </w:t>
      </w:r>
      <w:r w:rsidR="00B31630" w:rsidRPr="00913C60">
        <w:rPr>
          <w:rFonts w:cs="Times New Roman"/>
        </w:rPr>
        <w:t>բոլոր</w:t>
      </w:r>
      <w:r w:rsidR="00B31630" w:rsidRPr="003A683A">
        <w:rPr>
          <w:rFonts w:cs="Times New Roman"/>
        </w:rPr>
        <w:t xml:space="preserve">               </w:t>
      </w:r>
      <w:r w:rsidR="00B31630" w:rsidRPr="003A683A">
        <w:rPr>
          <w:rFonts w:cs="Times New Roman"/>
        </w:rPr>
        <w:tab/>
        <w:t xml:space="preserve">      </w:t>
      </w:r>
      <w:r w:rsidR="00B31630" w:rsidRPr="0059152F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x</w:t>
      </w:r>
      <w:r w:rsidR="00B31630" w:rsidRPr="003A683A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 xml:space="preserve"> = (</w:t>
      </w:r>
      <m:oMath>
        <m:func>
          <m:funcPr>
            <m:ctrlPr>
              <w:rPr>
                <w:rStyle w:val="Heading1Char"/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Style w:val="Heading1Char"/>
                <w:rFonts w:ascii="Cambria Math" w:eastAsiaTheme="minorEastAsia" w:hAnsi="Cambria Math"/>
                <w:sz w:val="24"/>
                <w:szCs w:val="24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func>
      </m:oMath>
      <w:r w:rsidR="00B31630" w:rsidRPr="003A683A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,</w:t>
      </w:r>
      <m:oMath>
        <m:r>
          <w:rPr>
            <w:rStyle w:val="Heading1Char"/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  <m:func>
          <m:funcPr>
            <m:ctrlPr>
              <w:rPr>
                <w:rStyle w:val="Heading1Char"/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Style w:val="Heading1Char"/>
                <w:rFonts w:ascii="Cambria Math" w:eastAsiaTheme="minorEastAsia" w:hAnsi="Cambria Math"/>
                <w:sz w:val="24"/>
                <w:szCs w:val="24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func>
      </m:oMath>
      <w:r w:rsidR="00B31630" w:rsidRPr="003A683A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 xml:space="preserve">) </w:t>
      </w:r>
      <w:r w:rsidR="00B31630" w:rsidRPr="00401087">
        <w:rPr>
          <w:sz w:val="20"/>
          <w:szCs w:val="20"/>
          <w:lang w:val="ru-RU"/>
        </w:rPr>
        <w:t>Є</w:t>
      </w:r>
      <w:r w:rsidR="00B31630" w:rsidRPr="003A683A">
        <w:rPr>
          <w:sz w:val="20"/>
          <w:szCs w:val="20"/>
        </w:rPr>
        <w:t xml:space="preserve"> </w:t>
      </w:r>
      <w:r w:rsidR="00B31630" w:rsidRPr="00D26EE4">
        <w:t>K</w:t>
      </w:r>
      <w:r w:rsidR="00B31630" w:rsidRPr="003A683A">
        <w:t xml:space="preserve"> </w:t>
      </w:r>
      <w:r w:rsidR="00B31630">
        <w:rPr>
          <w:lang w:val="ru-RU"/>
        </w:rPr>
        <w:t>համար</w:t>
      </w:r>
      <w:r w:rsidR="005C2A82" w:rsidRPr="003A683A">
        <w:rPr>
          <w:rFonts w:cs="Times New Roman"/>
        </w:rPr>
        <w:t>:</w:t>
      </w:r>
      <w:r w:rsidR="00B31630" w:rsidRPr="003A683A">
        <w:rPr>
          <w:rFonts w:cs="Times New Roman"/>
        </w:rPr>
        <w:t xml:space="preserve">                    </w:t>
      </w:r>
      <w:r w:rsidR="00B31630" w:rsidRPr="003A683A">
        <w:rPr>
          <w:rFonts w:cs="Times New Roman"/>
        </w:rPr>
        <w:tab/>
      </w:r>
      <w:r w:rsidR="00B31630" w:rsidRPr="003A683A">
        <w:rPr>
          <w:rFonts w:cs="Times New Roman"/>
        </w:rPr>
        <w:tab/>
      </w:r>
      <w:r w:rsidR="00B31630" w:rsidRPr="003A683A">
        <w:rPr>
          <w:rFonts w:cs="Times New Roman"/>
        </w:rPr>
        <w:tab/>
      </w:r>
      <w:r w:rsidR="00B31630" w:rsidRPr="003A683A">
        <w:rPr>
          <w:rFonts w:cs="Times New Roman"/>
        </w:rPr>
        <w:tab/>
        <w:t xml:space="preserve">                                       </w:t>
      </w:r>
      <w:r w:rsidR="005C2A82" w:rsidRPr="003A683A">
        <w:rPr>
          <w:rFonts w:cs="Times New Roman"/>
        </w:rPr>
        <w:t xml:space="preserve"> </w:t>
      </w:r>
      <w:r w:rsidR="005C2A82">
        <w:rPr>
          <w:rFonts w:cs="Times New Roman"/>
          <w:lang w:val="ru-RU"/>
        </w:rPr>
        <w:t>Հետ</w:t>
      </w:r>
      <w:r w:rsidR="00152E84">
        <w:rPr>
          <w:rFonts w:cs="Times New Roman"/>
          <w:lang w:val="ru-RU"/>
        </w:rPr>
        <w:t>և</w:t>
      </w:r>
      <w:r w:rsidR="005C2A82">
        <w:rPr>
          <w:rFonts w:cs="Times New Roman"/>
          <w:lang w:val="ru-RU"/>
        </w:rPr>
        <w:t>աբար</w:t>
      </w:r>
      <w:r w:rsidR="005C2A82" w:rsidRPr="003A683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sup</m:t>
            </m:r>
          </m:e>
          <m:sub>
            <m:r>
              <m:rPr>
                <m:nor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nor/>
              </m:rPr>
              <w:rPr>
                <w:rFonts w:ascii="Cambria Math" w:hAnsi="Cambria Math"/>
                <w:sz w:val="20"/>
                <w:szCs w:val="20"/>
                <w:lang w:val="ru-RU"/>
              </w:rPr>
              <m:t>Є</m:t>
            </m:r>
            <m:r>
              <m:rPr>
                <m:nor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</w:rPr>
              <m:t>K</m:t>
            </m:r>
          </m:sub>
        </m:sSub>
      </m:oMath>
      <w:r w:rsidR="00903147" w:rsidRPr="003A683A">
        <w:rPr>
          <w:rFonts w:cs="Times New Roman"/>
        </w:rPr>
        <w:t>|(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҃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ѱ҃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x</m:t>
            </m:r>
          </m:sub>
        </m:sSub>
      </m:oMath>
      <w:r w:rsidR="00903147" w:rsidRPr="003A683A">
        <w:rPr>
          <w:rFonts w:cs="Times New Roman"/>
        </w:rPr>
        <w:t>)(</w:t>
      </w:r>
      <w:r w:rsidR="00903147" w:rsidRPr="004824EB">
        <w:rPr>
          <w:rFonts w:cs="Times New Roman"/>
        </w:rPr>
        <w:t>x</w:t>
      </w:r>
      <w:r w:rsidR="00903147" w:rsidRPr="003A683A">
        <w:rPr>
          <w:rFonts w:cs="Times New Roman"/>
        </w:rPr>
        <w:t xml:space="preserve">)| </w:t>
      </w:r>
      <m:oMath>
        <m:r>
          <m:rPr>
            <m:nor/>
          </m:rPr>
          <w:rPr>
            <w:rStyle w:val="Heading1Char"/>
            <w:rFonts w:ascii="Cambria Math" w:eastAsiaTheme="minorEastAsia" w:hAnsi="Cambria Math" w:cs="Sylfaen"/>
            <w:b w:val="0"/>
            <w:bCs w:val="0"/>
            <w:sz w:val="24"/>
            <w:szCs w:val="24"/>
            <w:lang w:val="en-US"/>
          </w:rPr>
          <m:t>≤</m:t>
        </m:r>
      </m:oMath>
      <w:r w:rsidR="00903147" w:rsidRPr="003A683A">
        <w:rPr>
          <w:rFonts w:cs="Times New Roman"/>
        </w:rPr>
        <w:t xml:space="preserve"> </w:t>
      </w:r>
      <w:r w:rsidR="00684E6C" w:rsidRPr="003A683A">
        <w:rPr>
          <w:rFonts w:cs="Times New Roman"/>
        </w:rPr>
        <w:t>2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(||A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||</m:t>
        </m:r>
      </m:oMath>
      <w:r w:rsidR="00684E6C" w:rsidRPr="003A683A">
        <w:rPr>
          <w:rFonts w:cs="Times New Roman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||A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||</m:t>
        </m:r>
      </m:oMath>
      <w:r w:rsidR="00684E6C" w:rsidRPr="003A683A">
        <w:rPr>
          <w:rFonts w:cs="Times New Roman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2</m:t>
            </m:r>
          </m:sub>
        </m:sSub>
      </m:oMath>
      <w:r w:rsidR="00684E6C" w:rsidRPr="003A683A">
        <w:rPr>
          <w:rFonts w:cs="Times New Roman"/>
        </w:rPr>
        <w:t>)</w:t>
      </w:r>
      <w:r w:rsidR="005C2A82" w:rsidRPr="003A683A">
        <w:rPr>
          <w:rFonts w:cs="Times New Roman"/>
        </w:rPr>
        <w:t xml:space="preserve">, </w:t>
      </w:r>
      <w:r w:rsidR="005C2A82">
        <w:rPr>
          <w:rFonts w:cs="Times New Roman"/>
          <w:lang w:val="ru-RU"/>
        </w:rPr>
        <w:t>այսպիսով</w:t>
      </w:r>
      <w:r w:rsidR="005C2A82" w:rsidRPr="003A683A">
        <w:rPr>
          <w:rFonts w:cs="Times New Roman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nor/>
                  </m:rPr>
                  <w:rPr>
                    <w:rStyle w:val="Heading1Char"/>
                    <w:rFonts w:ascii="Cambria Math" w:eastAsiaTheme="minorEastAsia" w:hAnsi="Cambria Math" w:cs="Sylfaen"/>
                    <w:b w:val="0"/>
                    <w:bCs w:val="0"/>
                    <w:sz w:val="32"/>
                    <w:szCs w:val="24"/>
                    <w:vertAlign w:val="subscript"/>
                    <w:lang w:val="en-US"/>
                  </w:rPr>
                  <m:t>n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  <w:vertAlign w:val="subscript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sup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m:rPr>
                    <m:nor/>
                  </m:rP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Є</m:t>
                </m:r>
                <m:r>
                  <m:rPr>
                    <m:nor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func>
        <m:r>
          <m:rPr>
            <m:nor/>
          </m:rPr>
          <w:rPr>
            <w:rFonts w:ascii="Cambria Math" w:hAnsi="Cambria Math" w:cs="Times New Roman"/>
          </w:rPr>
          <m:t>|(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A</m:t>
            </m:r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҃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ѱ҃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x</m:t>
            </m:r>
          </m:sub>
        </m:sSub>
        <m:r>
          <m:rPr>
            <m:nor/>
          </m:rPr>
          <w:rPr>
            <w:rFonts w:ascii="Cambria Math" w:hAnsi="Cambria Math" w:cs="Times New Roman"/>
          </w:rPr>
          <m:t>)(x)|</m:t>
        </m:r>
        <m:r>
          <m:rPr>
            <m:nor/>
          </m:rPr>
          <w:rPr>
            <w:rFonts w:ascii="Cambria Math" w:hAnsi="Cambria Math"/>
          </w:rPr>
          <m:t xml:space="preserve"> </m:t>
        </m:r>
      </m:oMath>
      <w:r w:rsidR="00684E6C" w:rsidRPr="003A683A">
        <w:rPr>
          <w:rFonts w:cs="Times New Roman"/>
        </w:rPr>
        <w:t xml:space="preserve">= 0, </w:t>
      </w:r>
      <w:r w:rsidR="005C2A82">
        <w:rPr>
          <w:rFonts w:cs="Times New Roman"/>
          <w:lang w:val="ru-RU"/>
        </w:rPr>
        <w:t>ստացանք</w:t>
      </w:r>
      <w:r w:rsidR="005C2A82" w:rsidRPr="003A683A">
        <w:rPr>
          <w:rFonts w:cs="Times New Roman"/>
        </w:rPr>
        <w:t xml:space="preserve"> </w:t>
      </w:r>
      <w:r w:rsidR="005C2A82">
        <w:rPr>
          <w:rFonts w:cs="Times New Roman"/>
          <w:lang w:val="ru-RU"/>
        </w:rPr>
        <w:t>այն</w:t>
      </w:r>
      <w:r w:rsidR="005C2A82" w:rsidRPr="003A683A">
        <w:rPr>
          <w:rFonts w:cs="Times New Roman"/>
        </w:rPr>
        <w:t xml:space="preserve"> </w:t>
      </w:r>
      <w:r w:rsidR="005C2A82">
        <w:rPr>
          <w:rFonts w:cs="Times New Roman"/>
          <w:lang w:val="ru-RU"/>
        </w:rPr>
        <w:t>ինչն</w:t>
      </w:r>
      <w:r w:rsidR="005C2A82" w:rsidRPr="003A683A">
        <w:rPr>
          <w:rFonts w:cs="Times New Roman"/>
        </w:rPr>
        <w:t xml:space="preserve"> </w:t>
      </w:r>
      <w:r w:rsidR="005C2A82">
        <w:rPr>
          <w:rFonts w:cs="Times New Roman"/>
          <w:lang w:val="ru-RU"/>
        </w:rPr>
        <w:t>ապացուցում</w:t>
      </w:r>
      <w:r w:rsidR="005C2A82" w:rsidRPr="003A683A">
        <w:rPr>
          <w:rFonts w:cs="Times New Roman"/>
        </w:rPr>
        <w:t xml:space="preserve"> </w:t>
      </w:r>
      <w:r w:rsidR="005C2A82">
        <w:rPr>
          <w:rFonts w:cs="Times New Roman"/>
          <w:lang w:val="ru-RU"/>
        </w:rPr>
        <w:t>էինք</w:t>
      </w:r>
      <w:r w:rsidR="005C2A82" w:rsidRPr="003A683A">
        <w:rPr>
          <w:rFonts w:cs="Times New Roman"/>
        </w:rPr>
        <w:t>:</w:t>
      </w:r>
      <w:r w:rsidR="00834AC7" w:rsidRPr="003A683A">
        <w:rPr>
          <w:rFonts w:cs="Times New Roman"/>
        </w:rPr>
        <w:t xml:space="preserve"> </w:t>
      </w:r>
      <w:r w:rsidR="00834AC7">
        <w:rPr>
          <w:rFonts w:cs="Times New Roman"/>
          <w:lang w:val="ru-RU"/>
        </w:rPr>
        <w:t>Ե</w:t>
      </w:r>
      <w:r w:rsidR="00834AC7" w:rsidRPr="00834AC7">
        <w:rPr>
          <w:rFonts w:cs="Times New Roman"/>
        </w:rPr>
        <w:t>զրակացություն</w:t>
      </w:r>
      <w:r w:rsidR="00834AC7">
        <w:rPr>
          <w:rFonts w:cs="Times New Roman"/>
          <w:lang w:val="ru-RU"/>
        </w:rPr>
        <w:t>ից</w:t>
      </w:r>
      <w:r w:rsidR="00834AC7" w:rsidRPr="003A683A">
        <w:rPr>
          <w:rFonts w:cs="Times New Roman"/>
        </w:rPr>
        <w:t xml:space="preserve"> </w:t>
      </w:r>
      <w:r w:rsidR="00834AC7">
        <w:rPr>
          <w:rFonts w:cs="Times New Roman"/>
          <w:lang w:val="ru-RU"/>
        </w:rPr>
        <w:t>էլ</w:t>
      </w:r>
      <w:r w:rsidR="00834AC7" w:rsidRPr="003A683A">
        <w:rPr>
          <w:rFonts w:cs="Times New Roman"/>
        </w:rPr>
        <w:t xml:space="preserve"> </w:t>
      </w:r>
      <w:r w:rsidR="00834AC7">
        <w:rPr>
          <w:rFonts w:cs="Times New Roman"/>
        </w:rPr>
        <w:t>բխեց</w:t>
      </w:r>
      <w:r w:rsidR="00834AC7" w:rsidRPr="003A683A">
        <w:rPr>
          <w:rFonts w:cs="Times New Roman"/>
        </w:rPr>
        <w:t xml:space="preserve"> </w:t>
      </w:r>
      <w:r w:rsidR="00834AC7">
        <w:rPr>
          <w:rFonts w:cs="Times New Roman"/>
        </w:rPr>
        <w:t>Կորովկինի</w:t>
      </w:r>
      <w:r w:rsidR="00834AC7" w:rsidRPr="003A683A">
        <w:rPr>
          <w:rFonts w:cs="Times New Roman"/>
        </w:rPr>
        <w:t xml:space="preserve"> </w:t>
      </w:r>
      <w:r w:rsidR="00834AC7">
        <w:rPr>
          <w:rFonts w:cs="Times New Roman"/>
        </w:rPr>
        <w:t>թեորեմը</w:t>
      </w:r>
      <w:r w:rsidR="00834AC7" w:rsidRPr="003A683A">
        <w:rPr>
          <w:rFonts w:cs="Times New Roman"/>
        </w:rPr>
        <w:t xml:space="preserve">:                                                                              </w:t>
      </w:r>
      <w:r w:rsidR="005F5D55" w:rsidRPr="003A683A">
        <w:rPr>
          <w:rFonts w:cs="Times New Roman"/>
        </w:rPr>
        <w:t xml:space="preserve">                      </w:t>
      </w:r>
      <w:r w:rsidR="00834AC7">
        <w:rPr>
          <w:rFonts w:cs="Times New Roman"/>
          <w:lang w:val="ru-RU"/>
        </w:rPr>
        <w:t>Դիտարկենք</w:t>
      </w:r>
      <w:r w:rsidR="00834AC7" w:rsidRPr="003A683A">
        <w:rPr>
          <w:rFonts w:cs="Times New Roman"/>
        </w:rPr>
        <w:t xml:space="preserve"> </w:t>
      </w:r>
      <w:r w:rsidR="00834AC7">
        <w:rPr>
          <w:rFonts w:cs="Times New Roman"/>
          <w:lang w:val="ru-RU"/>
        </w:rPr>
        <w:t>գծային</w:t>
      </w:r>
      <w:r w:rsidR="00834AC7" w:rsidRPr="003A683A">
        <w:rPr>
          <w:rFonts w:cs="Times New Roman"/>
        </w:rPr>
        <w:t xml:space="preserve"> </w:t>
      </w:r>
      <w:r w:rsidR="00834AC7">
        <w:rPr>
          <w:rFonts w:cs="Times New Roman"/>
          <w:lang w:val="ru-RU"/>
        </w:rPr>
        <w:t>օպերատորների</w:t>
      </w:r>
      <w:r w:rsidR="00834AC7" w:rsidRPr="003A683A">
        <w:rPr>
          <w:rFonts w:cs="Times New Roman"/>
        </w:rPr>
        <w:t xml:space="preserve"> </w:t>
      </w:r>
      <w:r w:rsidR="00834AC7">
        <w:rPr>
          <w:rFonts w:cs="Times New Roman"/>
          <w:lang w:val="ru-RU"/>
        </w:rPr>
        <w:t>հաջորդականություն</w:t>
      </w:r>
      <w:r w:rsidR="00834AC7" w:rsidRPr="003A683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per</m:t>
            </m:r>
          </m:sub>
        </m:sSub>
      </m:oMath>
      <w:r w:rsidR="00F927B3" w:rsidRPr="003A683A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F927B3" w:rsidRPr="003A683A">
        <w:rPr>
          <w:rFonts w:cs="Times New Roman"/>
        </w:rPr>
        <w:t>] -</w:t>
      </w:r>
      <w:r w:rsidR="00834AC7">
        <w:rPr>
          <w:rFonts w:cs="Times New Roman"/>
          <w:lang w:val="ru-RU"/>
        </w:rPr>
        <w:t>ից</w:t>
      </w:r>
      <w:r w:rsidR="00834AC7" w:rsidRPr="003A683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per</m:t>
            </m:r>
          </m:sub>
        </m:sSub>
      </m:oMath>
      <w:r w:rsidR="00F927B3" w:rsidRPr="003A683A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F927B3" w:rsidRPr="003A683A">
        <w:rPr>
          <w:rFonts w:cs="Times New Roman"/>
        </w:rPr>
        <w:t>]</w:t>
      </w:r>
      <w:r w:rsidR="003F50AD" w:rsidRPr="003A683A">
        <w:rPr>
          <w:rFonts w:cs="Times New Roman"/>
        </w:rPr>
        <w:t xml:space="preserve">, </w:t>
      </w:r>
      <w:r w:rsidR="003F50AD">
        <w:rPr>
          <w:rFonts w:cs="Times New Roman"/>
          <w:lang w:val="ru-RU"/>
        </w:rPr>
        <w:t>որոնք</w:t>
      </w:r>
      <w:r w:rsidR="003F50AD" w:rsidRPr="003A683A">
        <w:rPr>
          <w:rFonts w:cs="Times New Roman"/>
        </w:rPr>
        <w:t xml:space="preserve"> </w:t>
      </w:r>
      <w:r w:rsidR="003F50AD">
        <w:rPr>
          <w:rFonts w:cs="Times New Roman"/>
          <w:lang w:val="ru-RU"/>
        </w:rPr>
        <w:t>կբավարարեն</w:t>
      </w:r>
      <w:r w:rsidR="003F50AD" w:rsidRPr="003A683A">
        <w:rPr>
          <w:rFonts w:cs="Times New Roman"/>
        </w:rPr>
        <w:t xml:space="preserve"> </w:t>
      </w:r>
      <w:r w:rsidR="003F50AD">
        <w:rPr>
          <w:rFonts w:cs="Times New Roman"/>
          <w:lang w:val="ru-RU"/>
        </w:rPr>
        <w:t>թեորեմի</w:t>
      </w:r>
      <w:r w:rsidR="003F50AD" w:rsidRPr="003A683A">
        <w:rPr>
          <w:rFonts w:cs="Times New Roman"/>
        </w:rPr>
        <w:t xml:space="preserve"> </w:t>
      </w:r>
      <w:r w:rsidR="003F50AD">
        <w:rPr>
          <w:rFonts w:cs="Times New Roman"/>
          <w:lang w:val="ru-RU"/>
        </w:rPr>
        <w:t>ենթադրությունն</w:t>
      </w:r>
      <w:r w:rsidR="003F50AD" w:rsidRPr="003A683A">
        <w:rPr>
          <w:rFonts w:cs="Times New Roman"/>
        </w:rPr>
        <w:t xml:space="preserve">: </w:t>
      </w:r>
      <w:r w:rsidR="003F50AD">
        <w:rPr>
          <w:rFonts w:cs="Times New Roman"/>
          <w:lang w:val="ru-RU"/>
        </w:rPr>
        <w:t>Նախ</w:t>
      </w:r>
      <w:r w:rsidR="003F50AD" w:rsidRPr="003A683A">
        <w:rPr>
          <w:rFonts w:cs="Times New Roman"/>
        </w:rPr>
        <w:t xml:space="preserve"> </w:t>
      </w:r>
      <w:r w:rsidR="003F50AD">
        <w:rPr>
          <w:rFonts w:cs="Times New Roman"/>
          <w:lang w:val="ru-RU"/>
        </w:rPr>
        <w:t>սահման</w:t>
      </w:r>
      <w:r w:rsidR="003F50AD" w:rsidRPr="003A683A">
        <w:rPr>
          <w:rFonts w:cs="Times New Roman"/>
        </w:rPr>
        <w:t xml:space="preserve"> </w:t>
      </w:r>
      <w:r w:rsidR="003F50AD">
        <w:rPr>
          <w:rFonts w:cs="Times New Roman"/>
          <w:lang w:val="ru-RU"/>
        </w:rPr>
        <w:t>ենք</w:t>
      </w:r>
      <w:r w:rsidR="003F50AD" w:rsidRPr="003A683A">
        <w:rPr>
          <w:rFonts w:cs="Times New Roman"/>
        </w:rPr>
        <w:t>,</w:t>
      </w:r>
      <w:r w:rsidR="003936CF" w:rsidRPr="003936CF">
        <w:rPr>
          <w:rFonts w:cs="Times New Roman"/>
        </w:rPr>
        <w:t xml:space="preserve"> </w:t>
      </w:r>
      <w:r w:rsidR="003F50AD">
        <w:rPr>
          <w:rFonts w:cs="Times New Roman"/>
          <w:lang w:val="ru-RU"/>
        </w:rPr>
        <w:t>որ</w:t>
      </w:r>
      <w:r w:rsidR="003F50AD" w:rsidRPr="003A683A">
        <w:rPr>
          <w:rFonts w:cs="Times New Roman"/>
        </w:rPr>
        <w:t xml:space="preserve"> </w:t>
      </w:r>
      <w:r w:rsidR="003F50AD">
        <w:rPr>
          <w:rFonts w:cs="Times New Roman"/>
          <w:lang w:val="ru-RU"/>
        </w:rPr>
        <w:t>յուրաքանչյուր</w:t>
      </w:r>
      <w:r w:rsidR="003F50AD" w:rsidRPr="003A683A">
        <w:rPr>
          <w:rFonts w:cs="Times New Roman"/>
        </w:rPr>
        <w:t xml:space="preserve"> </w:t>
      </w:r>
      <w:r w:rsidR="003F50AD">
        <w:rPr>
          <w:rFonts w:cs="Times New Roman"/>
          <w:lang w:val="ru-RU"/>
        </w:rPr>
        <w:lastRenderedPageBreak/>
        <w:t>ամբողջ</w:t>
      </w:r>
      <w:r w:rsidR="003F50AD" w:rsidRPr="003A683A">
        <w:rPr>
          <w:rFonts w:cs="Times New Roman"/>
        </w:rPr>
        <w:t xml:space="preserve"> </w:t>
      </w:r>
      <w:r w:rsidR="00513752">
        <w:rPr>
          <w:rFonts w:cs="Times New Roman"/>
          <w:lang w:val="ru-RU"/>
        </w:rPr>
        <w:t>թ</w:t>
      </w:r>
      <w:r w:rsidR="00210380">
        <w:rPr>
          <w:rFonts w:cs="Times New Roman"/>
          <w:lang w:val="ru-RU"/>
        </w:rPr>
        <w:t>վի</w:t>
      </w:r>
      <w:r w:rsidR="00513752" w:rsidRPr="003A683A">
        <w:rPr>
          <w:rFonts w:cs="Times New Roman"/>
        </w:rPr>
        <w:t xml:space="preserve"> </w:t>
      </w:r>
      <w:r w:rsidR="00513752" w:rsidRPr="00782928">
        <w:rPr>
          <w:rFonts w:cs="Times New Roman"/>
        </w:rPr>
        <w:t>n</w:t>
      </w:r>
      <w:r w:rsidR="00513752" w:rsidRPr="003A683A">
        <w:rPr>
          <w:rFonts w:cs="Times New Roman"/>
        </w:rPr>
        <w:t xml:space="preserve"> </w:t>
      </w:r>
      <w:r w:rsidR="00513752" w:rsidRPr="003A683A">
        <w:rPr>
          <w:rFonts w:ascii="Times New Roman" w:hAnsi="Times New Roman" w:cs="Times New Roman"/>
        </w:rPr>
        <w:t xml:space="preserve">≥ </w:t>
      </w:r>
      <w:r w:rsidR="00513752" w:rsidRPr="003A683A">
        <w:rPr>
          <w:rFonts w:cs="Times New Roman"/>
        </w:rPr>
        <w:t>0</w:t>
      </w:r>
      <w:r w:rsidR="00210380" w:rsidRPr="003A683A">
        <w:rPr>
          <w:rFonts w:cs="Times New Roman"/>
        </w:rPr>
        <w:t xml:space="preserve"> </w:t>
      </w:r>
      <w:r w:rsidR="00210380">
        <w:rPr>
          <w:rFonts w:cs="Times New Roman"/>
          <w:lang w:val="ru-RU"/>
        </w:rPr>
        <w:t>համար</w:t>
      </w:r>
      <w:r w:rsidR="00513752" w:rsidRPr="003A683A">
        <w:rPr>
          <w:rFonts w:cs="Times New Roman"/>
        </w:rPr>
        <w:t>,</w:t>
      </w:r>
      <w:r w:rsidR="003F50AD" w:rsidRPr="003A683A">
        <w:rPr>
          <w:rFonts w:cs="Times New Roman"/>
        </w:rPr>
        <w:t xml:space="preserve"> </w:t>
      </w:r>
      <w:r w:rsidR="00210380">
        <w:rPr>
          <w:rFonts w:cs="Times New Roman"/>
          <w:lang w:val="ru-RU"/>
        </w:rPr>
        <w:t>դիցուկ</w:t>
      </w:r>
      <w:r w:rsidR="003F50AD" w:rsidRPr="003A683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Ђ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  <m:r>
          <m:rPr>
            <m:nor/>
          </m:rPr>
          <w:rPr>
            <w:rFonts w:ascii="Cambria Math" w:hAnsi="Cambria Math" w:cs="Times New Roman"/>
          </w:rPr>
          <m:t>[0,2π]</m:t>
        </m:r>
      </m:oMath>
      <w:r w:rsidR="003F50AD" w:rsidRPr="003A683A">
        <w:rPr>
          <w:rFonts w:cs="Times New Roman"/>
        </w:rPr>
        <w:t>,</w:t>
      </w:r>
      <w:r w:rsidR="0077408A" w:rsidRPr="003A683A">
        <w:rPr>
          <w:rFonts w:cs="Times New Roman"/>
        </w:rPr>
        <w:t xml:space="preserve"> </w:t>
      </w:r>
      <w:r w:rsidR="00210380">
        <w:rPr>
          <w:rFonts w:cs="Times New Roman"/>
          <w:lang w:val="ru-RU"/>
        </w:rPr>
        <w:t>նշանակենք</w:t>
      </w:r>
      <w:r w:rsidR="00210380" w:rsidRPr="003A683A">
        <w:rPr>
          <w:rFonts w:cs="Times New Roman"/>
        </w:rPr>
        <w:t xml:space="preserve"> </w:t>
      </w:r>
      <w:r w:rsidR="003F50AD">
        <w:rPr>
          <w:rFonts w:cs="Times New Roman"/>
          <w:lang w:val="ru-RU"/>
        </w:rPr>
        <w:t>որպես</w:t>
      </w:r>
      <w:r w:rsidR="003F50AD" w:rsidRPr="003A683A">
        <w:rPr>
          <w:rFonts w:cs="Times New Roman"/>
        </w:rPr>
        <w:t xml:space="preserve"> </w:t>
      </w:r>
      <w:r w:rsidR="003F50AD">
        <w:rPr>
          <w:rFonts w:cs="Times New Roman"/>
          <w:lang w:val="ru-RU"/>
        </w:rPr>
        <w:t>տարածություն</w:t>
      </w:r>
      <w:r w:rsidR="003F50AD" w:rsidRPr="003A683A">
        <w:rPr>
          <w:rFonts w:cs="Times New Roman"/>
        </w:rPr>
        <w:t xml:space="preserve"> </w:t>
      </w:r>
      <w:r w:rsidR="003F50AD">
        <w:rPr>
          <w:rFonts w:cs="Times New Roman"/>
          <w:lang w:val="ru-RU"/>
        </w:rPr>
        <w:t>կազմավորված</w:t>
      </w:r>
      <w:r w:rsidR="003F50AD" w:rsidRPr="003A683A">
        <w:rPr>
          <w:rFonts w:cs="Times New Roman"/>
        </w:rPr>
        <w:t xml:space="preserve"> </w:t>
      </w:r>
      <w:r w:rsidR="003F50AD">
        <w:rPr>
          <w:rFonts w:cs="Times New Roman"/>
          <w:lang w:val="ru-RU"/>
        </w:rPr>
        <w:t>բոլոր</w:t>
      </w:r>
      <w:r w:rsidR="003F50AD" w:rsidRPr="003A683A">
        <w:rPr>
          <w:rFonts w:cs="Times New Roman"/>
        </w:rPr>
        <w:t xml:space="preserve"> </w:t>
      </w:r>
      <m:oMath>
        <m:r>
          <m:rPr>
            <m:nor/>
          </m:rPr>
          <w:rPr>
            <w:rFonts w:ascii="Cambria Math" w:hAnsi="Cambria Math" w:cs="Times New Roman"/>
          </w:rPr>
          <m:t>2π</m:t>
        </m:r>
      </m:oMath>
      <w:r w:rsidR="003F50AD" w:rsidRPr="003A683A">
        <w:rPr>
          <w:rFonts w:cs="Times New Roman"/>
        </w:rPr>
        <w:t xml:space="preserve"> </w:t>
      </w:r>
      <w:r w:rsidR="003F50AD">
        <w:rPr>
          <w:rFonts w:cs="Times New Roman"/>
          <w:lang w:val="ru-RU"/>
        </w:rPr>
        <w:t>պարբերությանբ</w:t>
      </w:r>
      <w:r w:rsidR="003F50AD" w:rsidRPr="003A683A">
        <w:rPr>
          <w:rFonts w:cs="Times New Roman"/>
        </w:rPr>
        <w:t xml:space="preserve"> </w:t>
      </w:r>
      <w:r w:rsidR="003F50AD">
        <w:rPr>
          <w:rFonts w:cs="Times New Roman"/>
          <w:lang w:val="ru-RU"/>
        </w:rPr>
        <w:t>իրական</w:t>
      </w:r>
      <w:r w:rsidR="003F50AD" w:rsidRPr="003A683A">
        <w:rPr>
          <w:rFonts w:cs="Times New Roman"/>
        </w:rPr>
        <w:t xml:space="preserve"> </w:t>
      </w:r>
      <w:r w:rsidR="003F50AD">
        <w:rPr>
          <w:rFonts w:cs="Times New Roman"/>
          <w:lang w:val="ru-RU"/>
        </w:rPr>
        <w:t>եռանկյունաչափական</w:t>
      </w:r>
      <w:r w:rsidR="003F50AD" w:rsidRPr="003A683A">
        <w:rPr>
          <w:rFonts w:cs="Times New Roman"/>
        </w:rPr>
        <w:t xml:space="preserve"> </w:t>
      </w:r>
      <w:r w:rsidR="003F50AD">
        <w:rPr>
          <w:rFonts w:cs="Times New Roman"/>
          <w:lang w:val="ru-RU"/>
        </w:rPr>
        <w:t>բազմանդամներից</w:t>
      </w:r>
      <w:r w:rsidR="009332DF" w:rsidRPr="003A683A">
        <w:rPr>
          <w:rFonts w:cs="Times New Roman"/>
        </w:rPr>
        <w:t xml:space="preserve"> </w:t>
      </w:r>
      <w:r w:rsidR="00210380" w:rsidRPr="003A683A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≤</m:t>
        </m:r>
      </m:oMath>
      <w:r w:rsidR="00210380" w:rsidRPr="003A683A">
        <w:rPr>
          <w:rFonts w:cs="Times New Roman"/>
        </w:rPr>
        <w:t xml:space="preserve"> </w:t>
      </w:r>
      <w:r w:rsidR="00210380" w:rsidRPr="00782928">
        <w:rPr>
          <w:rFonts w:cs="Times New Roman"/>
        </w:rPr>
        <w:t>n</w:t>
      </w:r>
      <w:r w:rsidR="00210380" w:rsidRPr="003A683A">
        <w:rPr>
          <w:rFonts w:cs="Times New Roman"/>
        </w:rPr>
        <w:t xml:space="preserve"> </w:t>
      </w:r>
      <w:r w:rsidR="009332DF" w:rsidRPr="003A683A">
        <w:rPr>
          <w:rFonts w:cs="Times New Roman"/>
        </w:rPr>
        <w:t>–</w:t>
      </w:r>
      <w:r w:rsidR="009332DF">
        <w:rPr>
          <w:rFonts w:cs="Times New Roman"/>
          <w:lang w:val="ru-RU"/>
        </w:rPr>
        <w:t>ից</w:t>
      </w:r>
      <w:r w:rsidR="009332DF" w:rsidRPr="003A683A">
        <w:rPr>
          <w:rFonts w:cs="Times New Roman"/>
        </w:rPr>
        <w:t xml:space="preserve"> </w:t>
      </w:r>
      <w:r w:rsidR="009332DF">
        <w:rPr>
          <w:rFonts w:cs="Times New Roman"/>
          <w:lang w:val="ru-RU"/>
        </w:rPr>
        <w:t>աստիճանի</w:t>
      </w:r>
      <w:r w:rsidR="009332DF" w:rsidRPr="003A683A">
        <w:rPr>
          <w:rFonts w:cs="Times New Roman"/>
        </w:rPr>
        <w:t xml:space="preserve">, </w:t>
      </w:r>
      <w:r w:rsidR="00210380">
        <w:rPr>
          <w:rFonts w:cs="Times New Roman"/>
          <w:lang w:val="ru-RU"/>
        </w:rPr>
        <w:t>այսինքն</w:t>
      </w:r>
      <w:r w:rsidR="00210380" w:rsidRPr="003A683A">
        <w:rPr>
          <w:rFonts w:cs="Times New Roman"/>
        </w:rPr>
        <w:t xml:space="preserve"> </w:t>
      </w:r>
      <w:r w:rsidR="009332DF">
        <w:rPr>
          <w:rFonts w:cs="Times New Roman"/>
          <w:lang w:val="ru-RU"/>
        </w:rPr>
        <w:t>ֆունկցիաներն</w:t>
      </w:r>
      <w:r w:rsidR="009332DF" w:rsidRPr="003A683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per</m:t>
            </m:r>
          </m:sub>
        </m:sSub>
      </m:oMath>
      <w:r w:rsidR="0077408A" w:rsidRPr="003A683A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77408A" w:rsidRPr="003A683A">
        <w:rPr>
          <w:rFonts w:cs="Times New Roman"/>
        </w:rPr>
        <w:t>]</w:t>
      </w:r>
      <w:r w:rsidR="009332DF" w:rsidRPr="003A683A">
        <w:rPr>
          <w:rFonts w:cs="Times New Roman"/>
        </w:rPr>
        <w:t xml:space="preserve"> –</w:t>
      </w:r>
      <w:r w:rsidR="00210380">
        <w:rPr>
          <w:rFonts w:cs="Times New Roman"/>
          <w:lang w:val="ru-RU"/>
        </w:rPr>
        <w:t>ում</w:t>
      </w:r>
      <w:r w:rsidR="009332DF" w:rsidRPr="003A683A">
        <w:rPr>
          <w:rFonts w:cs="Times New Roman"/>
        </w:rPr>
        <w:t xml:space="preserve"> </w:t>
      </w:r>
      <w:r w:rsidR="009332DF">
        <w:rPr>
          <w:rFonts w:cs="Times New Roman"/>
          <w:lang w:val="ru-RU"/>
        </w:rPr>
        <w:t>այս</w:t>
      </w:r>
      <w:r w:rsidR="009332DF" w:rsidRPr="003A683A">
        <w:rPr>
          <w:rFonts w:cs="Times New Roman"/>
        </w:rPr>
        <w:t xml:space="preserve"> </w:t>
      </w:r>
      <w:r w:rsidR="009332DF">
        <w:rPr>
          <w:rFonts w:cs="Times New Roman"/>
          <w:lang w:val="ru-RU"/>
        </w:rPr>
        <w:t>տեսքի</w:t>
      </w:r>
      <w:r w:rsidR="009332DF" w:rsidRPr="003A683A">
        <w:rPr>
          <w:rFonts w:cs="Times New Roman"/>
        </w:rPr>
        <w:t xml:space="preserve"> </w:t>
      </w:r>
      <w:r w:rsidR="009332DF">
        <w:rPr>
          <w:rFonts w:cs="Times New Roman"/>
          <w:lang w:val="ru-RU"/>
        </w:rPr>
        <w:t>են</w:t>
      </w:r>
      <w:r w:rsidR="009332DF" w:rsidRPr="003A683A">
        <w:rPr>
          <w:rFonts w:cs="Times New Roman"/>
        </w:rPr>
        <w:t>`</w:t>
      </w:r>
      <m:oMath>
        <m:r>
          <m:rPr>
            <m:nor/>
          </m:rPr>
          <w:rPr>
            <w:rFonts w:ascii="Cambria Math" w:hAnsi="Cambria Math" w:cs="Times New Roman"/>
          </w:rPr>
          <m:t xml:space="preserve">θ </m:t>
        </m:r>
        <m:r>
          <m:rPr>
            <m:nor/>
          </m:rPr>
          <w:rPr>
            <w:sz w:val="20"/>
            <w:szCs w:val="20"/>
            <w:lang w:val="ru-RU"/>
          </w:rPr>
          <m:t>Є</m:t>
        </m:r>
      </m:oMath>
      <w:r w:rsidR="00513752" w:rsidRPr="003A683A">
        <w:rPr>
          <w:rFonts w:cs="Times New Roman"/>
        </w:rPr>
        <w:t xml:space="preserve"> 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513752" w:rsidRPr="003A683A">
        <w:rPr>
          <w:rFonts w:cs="Times New Roman"/>
        </w:rPr>
        <w:t xml:space="preserve">] </w:t>
      </w:r>
      <w:r w:rsidR="00513752" w:rsidRPr="003A683A">
        <w:rPr>
          <w:rFonts w:ascii="Times New Roman" w:hAnsi="Times New Roman" w:cs="Times New Roman"/>
        </w:rPr>
        <w:t>→</w:t>
      </w:r>
      <w:r w:rsidR="00513752" w:rsidRPr="003A683A">
        <w:rPr>
          <w:rFonts w:cs="Times New Roman"/>
        </w:rPr>
        <w:t xml:space="preserve"> </w:t>
      </w:r>
      <w:r w:rsidR="00513752" w:rsidRPr="003A683A">
        <w:rPr>
          <w:rFonts w:ascii="Times New Roman" w:hAnsi="Times New Roman" w:cs="Times New Roma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ru-RU"/>
              </w:rPr>
            </m:ctrlPr>
          </m:naryPr>
          <m:sub>
            <m:r>
              <m:rPr>
                <m:nor/>
              </m:rPr>
              <w:rPr>
                <w:rFonts w:ascii="Cambria Math" w:hAnsi="Cambria Math" w:cs="Times New Roman"/>
              </w:rPr>
              <m:t>k=0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nary>
        <m:func>
          <m:funcPr>
            <m:ctrlPr>
              <w:rPr>
                <w:rFonts w:ascii="Cambria Math" w:hAnsi="Cambria Math" w:cs="Times New Roman"/>
                <w:i/>
                <w:lang w:val="ru-RU"/>
              </w:rPr>
            </m:ctrlPr>
          </m:funcPr>
          <m:fName>
            <m:r>
              <m:rPr>
                <m:nor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m:rPr>
                <m:nor/>
              </m:rPr>
              <w:rPr>
                <w:rFonts w:ascii="Cambria Math" w:hAnsi="Cambria Math" w:cs="Times New Roman"/>
              </w:rPr>
              <m:t>kθ</m:t>
            </m:r>
          </m:e>
        </m:func>
      </m:oMath>
      <w:r w:rsidR="000C6A81" w:rsidRPr="003A683A">
        <w:rPr>
          <w:rFonts w:ascii="Times New Roman" w:hAnsi="Times New Roman" w:cs="Times New Roman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ru-RU"/>
              </w:rPr>
            </m:ctrlPr>
          </m:naryPr>
          <m:sub>
            <m:r>
              <m:rPr>
                <m:nor/>
              </m:rPr>
              <w:rPr>
                <w:rFonts w:ascii="Cambria Math" w:hAnsi="Cambria Math" w:cs="Times New Roman"/>
              </w:rPr>
              <m:t>k=1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nary>
        <m:func>
          <m:funcPr>
            <m:ctrlPr>
              <w:rPr>
                <w:rFonts w:ascii="Cambria Math" w:hAnsi="Cambria Math" w:cs="Times New Roman"/>
                <w:i/>
                <w:lang w:val="ru-RU"/>
              </w:rPr>
            </m:ctrlPr>
          </m:funcPr>
          <m:fName>
            <m:r>
              <m:rPr>
                <m:nor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m:rPr>
                <m:nor/>
              </m:rPr>
              <w:rPr>
                <w:rFonts w:ascii="Cambria Math" w:hAnsi="Cambria Math" w:cs="Times New Roman"/>
              </w:rPr>
              <m:t>kθ</m:t>
            </m:r>
          </m:e>
        </m:func>
        <m:r>
          <w:rPr>
            <w:rFonts w:ascii="Cambria Math" w:hAnsi="Cambria Math" w:cs="Times New Roman"/>
          </w:rPr>
          <m:t>,</m:t>
        </m:r>
      </m:oMath>
      <w:r w:rsidR="009332DF" w:rsidRPr="003A683A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k</m:t>
            </m:r>
          </m:sub>
        </m:sSub>
      </m:oMath>
      <w:r w:rsidR="003F50AD" w:rsidRPr="003A683A">
        <w:rPr>
          <w:rFonts w:cs="Times New Roman"/>
        </w:rPr>
        <w:t xml:space="preserve"> </w:t>
      </w:r>
      <w:r w:rsidR="009332DF">
        <w:rPr>
          <w:rFonts w:cs="Times New Roman"/>
          <w:lang w:val="ru-RU"/>
        </w:rPr>
        <w:t>իրական</w:t>
      </w:r>
      <w:r w:rsidR="009332DF" w:rsidRPr="003A683A">
        <w:rPr>
          <w:rFonts w:cs="Times New Roman"/>
        </w:rPr>
        <w:t xml:space="preserve"> </w:t>
      </w:r>
      <w:r w:rsidR="00210380">
        <w:rPr>
          <w:rFonts w:cs="Times New Roman"/>
          <w:lang w:val="ru-RU"/>
        </w:rPr>
        <w:t>գործակիցներով</w:t>
      </w:r>
      <w:r w:rsidR="009332DF" w:rsidRPr="003A683A">
        <w:rPr>
          <w:rFonts w:cs="Times New Roman"/>
        </w:rPr>
        <w:t xml:space="preserve"> </w:t>
      </w:r>
      <w:r w:rsidR="0077408A">
        <w:rPr>
          <w:rFonts w:cs="Times New Roman"/>
          <w:lang w:val="ru-RU"/>
        </w:rPr>
        <w:t>և</w:t>
      </w:r>
      <w:r w:rsidR="0077408A" w:rsidRPr="003A683A">
        <w:rPr>
          <w:rFonts w:cs="Times New Roman"/>
        </w:rPr>
        <w:t xml:space="preserve"> </w:t>
      </w:r>
      <w:r w:rsidR="00210380">
        <w:rPr>
          <w:rFonts w:cs="Times New Roman"/>
          <w:lang w:val="ru-RU"/>
        </w:rPr>
        <w:t>դիցուկ</w:t>
      </w:r>
      <w:r w:rsidR="002271C0" w:rsidRPr="003A683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Ђ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  <m:r>
          <m:rPr>
            <m:nor/>
          </m:rPr>
          <w:rPr>
            <w:rFonts w:ascii="Cambria Math" w:hAnsi="Cambria Math" w:cs="Times New Roman"/>
          </w:rPr>
          <m:t>[0,2π]</m:t>
        </m:r>
      </m:oMath>
      <w:r w:rsidR="0077408A" w:rsidRPr="003A683A">
        <w:rPr>
          <w:rFonts w:cs="Times New Roman"/>
        </w:rPr>
        <w:t>:=</w:t>
      </w:r>
      <m:oMath>
        <m:nary>
          <m:naryPr>
            <m:chr m:val="⋃"/>
            <m:limLoc m:val="undOvr"/>
            <m:ctrlPr>
              <w:rPr>
                <w:rFonts w:ascii="Cambria Math" w:hAnsi="Cambria Math" w:cs="Times New Roman"/>
                <w:i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lang w:val="ru-RU"/>
              </w:rPr>
              <m:t>n</m:t>
            </m:r>
            <m:r>
              <w:rPr>
                <w:rFonts w:ascii="Cambria Math" w:hAnsi="Cambria Math" w:cs="Times New Roman"/>
              </w:rPr>
              <m:t>=0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lang w:val="ru-RU"/>
                  </w:rPr>
                  <m:t>Ђ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nor/>
              </m:rPr>
              <w:rPr>
                <w:rFonts w:ascii="Cambria Math" w:hAnsi="Cambria Math" w:cs="Times New Roman"/>
              </w:rPr>
              <m:t>[0,2π]</m:t>
            </m:r>
          </m:e>
        </m:nary>
        <m:r>
          <w:rPr>
            <w:rFonts w:ascii="Cambria Math" w:hAnsi="Cambria Math" w:cs="Times New Roman"/>
          </w:rPr>
          <m:t>⊂</m:t>
        </m:r>
      </m:oMath>
      <w:r w:rsidR="002271C0" w:rsidRPr="003A683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per</m:t>
            </m:r>
          </m:sub>
        </m:sSub>
      </m:oMath>
      <w:r w:rsidR="002271C0" w:rsidRPr="003A683A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2271C0" w:rsidRPr="003A683A">
        <w:rPr>
          <w:rFonts w:cs="Times New Roman"/>
        </w:rPr>
        <w:t>]`</w:t>
      </w:r>
      <w:r w:rsidR="0077408A">
        <w:rPr>
          <w:rFonts w:cs="Times New Roman"/>
          <w:lang w:val="ru-RU"/>
        </w:rPr>
        <w:t>նշանակելով</w:t>
      </w:r>
      <w:r w:rsidR="0077408A" w:rsidRPr="003A683A">
        <w:rPr>
          <w:rFonts w:cs="Times New Roman"/>
        </w:rPr>
        <w:t xml:space="preserve"> </w:t>
      </w:r>
      <w:r w:rsidR="0077408A">
        <w:rPr>
          <w:rFonts w:cs="Times New Roman"/>
          <w:lang w:val="ru-RU"/>
        </w:rPr>
        <w:t>նույն</w:t>
      </w:r>
      <w:r w:rsidR="0077408A" w:rsidRPr="003A683A">
        <w:rPr>
          <w:rFonts w:cs="Times New Roman"/>
        </w:rPr>
        <w:t xml:space="preserve"> </w:t>
      </w:r>
      <w:r w:rsidR="0077408A">
        <w:rPr>
          <w:rFonts w:cs="Times New Roman"/>
          <w:lang w:val="ru-RU"/>
        </w:rPr>
        <w:t>կերպ</w:t>
      </w:r>
      <w:r w:rsidR="00210380" w:rsidRPr="003A683A">
        <w:rPr>
          <w:rFonts w:cs="Times New Roman"/>
        </w:rPr>
        <w:t xml:space="preserve">` </w:t>
      </w:r>
      <w:r w:rsidR="00210380">
        <w:rPr>
          <w:rFonts w:cs="Times New Roman"/>
          <w:lang w:val="ru-RU"/>
        </w:rPr>
        <w:t>որպես</w:t>
      </w:r>
      <w:r w:rsidR="00210380" w:rsidRPr="003A683A">
        <w:rPr>
          <w:rFonts w:cs="Times New Roman"/>
        </w:rPr>
        <w:t xml:space="preserve"> </w:t>
      </w:r>
      <w:r w:rsidR="00210380">
        <w:rPr>
          <w:rFonts w:cs="Times New Roman"/>
          <w:lang w:val="ru-RU"/>
        </w:rPr>
        <w:t>տարածություն</w:t>
      </w:r>
      <w:r w:rsidR="00210380" w:rsidRPr="003A683A">
        <w:rPr>
          <w:rFonts w:cs="Times New Roman"/>
        </w:rPr>
        <w:t xml:space="preserve"> </w:t>
      </w:r>
      <w:r w:rsidR="00210380">
        <w:rPr>
          <w:rFonts w:cs="Times New Roman"/>
          <w:lang w:val="ru-RU"/>
        </w:rPr>
        <w:t>կազմավորված</w:t>
      </w:r>
      <w:r w:rsidR="00210380" w:rsidRPr="003A683A">
        <w:rPr>
          <w:rFonts w:cs="Times New Roman"/>
        </w:rPr>
        <w:t xml:space="preserve"> </w:t>
      </w:r>
      <w:r w:rsidR="00210380">
        <w:rPr>
          <w:rFonts w:cs="Times New Roman"/>
          <w:lang w:val="ru-RU"/>
        </w:rPr>
        <w:t>բոլոր</w:t>
      </w:r>
      <w:r w:rsidR="00210380" w:rsidRPr="003A683A">
        <w:rPr>
          <w:rFonts w:cs="Times New Roman"/>
        </w:rPr>
        <w:t xml:space="preserve"> </w:t>
      </w:r>
      <m:oMath>
        <m:r>
          <m:rPr>
            <m:nor/>
          </m:rPr>
          <w:rPr>
            <w:rFonts w:ascii="Cambria Math" w:hAnsi="Cambria Math" w:cs="Times New Roman"/>
          </w:rPr>
          <m:t>2π</m:t>
        </m:r>
      </m:oMath>
      <w:r w:rsidR="00210380" w:rsidRPr="003A683A">
        <w:rPr>
          <w:rFonts w:cs="Times New Roman"/>
        </w:rPr>
        <w:t xml:space="preserve"> </w:t>
      </w:r>
      <w:r w:rsidR="00210380">
        <w:rPr>
          <w:rFonts w:cs="Times New Roman"/>
          <w:lang w:val="ru-RU"/>
        </w:rPr>
        <w:t>պարբերությանբ</w:t>
      </w:r>
      <w:r w:rsidR="00210380" w:rsidRPr="003A683A">
        <w:rPr>
          <w:rFonts w:cs="Times New Roman"/>
        </w:rPr>
        <w:t xml:space="preserve"> </w:t>
      </w:r>
      <w:r w:rsidR="00210380">
        <w:rPr>
          <w:rFonts w:cs="Times New Roman"/>
          <w:lang w:val="ru-RU"/>
        </w:rPr>
        <w:t>իրական</w:t>
      </w:r>
      <w:r w:rsidR="00210380" w:rsidRPr="003A683A">
        <w:rPr>
          <w:rFonts w:cs="Times New Roman"/>
        </w:rPr>
        <w:t xml:space="preserve"> </w:t>
      </w:r>
      <w:r w:rsidR="00210380">
        <w:rPr>
          <w:rFonts w:cs="Times New Roman"/>
          <w:lang w:val="ru-RU"/>
        </w:rPr>
        <w:t>եռանկյունաչափական</w:t>
      </w:r>
      <w:r w:rsidR="00210380" w:rsidRPr="003A683A">
        <w:rPr>
          <w:rFonts w:cs="Times New Roman"/>
        </w:rPr>
        <w:t xml:space="preserve"> </w:t>
      </w:r>
      <w:r w:rsidR="00210380">
        <w:rPr>
          <w:rFonts w:cs="Times New Roman"/>
          <w:lang w:val="ru-RU"/>
        </w:rPr>
        <w:t>բազմանդամներից</w:t>
      </w:r>
      <w:r w:rsidR="009332DF" w:rsidRPr="003A683A">
        <w:rPr>
          <w:rFonts w:cs="Times New Roman"/>
        </w:rPr>
        <w:t>:</w:t>
      </w:r>
      <w:r w:rsidR="003F50AD" w:rsidRPr="003A683A">
        <w:rPr>
          <w:rFonts w:cs="Times New Roman"/>
        </w:rPr>
        <w:t xml:space="preserve">                                                           </w:t>
      </w:r>
      <w:r w:rsidR="00513752" w:rsidRPr="003A683A">
        <w:rPr>
          <w:rFonts w:cs="Times New Roman"/>
        </w:rPr>
        <w:t xml:space="preserve">                                                                              </w:t>
      </w:r>
      <w:r w:rsidR="003F50AD" w:rsidRPr="003A683A">
        <w:rPr>
          <w:rFonts w:cs="Times New Roman"/>
        </w:rPr>
        <w:t xml:space="preserve">  </w:t>
      </w:r>
      <w:r w:rsidR="003F50AD" w:rsidRPr="00861D7B">
        <w:rPr>
          <w:rFonts w:cs="Times New Roman"/>
          <w:b/>
          <w:lang w:val="ru-RU"/>
        </w:rPr>
        <w:t>Թեորեմ</w:t>
      </w:r>
      <w:r w:rsidR="003F50AD" w:rsidRPr="003A683A">
        <w:rPr>
          <w:rFonts w:cs="Times New Roman"/>
        </w:rPr>
        <w:t xml:space="preserve"> </w:t>
      </w:r>
      <w:r w:rsidR="009332DF" w:rsidRPr="003A683A">
        <w:rPr>
          <w:rFonts w:cs="Times New Roman"/>
          <w:b/>
        </w:rPr>
        <w:t>2</w:t>
      </w:r>
      <w:r w:rsidR="00152E84" w:rsidRPr="003A683A">
        <w:rPr>
          <w:rFonts w:cs="Times New Roman"/>
        </w:rPr>
        <w:t xml:space="preserve">    </w:t>
      </w:r>
      <w:r w:rsidR="009332DF" w:rsidRPr="003A683A">
        <w:rPr>
          <w:rFonts w:cs="Times New Roman"/>
        </w:rPr>
        <w:t>(</w:t>
      </w:r>
      <w:r w:rsidR="003F50AD">
        <w:rPr>
          <w:rFonts w:cs="Times New Roman"/>
          <w:lang w:val="ru-RU"/>
        </w:rPr>
        <w:t>Ֆե</w:t>
      </w:r>
      <w:r w:rsidR="009F2D26">
        <w:rPr>
          <w:rFonts w:cs="Times New Roman"/>
          <w:lang w:val="ru-RU"/>
        </w:rPr>
        <w:t>յ</w:t>
      </w:r>
      <w:r w:rsidR="003F50AD">
        <w:rPr>
          <w:rFonts w:cs="Times New Roman"/>
          <w:lang w:val="ru-RU"/>
        </w:rPr>
        <w:t>երի</w:t>
      </w:r>
      <w:r w:rsidR="003F50AD" w:rsidRPr="003A683A">
        <w:rPr>
          <w:rFonts w:cs="Times New Roman"/>
        </w:rPr>
        <w:t xml:space="preserve"> </w:t>
      </w:r>
      <w:r w:rsidR="003F50AD">
        <w:rPr>
          <w:rFonts w:cs="Times New Roman"/>
          <w:lang w:val="ru-RU"/>
        </w:rPr>
        <w:t>թեորեմ</w:t>
      </w:r>
      <w:r w:rsidR="009332DF" w:rsidRPr="003A683A">
        <w:rPr>
          <w:rFonts w:cs="Times New Roman"/>
        </w:rPr>
        <w:t>)</w:t>
      </w:r>
      <w:r w:rsidR="003F50AD" w:rsidRPr="003A683A">
        <w:rPr>
          <w:rFonts w:cs="Times New Roman"/>
        </w:rPr>
        <w:t xml:space="preserve"> </w:t>
      </w:r>
      <w:r w:rsidR="00031E41" w:rsidRPr="003A683A">
        <w:rPr>
          <w:rFonts w:cs="Times New Roman"/>
        </w:rPr>
        <w:t xml:space="preserve"> </w:t>
      </w:r>
      <w:r w:rsidR="00210380">
        <w:rPr>
          <w:rFonts w:cs="Times New Roman"/>
          <w:lang w:val="ru-RU"/>
        </w:rPr>
        <w:t>Դիցուկ</w:t>
      </w:r>
      <w:r w:rsidR="00031E41" w:rsidRPr="003A683A">
        <w:rPr>
          <w:rFonts w:cs="Times New Roman"/>
        </w:rPr>
        <w:t xml:space="preserve"> </w:t>
      </w:r>
      <w:r w:rsidR="003F50AD">
        <w:rPr>
          <w:rFonts w:cs="Times New Roman"/>
          <w:lang w:val="ru-RU"/>
        </w:rPr>
        <w:t>Ֆյուրեյի</w:t>
      </w:r>
      <w:r w:rsidR="00031E41" w:rsidRPr="003A683A">
        <w:rPr>
          <w:rFonts w:cs="Times New Roman"/>
        </w:rPr>
        <w:t xml:space="preserve"> </w:t>
      </w:r>
      <w:r w:rsidR="00031E41">
        <w:rPr>
          <w:rFonts w:cs="Times New Roman"/>
          <w:lang w:val="ru-RU"/>
        </w:rPr>
        <w:t>օպերատորների</w:t>
      </w:r>
      <w:r w:rsidR="00031E41" w:rsidRPr="003A683A">
        <w:rPr>
          <w:rFonts w:cs="Times New Roman"/>
        </w:rPr>
        <w:t xml:space="preserve"> </w:t>
      </w:r>
      <w:r w:rsidR="00031E41">
        <w:rPr>
          <w:rFonts w:cs="Times New Roman"/>
          <w:lang w:val="ru-RU"/>
        </w:rPr>
        <w:t>մասնակի</w:t>
      </w:r>
      <w:r w:rsidR="00031E41" w:rsidRPr="003A683A">
        <w:rPr>
          <w:rFonts w:cs="Times New Roman"/>
        </w:rPr>
        <w:t xml:space="preserve"> </w:t>
      </w:r>
      <w:r w:rsidR="00031E41">
        <w:rPr>
          <w:rFonts w:cs="Times New Roman"/>
          <w:lang w:val="ru-RU"/>
        </w:rPr>
        <w:t>գումարն</w:t>
      </w:r>
      <w:r w:rsidR="00031E41" w:rsidRPr="003A683A">
        <w:rPr>
          <w:rFonts w:cs="Times New Roman"/>
        </w:rPr>
        <w:t xml:space="preserve"> </w:t>
      </w:r>
      <w:r w:rsidR="00210380" w:rsidRPr="003A683A">
        <w:rPr>
          <w:rFonts w:cs="Times New Roman"/>
        </w:rPr>
        <w:t xml:space="preserve">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="002271C0" w:rsidRPr="003A683A">
        <w:rPr>
          <w:rFonts w:cs="Times New Roman"/>
        </w:rPr>
        <w:t xml:space="preserve"> : </w:t>
      </w:r>
      <w:r w:rsidR="002271C0" w:rsidRPr="002271C0">
        <w:rPr>
          <w:rFonts w:cs="Times New Roman"/>
        </w:rPr>
        <w:t>g</w:t>
      </w:r>
      <w:r w:rsidR="002271C0" w:rsidRPr="003A683A">
        <w:rPr>
          <w:rFonts w:cs="Times New Roman"/>
        </w:rPr>
        <w:t xml:space="preserve"> </w:t>
      </w:r>
      <m:oMath>
        <m:r>
          <m:rPr>
            <m:nor/>
          </m:rPr>
          <w:rPr>
            <w:sz w:val="20"/>
            <w:szCs w:val="20"/>
            <w:lang w:val="ru-RU"/>
          </w:rPr>
          <m:t>Є</m:t>
        </m:r>
        <m:r>
          <m:rPr>
            <m:nor/>
          </m:rPr>
          <w:rPr>
            <w:rFonts w:asci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per</m:t>
            </m:r>
          </m:sub>
        </m:sSub>
      </m:oMath>
      <w:r w:rsidR="002271C0" w:rsidRPr="003A683A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2271C0" w:rsidRPr="003A683A">
        <w:rPr>
          <w:rFonts w:cs="Times New Roman"/>
        </w:rPr>
        <w:t>]</w:t>
      </w:r>
      <w:r w:rsidR="002271C0" w:rsidRPr="003A683A">
        <w:rPr>
          <w:rFonts w:ascii="Times New Roman" w:hAnsi="Times New Roman" w:cs="Times New Roman"/>
        </w:rPr>
        <w:t xml:space="preserve"> →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 xml:space="preserve"> S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="002271C0" w:rsidRPr="002271C0">
        <w:rPr>
          <w:rFonts w:ascii="Times New Roman" w:hAnsi="Times New Roman" w:cs="Times New Roman"/>
        </w:rPr>
        <w:t>g</w:t>
      </w:r>
      <w:r w:rsidR="002271C0" w:rsidRPr="003A683A">
        <w:rPr>
          <w:rFonts w:cs="Times New Roman"/>
        </w:rPr>
        <w:t xml:space="preserve"> </w:t>
      </w:r>
      <m:oMath>
        <m:r>
          <m:rPr>
            <m:nor/>
          </m:rPr>
          <w:rPr>
            <w:sz w:val="20"/>
            <w:szCs w:val="20"/>
            <w:lang w:val="ru-RU"/>
          </w:rPr>
          <m:t>Є</m:t>
        </m:r>
        <m:r>
          <m:rPr>
            <m:nor/>
          </m:rPr>
          <w:rPr>
            <w:rFonts w:asci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per</m:t>
            </m:r>
          </m:sub>
        </m:sSub>
      </m:oMath>
      <w:r w:rsidR="002271C0" w:rsidRPr="003A683A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2271C0" w:rsidRPr="003A683A">
        <w:rPr>
          <w:rFonts w:cs="Times New Roman"/>
        </w:rPr>
        <w:t>]</w:t>
      </w:r>
      <w:r w:rsidR="00031E41" w:rsidRPr="003A683A">
        <w:rPr>
          <w:rFonts w:cs="Times New Roman"/>
        </w:rPr>
        <w:t xml:space="preserve">, </w:t>
      </w:r>
      <w:r w:rsidR="00005C72">
        <w:rPr>
          <w:rFonts w:cs="Times New Roman"/>
          <w:lang w:val="ru-RU"/>
        </w:rPr>
        <w:t>սահմնաված</w:t>
      </w:r>
      <w:r w:rsidR="00210380" w:rsidRPr="003A683A">
        <w:rPr>
          <w:rFonts w:cs="Times New Roman"/>
        </w:rPr>
        <w:t xml:space="preserve"> </w:t>
      </w:r>
      <w:r w:rsidR="00210380">
        <w:rPr>
          <w:rFonts w:cs="Times New Roman"/>
          <w:lang w:val="ru-RU"/>
        </w:rPr>
        <w:t>է</w:t>
      </w:r>
      <w:r w:rsidR="00031E41" w:rsidRPr="003A683A">
        <w:rPr>
          <w:rFonts w:cs="Times New Roman"/>
        </w:rPr>
        <w:t xml:space="preserve"> </w:t>
      </w:r>
      <w:r w:rsidR="00210380">
        <w:rPr>
          <w:rFonts w:cs="Times New Roman"/>
          <w:lang w:val="ru-RU"/>
        </w:rPr>
        <w:t>կամայական</w:t>
      </w:r>
      <w:r w:rsidR="00031E41" w:rsidRPr="003A683A">
        <w:rPr>
          <w:rFonts w:cs="Times New Roman"/>
        </w:rPr>
        <w:t xml:space="preserve"> </w:t>
      </w:r>
      <w:r w:rsidR="005D6C73" w:rsidRPr="00782928">
        <w:rPr>
          <w:rFonts w:cs="Times New Roman"/>
        </w:rPr>
        <w:t>n</w:t>
      </w:r>
      <w:r w:rsidR="005D6C73" w:rsidRPr="003A683A">
        <w:rPr>
          <w:rFonts w:cs="Times New Roman"/>
        </w:rPr>
        <w:t xml:space="preserve"> </w:t>
      </w:r>
      <w:r w:rsidR="005D6C73" w:rsidRPr="003A683A">
        <w:rPr>
          <w:rFonts w:ascii="Times New Roman" w:hAnsi="Times New Roman" w:cs="Times New Roman"/>
        </w:rPr>
        <w:t xml:space="preserve">≥ </w:t>
      </w:r>
      <w:r w:rsidR="005D6C73" w:rsidRPr="003A683A">
        <w:rPr>
          <w:rFonts w:cs="Times New Roman"/>
        </w:rPr>
        <w:t xml:space="preserve">0 </w:t>
      </w:r>
      <w:r w:rsidR="00031E41">
        <w:rPr>
          <w:rFonts w:cs="Times New Roman"/>
          <w:lang w:val="ru-RU"/>
        </w:rPr>
        <w:t>ամբողջ</w:t>
      </w:r>
      <w:r w:rsidR="00031E41" w:rsidRPr="003A683A">
        <w:rPr>
          <w:rFonts w:cs="Times New Roman"/>
        </w:rPr>
        <w:t xml:space="preserve"> </w:t>
      </w:r>
      <w:r w:rsidR="00005C72">
        <w:rPr>
          <w:rFonts w:cs="Times New Roman"/>
          <w:lang w:val="ru-RU"/>
        </w:rPr>
        <w:t>թ</w:t>
      </w:r>
      <w:r w:rsidR="00031E41">
        <w:rPr>
          <w:rFonts w:cs="Times New Roman"/>
          <w:lang w:val="ru-RU"/>
        </w:rPr>
        <w:t>վ</w:t>
      </w:r>
      <w:r w:rsidR="00A64028">
        <w:rPr>
          <w:rFonts w:cs="Times New Roman"/>
          <w:lang w:val="ru-RU"/>
        </w:rPr>
        <w:t>երի</w:t>
      </w:r>
      <w:r w:rsidR="00005C72" w:rsidRPr="003A683A">
        <w:rPr>
          <w:rFonts w:cs="Times New Roman"/>
        </w:rPr>
        <w:t xml:space="preserve"> </w:t>
      </w:r>
      <w:r w:rsidR="00005C72">
        <w:rPr>
          <w:rFonts w:cs="Times New Roman"/>
          <w:lang w:val="ru-RU"/>
        </w:rPr>
        <w:t>համար</w:t>
      </w:r>
      <w:r w:rsidR="00934A5C" w:rsidRPr="003A683A">
        <w:rPr>
          <w:rFonts w:cs="Times New Roman"/>
        </w:rPr>
        <w:t xml:space="preserve">`               </w:t>
      </w:r>
      <w:r w:rsidR="00934A5C" w:rsidRPr="003A683A">
        <w:rPr>
          <w:rFonts w:cs="Times New Roman"/>
        </w:rPr>
        <w:tab/>
      </w:r>
      <w:r w:rsidR="00934A5C" w:rsidRPr="003A683A">
        <w:rPr>
          <w:rFonts w:cs="Times New Roman"/>
        </w:rPr>
        <w:tab/>
      </w:r>
      <w:r w:rsidR="00934A5C" w:rsidRPr="003A683A">
        <w:rPr>
          <w:rFonts w:cs="Times New Roman"/>
        </w:rPr>
        <w:tab/>
      </w:r>
      <w:r w:rsidR="00934A5C" w:rsidRPr="003A683A">
        <w:rPr>
          <w:rFonts w:cs="Times New Roman"/>
        </w:rPr>
        <w:tab/>
      </w:r>
      <w:r w:rsidR="00934A5C" w:rsidRPr="003A683A">
        <w:rPr>
          <w:rFonts w:cs="Times New Roman"/>
        </w:rPr>
        <w:tab/>
      </w:r>
      <w:r w:rsidR="00934A5C" w:rsidRPr="003A683A">
        <w:rPr>
          <w:rFonts w:cs="Times New Roman"/>
        </w:rPr>
        <w:tab/>
      </w:r>
      <w:r w:rsidR="00934A5C" w:rsidRPr="003A683A">
        <w:rPr>
          <w:rFonts w:cs="Times New Roman"/>
        </w:rPr>
        <w:tab/>
      </w:r>
      <w:r w:rsidR="00934A5C" w:rsidRPr="003A683A">
        <w:rPr>
          <w:rFonts w:cs="Times New Roman"/>
        </w:rPr>
        <w:tab/>
      </w:r>
      <w:r w:rsidR="00934A5C" w:rsidRPr="003A683A">
        <w:rPr>
          <w:rFonts w:cs="Times New Roman"/>
        </w:rPr>
        <w:tab/>
        <w:t xml:space="preserve">       </w:t>
      </w:r>
      <w:r w:rsidR="00210380" w:rsidRPr="003A683A">
        <w:rPr>
          <w:rFonts w:cs="Times New Roman"/>
        </w:rPr>
        <w:t xml:space="preserve">                 </w:t>
      </w:r>
      <w:r w:rsidR="00934A5C" w:rsidRPr="003A683A">
        <w:rPr>
          <w:rFonts w:cs="Times New Roman"/>
        </w:rPr>
        <w:t xml:space="preserve">  </w:t>
      </w:r>
      <w:r w:rsidR="005D6C73" w:rsidRPr="003A683A">
        <w:rPr>
          <w:rFonts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5D6C73" w:rsidRPr="002271C0">
        <w:rPr>
          <w:rFonts w:ascii="Times New Roman" w:hAnsi="Times New Roman" w:cs="Times New Roman"/>
        </w:rPr>
        <w:t>g</w:t>
      </w:r>
      <w:r w:rsidR="005D6C73" w:rsidRPr="003A683A">
        <w:rPr>
          <w:rFonts w:ascii="Times New Roman" w:hAnsi="Times New Roman" w:cs="Times New Roman"/>
        </w:rPr>
        <w:t>)</w:t>
      </w:r>
      <m:oMath>
        <m:r>
          <m:rPr>
            <m:nor/>
          </m:rPr>
          <w:rPr>
            <w:rStyle w:val="Heading1Char"/>
            <w:rFonts w:ascii="Cambria Math" w:eastAsiaTheme="minorEastAsia" w:hAnsi="Cambria Math"/>
            <w:b w:val="0"/>
            <w:bCs w:val="0"/>
            <w:sz w:val="24"/>
            <w:szCs w:val="24"/>
            <w:lang w:val="en-US"/>
          </w:rPr>
          <m:t>(</m:t>
        </m:r>
        <m:r>
          <m:rPr>
            <m:nor/>
          </m:rPr>
          <w:rPr>
            <w:rFonts w:ascii="Cambria Math" w:hAnsi="Cambria Math" w:cs="Times New Roman"/>
          </w:rPr>
          <m:t>θ</m:t>
        </m:r>
        <m:r>
          <m:rPr>
            <m:nor/>
          </m:rPr>
          <w:rPr>
            <w:rStyle w:val="Heading1Char"/>
            <w:rFonts w:ascii="Cambria Math" w:eastAsiaTheme="minorEastAsia" w:hAnsi="Cambria Math"/>
            <w:b w:val="0"/>
            <w:bCs w:val="0"/>
            <w:sz w:val="24"/>
            <w:szCs w:val="24"/>
            <w:lang w:val="en-US"/>
          </w:rPr>
          <m:t>)</m:t>
        </m:r>
      </m:oMath>
      <w:r w:rsidR="003833BB" w:rsidRPr="003A683A">
        <w:rPr>
          <w:rStyle w:val="Heading1Char"/>
          <w:rFonts w:eastAsiaTheme="minorEastAsia"/>
          <w:b w:val="0"/>
          <w:bCs w:val="0"/>
          <w:sz w:val="24"/>
          <w:szCs w:val="24"/>
          <w:lang w:val="en-US"/>
        </w:rPr>
        <w:t xml:space="preserve"> </w:t>
      </w:r>
      <w:r w:rsidR="003833BB" w:rsidRPr="003A683A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 xml:space="preserve">:= </w:t>
      </w:r>
      <m:oMath>
        <m:f>
          <m:fPr>
            <m:ctrlPr>
              <w:rPr>
                <w:rStyle w:val="Heading1Char"/>
                <w:rFonts w:ascii="Cambria Math" w:eastAsiaTheme="minorEastAsia" w:hAnsi="Cambria Math"/>
                <w:b w:val="0"/>
                <w:bCs w:val="0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Style w:val="Heading1Char"/>
                    <w:rFonts w:ascii="Cambria Math" w:eastAsiaTheme="minorEastAsia" w:hAnsi="Cambria Math"/>
                    <w:b w:val="0"/>
                    <w:bCs w:val="0"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ɑ</m:t>
                </m:r>
              </m:e>
              <m:sub>
                <m:r>
                  <w:rPr>
                    <w:rStyle w:val="Heading1Char"/>
                    <w:rFonts w:ascii="Cambria Math" w:eastAsiaTheme="minorEastAsia" w:hAnsi="Cambria Math"/>
                    <w:sz w:val="28"/>
                    <w:szCs w:val="24"/>
                    <w:lang w:val="en-US"/>
                  </w:rPr>
                  <m:t>0</m:t>
                </m:r>
              </m:sub>
            </m:sSub>
          </m:num>
          <m:den>
            <m:r>
              <w:rPr>
                <w:rStyle w:val="Heading1Char"/>
                <w:rFonts w:ascii="Cambria Math" w:eastAsiaTheme="minorEastAsia" w:hAnsi="Cambria Math"/>
                <w:sz w:val="28"/>
                <w:szCs w:val="24"/>
                <w:lang w:val="en-US"/>
              </w:rPr>
              <m:t>2</m:t>
            </m:r>
          </m:den>
        </m:f>
      </m:oMath>
      <w:r w:rsidR="00005C72" w:rsidRPr="003A683A">
        <w:rPr>
          <w:rFonts w:cs="Times New Roman"/>
        </w:rPr>
        <w:t xml:space="preserve"> </w:t>
      </w:r>
      <w:r w:rsidR="00934A5C" w:rsidRPr="003A683A">
        <w:rPr>
          <w:rFonts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="00934A5C" w:rsidRPr="002271C0">
        <w:rPr>
          <w:rFonts w:ascii="Times New Roman" w:hAnsi="Times New Roman" w:cs="Times New Roman"/>
        </w:rPr>
        <w:t>g</w:t>
      </w:r>
      <w:r w:rsidR="00934A5C" w:rsidRPr="003A683A">
        <w:rPr>
          <w:rFonts w:ascii="Times New Roman" w:hAnsi="Times New Roman" w:cs="Times New Roman"/>
        </w:rPr>
        <w:t>)</w:t>
      </w:r>
      <m:oMath>
        <m:r>
          <m:rPr>
            <m:nor/>
          </m:rPr>
          <w:rPr>
            <w:rStyle w:val="Heading1Char"/>
            <w:rFonts w:ascii="Cambria Math" w:eastAsiaTheme="minorEastAsia" w:hAnsi="Cambria Math"/>
            <w:b w:val="0"/>
            <w:bCs w:val="0"/>
            <w:sz w:val="24"/>
            <w:szCs w:val="24"/>
            <w:lang w:val="en-US"/>
          </w:rPr>
          <m:t>(</m:t>
        </m:r>
        <m:r>
          <m:rPr>
            <m:nor/>
          </m:rPr>
          <w:rPr>
            <w:rFonts w:ascii="Cambria Math" w:hAnsi="Cambria Math" w:cs="Times New Roman"/>
          </w:rPr>
          <m:t>θ</m:t>
        </m:r>
        <m:r>
          <m:rPr>
            <m:nor/>
          </m:rPr>
          <w:rPr>
            <w:rStyle w:val="Heading1Char"/>
            <w:rFonts w:ascii="Cambria Math" w:eastAsiaTheme="minorEastAsia" w:hAnsi="Cambria Math"/>
            <w:b w:val="0"/>
            <w:bCs w:val="0"/>
            <w:sz w:val="24"/>
            <w:szCs w:val="24"/>
            <w:lang w:val="en-US"/>
          </w:rPr>
          <m:t>)</m:t>
        </m:r>
      </m:oMath>
      <w:r w:rsidR="00934A5C" w:rsidRPr="003A683A">
        <w:rPr>
          <w:rStyle w:val="Heading1Char"/>
          <w:rFonts w:eastAsiaTheme="minorEastAsia"/>
          <w:b w:val="0"/>
          <w:bCs w:val="0"/>
          <w:sz w:val="24"/>
          <w:szCs w:val="24"/>
          <w:lang w:val="en-US"/>
        </w:rPr>
        <w:t xml:space="preserve"> </w:t>
      </w:r>
      <w:r w:rsidR="00934A5C" w:rsidRPr="003A683A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 xml:space="preserve">:= </w:t>
      </w:r>
      <m:oMath>
        <m:f>
          <m:fPr>
            <m:ctrlPr>
              <w:rPr>
                <w:rStyle w:val="Heading1Char"/>
                <w:rFonts w:ascii="Cambria Math" w:eastAsiaTheme="minorEastAsia" w:hAnsi="Cambria Math"/>
                <w:b w:val="0"/>
                <w:bCs w:val="0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Style w:val="Heading1Char"/>
                    <w:rFonts w:ascii="Cambria Math" w:eastAsiaTheme="minorEastAsia" w:hAnsi="Cambria Math"/>
                    <w:b w:val="0"/>
                    <w:bCs w:val="0"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ɑ</m:t>
                </m:r>
              </m:e>
              <m:sub>
                <m:r>
                  <w:rPr>
                    <w:rStyle w:val="Heading1Char"/>
                    <w:rFonts w:ascii="Cambria Math" w:eastAsiaTheme="minorEastAsia" w:hAnsi="Cambria Math"/>
                    <w:sz w:val="28"/>
                    <w:szCs w:val="24"/>
                    <w:lang w:val="en-US"/>
                  </w:rPr>
                  <m:t>0</m:t>
                </m:r>
              </m:sub>
            </m:sSub>
          </m:num>
          <m:den>
            <m:r>
              <w:rPr>
                <w:rStyle w:val="Heading1Char"/>
                <w:rFonts w:ascii="Cambria Math" w:eastAsiaTheme="minorEastAsia" w:hAnsi="Cambria Math"/>
                <w:sz w:val="28"/>
                <w:szCs w:val="24"/>
                <w:lang w:val="en-US"/>
              </w:rPr>
              <m:t>2</m:t>
            </m:r>
          </m:den>
        </m:f>
      </m:oMath>
      <w:r w:rsidR="00934A5C" w:rsidRPr="003A683A">
        <w:rPr>
          <w:rStyle w:val="Heading1Char"/>
          <w:rFonts w:ascii="Sylfaen" w:eastAsiaTheme="minorEastAsia" w:hAnsi="Sylfaen"/>
          <w:b w:val="0"/>
          <w:bCs w:val="0"/>
          <w:sz w:val="28"/>
          <w:szCs w:val="24"/>
          <w:lang w:val="en-US"/>
        </w:rPr>
        <w:t xml:space="preserve"> +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ru-RU"/>
              </w:rPr>
            </m:ctrlPr>
          </m:naryPr>
          <m:sub>
            <m:r>
              <m:rPr>
                <m:nor/>
              </m:rPr>
              <w:rPr>
                <w:rFonts w:ascii="Cambria Math" w:hAnsi="Cambria Math" w:cs="Times New Roman"/>
              </w:rPr>
              <m:t>k=1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(ɑ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nary>
        <m:func>
          <m:funcPr>
            <m:ctrlPr>
              <w:rPr>
                <w:rFonts w:ascii="Cambria Math" w:hAnsi="Cambria Math" w:cs="Times New Roman"/>
                <w:i/>
                <w:lang w:val="ru-RU"/>
              </w:rPr>
            </m:ctrlPr>
          </m:funcPr>
          <m:fName>
            <m:r>
              <m:rPr>
                <m:nor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m:rPr>
                <m:nor/>
              </m:rPr>
              <w:rPr>
                <w:rFonts w:ascii="Cambria Math" w:hAnsi="Cambria Math" w:cs="Times New Roman"/>
              </w:rPr>
              <m:t>kθ 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func>
        <m:func>
          <m:funcPr>
            <m:ctrlPr>
              <w:rPr>
                <w:rFonts w:ascii="Cambria Math" w:hAnsi="Cambria Math" w:cs="Times New Roman"/>
                <w:i/>
                <w:lang w:val="ru-RU"/>
              </w:rPr>
            </m:ctrlPr>
          </m:funcPr>
          <m:fName>
            <m:r>
              <m:rPr>
                <m:nor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m:rPr>
                <m:nor/>
              </m:rPr>
              <w:rPr>
                <w:rFonts w:ascii="Cambria Math" w:hAnsi="Cambria Math" w:cs="Times New Roman"/>
              </w:rPr>
              <m:t>kθ)</m:t>
            </m:r>
          </m:e>
        </m:func>
      </m:oMath>
      <w:r w:rsidR="00934A5C" w:rsidRPr="003A683A">
        <w:rPr>
          <w:rFonts w:ascii="Times New Roman" w:hAnsi="Times New Roman" w:cs="Times New Roman"/>
        </w:rPr>
        <w:t xml:space="preserve"> </w:t>
      </w:r>
      <w:r w:rsidR="00005C72">
        <w:rPr>
          <w:rFonts w:cs="Times New Roman"/>
          <w:lang w:val="ru-RU"/>
        </w:rPr>
        <w:t>միջոցով</w:t>
      </w:r>
      <w:r w:rsidR="00005C72" w:rsidRPr="003A683A">
        <w:rPr>
          <w:rFonts w:cs="Times New Roman"/>
        </w:rPr>
        <w:t>,</w:t>
      </w:r>
      <w:r w:rsidR="006C15F8" w:rsidRPr="003A683A">
        <w:rPr>
          <w:rFonts w:cs="Times New Roman"/>
        </w:rPr>
        <w:t xml:space="preserve"> </w:t>
      </w:r>
      <w:r w:rsidR="006C15F8" w:rsidRPr="00782928">
        <w:rPr>
          <w:rFonts w:cs="Times New Roman"/>
        </w:rPr>
        <w:t>n</w:t>
      </w:r>
      <w:r w:rsidR="006C15F8" w:rsidRPr="003A683A">
        <w:rPr>
          <w:rFonts w:cs="Times New Roman"/>
        </w:rPr>
        <w:t xml:space="preserve"> </w:t>
      </w:r>
      <w:r w:rsidR="006C15F8" w:rsidRPr="003A683A">
        <w:rPr>
          <w:rFonts w:ascii="Times New Roman" w:hAnsi="Times New Roman" w:cs="Times New Roman"/>
        </w:rPr>
        <w:t xml:space="preserve">≥ </w:t>
      </w:r>
      <w:r w:rsidR="006C15F8" w:rsidRPr="003A683A">
        <w:rPr>
          <w:rFonts w:cs="Times New Roman"/>
        </w:rPr>
        <w:t xml:space="preserve">0, </w:t>
      </w:r>
      <m:oMath>
        <m:r>
          <m:rPr>
            <m:nor/>
          </m:rPr>
          <w:rPr>
            <w:rStyle w:val="Heading1Char"/>
            <w:rFonts w:ascii="Cambria Math" w:eastAsiaTheme="minorEastAsia" w:hAnsi="Cambria Math" w:cs="Sylfaen"/>
            <w:b w:val="0"/>
            <w:bCs w:val="0"/>
            <w:sz w:val="24"/>
            <w:szCs w:val="24"/>
            <w:lang w:val="en-US"/>
          </w:rPr>
          <m:t xml:space="preserve">0≤ </m:t>
        </m:r>
        <m:r>
          <m:rPr>
            <m:nor/>
          </m:rPr>
          <w:rPr>
            <w:rFonts w:ascii="Times New Roman" w:hAnsi="Times New Roman" w:cs="Times New Roman"/>
          </w:rPr>
          <m:t>θ</m:t>
        </m:r>
        <m:r>
          <m:rPr>
            <m:nor/>
          </m:rPr>
          <w:rPr>
            <w:rFonts w:ascii="Cambria Math" w:hAnsi="Times New Roman" w:cs="Times New Roman"/>
          </w:rPr>
          <m:t xml:space="preserve"> </m:t>
        </m:r>
        <m:r>
          <m:rPr>
            <m:nor/>
          </m:rPr>
          <w:rPr>
            <w:rStyle w:val="Heading1Char"/>
            <w:rFonts w:ascii="Cambria Math" w:eastAsiaTheme="minorEastAsia" w:hAnsi="Cambria Math" w:cs="Sylfaen"/>
            <w:b w:val="0"/>
            <w:bCs w:val="0"/>
            <w:sz w:val="24"/>
            <w:szCs w:val="24"/>
            <w:lang w:val="en-US"/>
          </w:rPr>
          <m:t xml:space="preserve">≤ </m:t>
        </m:r>
        <m:r>
          <m:rPr>
            <m:nor/>
          </m:rPr>
          <w:rPr>
            <w:rFonts w:cs="Times New Roman"/>
          </w:rPr>
          <m:t>2</m:t>
        </m:r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6C15F8" w:rsidRPr="003A683A">
        <w:rPr>
          <w:rFonts w:cs="Times New Roman"/>
        </w:rPr>
        <w:t>,</w:t>
      </w:r>
      <w:r w:rsidR="00934A5C" w:rsidRPr="003A683A">
        <w:rPr>
          <w:rFonts w:cs="Times New Roman"/>
        </w:rPr>
        <w:t xml:space="preserve"> </w:t>
      </w:r>
      <w:r w:rsidR="00005C72">
        <w:rPr>
          <w:rFonts w:cs="Times New Roman"/>
          <w:lang w:val="ru-RU"/>
        </w:rPr>
        <w:t>որտեղ</w:t>
      </w:r>
      <w:r w:rsidR="006C15F8" w:rsidRPr="003A683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ɑ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k</m:t>
            </m:r>
          </m:sub>
        </m:sSub>
      </m:oMath>
      <w:r w:rsidR="006C15F8" w:rsidRPr="003A683A">
        <w:rPr>
          <w:rFonts w:cs="Times New Roman"/>
        </w:rPr>
        <w:t xml:space="preserve"> :=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m:rPr>
                <m:nor/>
              </m:rPr>
              <w:rPr>
                <w:rFonts w:cs="Times New Roman"/>
                <w:sz w:val="28"/>
              </w:rPr>
              <m:t>1</m:t>
            </m:r>
          </m:num>
          <m:den>
            <m:r>
              <m:rPr>
                <m:nor/>
              </m:rPr>
              <w:rPr>
                <w:rFonts w:cs="Times New Roman"/>
                <w:sz w:val="32"/>
              </w:rPr>
              <m:t>π</m:t>
            </m:r>
          </m:den>
        </m:f>
      </m:oMath>
      <w:r w:rsidR="006C15F8" w:rsidRPr="003A683A">
        <w:rPr>
          <w:rFonts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lang w:val="ru-RU"/>
              </w:rPr>
            </m:ctrlPr>
          </m:naryPr>
          <m:sub>
            <m:r>
              <m:rPr>
                <m:nor/>
              </m:rPr>
              <w:rPr>
                <w:rFonts w:ascii="Cambria Math" w:hAnsi="Cambria Math" w:cs="Times New Roman"/>
              </w:rPr>
              <m:t>0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</w:rPr>
              <m:t>2π</m:t>
            </m:r>
          </m:sup>
          <m:e>
            <m:r>
              <m:rPr>
                <m:nor/>
              </m:rPr>
              <w:rPr>
                <w:rFonts w:ascii="Cambria Math" w:hAnsi="Cambria Math" w:cs="Times New Roman"/>
              </w:rPr>
              <m:t>g</m:t>
            </m:r>
          </m:e>
        </m:nary>
      </m:oMath>
      <w:r w:rsidR="006C15F8" w:rsidRPr="003A683A">
        <w:rPr>
          <w:rFonts w:cs="Times New Roman"/>
        </w:rPr>
        <w:t>(</w:t>
      </w:r>
      <m:oMath>
        <m:r>
          <m:rPr>
            <m:nor/>
          </m:rPr>
          <w:rPr>
            <w:rFonts w:ascii="Cambria Math" w:hAnsi="Cambria Math" w:cs="Times New Roman"/>
            <w:szCs w:val="28"/>
          </w:rPr>
          <m:t>φ</m:t>
        </m:r>
      </m:oMath>
      <w:r w:rsidR="006C15F8" w:rsidRPr="003A683A">
        <w:rPr>
          <w:rFonts w:cs="Times New Roman"/>
        </w:rPr>
        <w:t>)</w:t>
      </w:r>
      <m:oMath>
        <m:func>
          <m:funcPr>
            <m:ctrlPr>
              <w:rPr>
                <w:rFonts w:ascii="Cambria Math" w:hAnsi="Cambria Math" w:cs="Times New Roman"/>
                <w:i/>
                <w:lang w:val="ru-RU"/>
              </w:rPr>
            </m:ctrlPr>
          </m:funcPr>
          <m:fName>
            <m:r>
              <m:rPr>
                <m:nor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m:rPr>
                <m:nor/>
              </m:rPr>
              <w:rPr>
                <w:rFonts w:ascii="Cambria Math" w:hAnsi="Cambria Math" w:cs="Times New Roman"/>
              </w:rPr>
              <m:t>k</m:t>
            </m:r>
          </m:e>
        </m:func>
        <m:r>
          <m:rPr>
            <m:nor/>
          </m:rPr>
          <w:rPr>
            <w:rFonts w:ascii="Cambria Math" w:hAnsi="Cambria Math" w:cs="Times New Roman"/>
            <w:szCs w:val="28"/>
          </w:rPr>
          <m:t>φdφ</m:t>
        </m:r>
      </m:oMath>
      <w:r w:rsidR="006C15F8" w:rsidRPr="003A683A">
        <w:rPr>
          <w:rFonts w:cs="Times New Roman"/>
          <w:szCs w:val="28"/>
        </w:rPr>
        <w:t xml:space="preserve">, </w:t>
      </w:r>
      <w:r w:rsidR="006C15F8" w:rsidRPr="006C15F8">
        <w:rPr>
          <w:rFonts w:cs="Times New Roman"/>
          <w:szCs w:val="28"/>
        </w:rPr>
        <w:t>k</w:t>
      </w:r>
      <w:r w:rsidR="006C15F8" w:rsidRPr="003A683A">
        <w:rPr>
          <w:rFonts w:cs="Times New Roman"/>
        </w:rPr>
        <w:t xml:space="preserve"> </w:t>
      </w:r>
      <w:r w:rsidR="006C15F8" w:rsidRPr="003A683A">
        <w:rPr>
          <w:rFonts w:ascii="Times New Roman" w:hAnsi="Times New Roman" w:cs="Times New Roman"/>
        </w:rPr>
        <w:t xml:space="preserve">≥ </w:t>
      </w:r>
      <w:r w:rsidR="006C15F8" w:rsidRPr="003A683A">
        <w:rPr>
          <w:rFonts w:cs="Times New Roman"/>
        </w:rPr>
        <w:t>0</w:t>
      </w:r>
      <w:r w:rsidR="006C15F8" w:rsidRPr="003A683A">
        <w:rPr>
          <w:rFonts w:cs="Times New Roman"/>
          <w:szCs w:val="28"/>
        </w:rPr>
        <w:t xml:space="preserve">   </w:t>
      </w:r>
      <w:r w:rsidR="00005C72">
        <w:rPr>
          <w:rFonts w:cs="Times New Roman"/>
          <w:lang w:val="ru-RU"/>
        </w:rPr>
        <w:t>և</w:t>
      </w:r>
      <w:r w:rsidR="006C15F8" w:rsidRPr="003A683A">
        <w:rPr>
          <w:rFonts w:cs="Times New Roman"/>
        </w:rPr>
        <w:t xml:space="preserve">  </w:t>
      </w:r>
      <w:r w:rsidR="00005C72" w:rsidRPr="003A683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b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k</m:t>
            </m:r>
          </m:sub>
        </m:sSub>
      </m:oMath>
      <w:r w:rsidR="006C15F8" w:rsidRPr="003A683A">
        <w:rPr>
          <w:rFonts w:cs="Times New Roman"/>
        </w:rPr>
        <w:t xml:space="preserve"> :=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m:rPr>
                <m:nor/>
              </m:rPr>
              <w:rPr>
                <w:rFonts w:cs="Times New Roman"/>
                <w:sz w:val="28"/>
              </w:rPr>
              <m:t>1</m:t>
            </m:r>
          </m:num>
          <m:den>
            <m:r>
              <m:rPr>
                <m:nor/>
              </m:rPr>
              <w:rPr>
                <w:rFonts w:cs="Times New Roman"/>
                <w:sz w:val="32"/>
              </w:rPr>
              <m:t>π</m:t>
            </m:r>
          </m:den>
        </m:f>
      </m:oMath>
      <w:r w:rsidR="006C15F8" w:rsidRPr="003A683A">
        <w:rPr>
          <w:rFonts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lang w:val="ru-RU"/>
              </w:rPr>
            </m:ctrlPr>
          </m:naryPr>
          <m:sub>
            <m:r>
              <m:rPr>
                <m:nor/>
              </m:rPr>
              <w:rPr>
                <w:rFonts w:ascii="Cambria Math" w:hAnsi="Cambria Math" w:cs="Times New Roman"/>
              </w:rPr>
              <m:t>0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</w:rPr>
              <m:t>2π</m:t>
            </m:r>
          </m:sup>
          <m:e>
            <m:r>
              <m:rPr>
                <m:nor/>
              </m:rPr>
              <w:rPr>
                <w:rFonts w:ascii="Cambria Math" w:hAnsi="Cambria Math" w:cs="Times New Roman"/>
              </w:rPr>
              <m:t>g</m:t>
            </m:r>
          </m:e>
        </m:nary>
      </m:oMath>
      <w:r w:rsidR="006C15F8" w:rsidRPr="003A683A">
        <w:rPr>
          <w:rFonts w:cs="Times New Roman"/>
        </w:rPr>
        <w:t>(</w:t>
      </w:r>
      <m:oMath>
        <m:r>
          <m:rPr>
            <m:nor/>
          </m:rPr>
          <w:rPr>
            <w:rFonts w:ascii="Cambria Math" w:hAnsi="Cambria Math" w:cs="Times New Roman"/>
            <w:szCs w:val="28"/>
          </w:rPr>
          <m:t>φ</m:t>
        </m:r>
      </m:oMath>
      <w:r w:rsidR="006C15F8" w:rsidRPr="003A683A">
        <w:rPr>
          <w:rFonts w:cs="Times New Roman"/>
        </w:rPr>
        <w:t>)</w:t>
      </w:r>
      <m:oMath>
        <m:func>
          <m:funcPr>
            <m:ctrlPr>
              <w:rPr>
                <w:rFonts w:ascii="Cambria Math" w:hAnsi="Cambria Math" w:cs="Times New Roman"/>
                <w:i/>
                <w:lang w:val="ru-RU"/>
              </w:rPr>
            </m:ctrlPr>
          </m:funcPr>
          <m:fName>
            <m:r>
              <m:rPr>
                <m:nor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m:rPr>
                <m:nor/>
              </m:rPr>
              <w:rPr>
                <w:rFonts w:ascii="Cambria Math" w:hAnsi="Cambria Math" w:cs="Times New Roman"/>
              </w:rPr>
              <m:t>k</m:t>
            </m:r>
          </m:e>
        </m:func>
        <m:r>
          <m:rPr>
            <m:nor/>
          </m:rPr>
          <w:rPr>
            <w:rFonts w:ascii="Cambria Math" w:hAnsi="Cambria Math" w:cs="Times New Roman"/>
            <w:szCs w:val="28"/>
          </w:rPr>
          <m:t>φdφ</m:t>
        </m:r>
      </m:oMath>
      <w:r w:rsidR="006C15F8" w:rsidRPr="003A683A">
        <w:rPr>
          <w:rFonts w:cs="Times New Roman"/>
          <w:szCs w:val="28"/>
        </w:rPr>
        <w:t xml:space="preserve">, </w:t>
      </w:r>
      <w:r w:rsidR="006C15F8" w:rsidRPr="006C15F8">
        <w:rPr>
          <w:rFonts w:cs="Times New Roman"/>
          <w:szCs w:val="28"/>
        </w:rPr>
        <w:t>k</w:t>
      </w:r>
      <w:r w:rsidR="006C15F8" w:rsidRPr="003A683A">
        <w:rPr>
          <w:rFonts w:cs="Times New Roman"/>
        </w:rPr>
        <w:t xml:space="preserve"> </w:t>
      </w:r>
      <w:r w:rsidR="006C15F8" w:rsidRPr="003A683A">
        <w:rPr>
          <w:rFonts w:ascii="Times New Roman" w:hAnsi="Times New Roman" w:cs="Times New Roman"/>
        </w:rPr>
        <w:t xml:space="preserve">≥ </w:t>
      </w:r>
      <w:r w:rsidR="006C15F8" w:rsidRPr="003A683A">
        <w:rPr>
          <w:rFonts w:cs="Times New Roman"/>
        </w:rPr>
        <w:t xml:space="preserve">1, </w:t>
      </w:r>
    </w:p>
    <w:p w:rsidR="00B5756F" w:rsidRPr="003A683A" w:rsidRDefault="00210380" w:rsidP="00161FAF">
      <w:pPr>
        <w:spacing w:before="120" w:after="160" w:line="432" w:lineRule="auto"/>
        <w:rPr>
          <w:rFonts w:cs="Times New Roman"/>
        </w:rPr>
      </w:pPr>
      <w:r>
        <w:rPr>
          <w:rFonts w:cs="Times New Roman"/>
          <w:lang w:val="ru-RU"/>
        </w:rPr>
        <w:t>և</w:t>
      </w:r>
      <w:r w:rsidRPr="003A683A">
        <w:rPr>
          <w:rFonts w:cs="Times New Roman"/>
        </w:rPr>
        <w:t xml:space="preserve"> </w:t>
      </w:r>
      <w:r>
        <w:rPr>
          <w:rFonts w:cs="Times New Roman"/>
          <w:lang w:val="ru-RU"/>
        </w:rPr>
        <w:t>դիցուկ</w:t>
      </w:r>
      <w:r w:rsidR="00005C72" w:rsidRPr="003A683A">
        <w:rPr>
          <w:rFonts w:cs="Times New Roman"/>
        </w:rPr>
        <w:t xml:space="preserve"> </w:t>
      </w:r>
      <w:r w:rsidR="00005C72">
        <w:rPr>
          <w:rFonts w:cs="Times New Roman"/>
          <w:lang w:val="ru-RU"/>
        </w:rPr>
        <w:t>Ֆեժերի</w:t>
      </w:r>
      <w:r w:rsidR="00005C72" w:rsidRPr="003A683A">
        <w:rPr>
          <w:rFonts w:cs="Times New Roman"/>
        </w:rPr>
        <w:t xml:space="preserve"> </w:t>
      </w:r>
      <w:r w:rsidR="00005C72">
        <w:rPr>
          <w:rFonts w:cs="Times New Roman"/>
          <w:lang w:val="ru-RU"/>
        </w:rPr>
        <w:t>օպերատորներն</w:t>
      </w:r>
      <w:r w:rsidR="00005C72" w:rsidRPr="003A683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: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per</m:t>
            </m:r>
          </m:sub>
        </m:sSub>
      </m:oMath>
      <w:r w:rsidR="00F33909" w:rsidRPr="003A683A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F33909" w:rsidRPr="003A683A">
        <w:rPr>
          <w:rFonts w:cs="Times New Roman"/>
        </w:rPr>
        <w:t xml:space="preserve">] </w:t>
      </w:r>
      <w:r w:rsidR="00F33909" w:rsidRPr="003A683A">
        <w:rPr>
          <w:rFonts w:ascii="Times New Roman" w:hAnsi="Times New Roman" w:cs="Times New Roman"/>
        </w:rPr>
        <w:t>→</w:t>
      </w:r>
      <w:r w:rsidR="0013469C" w:rsidRPr="003A683A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per</m:t>
            </m:r>
          </m:sub>
        </m:sSub>
      </m:oMath>
      <w:r w:rsidR="00F33909" w:rsidRPr="003A683A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F33909" w:rsidRPr="003A683A">
        <w:rPr>
          <w:rFonts w:cs="Times New Roman"/>
        </w:rPr>
        <w:t xml:space="preserve">], </w:t>
      </w:r>
      <w:r w:rsidR="00005C72">
        <w:rPr>
          <w:rFonts w:cs="Times New Roman"/>
          <w:lang w:val="ru-RU"/>
        </w:rPr>
        <w:t>սահմանված</w:t>
      </w:r>
      <w:r w:rsidR="00A64028" w:rsidRPr="003A683A">
        <w:rPr>
          <w:rFonts w:cs="Times New Roman"/>
        </w:rPr>
        <w:t xml:space="preserve"> </w:t>
      </w:r>
      <w:r w:rsidR="00B5756F">
        <w:rPr>
          <w:rFonts w:cs="Times New Roman"/>
          <w:lang w:val="ru-RU"/>
        </w:rPr>
        <w:t>են</w:t>
      </w:r>
      <w:r w:rsidR="00005C72" w:rsidRPr="003A683A">
        <w:rPr>
          <w:rFonts w:cs="Times New Roman"/>
        </w:rPr>
        <w:t xml:space="preserve"> </w:t>
      </w:r>
      <w:r w:rsidR="00B5756F">
        <w:rPr>
          <w:rFonts w:cs="Times New Roman"/>
          <w:lang w:val="ru-RU"/>
        </w:rPr>
        <w:t>կամայական</w:t>
      </w:r>
      <w:r w:rsidR="00005C72" w:rsidRPr="003A683A">
        <w:rPr>
          <w:rFonts w:cs="Times New Roman"/>
        </w:rPr>
        <w:t xml:space="preserve"> </w:t>
      </w:r>
      <w:r w:rsidR="00005C72">
        <w:rPr>
          <w:rFonts w:cs="Times New Roman"/>
          <w:lang w:val="ru-RU"/>
        </w:rPr>
        <w:t>ամբողջ</w:t>
      </w:r>
      <w:r w:rsidR="00005C72" w:rsidRPr="003A683A">
        <w:rPr>
          <w:rFonts w:cs="Times New Roman"/>
        </w:rPr>
        <w:t xml:space="preserve"> </w:t>
      </w:r>
      <w:r w:rsidR="0013469C" w:rsidRPr="0013469C">
        <w:rPr>
          <w:rFonts w:cs="Times New Roman"/>
          <w:szCs w:val="28"/>
        </w:rPr>
        <w:t>n</w:t>
      </w:r>
      <w:r w:rsidR="00F33909" w:rsidRPr="003A683A">
        <w:rPr>
          <w:rFonts w:cs="Times New Roman"/>
        </w:rPr>
        <w:t xml:space="preserve"> </w:t>
      </w:r>
      <w:r w:rsidR="00F33909" w:rsidRPr="003A683A">
        <w:rPr>
          <w:rFonts w:ascii="Times New Roman" w:hAnsi="Times New Roman" w:cs="Times New Roman"/>
        </w:rPr>
        <w:t xml:space="preserve">≥ </w:t>
      </w:r>
      <w:r w:rsidR="00F33909" w:rsidRPr="003A683A">
        <w:rPr>
          <w:rFonts w:cs="Times New Roman"/>
        </w:rPr>
        <w:t>1</w:t>
      </w:r>
      <w:r w:rsidR="00005C72" w:rsidRPr="003A683A">
        <w:rPr>
          <w:rFonts w:cs="Times New Roman"/>
        </w:rPr>
        <w:t xml:space="preserve"> </w:t>
      </w:r>
      <w:r w:rsidR="00005C72">
        <w:rPr>
          <w:rFonts w:cs="Times New Roman"/>
          <w:lang w:val="ru-RU"/>
        </w:rPr>
        <w:t>թվերի</w:t>
      </w:r>
      <w:r w:rsidR="00005C72" w:rsidRPr="003A683A">
        <w:rPr>
          <w:rFonts w:cs="Times New Roman"/>
        </w:rPr>
        <w:t xml:space="preserve"> </w:t>
      </w:r>
      <w:r w:rsidR="00005C72">
        <w:rPr>
          <w:rFonts w:cs="Times New Roman"/>
          <w:lang w:val="ru-RU"/>
        </w:rPr>
        <w:t>համար</w:t>
      </w:r>
      <w:r w:rsidR="00A64028" w:rsidRPr="003A683A">
        <w:rPr>
          <w:rFonts w:cs="Times New Roman"/>
        </w:rPr>
        <w:t>,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="0013469C" w:rsidRPr="003A683A">
        <w:rPr>
          <w:rFonts w:cs="Times New Roman"/>
        </w:rPr>
        <w:t xml:space="preserve"> : </w:t>
      </w:r>
      <w:r w:rsidR="0013469C" w:rsidRPr="0013469C">
        <w:rPr>
          <w:rFonts w:cs="Times New Roman"/>
        </w:rPr>
        <w:t>g</w:t>
      </w:r>
      <w:r w:rsidR="0013469C" w:rsidRPr="003A683A">
        <w:rPr>
          <w:rFonts w:cs="Times New Roman"/>
        </w:rPr>
        <w:t xml:space="preserve"> </w:t>
      </w:r>
      <m:oMath>
        <m:r>
          <m:rPr>
            <m:nor/>
          </m:rPr>
          <w:rPr>
            <w:sz w:val="20"/>
            <w:szCs w:val="20"/>
            <w:lang w:val="ru-RU"/>
          </w:rPr>
          <m:t>Є</m:t>
        </m:r>
      </m:oMath>
      <w:r w:rsidR="0013469C" w:rsidRPr="003A683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per</m:t>
            </m:r>
          </m:sub>
        </m:sSub>
      </m:oMath>
      <w:r w:rsidR="0013469C" w:rsidRPr="003A683A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13469C" w:rsidRPr="003A683A">
        <w:rPr>
          <w:rFonts w:cs="Times New Roman"/>
        </w:rPr>
        <w:t>]</w:t>
      </w:r>
      <w:r w:rsidR="00A64028" w:rsidRPr="003A683A">
        <w:rPr>
          <w:rFonts w:cs="Times New Roman"/>
        </w:rPr>
        <w:t xml:space="preserve"> </w:t>
      </w:r>
      <w:r w:rsidR="0013469C" w:rsidRPr="003A683A">
        <w:rPr>
          <w:rFonts w:ascii="Times New Roman" w:hAnsi="Times New Roman" w:cs="Times New Roman"/>
        </w:rPr>
        <w:t xml:space="preserve">→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="0013469C" w:rsidRPr="0013469C">
        <w:rPr>
          <w:rFonts w:cs="Times New Roman"/>
        </w:rPr>
        <w:t>g</w:t>
      </w:r>
      <w:r w:rsidR="0013469C" w:rsidRPr="003A683A">
        <w:rPr>
          <w:rFonts w:cs="Times New Roman"/>
        </w:rPr>
        <w:t xml:space="preserve"> :=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m:rPr>
                <m:nor/>
              </m:rPr>
              <w:rPr>
                <w:rFonts w:cs="Times New Roman"/>
                <w:sz w:val="28"/>
              </w:rPr>
              <m:t>1</m:t>
            </m:r>
          </m:num>
          <m:den>
            <m:r>
              <m:rPr>
                <m:nor/>
              </m:rPr>
              <w:rPr>
                <w:rFonts w:cs="Times New Roman"/>
                <w:sz w:val="32"/>
              </w:rPr>
              <m:t>n</m:t>
            </m:r>
          </m:den>
        </m:f>
      </m:oMath>
      <w:r w:rsidR="0013469C" w:rsidRPr="003A683A">
        <w:rPr>
          <w:rFonts w:cs="Times New Roman"/>
          <w:sz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FD5DA8" w:rsidRPr="002271C0">
        <w:rPr>
          <w:rFonts w:ascii="Times New Roman" w:hAnsi="Times New Roman" w:cs="Times New Roman"/>
        </w:rPr>
        <w:t>g</w:t>
      </w:r>
      <w:r w:rsidR="00FD5DA8" w:rsidRPr="003A683A">
        <w:rPr>
          <w:rFonts w:ascii="Times New Roman" w:hAnsi="Times New Roman" w:cs="Times New Roman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FD5DA8" w:rsidRPr="00FD5DA8">
        <w:rPr>
          <w:rFonts w:ascii="Times New Roman" w:hAnsi="Times New Roman" w:cs="Times New Roman"/>
        </w:rPr>
        <w:t>g</w:t>
      </w:r>
      <w:r w:rsidR="00FD5DA8" w:rsidRPr="003A683A">
        <w:rPr>
          <w:rFonts w:ascii="Times New Roman" w:hAnsi="Times New Roman" w:cs="Times New Roman"/>
        </w:rPr>
        <w:t xml:space="preserve"> +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n-1</m:t>
            </m:r>
          </m:sub>
        </m:sSub>
      </m:oMath>
      <w:r w:rsidR="00FD5DA8">
        <w:rPr>
          <w:rFonts w:ascii="Times New Roman" w:hAnsi="Times New Roman" w:cs="Times New Roman"/>
        </w:rPr>
        <w:t>g</w:t>
      </w:r>
      <w:r w:rsidR="0013469C" w:rsidRPr="003A683A">
        <w:rPr>
          <w:rFonts w:cs="Times New Roman"/>
          <w:sz w:val="28"/>
        </w:rPr>
        <w:t>)</w:t>
      </w:r>
      <w:r w:rsidR="00FD5DA8" w:rsidRPr="003A683A">
        <w:rPr>
          <w:rFonts w:cs="Times New Roman"/>
          <w:sz w:val="28"/>
        </w:rPr>
        <w:t xml:space="preserve"> </w:t>
      </w:r>
      <w:r w:rsidR="00A64028">
        <w:rPr>
          <w:rFonts w:cs="Times New Roman"/>
          <w:lang w:val="ru-RU"/>
        </w:rPr>
        <w:t>միջոցով</w:t>
      </w:r>
      <w:r w:rsidR="00A64028" w:rsidRPr="003A683A">
        <w:rPr>
          <w:rFonts w:cs="Times New Roman"/>
        </w:rPr>
        <w:t xml:space="preserve">: </w:t>
      </w:r>
      <w:r w:rsidR="00FD5DA8" w:rsidRPr="003A683A">
        <w:rPr>
          <w:rFonts w:cs="Times New Roman"/>
        </w:rPr>
        <w:t xml:space="preserve">                              </w:t>
      </w:r>
    </w:p>
    <w:p w:rsidR="00FC131D" w:rsidRPr="003A683A" w:rsidRDefault="00FD5DA8" w:rsidP="00161FAF">
      <w:pPr>
        <w:spacing w:before="120" w:after="160" w:line="432" w:lineRule="auto"/>
        <w:rPr>
          <w:rFonts w:cs="Times New Roman"/>
        </w:rPr>
      </w:pPr>
      <w:r w:rsidRPr="003A683A">
        <w:rPr>
          <w:rFonts w:cs="Times New Roman"/>
        </w:rPr>
        <w:t xml:space="preserve"> </w:t>
      </w:r>
      <w:r w:rsidR="00A64028">
        <w:rPr>
          <w:rFonts w:cs="Times New Roman"/>
          <w:lang w:val="ru-RU"/>
        </w:rPr>
        <w:t>Ապա</w:t>
      </w:r>
      <w:r w:rsidR="00A64028" w:rsidRPr="003A683A">
        <w:rPr>
          <w:rFonts w:cs="Times New Roman"/>
        </w:rPr>
        <w:t xml:space="preserve"> </w:t>
      </w:r>
      <w:r w:rsidR="00A64028">
        <w:rPr>
          <w:rFonts w:cs="Times New Roman"/>
          <w:lang w:val="ru-RU"/>
        </w:rPr>
        <w:t>յուրաքանչյուր</w:t>
      </w:r>
      <w:r w:rsidR="00A64028" w:rsidRPr="003A683A">
        <w:rPr>
          <w:rFonts w:cs="Times New Roman"/>
        </w:rPr>
        <w:t xml:space="preserve"> </w:t>
      </w:r>
      <w:r w:rsidRPr="0013469C">
        <w:rPr>
          <w:rFonts w:cs="Times New Roman"/>
        </w:rPr>
        <w:t>g</w:t>
      </w:r>
      <w:r w:rsidRPr="003A683A">
        <w:rPr>
          <w:rFonts w:cs="Times New Roman"/>
        </w:rPr>
        <w:t xml:space="preserve"> </w:t>
      </w:r>
      <m:oMath>
        <m:r>
          <m:rPr>
            <m:nor/>
          </m:rPr>
          <w:rPr>
            <w:sz w:val="20"/>
            <w:szCs w:val="20"/>
            <w:lang w:val="ru-RU"/>
          </w:rPr>
          <m:t>Є</m:t>
        </m:r>
      </m:oMath>
      <w:r w:rsidRPr="003A683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per</m:t>
            </m:r>
          </m:sub>
        </m:sSub>
      </m:oMath>
      <w:r w:rsidRPr="003A683A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Pr="003A683A">
        <w:rPr>
          <w:rFonts w:cs="Times New Roman"/>
        </w:rPr>
        <w:t>]</w:t>
      </w:r>
      <w:r w:rsidR="00BA5137" w:rsidRPr="003A683A">
        <w:rPr>
          <w:rFonts w:cs="Times New Roman"/>
        </w:rPr>
        <w:t xml:space="preserve"> –</w:t>
      </w:r>
      <w:r w:rsidR="00BA5137">
        <w:rPr>
          <w:rFonts w:cs="Times New Roman"/>
          <w:lang w:val="ru-RU"/>
        </w:rPr>
        <w:t>ի</w:t>
      </w:r>
      <w:r w:rsidR="00BA5137" w:rsidRPr="003A683A">
        <w:rPr>
          <w:rFonts w:cs="Times New Roman"/>
        </w:rPr>
        <w:t xml:space="preserve"> </w:t>
      </w:r>
      <w:r w:rsidR="00BA5137">
        <w:rPr>
          <w:rFonts w:cs="Times New Roman"/>
          <w:lang w:val="ru-RU"/>
        </w:rPr>
        <w:t>համար</w:t>
      </w:r>
      <w:r w:rsidRPr="003A683A">
        <w:rPr>
          <w:rFonts w:cs="Times New Roman"/>
        </w:rPr>
        <w:t xml:space="preserve">,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cs="Times New Roman"/>
              </w:rPr>
              <m:t>||</m:t>
            </m:r>
            <m:r>
              <m:rPr>
                <m:nor/>
              </m:rPr>
              <w:rPr>
                <w:rFonts w:ascii="Cambria Math" w:hAnsi="Cambria Math"/>
              </w:rPr>
              <m:t xml:space="preserve"> g 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nor/>
              </m:rPr>
              <w:rPr>
                <w:rFonts w:ascii="Cambria Math" w:hAnsi="Cambria Math"/>
              </w:rPr>
              <m:t>g ||</m:t>
            </m:r>
          </m:e>
        </m:func>
      </m:oMath>
      <w:r w:rsidR="00BA5137" w:rsidRPr="003A683A">
        <w:rPr>
          <w:rFonts w:cs="Times New Roman"/>
        </w:rPr>
        <w:t xml:space="preserve"> = 0:</w:t>
      </w:r>
      <w:r w:rsidR="00A64028" w:rsidRPr="003A683A">
        <w:rPr>
          <w:rFonts w:cs="Times New Roman"/>
        </w:rPr>
        <w:t xml:space="preserve">               </w:t>
      </w:r>
      <w:r w:rsidR="005D6C73" w:rsidRPr="003A683A">
        <w:rPr>
          <w:rFonts w:cs="Times New Roman"/>
        </w:rPr>
        <w:t xml:space="preserve">           </w:t>
      </w:r>
      <w:r w:rsidR="00F33909" w:rsidRPr="003A683A">
        <w:rPr>
          <w:rFonts w:cs="Times New Roman"/>
        </w:rPr>
        <w:t xml:space="preserve">         </w:t>
      </w:r>
      <w:r w:rsidR="00F33909" w:rsidRPr="003A683A">
        <w:rPr>
          <w:rFonts w:cs="Times New Roman"/>
        </w:rPr>
        <w:tab/>
        <w:t xml:space="preserve">  </w:t>
      </w:r>
      <w:r w:rsidR="00A64028" w:rsidRPr="00861D7B">
        <w:rPr>
          <w:rFonts w:cs="Times New Roman"/>
          <w:b/>
          <w:lang w:val="ru-RU"/>
        </w:rPr>
        <w:t>Ապացույց</w:t>
      </w:r>
      <w:r w:rsidR="00152E84" w:rsidRPr="003A683A">
        <w:rPr>
          <w:rFonts w:cs="Times New Roman"/>
        </w:rPr>
        <w:t xml:space="preserve">   </w:t>
      </w:r>
      <w:r w:rsidR="0013469C" w:rsidRPr="003A683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="0013469C" w:rsidRPr="003A683A">
        <w:rPr>
          <w:rFonts w:cs="Times New Roman"/>
        </w:rPr>
        <w:t xml:space="preserve"> </w:t>
      </w:r>
      <w:r w:rsidR="00A64028">
        <w:rPr>
          <w:rFonts w:cs="Times New Roman"/>
          <w:lang w:val="ru-RU"/>
        </w:rPr>
        <w:t>Ֆե</w:t>
      </w:r>
      <w:r w:rsidR="00AA0B27">
        <w:rPr>
          <w:rFonts w:cs="Times New Roman"/>
          <w:lang w:val="ru-RU"/>
        </w:rPr>
        <w:t>յ</w:t>
      </w:r>
      <w:r w:rsidR="00A64028">
        <w:rPr>
          <w:rFonts w:cs="Times New Roman"/>
          <w:lang w:val="ru-RU"/>
        </w:rPr>
        <w:t>երի</w:t>
      </w:r>
      <w:r w:rsidR="00A64028" w:rsidRPr="003A683A">
        <w:rPr>
          <w:rFonts w:cs="Times New Roman"/>
        </w:rPr>
        <w:t xml:space="preserve"> </w:t>
      </w:r>
      <w:r w:rsidR="00A64028">
        <w:rPr>
          <w:rFonts w:cs="Times New Roman"/>
          <w:lang w:val="ru-RU"/>
        </w:rPr>
        <w:t>օպերատորներն</w:t>
      </w:r>
      <w:r w:rsidR="00A64028" w:rsidRPr="003A683A">
        <w:rPr>
          <w:rFonts w:cs="Times New Roman"/>
        </w:rPr>
        <w:t xml:space="preserve"> </w:t>
      </w:r>
      <w:r w:rsidR="00A64028">
        <w:rPr>
          <w:rFonts w:cs="Times New Roman"/>
          <w:lang w:val="ru-RU"/>
        </w:rPr>
        <w:t>ակնհայտ</w:t>
      </w:r>
      <w:r w:rsidR="00A64028" w:rsidRPr="003A683A">
        <w:rPr>
          <w:rFonts w:cs="Times New Roman"/>
        </w:rPr>
        <w:t xml:space="preserve"> </w:t>
      </w:r>
      <w:r w:rsidR="00A64028">
        <w:rPr>
          <w:rFonts w:cs="Times New Roman"/>
          <w:lang w:val="ru-RU"/>
        </w:rPr>
        <w:t>գծային</w:t>
      </w:r>
      <w:r w:rsidR="00A64028" w:rsidRPr="003A683A">
        <w:rPr>
          <w:rFonts w:cs="Times New Roman"/>
        </w:rPr>
        <w:t xml:space="preserve"> </w:t>
      </w:r>
      <w:r w:rsidR="00A64028">
        <w:rPr>
          <w:rFonts w:cs="Times New Roman"/>
          <w:lang w:val="ru-RU"/>
        </w:rPr>
        <w:t>են</w:t>
      </w:r>
      <w:r w:rsidR="00A64028" w:rsidRPr="003A683A">
        <w:rPr>
          <w:rFonts w:cs="Times New Roman"/>
        </w:rPr>
        <w:t xml:space="preserve">: </w:t>
      </w:r>
      <w:r w:rsidR="00A64028">
        <w:rPr>
          <w:rFonts w:cs="Times New Roman"/>
          <w:lang w:val="ru-RU"/>
        </w:rPr>
        <w:t>Եվ</w:t>
      </w:r>
      <w:r w:rsidR="00A64028" w:rsidRPr="003A683A">
        <w:rPr>
          <w:rFonts w:cs="Times New Roman"/>
        </w:rPr>
        <w:t xml:space="preserve"> </w:t>
      </w:r>
      <w:r w:rsidR="00A64028">
        <w:rPr>
          <w:rFonts w:cs="Times New Roman"/>
          <w:lang w:val="ru-RU"/>
        </w:rPr>
        <w:t>ցույց</w:t>
      </w:r>
      <w:r w:rsidR="00A64028" w:rsidRPr="003A683A">
        <w:rPr>
          <w:rFonts w:cs="Times New Roman"/>
        </w:rPr>
        <w:t xml:space="preserve"> </w:t>
      </w:r>
      <w:r w:rsidR="00A64028">
        <w:rPr>
          <w:rFonts w:cs="Times New Roman"/>
          <w:lang w:val="ru-RU"/>
        </w:rPr>
        <w:t>են</w:t>
      </w:r>
      <w:r w:rsidR="00A64028" w:rsidRPr="003A683A">
        <w:rPr>
          <w:rFonts w:cs="Times New Roman"/>
        </w:rPr>
        <w:t xml:space="preserve"> </w:t>
      </w:r>
      <w:r w:rsidR="00A64028">
        <w:rPr>
          <w:rFonts w:cs="Times New Roman"/>
          <w:lang w:val="ru-RU"/>
        </w:rPr>
        <w:t>տալիս</w:t>
      </w:r>
      <w:r w:rsidR="00A64028" w:rsidRPr="003A683A">
        <w:rPr>
          <w:rFonts w:cs="Times New Roman"/>
        </w:rPr>
        <w:t xml:space="preserve">, </w:t>
      </w:r>
      <w:r w:rsidR="00A64028">
        <w:rPr>
          <w:rFonts w:cs="Times New Roman"/>
          <w:lang w:val="ru-RU"/>
        </w:rPr>
        <w:t>որ</w:t>
      </w:r>
      <w:r w:rsidR="00A64028" w:rsidRPr="003A683A">
        <w:rPr>
          <w:rFonts w:cs="Times New Roman"/>
        </w:rPr>
        <w:t xml:space="preserve"> </w:t>
      </w:r>
      <w:r w:rsidR="00B5756F">
        <w:rPr>
          <w:rFonts w:cs="Times New Roman"/>
          <w:lang w:val="ru-RU"/>
        </w:rPr>
        <w:t>կամայական</w:t>
      </w:r>
      <w:r w:rsidR="00B5756F" w:rsidRPr="003A683A">
        <w:rPr>
          <w:rFonts w:cs="Times New Roman"/>
        </w:rPr>
        <w:t xml:space="preserve"> </w:t>
      </w:r>
      <w:r w:rsidR="00BA5137" w:rsidRPr="0013469C">
        <w:rPr>
          <w:rFonts w:cs="Times New Roman"/>
          <w:szCs w:val="28"/>
        </w:rPr>
        <w:t>n</w:t>
      </w:r>
      <w:r w:rsidR="00BA5137" w:rsidRPr="003A683A">
        <w:rPr>
          <w:rFonts w:cs="Times New Roman"/>
        </w:rPr>
        <w:t xml:space="preserve"> </w:t>
      </w:r>
      <w:r w:rsidR="00BA5137" w:rsidRPr="003A683A">
        <w:rPr>
          <w:rFonts w:ascii="Times New Roman" w:hAnsi="Times New Roman" w:cs="Times New Roman"/>
        </w:rPr>
        <w:t xml:space="preserve">≥ </w:t>
      </w:r>
      <w:r w:rsidR="00BA5137" w:rsidRPr="003A683A">
        <w:rPr>
          <w:rFonts w:cs="Times New Roman"/>
        </w:rPr>
        <w:t>1</w:t>
      </w:r>
      <w:r w:rsidR="00A64028" w:rsidRPr="003A683A">
        <w:rPr>
          <w:rFonts w:cs="Times New Roman"/>
        </w:rPr>
        <w:t xml:space="preserve"> </w:t>
      </w:r>
      <w:r w:rsidR="00A64028">
        <w:rPr>
          <w:rFonts w:cs="Times New Roman"/>
          <w:lang w:val="ru-RU"/>
        </w:rPr>
        <w:t>համար</w:t>
      </w:r>
      <w:r w:rsidR="00A64028" w:rsidRPr="003A683A">
        <w:rPr>
          <w:rFonts w:cs="Times New Roman"/>
        </w:rPr>
        <w:t xml:space="preserve"> </w:t>
      </w:r>
      <w:r w:rsidR="00A64028">
        <w:rPr>
          <w:rFonts w:cs="Times New Roman"/>
          <w:lang w:val="ru-RU"/>
        </w:rPr>
        <w:t>ճիշտ</w:t>
      </w:r>
      <w:r w:rsidR="00A64028" w:rsidRPr="003A683A">
        <w:rPr>
          <w:rFonts w:cs="Times New Roman"/>
        </w:rPr>
        <w:t xml:space="preserve"> </w:t>
      </w:r>
      <w:r w:rsidR="00A64028">
        <w:rPr>
          <w:rFonts w:cs="Times New Roman"/>
          <w:lang w:val="ru-RU"/>
        </w:rPr>
        <w:t>է</w:t>
      </w:r>
      <w:r w:rsidR="00A64028" w:rsidRPr="003A683A">
        <w:rPr>
          <w:rFonts w:cs="Times New Roman"/>
        </w:rPr>
        <w:t>`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="00BA5137" w:rsidRPr="00BA5137">
        <w:rPr>
          <w:rFonts w:cs="Times New Roman"/>
        </w:rPr>
        <w:t>g</w:t>
      </w:r>
      <w:r w:rsidR="00BA5137" w:rsidRPr="003A683A">
        <w:rPr>
          <w:rFonts w:cs="Times New Roman"/>
        </w:rPr>
        <w:t>(</w:t>
      </w:r>
      <m:oMath>
        <m:r>
          <m:rPr>
            <m:nor/>
          </m:rPr>
          <w:rPr>
            <w:rFonts w:ascii="Cambria Math" w:hAnsi="Cambria Math" w:cs="Times New Roman"/>
          </w:rPr>
          <m:t>θ</m:t>
        </m:r>
      </m:oMath>
      <w:r w:rsidR="00BA5137" w:rsidRPr="003A683A">
        <w:rPr>
          <w:rFonts w:cs="Times New Roman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m:rPr>
                <m:nor/>
              </m:rPr>
              <w:rPr>
                <w:rFonts w:cs="Times New Roman"/>
                <w:sz w:val="28"/>
              </w:rPr>
              <m:t>1</m:t>
            </m:r>
          </m:num>
          <m:den>
            <m:r>
              <m:rPr>
                <m:nor/>
              </m:rPr>
              <w:rPr>
                <w:rFonts w:ascii="Cambria Math" w:cs="Times New Roman"/>
                <w:sz w:val="32"/>
              </w:rPr>
              <m:t>2n</m:t>
            </m:r>
            <m:r>
              <m:rPr>
                <m:nor/>
              </m:rPr>
              <w:rPr>
                <w:rFonts w:cs="Times New Roman"/>
                <w:sz w:val="32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hAnsi="Cambria Math" w:cs="Times New Roman"/>
                <w:i/>
                <w:lang w:val="ru-RU"/>
              </w:rPr>
            </m:ctrlPr>
          </m:naryPr>
          <m:sub>
            <m:r>
              <m:rPr>
                <m:nor/>
              </m:rPr>
              <w:rPr>
                <w:rFonts w:ascii="Cambria Math" w:hAnsi="Cambria Math" w:cs="Times New Roman"/>
              </w:rPr>
              <m:t>0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</w:rPr>
              <m:t>2π</m:t>
            </m:r>
          </m:sup>
          <m:e>
            <m:r>
              <m:rPr>
                <m:nor/>
              </m:rPr>
              <w:rPr>
                <w:rFonts w:ascii="Cambria Math" w:hAnsi="Cambria Math" w:cs="Times New Roman"/>
              </w:rPr>
              <m:t>g</m:t>
            </m:r>
          </m:e>
        </m:nary>
      </m:oMath>
      <w:r w:rsidR="00BA5137" w:rsidRPr="003A683A">
        <w:rPr>
          <w:rFonts w:cs="Times New Roman"/>
        </w:rPr>
        <w:t>(</w:t>
      </w:r>
      <m:oMath>
        <m:r>
          <m:rPr>
            <m:nor/>
          </m:rPr>
          <w:rPr>
            <w:rFonts w:ascii="Cambria Math" w:hAnsi="Cambria Math" w:cs="Times New Roman"/>
          </w:rPr>
          <m:t>θ +</m:t>
        </m:r>
        <m:r>
          <m:rPr>
            <m:nor/>
          </m:rPr>
          <w:rPr>
            <w:rFonts w:ascii="Cambria Math" w:hAnsi="Cambria Math" w:cs="Times New Roman"/>
            <w:szCs w:val="28"/>
          </w:rPr>
          <m:t>φ</m:t>
        </m:r>
      </m:oMath>
      <w:r w:rsidR="001A5486" w:rsidRPr="003A683A">
        <w:rPr>
          <w:rFonts w:cs="Times New Roman"/>
          <w:szCs w:val="28"/>
        </w:rPr>
        <w:t>)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n</m:t>
                        </m:r>
                      </m:e>
                    </m:func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φ/2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sin</m:t>
                        </m:r>
                      </m:fName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/2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1A5486" w:rsidRPr="001A5486">
        <w:rPr>
          <w:rFonts w:cs="Times New Roman"/>
        </w:rPr>
        <w:t>d</w:t>
      </w:r>
      <m:oMath>
        <m:r>
          <m:rPr>
            <m:nor/>
          </m:rPr>
          <w:rPr>
            <w:rFonts w:ascii="Cambria Math" w:hAnsi="Cambria Math" w:cs="Times New Roman"/>
            <w:szCs w:val="28"/>
          </w:rPr>
          <m:t>φ</m:t>
        </m:r>
      </m:oMath>
      <w:r w:rsidR="00A22D5F" w:rsidRPr="003A683A">
        <w:rPr>
          <w:rFonts w:cs="Times New Roman"/>
        </w:rPr>
        <w:t xml:space="preserve">, </w:t>
      </w:r>
      <m:oMath>
        <m:r>
          <m:rPr>
            <m:nor/>
          </m:rPr>
          <w:rPr>
            <w:rStyle w:val="Heading1Char"/>
            <w:rFonts w:ascii="Cambria Math" w:eastAsiaTheme="minorEastAsia" w:hAnsi="Cambria Math" w:cs="Sylfaen"/>
            <w:b w:val="0"/>
            <w:bCs w:val="0"/>
            <w:sz w:val="24"/>
            <w:szCs w:val="24"/>
            <w:lang w:val="en-US"/>
          </w:rPr>
          <m:t xml:space="preserve">0≤ </m:t>
        </m:r>
        <m:r>
          <m:rPr>
            <m:nor/>
          </m:rPr>
          <w:rPr>
            <w:rFonts w:ascii="Times New Roman" w:hAnsi="Times New Roman" w:cs="Times New Roman"/>
          </w:rPr>
          <m:t>θ</m:t>
        </m:r>
        <m:r>
          <m:rPr>
            <m:nor/>
          </m:rPr>
          <w:rPr>
            <w:rFonts w:ascii="Cambria Math" w:hAnsi="Times New Roman" w:cs="Times New Roman"/>
          </w:rPr>
          <m:t xml:space="preserve"> </m:t>
        </m:r>
        <m:r>
          <m:rPr>
            <m:nor/>
          </m:rPr>
          <w:rPr>
            <w:rStyle w:val="Heading1Char"/>
            <w:rFonts w:ascii="Cambria Math" w:eastAsiaTheme="minorEastAsia" w:hAnsi="Cambria Math" w:cs="Sylfaen"/>
            <w:b w:val="0"/>
            <w:bCs w:val="0"/>
            <w:sz w:val="24"/>
            <w:szCs w:val="24"/>
            <w:lang w:val="en-US"/>
          </w:rPr>
          <m:t xml:space="preserve">≤ </m:t>
        </m:r>
        <m:r>
          <m:rPr>
            <m:nor/>
          </m:rPr>
          <w:rPr>
            <w:rFonts w:cs="Times New Roman"/>
          </w:rPr>
          <m:t>2</m:t>
        </m:r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1A5486" w:rsidRPr="003A683A">
        <w:rPr>
          <w:rFonts w:cs="Times New Roman"/>
        </w:rPr>
        <w:t xml:space="preserve">,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n→∞</m:t>
                </m:r>
              </m:lim>
            </m:limLow>
          </m:fName>
          <m:e>
            <m:r>
              <m:rPr>
                <m:nor/>
              </m:rPr>
              <w:rPr>
                <w:rFonts w:ascii="Cambria Math" w:hAnsi="Cambria Math" w:cs="Times New Roman"/>
              </w:rPr>
              <m:t>||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nor/>
              </m:rP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nor/>
              </m:rPr>
              <w:rPr>
                <w:rFonts w:ascii="Cambria Math" w:hAnsi="Cambria Math"/>
              </w:rPr>
              <m:t>||</m:t>
            </m:r>
          </m:e>
        </m:func>
      </m:oMath>
      <w:r w:rsidR="001A5486" w:rsidRPr="003A683A">
        <w:rPr>
          <w:rFonts w:cs="Times New Roman"/>
        </w:rPr>
        <w:t xml:space="preserve"> = 0, </w:t>
      </w:r>
      <w:r w:rsidR="001A5486" w:rsidRPr="001A5486">
        <w:rPr>
          <w:rFonts w:cs="Times New Roman"/>
        </w:rPr>
        <w:t>p</w:t>
      </w:r>
      <w:r w:rsidR="001A5486" w:rsidRPr="003A683A">
        <w:rPr>
          <w:rFonts w:cs="Times New Roman"/>
        </w:rPr>
        <w:t xml:space="preserve"> = 0,1,2, </w:t>
      </w:r>
      <w:r w:rsidR="00A64028">
        <w:rPr>
          <w:rFonts w:cs="Times New Roman"/>
          <w:lang w:val="ru-RU"/>
        </w:rPr>
        <w:t>որտեղ</w:t>
      </w:r>
      <w:r w:rsidR="00A839B7" w:rsidRPr="003A683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p</m:t>
            </m:r>
          </m:sub>
        </m:sSub>
      </m:oMath>
      <w:r w:rsidR="001A5486" w:rsidRPr="003A683A">
        <w:rPr>
          <w:rFonts w:cs="Times New Roman"/>
        </w:rPr>
        <w:t xml:space="preserve"> </w:t>
      </w:r>
      <w:r w:rsidR="00A839B7">
        <w:rPr>
          <w:rFonts w:cs="Times New Roman"/>
          <w:lang w:val="ru-RU"/>
        </w:rPr>
        <w:t>ֆունկցիան</w:t>
      </w:r>
      <w:r w:rsidR="00A839B7" w:rsidRPr="003A683A">
        <w:rPr>
          <w:rFonts w:cs="Times New Roman"/>
        </w:rPr>
        <w:t xml:space="preserve">, </w:t>
      </w:r>
      <w:r w:rsidR="00A839B7">
        <w:rPr>
          <w:rFonts w:cs="Times New Roman"/>
          <w:lang w:val="ru-RU"/>
        </w:rPr>
        <w:t>որոշվում</w:t>
      </w:r>
      <w:r w:rsidR="00A839B7" w:rsidRPr="003A683A">
        <w:rPr>
          <w:rFonts w:cs="Times New Roman"/>
        </w:rPr>
        <w:t xml:space="preserve"> </w:t>
      </w:r>
      <w:r w:rsidR="00A839B7">
        <w:rPr>
          <w:rFonts w:cs="Times New Roman"/>
          <w:lang w:val="ru-RU"/>
        </w:rPr>
        <w:t>է</w:t>
      </w:r>
      <w:r w:rsidR="00A839B7" w:rsidRPr="003A683A">
        <w:rPr>
          <w:rFonts w:cs="Times New Roman"/>
        </w:rPr>
        <w:t xml:space="preserve"> </w:t>
      </w:r>
      <w:r w:rsidR="00A839B7">
        <w:rPr>
          <w:rFonts w:cs="Times New Roman"/>
          <w:lang w:val="ru-RU"/>
        </w:rPr>
        <w:t>թեորեմ</w:t>
      </w:r>
      <w:r w:rsidR="001A5486" w:rsidRPr="003A683A">
        <w:rPr>
          <w:rFonts w:cs="Times New Roman"/>
        </w:rPr>
        <w:t xml:space="preserve"> 1</w:t>
      </w:r>
      <w:r w:rsidR="00A839B7" w:rsidRPr="003A683A">
        <w:rPr>
          <w:rFonts w:cs="Times New Roman"/>
        </w:rPr>
        <w:t xml:space="preserve"> –</w:t>
      </w:r>
      <w:r w:rsidR="00A839B7">
        <w:rPr>
          <w:rFonts w:cs="Times New Roman"/>
          <w:lang w:val="ru-RU"/>
        </w:rPr>
        <w:t>ից</w:t>
      </w:r>
      <w:r w:rsidR="00A839B7" w:rsidRPr="003A683A">
        <w:rPr>
          <w:rFonts w:cs="Times New Roman"/>
        </w:rPr>
        <w:t>:</w:t>
      </w:r>
      <w:r w:rsidR="00B5756F" w:rsidRPr="003A683A">
        <w:rPr>
          <w:rFonts w:cs="Times New Roman"/>
        </w:rPr>
        <w:t xml:space="preserve">                          </w:t>
      </w:r>
      <w:r w:rsidR="00A839B7" w:rsidRPr="003A683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="00A839B7" w:rsidRPr="003A683A">
        <w:rPr>
          <w:rFonts w:cs="Times New Roman"/>
        </w:rPr>
        <w:t xml:space="preserve"> </w:t>
      </w:r>
      <w:r w:rsidR="00A839B7">
        <w:rPr>
          <w:rFonts w:cs="Times New Roman"/>
          <w:lang w:val="ru-RU"/>
        </w:rPr>
        <w:t>օպերատորներն</w:t>
      </w:r>
      <w:r w:rsidR="00A839B7" w:rsidRPr="003A683A">
        <w:rPr>
          <w:rFonts w:cs="Times New Roman"/>
        </w:rPr>
        <w:t>,</w:t>
      </w:r>
      <w:r w:rsidR="00B5756F" w:rsidRPr="003A683A">
        <w:rPr>
          <w:rFonts w:cs="Times New Roman"/>
        </w:rPr>
        <w:t xml:space="preserve"> </w:t>
      </w:r>
      <w:r w:rsidR="00A839B7">
        <w:rPr>
          <w:rFonts w:cs="Times New Roman"/>
          <w:lang w:val="ru-RU"/>
        </w:rPr>
        <w:t>վերը</w:t>
      </w:r>
      <w:r w:rsidR="00A839B7" w:rsidRPr="003A683A">
        <w:rPr>
          <w:rFonts w:cs="Times New Roman"/>
        </w:rPr>
        <w:t xml:space="preserve"> </w:t>
      </w:r>
      <w:r w:rsidR="00A839B7">
        <w:rPr>
          <w:rFonts w:cs="Times New Roman"/>
          <w:lang w:val="ru-RU"/>
        </w:rPr>
        <w:t>ն</w:t>
      </w:r>
      <w:r w:rsidR="00A839B7">
        <w:rPr>
          <w:rFonts w:cs="Times New Roman"/>
        </w:rPr>
        <w:t>շ</w:t>
      </w:r>
      <w:r w:rsidR="00A839B7">
        <w:rPr>
          <w:rFonts w:cs="Times New Roman"/>
          <w:lang w:val="ru-RU"/>
        </w:rPr>
        <w:t>ված</w:t>
      </w:r>
      <w:r w:rsidR="00A839B7" w:rsidRPr="003A683A">
        <w:rPr>
          <w:rFonts w:cs="Times New Roman"/>
        </w:rPr>
        <w:t xml:space="preserve"> </w:t>
      </w:r>
      <w:r w:rsidR="00A839B7">
        <w:rPr>
          <w:rFonts w:cs="Times New Roman"/>
          <w:lang w:val="ru-RU"/>
        </w:rPr>
        <w:t>առաջին</w:t>
      </w:r>
      <w:r w:rsidR="00A839B7" w:rsidRPr="003A683A">
        <w:rPr>
          <w:rFonts w:cs="Times New Roman"/>
        </w:rPr>
        <w:t xml:space="preserve"> </w:t>
      </w:r>
      <w:r w:rsidR="00A839B7">
        <w:rPr>
          <w:rFonts w:cs="Times New Roman"/>
          <w:lang w:val="ru-RU"/>
        </w:rPr>
        <w:t>բանաձևով</w:t>
      </w:r>
      <w:r w:rsidR="00A839B7" w:rsidRPr="003A683A">
        <w:rPr>
          <w:rFonts w:cs="Times New Roman"/>
        </w:rPr>
        <w:t xml:space="preserve"> </w:t>
      </w:r>
      <w:r w:rsidR="00A839B7">
        <w:rPr>
          <w:rFonts w:cs="Times New Roman"/>
          <w:lang w:val="ru-RU"/>
        </w:rPr>
        <w:t>ոչբացասական</w:t>
      </w:r>
      <w:r w:rsidR="00A839B7" w:rsidRPr="003A683A">
        <w:rPr>
          <w:rFonts w:cs="Times New Roman"/>
        </w:rPr>
        <w:t xml:space="preserve"> </w:t>
      </w:r>
      <w:r w:rsidR="00A839B7">
        <w:rPr>
          <w:rFonts w:cs="Times New Roman"/>
          <w:lang w:val="ru-RU"/>
        </w:rPr>
        <w:t>պահպաման</w:t>
      </w:r>
      <w:r w:rsidR="00A839B7" w:rsidRPr="003A683A">
        <w:rPr>
          <w:rFonts w:cs="Times New Roman"/>
        </w:rPr>
        <w:t xml:space="preserve"> </w:t>
      </w:r>
      <w:r w:rsidR="00861D7B">
        <w:rPr>
          <w:rFonts w:cs="Times New Roman"/>
          <w:lang w:val="ru-RU"/>
        </w:rPr>
        <w:t>են</w:t>
      </w:r>
      <w:r w:rsidR="00861D7B" w:rsidRPr="003A683A">
        <w:rPr>
          <w:rFonts w:cs="Times New Roman"/>
        </w:rPr>
        <w:t xml:space="preserve"> </w:t>
      </w:r>
      <w:r w:rsidR="00B5756F">
        <w:rPr>
          <w:rFonts w:cs="Times New Roman"/>
          <w:lang w:val="ru-RU"/>
        </w:rPr>
        <w:t>և</w:t>
      </w:r>
      <w:r w:rsidR="00B5756F" w:rsidRPr="003A683A">
        <w:rPr>
          <w:rFonts w:cs="Times New Roman"/>
        </w:rPr>
        <w:t xml:space="preserve"> </w:t>
      </w:r>
      <w:r w:rsidR="00861D7B">
        <w:rPr>
          <w:rFonts w:cs="Times New Roman"/>
          <w:lang w:val="ru-RU"/>
        </w:rPr>
        <w:t>բավարարում</w:t>
      </w:r>
      <w:r w:rsidR="00861D7B" w:rsidRPr="003A683A">
        <w:rPr>
          <w:rFonts w:cs="Times New Roman"/>
        </w:rPr>
        <w:t xml:space="preserve"> </w:t>
      </w:r>
      <w:r w:rsidR="00861D7B">
        <w:rPr>
          <w:rFonts w:cs="Times New Roman"/>
          <w:lang w:val="ru-RU"/>
        </w:rPr>
        <w:t>են</w:t>
      </w:r>
      <w:r w:rsidR="00861D7B" w:rsidRPr="003A683A">
        <w:rPr>
          <w:rFonts w:cs="Times New Roman"/>
        </w:rPr>
        <w:t xml:space="preserve"> </w:t>
      </w:r>
      <w:r w:rsidR="00861D7B">
        <w:rPr>
          <w:rFonts w:cs="Times New Roman"/>
          <w:lang w:val="ru-RU"/>
        </w:rPr>
        <w:t>թեորեմ</w:t>
      </w:r>
      <w:r w:rsidR="001A5486" w:rsidRPr="003A683A">
        <w:rPr>
          <w:rFonts w:cs="Times New Roman"/>
        </w:rPr>
        <w:t xml:space="preserve"> 1</w:t>
      </w:r>
      <w:r w:rsidR="00861D7B" w:rsidRPr="003A683A">
        <w:rPr>
          <w:rFonts w:cs="Times New Roman"/>
        </w:rPr>
        <w:t xml:space="preserve"> –</w:t>
      </w:r>
      <w:r w:rsidR="00861D7B">
        <w:rPr>
          <w:rFonts w:cs="Times New Roman"/>
          <w:lang w:val="ru-RU"/>
        </w:rPr>
        <w:t>ի</w:t>
      </w:r>
      <w:r w:rsidR="00861D7B" w:rsidRPr="003A683A">
        <w:rPr>
          <w:rFonts w:cs="Times New Roman"/>
        </w:rPr>
        <w:t xml:space="preserve"> </w:t>
      </w:r>
      <w:r w:rsidR="00861D7B">
        <w:rPr>
          <w:rFonts w:cs="Times New Roman"/>
          <w:lang w:val="ru-RU"/>
        </w:rPr>
        <w:t>բոլոր</w:t>
      </w:r>
      <w:r w:rsidR="00861D7B" w:rsidRPr="003A683A">
        <w:rPr>
          <w:rFonts w:cs="Times New Roman"/>
        </w:rPr>
        <w:t xml:space="preserve"> </w:t>
      </w:r>
      <w:r w:rsidR="00861D7B">
        <w:rPr>
          <w:rFonts w:cs="Times New Roman"/>
          <w:lang w:val="ru-RU"/>
        </w:rPr>
        <w:t>ենթադրություններն</w:t>
      </w:r>
      <w:r w:rsidR="00861D7B" w:rsidRPr="003A683A">
        <w:rPr>
          <w:rFonts w:cs="Times New Roman"/>
        </w:rPr>
        <w:t xml:space="preserve">:      </w:t>
      </w:r>
      <w:r w:rsidR="00B5756F" w:rsidRPr="003A683A">
        <w:rPr>
          <w:rFonts w:cs="Times New Roman"/>
        </w:rPr>
        <w:t xml:space="preserve">                              </w:t>
      </w:r>
      <w:r w:rsidR="00861D7B" w:rsidRPr="00861D7B">
        <w:rPr>
          <w:rFonts w:cs="Times New Roman"/>
          <w:b/>
          <w:lang w:val="ru-RU"/>
        </w:rPr>
        <w:t>Դիտողություն</w:t>
      </w:r>
      <w:r w:rsidR="00152E84" w:rsidRPr="003A683A">
        <w:rPr>
          <w:rFonts w:cs="Times New Roman"/>
          <w:b/>
        </w:rPr>
        <w:t xml:space="preserve">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: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per</m:t>
            </m:r>
          </m:sub>
        </m:sSub>
      </m:oMath>
      <w:r w:rsidR="0027002F" w:rsidRPr="003A683A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27002F" w:rsidRPr="003A683A">
        <w:rPr>
          <w:rFonts w:cs="Times New Roman"/>
        </w:rPr>
        <w:t xml:space="preserve">] </w:t>
      </w:r>
      <w:r w:rsidR="0027002F" w:rsidRPr="003A683A">
        <w:rPr>
          <w:rFonts w:ascii="Times New Roman" w:hAnsi="Times New Roman" w:cs="Times New Roman"/>
        </w:rPr>
        <w:t xml:space="preserve">→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per</m:t>
            </m:r>
          </m:sub>
        </m:sSub>
      </m:oMath>
      <w:r w:rsidR="0027002F" w:rsidRPr="003A683A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27002F" w:rsidRPr="003A683A">
        <w:rPr>
          <w:rFonts w:cs="Times New Roman"/>
        </w:rPr>
        <w:t xml:space="preserve">], </w:t>
      </w:r>
      <w:r w:rsidR="0027002F" w:rsidRPr="0013469C">
        <w:rPr>
          <w:rFonts w:cs="Times New Roman"/>
          <w:szCs w:val="28"/>
        </w:rPr>
        <w:t>n</w:t>
      </w:r>
      <w:r w:rsidR="0027002F" w:rsidRPr="003A683A">
        <w:rPr>
          <w:rFonts w:cs="Times New Roman"/>
        </w:rPr>
        <w:t xml:space="preserve"> </w:t>
      </w:r>
      <w:r w:rsidR="0027002F" w:rsidRPr="003A683A">
        <w:rPr>
          <w:rFonts w:ascii="Times New Roman" w:hAnsi="Times New Roman" w:cs="Times New Roman"/>
        </w:rPr>
        <w:t xml:space="preserve">≥ </w:t>
      </w:r>
      <w:r w:rsidR="0027002F" w:rsidRPr="003A683A">
        <w:rPr>
          <w:rFonts w:cs="Times New Roman"/>
        </w:rPr>
        <w:t xml:space="preserve">1,  </w:t>
      </w:r>
      <w:r w:rsidR="00324DC4">
        <w:rPr>
          <w:rFonts w:cs="Times New Roman"/>
          <w:lang w:val="ru-RU"/>
        </w:rPr>
        <w:t>Ֆեժերի</w:t>
      </w:r>
      <w:r w:rsidR="00324DC4" w:rsidRPr="003A683A">
        <w:rPr>
          <w:rFonts w:cs="Times New Roman"/>
        </w:rPr>
        <w:t xml:space="preserve"> </w:t>
      </w:r>
      <w:r w:rsidR="00324DC4">
        <w:rPr>
          <w:rFonts w:cs="Times New Roman"/>
          <w:lang w:val="ru-RU"/>
        </w:rPr>
        <w:t>օպերատորներն</w:t>
      </w:r>
      <w:r w:rsidR="00324DC4" w:rsidRPr="003A683A">
        <w:rPr>
          <w:rFonts w:cs="Times New Roman"/>
        </w:rPr>
        <w:t>,</w:t>
      </w:r>
      <w:r w:rsidR="0027002F" w:rsidRPr="003A683A">
        <w:rPr>
          <w:rFonts w:cs="Times New Roman"/>
        </w:rPr>
        <w:t xml:space="preserve"> </w:t>
      </w:r>
      <w:r w:rsidR="00324DC4">
        <w:rPr>
          <w:rFonts w:cs="Times New Roman"/>
          <w:lang w:val="ru-RU"/>
        </w:rPr>
        <w:t>անընդհատ</w:t>
      </w:r>
      <w:r w:rsidR="00324DC4" w:rsidRPr="003A683A">
        <w:rPr>
          <w:rFonts w:cs="Times New Roman"/>
        </w:rPr>
        <w:t xml:space="preserve"> </w:t>
      </w:r>
      <w:r w:rsidR="00324DC4">
        <w:rPr>
          <w:rFonts w:cs="Times New Roman"/>
          <w:lang w:val="ru-RU"/>
        </w:rPr>
        <w:lastRenderedPageBreak/>
        <w:t>են</w:t>
      </w:r>
      <w:r w:rsidR="00B5756F" w:rsidRPr="003A683A">
        <w:rPr>
          <w:rFonts w:cs="Times New Roman"/>
        </w:rPr>
        <w:t>,</w:t>
      </w:r>
      <w:r w:rsidR="00324DC4" w:rsidRPr="003A683A">
        <w:rPr>
          <w:rFonts w:cs="Times New Roman"/>
        </w:rPr>
        <w:t xml:space="preserve"> </w:t>
      </w:r>
      <w:r w:rsidR="00324DC4">
        <w:rPr>
          <w:rFonts w:cs="Times New Roman"/>
          <w:lang w:val="ru-RU"/>
        </w:rPr>
        <w:t>քանի</w:t>
      </w:r>
      <w:r w:rsidR="00324DC4" w:rsidRPr="003A683A">
        <w:rPr>
          <w:rFonts w:cs="Times New Roman"/>
        </w:rPr>
        <w:t xml:space="preserve"> </w:t>
      </w:r>
      <w:r w:rsidR="00324DC4">
        <w:rPr>
          <w:rFonts w:cs="Times New Roman"/>
          <w:lang w:val="ru-RU"/>
        </w:rPr>
        <w:t>որ</w:t>
      </w:r>
      <w:r w:rsidR="00324DC4" w:rsidRPr="003A683A">
        <w:rPr>
          <w:rFonts w:cs="Times New Roman"/>
        </w:rPr>
        <w:t xml:space="preserve"> </w:t>
      </w:r>
      <w:r w:rsidR="00A22D5F" w:rsidRPr="003A683A">
        <w:rPr>
          <w:rFonts w:cs="Times New Roman"/>
        </w:rPr>
        <w:t>||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="00A22D5F" w:rsidRPr="00BA5137">
        <w:rPr>
          <w:rFonts w:cs="Times New Roman"/>
        </w:rPr>
        <w:t>g</w:t>
      </w:r>
      <w:r w:rsidR="00A22D5F" w:rsidRPr="003A683A">
        <w:rPr>
          <w:rFonts w:cs="Times New Roman"/>
        </w:rPr>
        <w:t xml:space="preserve">|| </w:t>
      </w:r>
      <m:oMath>
        <m:r>
          <m:rPr>
            <m:nor/>
          </m:rPr>
          <w:rPr>
            <w:rStyle w:val="Heading1Char"/>
            <w:rFonts w:ascii="Cambria Math" w:eastAsiaTheme="minorEastAsia" w:hAnsi="Cambria Math" w:cs="Sylfaen"/>
            <w:b w:val="0"/>
            <w:bCs w:val="0"/>
            <w:sz w:val="24"/>
            <w:szCs w:val="24"/>
            <w:lang w:val="en-US"/>
          </w:rPr>
          <m:t>≤</m:t>
        </m:r>
      </m:oMath>
      <w:r w:rsidR="00A22D5F" w:rsidRPr="003A683A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 xml:space="preserve"> ||</w:t>
      </w:r>
      <w:r w:rsidR="00A22D5F" w:rsidRPr="00A22D5F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g</w:t>
      </w:r>
      <w:r w:rsidR="00A22D5F" w:rsidRPr="003A683A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 xml:space="preserve">|| </w:t>
      </w:r>
      <m:oMath>
        <m:d>
          <m:dPr>
            <m:ctrlPr>
              <w:rPr>
                <w:rStyle w:val="Heading1Char"/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m:rPr>
                    <m:nor/>
                  </m:rPr>
                  <w:rPr>
                    <w:rFonts w:cs="Times New Roman"/>
                    <w:sz w:val="28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ascii="Cambria Math" w:cs="Times New Roman"/>
                    <w:sz w:val="32"/>
                  </w:rPr>
                  <m:t>2n</m:t>
                </m:r>
                <m:r>
                  <m:rPr>
                    <m:nor/>
                  </m:rPr>
                  <w:rPr>
                    <w:rFonts w:cs="Times New Roman"/>
                    <w:sz w:val="32"/>
                  </w:rPr>
                  <m:t>π</m:t>
                </m:r>
              </m:den>
            </m:f>
            <m:nary>
              <m:naryPr>
                <m:limLoc m:val="undOvr"/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naryPr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0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2π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n</m:t>
                                </m:r>
                              </m:e>
                            </m:func>
                            <m:r>
                              <m:rPr>
                                <m:nor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φ/2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func>
                            <m:r>
                              <m:rPr>
                                <m:nor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/2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d>
      </m:oMath>
      <w:r w:rsidR="00A22D5F" w:rsidRPr="001A5486">
        <w:rPr>
          <w:rFonts w:cs="Times New Roman"/>
        </w:rPr>
        <w:t>d</w:t>
      </w:r>
      <m:oMath>
        <m:r>
          <m:rPr>
            <m:nor/>
          </m:rPr>
          <w:rPr>
            <w:rFonts w:ascii="Cambria Math" w:hAnsi="Cambria Math" w:cs="Times New Roman"/>
            <w:szCs w:val="28"/>
          </w:rPr>
          <m:t>φ</m:t>
        </m:r>
      </m:oMath>
      <w:r w:rsidR="00324DC4" w:rsidRPr="003A683A">
        <w:rPr>
          <w:rFonts w:cs="Times New Roman"/>
        </w:rPr>
        <w:t xml:space="preserve"> </w:t>
      </w:r>
      <w:r w:rsidR="00324DC4">
        <w:rPr>
          <w:rFonts w:cs="Times New Roman"/>
          <w:lang w:val="ru-RU"/>
        </w:rPr>
        <w:t>և</w:t>
      </w:r>
      <w:r w:rsidR="00324DC4" w:rsidRPr="003A683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="00A22D5F" w:rsidRPr="00BA5137">
        <w:rPr>
          <w:rFonts w:cs="Times New Roman"/>
        </w:rPr>
        <w:t>g</w:t>
      </w:r>
      <w:r w:rsidR="00A22D5F" w:rsidRPr="003A683A">
        <w:rPr>
          <w:rFonts w:cs="Times New Roman"/>
        </w:rPr>
        <w:t>(</w:t>
      </w:r>
      <m:oMath>
        <m:r>
          <m:rPr>
            <m:nor/>
          </m:rPr>
          <w:rPr>
            <w:rFonts w:ascii="Cambria Math" w:hAnsi="Cambria Math" w:cs="Times New Roman"/>
          </w:rPr>
          <m:t>θ</m:t>
        </m:r>
      </m:oMath>
      <w:r w:rsidR="00A22D5F" w:rsidRPr="003A683A">
        <w:rPr>
          <w:rFonts w:cs="Times New Roman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m:rPr>
                <m:nor/>
              </m:rPr>
              <w:rPr>
                <w:rFonts w:cs="Times New Roman"/>
                <w:sz w:val="28"/>
              </w:rPr>
              <m:t>1</m:t>
            </m:r>
          </m:num>
          <m:den>
            <m:r>
              <m:rPr>
                <m:nor/>
              </m:rPr>
              <w:rPr>
                <w:rFonts w:ascii="Cambria Math" w:cs="Times New Roman"/>
                <w:sz w:val="32"/>
              </w:rPr>
              <m:t>2n</m:t>
            </m:r>
            <m:r>
              <m:rPr>
                <m:nor/>
              </m:rPr>
              <w:rPr>
                <w:rFonts w:cs="Times New Roman"/>
                <w:sz w:val="32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hAnsi="Cambria Math" w:cs="Times New Roman"/>
                <w:i/>
                <w:lang w:val="ru-RU"/>
              </w:rPr>
            </m:ctrlPr>
          </m:naryPr>
          <m:sub>
            <m:r>
              <m:rPr>
                <m:nor/>
              </m:rPr>
              <w:rPr>
                <w:rFonts w:ascii="Cambria Math" w:hAnsi="Cambria Math" w:cs="Times New Roman"/>
              </w:rPr>
              <m:t>0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</w:rPr>
              <m:t>2π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n</m:t>
                            </m:r>
                          </m:e>
                        </m:func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φ/2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func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/2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  <w:r w:rsidR="00A22D5F" w:rsidRPr="001A5486">
        <w:rPr>
          <w:rFonts w:cs="Times New Roman"/>
        </w:rPr>
        <w:t>d</w:t>
      </w:r>
      <m:oMath>
        <m:r>
          <m:rPr>
            <m:nor/>
          </m:rPr>
          <w:rPr>
            <w:rFonts w:ascii="Cambria Math" w:hAnsi="Cambria Math" w:cs="Times New Roman"/>
            <w:szCs w:val="28"/>
          </w:rPr>
          <m:t xml:space="preserve">φ </m:t>
        </m:r>
      </m:oMath>
      <w:r w:rsidR="00A22D5F" w:rsidRPr="003A683A">
        <w:rPr>
          <w:rFonts w:cs="Times New Roman"/>
        </w:rPr>
        <w:t xml:space="preserve">= 1, </w:t>
      </w:r>
      <m:oMath>
        <m:r>
          <m:rPr>
            <m:nor/>
          </m:rPr>
          <w:rPr>
            <w:rStyle w:val="Heading1Char"/>
            <w:rFonts w:ascii="Cambria Math" w:eastAsiaTheme="minorEastAsia" w:hAnsi="Cambria Math" w:cs="Sylfaen"/>
            <w:b w:val="0"/>
            <w:bCs w:val="0"/>
            <w:sz w:val="24"/>
            <w:szCs w:val="24"/>
            <w:lang w:val="en-US"/>
          </w:rPr>
          <m:t xml:space="preserve">0≤ </m:t>
        </m:r>
        <m:r>
          <m:rPr>
            <m:nor/>
          </m:rPr>
          <w:rPr>
            <w:rFonts w:ascii="Times New Roman" w:hAnsi="Times New Roman" w:cs="Times New Roman"/>
          </w:rPr>
          <m:t>θ</m:t>
        </m:r>
        <m:r>
          <m:rPr>
            <m:nor/>
          </m:rPr>
          <w:rPr>
            <w:rFonts w:ascii="Cambria Math" w:hAnsi="Times New Roman" w:cs="Times New Roman"/>
          </w:rPr>
          <m:t xml:space="preserve"> </m:t>
        </m:r>
        <m:r>
          <m:rPr>
            <m:nor/>
          </m:rPr>
          <w:rPr>
            <w:rStyle w:val="Heading1Char"/>
            <w:rFonts w:ascii="Cambria Math" w:eastAsiaTheme="minorEastAsia" w:hAnsi="Cambria Math" w:cs="Sylfaen"/>
            <w:b w:val="0"/>
            <w:bCs w:val="0"/>
            <w:sz w:val="24"/>
            <w:szCs w:val="24"/>
            <w:lang w:val="en-US"/>
          </w:rPr>
          <m:t xml:space="preserve">≤ </m:t>
        </m:r>
        <m:r>
          <m:rPr>
            <m:nor/>
          </m:rPr>
          <w:rPr>
            <w:rFonts w:cs="Times New Roman"/>
          </w:rPr>
          <m:t>2</m:t>
        </m:r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324DC4" w:rsidRPr="003A683A">
        <w:rPr>
          <w:rFonts w:cs="Times New Roman"/>
        </w:rPr>
        <w:t xml:space="preserve">: </w:t>
      </w:r>
      <w:r w:rsidR="00324DC4">
        <w:rPr>
          <w:rFonts w:cs="Times New Roman"/>
          <w:lang w:val="ru-RU"/>
        </w:rPr>
        <w:t>Ուստի</w:t>
      </w:r>
      <w:r w:rsidR="00324DC4" w:rsidRPr="003A683A">
        <w:rPr>
          <w:rFonts w:cs="Times New Roman"/>
        </w:rPr>
        <w:t xml:space="preserve"> </w:t>
      </w:r>
      <w:r w:rsidR="00A22D5F" w:rsidRPr="003A683A">
        <w:rPr>
          <w:rFonts w:cs="Times New Roman"/>
        </w:rPr>
        <w:t>||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="00A22D5F" w:rsidRPr="003A683A">
        <w:rPr>
          <w:rFonts w:cs="Times New Roman"/>
        </w:rPr>
        <w:t xml:space="preserve">|| </w:t>
      </w:r>
      <m:oMath>
        <m:r>
          <m:rPr>
            <m:nor/>
          </m:rPr>
          <w:rPr>
            <w:rStyle w:val="Heading1Char"/>
            <w:rFonts w:ascii="Cambria Math" w:eastAsiaTheme="minorEastAsia" w:hAnsi="Cambria Math" w:cs="Sylfaen"/>
            <w:b w:val="0"/>
            <w:bCs w:val="0"/>
            <w:sz w:val="24"/>
            <w:szCs w:val="24"/>
            <w:lang w:val="en-US"/>
          </w:rPr>
          <m:t>≤</m:t>
        </m:r>
      </m:oMath>
      <w:r w:rsidR="00A22D5F" w:rsidRPr="003A683A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 xml:space="preserve"> 1</w:t>
      </w:r>
      <w:r w:rsidR="00324DC4" w:rsidRPr="003A683A">
        <w:rPr>
          <w:rFonts w:cs="Times New Roman"/>
        </w:rPr>
        <w:t xml:space="preserve">, </w:t>
      </w:r>
      <w:r w:rsidR="00324DC4">
        <w:rPr>
          <w:rFonts w:cs="Times New Roman"/>
          <w:lang w:val="ru-RU"/>
        </w:rPr>
        <w:t>հետևաբար</w:t>
      </w:r>
      <w:r w:rsidR="00324DC4" w:rsidRPr="003A683A">
        <w:rPr>
          <w:rFonts w:cs="Times New Roman"/>
        </w:rPr>
        <w:t xml:space="preserve"> </w:t>
      </w:r>
      <w:r w:rsidR="00A22D5F" w:rsidRPr="003A683A">
        <w:rPr>
          <w:rFonts w:cs="Times New Roman"/>
        </w:rPr>
        <w:t>||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="00A22D5F" w:rsidRPr="003A683A">
        <w:rPr>
          <w:rFonts w:cs="Times New Roman"/>
        </w:rPr>
        <w:t>|| = 1, ||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g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A22D5F" w:rsidRPr="003A683A">
        <w:rPr>
          <w:rFonts w:cs="Times New Roman"/>
        </w:rPr>
        <w:t>|| = ||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g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A22D5F" w:rsidRPr="003A683A">
        <w:rPr>
          <w:rFonts w:cs="Times New Roman"/>
        </w:rPr>
        <w:t>|| = 1</w:t>
      </w:r>
      <w:r w:rsidR="00324DC4" w:rsidRPr="003A683A">
        <w:rPr>
          <w:rFonts w:cs="Times New Roma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="00A22D5F" w:rsidRPr="00BA5137">
        <w:rPr>
          <w:rFonts w:cs="Times New Roman"/>
        </w:rPr>
        <w:t>g</w:t>
      </w:r>
      <w:r w:rsidR="00A22D5F" w:rsidRPr="003A683A">
        <w:rPr>
          <w:rFonts w:cs="Times New Roman"/>
        </w:rPr>
        <w:t xml:space="preserve"> </w:t>
      </w:r>
      <w:r w:rsidR="00324DC4">
        <w:rPr>
          <w:rFonts w:cs="Times New Roman"/>
          <w:lang w:val="ru-RU"/>
        </w:rPr>
        <w:t>ֆունկցիան</w:t>
      </w:r>
      <w:r w:rsidR="00324DC4" w:rsidRPr="003A683A">
        <w:rPr>
          <w:rFonts w:cs="Times New Roman"/>
        </w:rPr>
        <w:t xml:space="preserve"> </w:t>
      </w:r>
      <w:r w:rsidR="00324DC4">
        <w:rPr>
          <w:rFonts w:cs="Times New Roman"/>
          <w:lang w:val="ru-RU"/>
        </w:rPr>
        <w:t>կոչվում</w:t>
      </w:r>
      <w:r w:rsidR="00324DC4" w:rsidRPr="003A683A">
        <w:rPr>
          <w:rFonts w:cs="Times New Roman"/>
        </w:rPr>
        <w:t xml:space="preserve"> </w:t>
      </w:r>
      <w:r w:rsidR="00324DC4">
        <w:rPr>
          <w:rFonts w:cs="Times New Roman"/>
          <w:lang w:val="ru-RU"/>
        </w:rPr>
        <w:t>է</w:t>
      </w:r>
      <w:r w:rsidR="00324DC4" w:rsidRPr="003A683A">
        <w:rPr>
          <w:rFonts w:cs="Times New Roman"/>
        </w:rPr>
        <w:t xml:space="preserve"> </w:t>
      </w:r>
      <w:r w:rsidR="00184D3C" w:rsidRPr="00184D3C">
        <w:rPr>
          <w:rFonts w:cs="Times New Roman"/>
        </w:rPr>
        <w:t>g</w:t>
      </w:r>
      <w:r w:rsidR="00324DC4" w:rsidRPr="003A683A">
        <w:rPr>
          <w:rFonts w:cs="Times New Roman"/>
        </w:rPr>
        <w:t xml:space="preserve"> –</w:t>
      </w:r>
      <w:r w:rsidR="00324DC4">
        <w:rPr>
          <w:rFonts w:cs="Times New Roman"/>
          <w:lang w:val="ru-RU"/>
        </w:rPr>
        <w:t>ի</w:t>
      </w:r>
      <w:r w:rsidR="00324DC4" w:rsidRPr="003A683A">
        <w:rPr>
          <w:rFonts w:cs="Times New Roman"/>
        </w:rPr>
        <w:t xml:space="preserve">  </w:t>
      </w:r>
      <w:r w:rsidR="00324DC4">
        <w:rPr>
          <w:rFonts w:cs="Times New Roman"/>
          <w:lang w:val="ru-RU"/>
        </w:rPr>
        <w:t>Ֆեժերի</w:t>
      </w:r>
      <w:r w:rsidR="00324DC4" w:rsidRPr="003A683A">
        <w:rPr>
          <w:rFonts w:cs="Times New Roman"/>
        </w:rPr>
        <w:t xml:space="preserve"> </w:t>
      </w:r>
      <w:r w:rsidR="00324DC4">
        <w:rPr>
          <w:rFonts w:cs="Times New Roman"/>
          <w:lang w:val="ru-RU"/>
        </w:rPr>
        <w:t>եռանկյունաչափական</w:t>
      </w:r>
      <w:r w:rsidR="00324DC4" w:rsidRPr="003A683A">
        <w:rPr>
          <w:rFonts w:cs="Times New Roman"/>
        </w:rPr>
        <w:t xml:space="preserve"> </w:t>
      </w:r>
      <w:r w:rsidR="00324DC4">
        <w:rPr>
          <w:rFonts w:cs="Times New Roman"/>
          <w:lang w:val="ru-RU"/>
        </w:rPr>
        <w:t>բազմանդամ</w:t>
      </w:r>
      <w:r w:rsidR="00324DC4" w:rsidRPr="003A683A">
        <w:rPr>
          <w:rFonts w:cs="Times New Roman"/>
        </w:rPr>
        <w:t xml:space="preserve">:  </w:t>
      </w:r>
      <w:r w:rsidR="00A01BC4" w:rsidRPr="003A683A">
        <w:rPr>
          <w:rFonts w:cs="Times New Roman"/>
        </w:rPr>
        <w:t xml:space="preserve">            </w:t>
      </w:r>
      <w:r w:rsidR="00184D3C" w:rsidRPr="003A683A">
        <w:rPr>
          <w:rFonts w:cs="Times New Roman"/>
        </w:rPr>
        <w:t xml:space="preserve">  </w:t>
      </w:r>
      <w:r w:rsidR="00184D3C" w:rsidRPr="003A683A">
        <w:rPr>
          <w:rFonts w:cs="Times New Roman"/>
        </w:rPr>
        <w:tab/>
      </w:r>
      <w:r w:rsidR="00184D3C" w:rsidRPr="003A683A">
        <w:rPr>
          <w:rFonts w:cs="Times New Roman"/>
        </w:rPr>
        <w:tab/>
        <w:t xml:space="preserve">           </w:t>
      </w:r>
      <w:r w:rsidR="00A01BC4">
        <w:rPr>
          <w:rFonts w:cs="Times New Roman"/>
          <w:lang w:val="ru-RU"/>
        </w:rPr>
        <w:t>Ֆեժերի</w:t>
      </w:r>
      <w:r w:rsidR="00A01BC4" w:rsidRPr="003A683A">
        <w:rPr>
          <w:rFonts w:cs="Times New Roman"/>
        </w:rPr>
        <w:t xml:space="preserve"> </w:t>
      </w:r>
      <w:r w:rsidR="00A01BC4">
        <w:rPr>
          <w:rFonts w:cs="Times New Roman"/>
          <w:lang w:val="ru-RU"/>
        </w:rPr>
        <w:t>թեորեմն</w:t>
      </w:r>
      <w:r w:rsidR="00A01BC4" w:rsidRPr="003A683A">
        <w:rPr>
          <w:rFonts w:cs="Times New Roman"/>
        </w:rPr>
        <w:t xml:space="preserve"> </w:t>
      </w:r>
      <w:r w:rsidR="00A01BC4">
        <w:rPr>
          <w:rFonts w:cs="Times New Roman"/>
          <w:lang w:val="ru-RU"/>
        </w:rPr>
        <w:t>նաև</w:t>
      </w:r>
      <w:r w:rsidR="00A01BC4" w:rsidRPr="003A683A">
        <w:rPr>
          <w:rFonts w:cs="Times New Roman"/>
        </w:rPr>
        <w:t xml:space="preserve"> </w:t>
      </w:r>
      <w:r w:rsidR="00A01BC4">
        <w:rPr>
          <w:rFonts w:cs="Times New Roman"/>
          <w:lang w:val="ru-RU"/>
        </w:rPr>
        <w:t>ապահովում</w:t>
      </w:r>
      <w:r w:rsidR="00A01BC4" w:rsidRPr="003A683A">
        <w:rPr>
          <w:rFonts w:cs="Times New Roman"/>
        </w:rPr>
        <w:t xml:space="preserve"> </w:t>
      </w:r>
      <w:r w:rsidR="00A01BC4">
        <w:rPr>
          <w:rFonts w:cs="Times New Roman"/>
          <w:lang w:val="ru-RU"/>
        </w:rPr>
        <w:t>է</w:t>
      </w:r>
      <w:r w:rsidR="00A01BC4" w:rsidRPr="003A683A">
        <w:rPr>
          <w:rFonts w:cs="Times New Roman"/>
        </w:rPr>
        <w:t xml:space="preserve"> </w:t>
      </w:r>
      <w:r w:rsidR="00A01BC4">
        <w:rPr>
          <w:rFonts w:cs="Times New Roman"/>
          <w:lang w:val="ru-RU"/>
        </w:rPr>
        <w:t>եռանկյունաչափական</w:t>
      </w:r>
      <w:r w:rsidR="00A01BC4" w:rsidRPr="003A683A">
        <w:rPr>
          <w:rFonts w:cs="Times New Roman"/>
        </w:rPr>
        <w:t xml:space="preserve"> </w:t>
      </w:r>
      <w:r w:rsidR="00A01BC4">
        <w:rPr>
          <w:rFonts w:cs="Times New Roman"/>
          <w:lang w:val="ru-RU"/>
        </w:rPr>
        <w:t>բազմանդամների</w:t>
      </w:r>
      <w:r w:rsidR="00A01BC4" w:rsidRPr="003A683A">
        <w:rPr>
          <w:rFonts w:cs="Times New Roman"/>
        </w:rPr>
        <w:t xml:space="preserve"> </w:t>
      </w:r>
      <w:r w:rsidR="00A01BC4">
        <w:rPr>
          <w:rFonts w:cs="Times New Roman"/>
          <w:lang w:val="ru-RU"/>
        </w:rPr>
        <w:t>կառուցողական</w:t>
      </w:r>
      <w:r w:rsidR="00A01BC4" w:rsidRPr="003A683A">
        <w:rPr>
          <w:rFonts w:cs="Times New Roman"/>
        </w:rPr>
        <w:t xml:space="preserve"> </w:t>
      </w:r>
      <w:r w:rsidR="00A01BC4">
        <w:rPr>
          <w:rFonts w:cs="Times New Roman"/>
          <w:lang w:val="ru-RU"/>
        </w:rPr>
        <w:t>ապացույցը</w:t>
      </w:r>
      <w:r w:rsidR="00A01BC4" w:rsidRPr="003A683A">
        <w:rPr>
          <w:rFonts w:cs="Times New Roman"/>
        </w:rPr>
        <w:t xml:space="preserve">, </w:t>
      </w:r>
      <w:r w:rsidR="00A01BC4">
        <w:rPr>
          <w:rFonts w:cs="Times New Roman"/>
          <w:lang w:val="ru-RU"/>
        </w:rPr>
        <w:t>որը</w:t>
      </w:r>
      <w:r w:rsidR="00A01BC4" w:rsidRPr="003A683A">
        <w:rPr>
          <w:rFonts w:cs="Times New Roman"/>
        </w:rPr>
        <w:t xml:space="preserve"> </w:t>
      </w:r>
      <w:r w:rsidR="00A01BC4">
        <w:rPr>
          <w:rFonts w:cs="Times New Roman"/>
          <w:lang w:val="ru-RU"/>
        </w:rPr>
        <w:t>համարժեք</w:t>
      </w:r>
      <w:r w:rsidR="00A01BC4" w:rsidRPr="003A683A">
        <w:rPr>
          <w:rFonts w:cs="Times New Roman"/>
        </w:rPr>
        <w:t xml:space="preserve"> </w:t>
      </w:r>
      <w:r w:rsidR="00A01BC4">
        <w:rPr>
          <w:rFonts w:cs="Times New Roman"/>
          <w:lang w:val="ru-RU"/>
        </w:rPr>
        <w:t>է</w:t>
      </w:r>
      <w:r w:rsidR="00A01BC4" w:rsidRPr="003A683A">
        <w:rPr>
          <w:rFonts w:cs="Times New Roman"/>
        </w:rPr>
        <w:t xml:space="preserve"> </w:t>
      </w:r>
      <w:r w:rsidR="00A01BC4" w:rsidRPr="006B2393">
        <w:rPr>
          <w:rFonts w:cs="Times New Roman"/>
        </w:rPr>
        <w:t>Վեյրստրաբի</w:t>
      </w:r>
      <w:r w:rsidR="00A01BC4" w:rsidRPr="003A683A">
        <w:rPr>
          <w:rFonts w:cs="Times New Roman"/>
        </w:rPr>
        <w:t xml:space="preserve"> </w:t>
      </w:r>
      <w:r w:rsidR="00A01BC4">
        <w:rPr>
          <w:rFonts w:cs="Times New Roman"/>
          <w:lang w:val="ru-RU"/>
        </w:rPr>
        <w:t>մոտարկման</w:t>
      </w:r>
      <w:r w:rsidR="00A01BC4" w:rsidRPr="003A683A">
        <w:rPr>
          <w:rFonts w:cs="Times New Roman"/>
        </w:rPr>
        <w:t xml:space="preserve"> </w:t>
      </w:r>
      <w:r w:rsidR="00A01BC4">
        <w:rPr>
          <w:rFonts w:cs="Times New Roman"/>
        </w:rPr>
        <w:t>թեորեմին</w:t>
      </w:r>
      <w:r w:rsidR="00E373D6" w:rsidRPr="003A683A">
        <w:rPr>
          <w:rFonts w:cs="Times New Roman"/>
        </w:rPr>
        <w:t xml:space="preserve"> ,</w:t>
      </w:r>
      <w:r w:rsidR="00B5756F" w:rsidRPr="003A683A">
        <w:rPr>
          <w:rFonts w:cs="Times New Roman"/>
        </w:rPr>
        <w:t xml:space="preserve"> </w:t>
      </w:r>
      <w:r w:rsidR="00E373D6">
        <w:rPr>
          <w:rFonts w:cs="Times New Roman"/>
          <w:lang w:val="ru-RU"/>
        </w:rPr>
        <w:t>ըստ</w:t>
      </w:r>
      <w:r w:rsidR="00E373D6" w:rsidRPr="003A683A">
        <w:rPr>
          <w:rFonts w:cs="Times New Roman"/>
        </w:rPr>
        <w:t xml:space="preserve"> </w:t>
      </w:r>
      <w:r w:rsidR="00E373D6">
        <w:rPr>
          <w:rFonts w:cs="Times New Roman"/>
          <w:lang w:val="ru-RU"/>
        </w:rPr>
        <w:t>որի</w:t>
      </w:r>
      <w:r w:rsidR="000A6513" w:rsidRPr="003A683A">
        <w:rPr>
          <w:rFonts w:cs="Times New Roman"/>
        </w:rPr>
        <w:t xml:space="preserve"> </w:t>
      </w:r>
      <w:r w:rsidR="000A6513">
        <w:rPr>
          <w:rFonts w:cs="Times New Roman"/>
        </w:rPr>
        <w:t>ստացված</w:t>
      </w:r>
      <w:r w:rsidR="000A6513" w:rsidRPr="003A683A">
        <w:rPr>
          <w:rFonts w:cs="Times New Roman"/>
        </w:rPr>
        <w:t xml:space="preserve"> </w:t>
      </w:r>
      <w:r w:rsidR="000A6513">
        <w:rPr>
          <w:rFonts w:cs="Times New Roman"/>
        </w:rPr>
        <w:t>արդյունքն</w:t>
      </w:r>
      <w:r w:rsidR="000A6513" w:rsidRPr="003A683A">
        <w:rPr>
          <w:rFonts w:cs="Times New Roman"/>
        </w:rPr>
        <w:t xml:space="preserve"> </w:t>
      </w:r>
      <w:r w:rsidR="000A6513">
        <w:rPr>
          <w:rFonts w:cs="Times New Roman"/>
        </w:rPr>
        <w:t>վերաբերվում</w:t>
      </w:r>
      <w:r w:rsidR="000A6513" w:rsidRPr="003A683A">
        <w:rPr>
          <w:rFonts w:cs="Times New Roman"/>
        </w:rPr>
        <w:t xml:space="preserve"> </w:t>
      </w:r>
      <w:r w:rsidR="000A6513">
        <w:rPr>
          <w:rFonts w:cs="Times New Roman"/>
        </w:rPr>
        <w:t>է</w:t>
      </w:r>
      <w:r w:rsidR="000A6513" w:rsidRPr="003A683A">
        <w:rPr>
          <w:rFonts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per</m:t>
            </m:r>
          </m:sub>
        </m:sSub>
      </m:oMath>
      <w:r w:rsidR="00E3142F" w:rsidRPr="003A683A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E3142F" w:rsidRPr="003A683A">
        <w:rPr>
          <w:rFonts w:cs="Times New Roman"/>
        </w:rPr>
        <w:t>]</w:t>
      </w:r>
      <w:r w:rsidR="000A6513" w:rsidRPr="003A683A">
        <w:rPr>
          <w:rFonts w:cs="Times New Roman"/>
        </w:rPr>
        <w:t xml:space="preserve"> </w:t>
      </w:r>
      <w:r w:rsidR="000A6513">
        <w:rPr>
          <w:rFonts w:cs="Times New Roman"/>
          <w:lang w:val="ru-RU"/>
        </w:rPr>
        <w:t>իրական</w:t>
      </w:r>
      <w:r w:rsidR="000A6513" w:rsidRPr="003A683A">
        <w:rPr>
          <w:rFonts w:cs="Times New Roman"/>
        </w:rPr>
        <w:t xml:space="preserve"> </w:t>
      </w:r>
      <w:r w:rsidR="000A6513">
        <w:rPr>
          <w:rFonts w:cs="Times New Roman"/>
          <w:lang w:val="ru-RU"/>
        </w:rPr>
        <w:t>տարածության</w:t>
      </w:r>
      <w:r w:rsidR="000A6513" w:rsidRPr="003A683A">
        <w:rPr>
          <w:rFonts w:cs="Times New Roman"/>
        </w:rPr>
        <w:t xml:space="preserve">, </w:t>
      </w:r>
      <w:r w:rsidR="000A6513">
        <w:rPr>
          <w:rFonts w:cs="Times New Roman"/>
          <w:lang w:val="ru-RU"/>
        </w:rPr>
        <w:t>ինչպես</w:t>
      </w:r>
      <w:r w:rsidR="000A6513" w:rsidRPr="003A683A">
        <w:rPr>
          <w:rFonts w:cs="Times New Roman"/>
        </w:rPr>
        <w:t xml:space="preserve"> </w:t>
      </w:r>
      <w:r w:rsidR="000A6513">
        <w:rPr>
          <w:rFonts w:cs="Times New Roman"/>
          <w:lang w:val="ru-RU"/>
        </w:rPr>
        <w:t>նաև</w:t>
      </w:r>
      <w:r w:rsidR="00E3142F" w:rsidRPr="003A683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per</m:t>
            </m:r>
          </m:sub>
        </m:sSub>
      </m:oMath>
      <w:r w:rsidR="00E3142F" w:rsidRPr="003A683A">
        <w:rPr>
          <w:rFonts w:cs="Times New Roman"/>
        </w:rPr>
        <w:t>([0,2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E3142F" w:rsidRPr="003A683A">
        <w:rPr>
          <w:rFonts w:cs="Times New Roman"/>
        </w:rPr>
        <w:t>];</w:t>
      </w:r>
      <m:oMath>
        <m:r>
          <m:rPr>
            <m:scr m:val="double-struck"/>
          </m:rPr>
          <w:rPr>
            <w:rFonts w:ascii="Cambria Math" w:hAnsi="Cambria Math" w:cs="Times New Roman"/>
          </w:rPr>
          <m:t>C</m:t>
        </m:r>
      </m:oMath>
      <w:r w:rsidR="00E3142F" w:rsidRPr="003A683A">
        <w:rPr>
          <w:rFonts w:cs="Times New Roman"/>
        </w:rPr>
        <w:t xml:space="preserve">) </w:t>
      </w:r>
      <w:r w:rsidR="000A6513">
        <w:rPr>
          <w:rFonts w:cs="Times New Roman"/>
          <w:lang w:val="ru-RU"/>
        </w:rPr>
        <w:t>կոմպլեքս</w:t>
      </w:r>
      <w:r w:rsidR="000A6513" w:rsidRPr="003A683A">
        <w:rPr>
          <w:rFonts w:cs="Times New Roman"/>
        </w:rPr>
        <w:t xml:space="preserve"> </w:t>
      </w:r>
      <w:r w:rsidR="000A6513">
        <w:rPr>
          <w:rFonts w:cs="Times New Roman"/>
          <w:lang w:val="ru-RU"/>
        </w:rPr>
        <w:t>տարածությանն</w:t>
      </w:r>
      <w:r w:rsidR="000A6513" w:rsidRPr="003A683A">
        <w:rPr>
          <w:rFonts w:cs="Times New Roman"/>
        </w:rPr>
        <w:t xml:space="preserve">, </w:t>
      </w:r>
      <w:r w:rsidR="000A6513">
        <w:rPr>
          <w:rFonts w:cs="Times New Roman"/>
          <w:lang w:val="ru-RU"/>
        </w:rPr>
        <w:t>ձևավորված</w:t>
      </w:r>
      <w:r w:rsidR="000A6513" w:rsidRPr="003A683A">
        <w:rPr>
          <w:rFonts w:cs="Times New Roman"/>
        </w:rPr>
        <w:t xml:space="preserve"> </w:t>
      </w:r>
      <w:r w:rsidR="000A6513">
        <w:rPr>
          <w:rFonts w:cs="Times New Roman"/>
          <w:lang w:val="ru-RU"/>
        </w:rPr>
        <w:t>բոլոր</w:t>
      </w:r>
      <w:r w:rsidR="000A6513" w:rsidRPr="003A683A">
        <w:rPr>
          <w:rFonts w:cs="Times New Roman"/>
        </w:rPr>
        <w:t xml:space="preserve"> </w:t>
      </w:r>
      <w:r w:rsidR="00E3142F" w:rsidRPr="003A683A">
        <w:rPr>
          <w:rFonts w:cs="Times New Roman"/>
        </w:rPr>
        <w:t>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0A6513" w:rsidRPr="003A683A">
        <w:rPr>
          <w:rFonts w:cs="Times New Roman"/>
        </w:rPr>
        <w:t xml:space="preserve"> </w:t>
      </w:r>
      <w:r w:rsidR="000A6513">
        <w:rPr>
          <w:rFonts w:cs="Times New Roman"/>
          <w:lang w:val="ru-RU"/>
        </w:rPr>
        <w:t>պարբերականությանբ</w:t>
      </w:r>
      <w:r w:rsidR="000A6513" w:rsidRPr="003A683A">
        <w:rPr>
          <w:rFonts w:cs="Times New Roman"/>
        </w:rPr>
        <w:t xml:space="preserve"> </w:t>
      </w:r>
      <w:r w:rsidR="00E3142F" w:rsidRPr="00E3142F">
        <w:rPr>
          <w:rFonts w:cs="Times New Roman"/>
        </w:rPr>
        <w:t>g</w:t>
      </w:r>
      <w:r w:rsidR="00E3142F" w:rsidRPr="003A683A">
        <w:rPr>
          <w:rFonts w:cs="Times New Roman"/>
        </w:rPr>
        <w:t xml:space="preserve"> : 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E3142F" w:rsidRPr="003A683A">
        <w:rPr>
          <w:rFonts w:cs="Times New Roman"/>
        </w:rPr>
        <w:t>]</w:t>
      </w:r>
      <w:r w:rsidR="00E3142F" w:rsidRPr="003A683A">
        <w:rPr>
          <w:rFonts w:ascii="Times New Roman" w:hAnsi="Times New Roman" w:cs="Times New Roman"/>
        </w:rPr>
        <w:t xml:space="preserve"> → </w:t>
      </w:r>
      <m:oMath>
        <m:r>
          <m:rPr>
            <m:scr m:val="double-struck"/>
          </m:rPr>
          <w:rPr>
            <w:rFonts w:ascii="Cambria Math" w:hAnsi="Cambria Math" w:cs="Times New Roman"/>
          </w:rPr>
          <m:t>C</m:t>
        </m:r>
      </m:oMath>
      <w:r w:rsidR="00E3142F" w:rsidRPr="003A683A">
        <w:rPr>
          <w:rFonts w:cs="Times New Roman"/>
        </w:rPr>
        <w:t xml:space="preserve"> </w:t>
      </w:r>
      <w:r w:rsidR="000A6513">
        <w:rPr>
          <w:rFonts w:cs="Times New Roman"/>
          <w:lang w:val="ru-RU"/>
        </w:rPr>
        <w:t>անընդհատ</w:t>
      </w:r>
      <w:r w:rsidR="000A6513" w:rsidRPr="003A683A">
        <w:rPr>
          <w:rFonts w:cs="Times New Roman"/>
        </w:rPr>
        <w:t xml:space="preserve"> </w:t>
      </w:r>
      <w:r w:rsidR="0046136E" w:rsidRPr="003A683A">
        <w:rPr>
          <w:rFonts w:cs="Times New Roman"/>
        </w:rPr>
        <w:t xml:space="preserve"> </w:t>
      </w:r>
      <w:r w:rsidR="000A6513">
        <w:rPr>
          <w:rFonts w:cs="Times New Roman"/>
          <w:lang w:val="ru-RU"/>
        </w:rPr>
        <w:t>ֆունկցիաներով</w:t>
      </w:r>
      <w:r w:rsidR="0046136E" w:rsidRPr="003A683A">
        <w:rPr>
          <w:rFonts w:cs="Times New Roman"/>
        </w:rPr>
        <w:t>,</w:t>
      </w:r>
      <w:r w:rsidR="00B5756F" w:rsidRPr="003A683A">
        <w:rPr>
          <w:rFonts w:cs="Times New Roman"/>
        </w:rPr>
        <w:t xml:space="preserve"> </w:t>
      </w:r>
      <w:r w:rsidR="00B5756F">
        <w:rPr>
          <w:rFonts w:cs="Times New Roman"/>
          <w:lang w:val="ru-RU"/>
        </w:rPr>
        <w:t>համալրված</w:t>
      </w:r>
      <w:r w:rsidR="0046136E" w:rsidRPr="003A683A">
        <w:rPr>
          <w:rFonts w:cs="Times New Roman"/>
        </w:rPr>
        <w:t xml:space="preserve"> </w:t>
      </w:r>
      <w:r w:rsidR="00E3142F" w:rsidRPr="00E3142F">
        <w:rPr>
          <w:rFonts w:cs="Times New Roman"/>
        </w:rPr>
        <w:t>sup</w:t>
      </w:r>
      <w:r w:rsidR="0046136E" w:rsidRPr="003A683A">
        <w:rPr>
          <w:rFonts w:cs="Times New Roman"/>
        </w:rPr>
        <w:t xml:space="preserve"> </w:t>
      </w:r>
      <w:r w:rsidR="00B5756F" w:rsidRPr="003A683A">
        <w:rPr>
          <w:rFonts w:cs="Times New Roman"/>
        </w:rPr>
        <w:t>-</w:t>
      </w:r>
      <w:r w:rsidR="0046136E" w:rsidRPr="003A683A">
        <w:rPr>
          <w:rFonts w:cs="Times New Roman"/>
        </w:rPr>
        <w:t xml:space="preserve"> </w:t>
      </w:r>
      <w:r w:rsidR="0046136E">
        <w:rPr>
          <w:rFonts w:cs="Times New Roman"/>
          <w:lang w:val="ru-RU"/>
        </w:rPr>
        <w:t>նորմով</w:t>
      </w:r>
      <w:r w:rsidR="00E3142F" w:rsidRPr="003A683A">
        <w:rPr>
          <w:rFonts w:cs="Times New Roman"/>
        </w:rPr>
        <w:t xml:space="preserve"> || . ||</w:t>
      </w:r>
      <w:r w:rsidR="0046136E" w:rsidRPr="003A683A">
        <w:rPr>
          <w:rFonts w:cs="Times New Roman"/>
        </w:rPr>
        <w:t>,</w:t>
      </w:r>
      <w:r w:rsidR="00E3142F" w:rsidRPr="003A683A">
        <w:rPr>
          <w:rFonts w:cs="Times New Roman"/>
        </w:rPr>
        <w:t xml:space="preserve"> </w:t>
      </w:r>
      <w:r w:rsidR="0046136E">
        <w:rPr>
          <w:rFonts w:cs="Times New Roman"/>
          <w:lang w:val="ru-RU"/>
        </w:rPr>
        <w:t>որոնք</w:t>
      </w:r>
      <w:r w:rsidR="0046136E" w:rsidRPr="003A683A">
        <w:rPr>
          <w:rFonts w:cs="Times New Roman"/>
        </w:rPr>
        <w:t xml:space="preserve"> </w:t>
      </w:r>
      <w:r w:rsidR="0046136E">
        <w:rPr>
          <w:rFonts w:cs="Times New Roman"/>
          <w:lang w:val="ru-RU"/>
        </w:rPr>
        <w:t>սահմանված</w:t>
      </w:r>
      <w:r w:rsidR="0046136E" w:rsidRPr="003A683A">
        <w:rPr>
          <w:rFonts w:cs="Times New Roman"/>
        </w:rPr>
        <w:t xml:space="preserve"> </w:t>
      </w:r>
      <w:r w:rsidR="0046136E">
        <w:rPr>
          <w:rFonts w:cs="Times New Roman"/>
          <w:lang w:val="ru-RU"/>
        </w:rPr>
        <w:t>են</w:t>
      </w:r>
      <w:r w:rsidR="0046136E" w:rsidRPr="003A683A">
        <w:rPr>
          <w:rFonts w:cs="Times New Roman"/>
        </w:rPr>
        <w:t xml:space="preserve"> </w:t>
      </w:r>
      <w:r w:rsidR="0046136E">
        <w:rPr>
          <w:rFonts w:cs="Times New Roman"/>
          <w:lang w:val="ru-RU"/>
        </w:rPr>
        <w:t>այսպես</w:t>
      </w:r>
      <w:r w:rsidR="0046136E" w:rsidRPr="003A683A">
        <w:rPr>
          <w:rFonts w:cs="Times New Roman"/>
        </w:rPr>
        <w:t>`</w:t>
      </w:r>
      <w:r w:rsidR="00E3142F" w:rsidRPr="003A683A">
        <w:rPr>
          <w:rFonts w:cs="Times New Roman"/>
        </w:rPr>
        <w:t xml:space="preserve">|| </w:t>
      </w:r>
      <w:r w:rsidR="00E3142F" w:rsidRPr="00E3142F">
        <w:rPr>
          <w:rFonts w:cs="Times New Roman"/>
        </w:rPr>
        <w:t>g</w:t>
      </w:r>
      <w:r w:rsidR="00E3142F" w:rsidRPr="003A683A">
        <w:rPr>
          <w:rFonts w:cs="Times New Roman"/>
        </w:rPr>
        <w:t xml:space="preserve"> || :=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sup</m:t>
            </m:r>
          </m:e>
          <m:sub>
            <m:r>
              <m:rPr>
                <m:nor/>
              </m:rPr>
              <w:rPr>
                <w:rStyle w:val="Heading1Char"/>
                <w:rFonts w:ascii="Cambria Math" w:eastAsiaTheme="minorEastAsia" w:hAnsi="Cambria Math" w:cs="Sylfaen"/>
                <w:b w:val="0"/>
                <w:bCs w:val="0"/>
                <w:sz w:val="24"/>
                <w:szCs w:val="24"/>
                <w:lang w:val="en-US"/>
              </w:rPr>
              <m:t xml:space="preserve">0≤ </m:t>
            </m:r>
            <m:r>
              <m:rPr>
                <m:nor/>
              </m:rPr>
              <w:rPr>
                <w:rFonts w:ascii="Times New Roman" w:hAnsi="Times New Roman" w:cs="Times New Roman"/>
              </w:rPr>
              <m:t>θ</m:t>
            </m:r>
            <m:r>
              <m:rPr>
                <m:nor/>
              </m:rPr>
              <w:rPr>
                <w:rFonts w:ascii="Cambria Math" w:hAnsi="Times New Roman" w:cs="Times New Roman"/>
              </w:rPr>
              <m:t xml:space="preserve"> </m:t>
            </m:r>
            <m:r>
              <m:rPr>
                <m:nor/>
              </m:rPr>
              <w:rPr>
                <w:rStyle w:val="Heading1Char"/>
                <w:rFonts w:ascii="Cambria Math" w:eastAsiaTheme="minorEastAsia" w:hAnsi="Cambria Math" w:cs="Sylfaen"/>
                <w:b w:val="0"/>
                <w:bCs w:val="0"/>
                <w:sz w:val="24"/>
                <w:szCs w:val="24"/>
                <w:lang w:val="en-US"/>
              </w:rPr>
              <m:t xml:space="preserve">≤ </m:t>
            </m:r>
            <m:r>
              <m:rPr>
                <m:nor/>
              </m:rPr>
              <w:rPr>
                <w:rFonts w:cs="Times New Roman"/>
              </w:rPr>
              <m:t>2</m:t>
            </m:r>
            <m:r>
              <m:rPr>
                <m:nor/>
              </m:rPr>
              <w:rPr>
                <w:rFonts w:ascii="Cambria Math" w:hAnsi="Cambria Math" w:cs="Times New Roman"/>
              </w:rPr>
              <m:t>π</m:t>
            </m:r>
          </m:sub>
        </m:sSub>
      </m:oMath>
      <w:r w:rsidR="00E3142F" w:rsidRPr="003A683A">
        <w:rPr>
          <w:rFonts w:cs="Times New Roman"/>
        </w:rPr>
        <w:t>|</w:t>
      </w:r>
      <w:r w:rsidR="00E3142F" w:rsidRPr="00E3142F">
        <w:rPr>
          <w:rFonts w:cs="Times New Roman"/>
        </w:rPr>
        <w:t>g</w:t>
      </w:r>
      <w:r w:rsidR="00E3142F" w:rsidRPr="003A683A">
        <w:rPr>
          <w:rFonts w:cs="Times New Roman"/>
        </w:rPr>
        <w:t>(</w:t>
      </w:r>
      <m:oMath>
        <m:r>
          <m:rPr>
            <m:nor/>
          </m:rPr>
          <w:rPr>
            <w:rFonts w:ascii="Times New Roman" w:hAnsi="Times New Roman" w:cs="Times New Roman"/>
          </w:rPr>
          <m:t>θ</m:t>
        </m:r>
      </m:oMath>
      <w:r w:rsidR="00E3142F" w:rsidRPr="003A683A">
        <w:rPr>
          <w:rFonts w:cs="Times New Roman"/>
        </w:rPr>
        <w:t>)|</w:t>
      </w:r>
      <w:r w:rsidR="0046136E" w:rsidRPr="003A683A">
        <w:rPr>
          <w:rFonts w:cs="Times New Roman"/>
        </w:rPr>
        <w:t xml:space="preserve">: </w:t>
      </w:r>
      <w:r w:rsidR="00B5756F">
        <w:rPr>
          <w:rFonts w:cs="Times New Roman"/>
          <w:lang w:val="ru-RU"/>
        </w:rPr>
        <w:t>Դիցուկ</w:t>
      </w:r>
      <w:r w:rsidR="00B5756F" w:rsidRPr="003A683A">
        <w:rPr>
          <w:rFonts w:cs="Times New Roman"/>
        </w:rPr>
        <w:t xml:space="preserve"> </w:t>
      </w:r>
      <w:r w:rsidR="00B5756F">
        <w:rPr>
          <w:rFonts w:cs="Times New Roman"/>
          <w:lang w:val="ru-RU"/>
        </w:rPr>
        <w:t>յ</w:t>
      </w:r>
      <w:r w:rsidR="0046136E">
        <w:rPr>
          <w:rFonts w:cs="Times New Roman"/>
          <w:lang w:val="ru-RU"/>
        </w:rPr>
        <w:t>ուրաքանչյուր</w:t>
      </w:r>
      <w:r w:rsidR="0046136E" w:rsidRPr="003A683A">
        <w:rPr>
          <w:rFonts w:cs="Times New Roman"/>
        </w:rPr>
        <w:t xml:space="preserve"> </w:t>
      </w:r>
      <w:r w:rsidR="0046136E">
        <w:rPr>
          <w:rFonts w:cs="Times New Roman"/>
          <w:lang w:val="ru-RU"/>
        </w:rPr>
        <w:t>ամբողջ</w:t>
      </w:r>
      <w:r w:rsidR="0046136E" w:rsidRPr="003A683A">
        <w:rPr>
          <w:rFonts w:cs="Times New Roman"/>
        </w:rPr>
        <w:t xml:space="preserve"> </w:t>
      </w:r>
      <w:r w:rsidR="00602674" w:rsidRPr="0013469C">
        <w:rPr>
          <w:rFonts w:cs="Times New Roman"/>
          <w:szCs w:val="28"/>
        </w:rPr>
        <w:t>n</w:t>
      </w:r>
      <w:r w:rsidR="00602674" w:rsidRPr="003A683A">
        <w:rPr>
          <w:rFonts w:cs="Times New Roman"/>
        </w:rPr>
        <w:t xml:space="preserve"> </w:t>
      </w:r>
      <w:r w:rsidR="00602674" w:rsidRPr="003A683A">
        <w:rPr>
          <w:rFonts w:ascii="Times New Roman" w:hAnsi="Times New Roman" w:cs="Times New Roman"/>
        </w:rPr>
        <w:t xml:space="preserve">≥ </w:t>
      </w:r>
      <w:r w:rsidR="00602674" w:rsidRPr="003A683A">
        <w:rPr>
          <w:rFonts w:cs="Times New Roman"/>
        </w:rPr>
        <w:t xml:space="preserve">0 </w:t>
      </w:r>
      <w:r w:rsidR="0046136E" w:rsidRPr="003A683A">
        <w:rPr>
          <w:rFonts w:cs="Times New Roman"/>
        </w:rPr>
        <w:t xml:space="preserve">– </w:t>
      </w:r>
      <w:r w:rsidR="0046136E">
        <w:rPr>
          <w:rFonts w:cs="Times New Roman"/>
          <w:lang w:val="ru-RU"/>
        </w:rPr>
        <w:t>համար</w:t>
      </w:r>
      <w:r w:rsidR="0046136E" w:rsidRPr="003A683A">
        <w:rPr>
          <w:rFonts w:cs="Times New Roman"/>
        </w:rPr>
        <w:t>,</w:t>
      </w:r>
      <w:r w:rsidR="00602674" w:rsidRPr="003A683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Ђ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  <m:r>
          <m:rPr>
            <m:nor/>
          </m:rPr>
          <w:rPr>
            <w:rFonts w:ascii="Cambria Math" w:hAnsi="Cambria Math" w:cs="Times New Roman"/>
          </w:rPr>
          <m:t>([0,2π];</m:t>
        </m:r>
        <m:r>
          <m:rPr>
            <m:scr m:val="double-struck"/>
          </m:rPr>
          <w:rPr>
            <w:rFonts w:ascii="Cambria Math" w:hAnsi="Cambria Math" w:cs="Times New Roman"/>
          </w:rPr>
          <m:t>C</m:t>
        </m:r>
        <m:r>
          <m:rPr>
            <m:nor/>
          </m:rPr>
          <w:rPr>
            <w:rFonts w:ascii="Cambria Math" w:hAnsi="Cambria Math" w:cs="Times New Roman"/>
          </w:rPr>
          <m:t>)</m:t>
        </m:r>
      </m:oMath>
      <w:r w:rsidR="0046136E" w:rsidRPr="003A683A">
        <w:rPr>
          <w:rFonts w:cs="Times New Roman"/>
        </w:rPr>
        <w:t xml:space="preserve"> </w:t>
      </w:r>
      <w:r w:rsidR="0046136E">
        <w:rPr>
          <w:rFonts w:cs="Times New Roman"/>
          <w:lang w:val="ru-RU"/>
        </w:rPr>
        <w:t>տարածություն</w:t>
      </w:r>
      <w:r w:rsidR="00B5756F" w:rsidRPr="003A683A">
        <w:rPr>
          <w:rFonts w:cs="Times New Roman"/>
        </w:rPr>
        <w:t xml:space="preserve"> </w:t>
      </w:r>
      <w:r w:rsidR="00B5756F">
        <w:rPr>
          <w:rFonts w:cs="Times New Roman"/>
          <w:lang w:val="ru-RU"/>
        </w:rPr>
        <w:t>է</w:t>
      </w:r>
      <w:r w:rsidR="0046136E" w:rsidRPr="003A683A">
        <w:rPr>
          <w:rFonts w:cs="Times New Roman"/>
        </w:rPr>
        <w:t xml:space="preserve"> </w:t>
      </w:r>
      <w:r w:rsidR="0046136E">
        <w:rPr>
          <w:rFonts w:cs="Times New Roman"/>
          <w:lang w:val="ru-RU"/>
        </w:rPr>
        <w:t>ձևավորված</w:t>
      </w:r>
      <w:r w:rsidR="0046136E" w:rsidRPr="003A683A">
        <w:rPr>
          <w:rFonts w:cs="Times New Roman"/>
        </w:rPr>
        <w:t xml:space="preserve"> </w:t>
      </w:r>
      <w:r w:rsidR="00F51E79">
        <w:rPr>
          <w:rFonts w:cs="Times New Roman"/>
          <w:lang w:val="ru-RU"/>
        </w:rPr>
        <w:t>բոլոր</w:t>
      </w:r>
      <w:r w:rsidR="00F51E79" w:rsidRPr="003A683A">
        <w:rPr>
          <w:rFonts w:cs="Times New Roman"/>
        </w:rPr>
        <w:t xml:space="preserve"> </w:t>
      </w:r>
      <m:oMath>
        <m:r>
          <m:rPr>
            <m:nor/>
          </m:rPr>
          <w:rPr>
            <w:rFonts w:ascii="Cambria Math" w:hAnsi="Cambria Math" w:cs="Times New Roman"/>
          </w:rPr>
          <m:t>2π</m:t>
        </m:r>
      </m:oMath>
      <w:r w:rsidR="00F51E79" w:rsidRPr="003A683A">
        <w:rPr>
          <w:rFonts w:cs="Times New Roman"/>
        </w:rPr>
        <w:t xml:space="preserve"> </w:t>
      </w:r>
      <w:r w:rsidR="0046136E">
        <w:rPr>
          <w:rFonts w:cs="Times New Roman"/>
          <w:lang w:val="ru-RU"/>
        </w:rPr>
        <w:t>պարբերականությանբ</w:t>
      </w:r>
      <w:r w:rsidR="00324DC4" w:rsidRPr="003A683A">
        <w:rPr>
          <w:rFonts w:cs="Times New Roman"/>
        </w:rPr>
        <w:t xml:space="preserve">  </w:t>
      </w:r>
      <w:r w:rsidR="0046136E">
        <w:rPr>
          <w:rFonts w:cs="Times New Roman"/>
          <w:lang w:val="ru-RU"/>
        </w:rPr>
        <w:t>կոմպլեքս</w:t>
      </w:r>
      <w:r w:rsidR="0046136E" w:rsidRPr="003A683A">
        <w:rPr>
          <w:rFonts w:cs="Times New Roman"/>
        </w:rPr>
        <w:t xml:space="preserve"> </w:t>
      </w:r>
      <w:r w:rsidR="0046136E">
        <w:rPr>
          <w:rFonts w:cs="Times New Roman"/>
          <w:lang w:val="ru-RU"/>
        </w:rPr>
        <w:t>եռանկյունաչա</w:t>
      </w:r>
      <w:r w:rsidR="00714A33">
        <w:rPr>
          <w:rFonts w:cs="Times New Roman"/>
          <w:lang w:val="ru-RU"/>
        </w:rPr>
        <w:t>փ</w:t>
      </w:r>
      <w:r w:rsidR="0046136E">
        <w:rPr>
          <w:rFonts w:cs="Times New Roman"/>
          <w:lang w:val="ru-RU"/>
        </w:rPr>
        <w:t>ական</w:t>
      </w:r>
      <w:r w:rsidR="0046136E" w:rsidRPr="003A683A">
        <w:rPr>
          <w:rFonts w:cs="Times New Roman"/>
        </w:rPr>
        <w:t xml:space="preserve"> </w:t>
      </w:r>
      <w:r w:rsidR="0046136E">
        <w:rPr>
          <w:rFonts w:cs="Times New Roman"/>
          <w:lang w:val="ru-RU"/>
        </w:rPr>
        <w:t>բազմանդամ</w:t>
      </w:r>
      <w:r w:rsidR="00B5756F">
        <w:rPr>
          <w:rFonts w:cs="Times New Roman"/>
          <w:lang w:val="ru-RU"/>
        </w:rPr>
        <w:t>ներով</w:t>
      </w:r>
      <w:r w:rsidR="0046136E" w:rsidRPr="003A683A">
        <w:rPr>
          <w:rFonts w:cs="Times New Roman"/>
        </w:rPr>
        <w:t xml:space="preserve">, </w:t>
      </w:r>
      <m:oMath>
        <m:r>
          <m:rPr>
            <m:nor/>
          </m:rPr>
          <w:rPr>
            <w:rStyle w:val="Heading1Char"/>
            <w:rFonts w:ascii="Cambria Math" w:eastAsiaTheme="minorEastAsia" w:hAnsi="Cambria Math" w:cs="Sylfaen"/>
            <w:b w:val="0"/>
            <w:bCs w:val="0"/>
            <w:sz w:val="24"/>
            <w:szCs w:val="24"/>
            <w:lang w:val="en-US"/>
          </w:rPr>
          <m:t>≤</m:t>
        </m:r>
      </m:oMath>
      <w:r w:rsidR="00602674" w:rsidRPr="003A683A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 xml:space="preserve"> </w:t>
      </w:r>
      <w:r w:rsidR="00602674" w:rsidRPr="00602674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en-US"/>
        </w:rPr>
        <w:t>n</w:t>
      </w:r>
      <w:r w:rsidR="0046136E" w:rsidRPr="003A683A">
        <w:rPr>
          <w:rFonts w:cs="Times New Roman"/>
        </w:rPr>
        <w:t>–</w:t>
      </w:r>
      <w:r w:rsidR="0046136E">
        <w:rPr>
          <w:rFonts w:cs="Times New Roman"/>
          <w:lang w:val="ru-RU"/>
        </w:rPr>
        <w:t>ից</w:t>
      </w:r>
      <w:r w:rsidR="0046136E" w:rsidRPr="003A683A">
        <w:rPr>
          <w:rFonts w:cs="Times New Roman"/>
        </w:rPr>
        <w:t xml:space="preserve"> </w:t>
      </w:r>
      <w:r w:rsidR="0046136E">
        <w:rPr>
          <w:rFonts w:cs="Times New Roman"/>
          <w:lang w:val="ru-RU"/>
        </w:rPr>
        <w:t>աստիճանի</w:t>
      </w:r>
      <w:r w:rsidR="0046136E" w:rsidRPr="003A683A">
        <w:rPr>
          <w:rFonts w:cs="Times New Roman"/>
        </w:rPr>
        <w:t>,</w:t>
      </w:r>
      <w:r w:rsidR="00B5756F" w:rsidRPr="003A683A">
        <w:rPr>
          <w:rFonts w:cs="Times New Roman"/>
        </w:rPr>
        <w:t xml:space="preserve"> </w:t>
      </w:r>
      <w:r w:rsidR="00B5756F">
        <w:rPr>
          <w:rFonts w:cs="Times New Roman"/>
          <w:lang w:val="ru-RU"/>
        </w:rPr>
        <w:t>այսինքն</w:t>
      </w:r>
      <w:r w:rsidR="0046136E" w:rsidRPr="003A683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per</m:t>
            </m:r>
          </m:sub>
        </m:sSub>
      </m:oMath>
      <w:r w:rsidR="00602674" w:rsidRPr="003A683A">
        <w:rPr>
          <w:rFonts w:cs="Times New Roman"/>
        </w:rPr>
        <w:t>([0,2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602674" w:rsidRPr="003A683A">
        <w:rPr>
          <w:rFonts w:cs="Times New Roman"/>
        </w:rPr>
        <w:t>];</w:t>
      </w:r>
      <m:oMath>
        <m:r>
          <m:rPr>
            <m:scr m:val="double-struck"/>
          </m:rPr>
          <w:rPr>
            <w:rFonts w:ascii="Cambria Math" w:hAnsi="Cambria Math" w:cs="Times New Roman"/>
          </w:rPr>
          <m:t xml:space="preserve"> C</m:t>
        </m:r>
      </m:oMath>
      <w:r w:rsidR="00602674" w:rsidRPr="003A683A">
        <w:rPr>
          <w:rFonts w:cs="Times New Roman"/>
        </w:rPr>
        <w:t>)</w:t>
      </w:r>
      <w:r w:rsidR="0046136E" w:rsidRPr="003A683A">
        <w:rPr>
          <w:rFonts w:cs="Times New Roman"/>
        </w:rPr>
        <w:t xml:space="preserve"> –</w:t>
      </w:r>
      <w:r w:rsidR="00B5756F" w:rsidRPr="003A683A">
        <w:rPr>
          <w:rFonts w:cs="Times New Roman"/>
        </w:rPr>
        <w:t xml:space="preserve"> </w:t>
      </w:r>
      <w:r w:rsidR="0046136E">
        <w:rPr>
          <w:rFonts w:cs="Times New Roman"/>
          <w:lang w:val="ru-RU"/>
        </w:rPr>
        <w:t>ում</w:t>
      </w:r>
      <w:r w:rsidR="0046136E" w:rsidRPr="003A683A">
        <w:rPr>
          <w:rFonts w:cs="Times New Roman"/>
        </w:rPr>
        <w:t xml:space="preserve"> </w:t>
      </w:r>
      <w:r w:rsidR="0046136E">
        <w:rPr>
          <w:rFonts w:cs="Times New Roman"/>
          <w:lang w:val="ru-RU"/>
        </w:rPr>
        <w:t>գտնվող</w:t>
      </w:r>
      <w:r w:rsidR="0046136E" w:rsidRPr="003A683A">
        <w:rPr>
          <w:rFonts w:cs="Times New Roman"/>
        </w:rPr>
        <w:t xml:space="preserve"> </w:t>
      </w:r>
      <w:r w:rsidR="0046136E">
        <w:rPr>
          <w:rFonts w:cs="Times New Roman"/>
          <w:lang w:val="ru-RU"/>
        </w:rPr>
        <w:t>ֆունկցիաներն</w:t>
      </w:r>
      <w:r w:rsidR="0046136E" w:rsidRPr="003A683A">
        <w:rPr>
          <w:rFonts w:cs="Times New Roman"/>
        </w:rPr>
        <w:t xml:space="preserve"> </w:t>
      </w:r>
      <w:r w:rsidR="0046136E">
        <w:rPr>
          <w:rFonts w:cs="Times New Roman"/>
          <w:lang w:val="ru-RU"/>
        </w:rPr>
        <w:t>հետևյալ</w:t>
      </w:r>
      <w:r w:rsidR="0046136E" w:rsidRPr="003A683A">
        <w:rPr>
          <w:rFonts w:cs="Times New Roman"/>
        </w:rPr>
        <w:t xml:space="preserve"> </w:t>
      </w:r>
      <w:r w:rsidR="0046136E">
        <w:rPr>
          <w:rFonts w:cs="Times New Roman"/>
          <w:lang w:val="ru-RU"/>
        </w:rPr>
        <w:t>տեսքի</w:t>
      </w:r>
      <w:r w:rsidR="0046136E" w:rsidRPr="003A683A">
        <w:rPr>
          <w:rFonts w:cs="Times New Roman"/>
        </w:rPr>
        <w:t xml:space="preserve"> </w:t>
      </w:r>
      <w:r w:rsidR="0046136E">
        <w:rPr>
          <w:rFonts w:cs="Times New Roman"/>
          <w:lang w:val="ru-RU"/>
        </w:rPr>
        <w:t>են</w:t>
      </w:r>
      <w:r w:rsidR="0046136E" w:rsidRPr="003A683A">
        <w:rPr>
          <w:rFonts w:cs="Times New Roman"/>
        </w:rPr>
        <w:t>`</w:t>
      </w:r>
      <w:r w:rsidR="00602674" w:rsidRPr="003A683A">
        <w:rPr>
          <w:rFonts w:cs="Times New Roman"/>
        </w:rPr>
        <w:t xml:space="preserve">                             </w:t>
      </w:r>
      <w:r w:rsidR="00324DC4" w:rsidRPr="003A683A">
        <w:rPr>
          <w:rFonts w:cs="Times New Roman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</w:rPr>
          <m:t>θ</m:t>
        </m:r>
      </m:oMath>
      <w:r w:rsidR="00602674" w:rsidRPr="003A683A">
        <w:rPr>
          <w:rFonts w:cs="Times New Roman"/>
        </w:rPr>
        <w:t xml:space="preserve"> </w:t>
      </w:r>
      <m:oMath>
        <m:r>
          <m:rPr>
            <m:nor/>
          </m:rPr>
          <w:rPr>
            <w:sz w:val="20"/>
            <w:szCs w:val="20"/>
            <w:lang w:val="ru-RU"/>
          </w:rPr>
          <m:t>Є</m:t>
        </m:r>
      </m:oMath>
      <w:r w:rsidR="00602674" w:rsidRPr="003A683A">
        <w:rPr>
          <w:rFonts w:cs="Times New Roman"/>
          <w:sz w:val="20"/>
          <w:szCs w:val="20"/>
        </w:rPr>
        <w:t xml:space="preserve"> </w:t>
      </w:r>
      <w:r w:rsidR="00602674" w:rsidRPr="003A683A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602674" w:rsidRPr="003A683A">
        <w:rPr>
          <w:rFonts w:cs="Times New Roman"/>
        </w:rPr>
        <w:t xml:space="preserve">] </w:t>
      </w:r>
      <w:r w:rsidR="00602674" w:rsidRPr="003A683A">
        <w:rPr>
          <w:rFonts w:ascii="Times New Roman" w:hAnsi="Times New Roman" w:cs="Times New Roman"/>
        </w:rPr>
        <w:t xml:space="preserve">→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m:rPr>
                <m:nor/>
              </m:rPr>
              <w:rPr>
                <w:rFonts w:ascii="Cambria Math" w:hAnsi="Cambria Math" w:cs="Times New Roman"/>
              </w:rPr>
              <m:t>k=</m:t>
            </m:r>
            <m:r>
              <m:rPr>
                <m:nor/>
              </m:rPr>
              <w:rPr>
                <w:rFonts w:ascii="Cambria Math" w:hAnsi="Cambria Math" w:cs="Times New Roman"/>
                <w:sz w:val="32"/>
              </w:rPr>
              <m:t>-</m:t>
            </m:r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ik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>θ</m:t>
                </m:r>
              </m:sup>
            </m:sSup>
          </m:e>
        </m:nary>
      </m:oMath>
      <w:r w:rsidR="00DD6835" w:rsidRPr="003A683A">
        <w:rPr>
          <w:rFonts w:cs="Times New Roman"/>
        </w:rPr>
        <w:t xml:space="preserve">, </w:t>
      </w:r>
      <w:r w:rsidR="00B5756F" w:rsidRPr="003A683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k</m:t>
            </m:r>
          </m:sub>
        </m:sSub>
      </m:oMath>
      <w:r w:rsidR="00DD6835" w:rsidRPr="003A683A">
        <w:rPr>
          <w:rFonts w:cs="Times New Roman"/>
        </w:rPr>
        <w:t xml:space="preserve"> </w:t>
      </w:r>
      <w:r w:rsidR="00FA6ABB">
        <w:rPr>
          <w:rFonts w:cs="Times New Roman"/>
          <w:lang w:val="ru-RU"/>
        </w:rPr>
        <w:t>կոմպլեքս</w:t>
      </w:r>
      <w:r w:rsidR="00FA6ABB" w:rsidRPr="003A683A">
        <w:rPr>
          <w:rFonts w:cs="Times New Roman"/>
        </w:rPr>
        <w:t xml:space="preserve"> </w:t>
      </w:r>
      <w:r w:rsidR="00FA6ABB">
        <w:rPr>
          <w:rFonts w:cs="Times New Roman"/>
          <w:lang w:val="ru-RU"/>
        </w:rPr>
        <w:t>գործակցով</w:t>
      </w:r>
      <w:r w:rsidR="0046136E" w:rsidRPr="003A683A">
        <w:rPr>
          <w:rFonts w:cs="Times New Roman"/>
        </w:rPr>
        <w:t xml:space="preserve">: </w:t>
      </w:r>
      <w:r w:rsidR="00104648">
        <w:rPr>
          <w:rFonts w:cs="Times New Roman"/>
          <w:lang w:val="ru-RU"/>
        </w:rPr>
        <w:t>Դիցուկ</w:t>
      </w:r>
      <w:r w:rsidR="00DD6835" w:rsidRPr="003A683A">
        <w:rPr>
          <w:rFonts w:cs="Times New Roman"/>
        </w:rPr>
        <w:t xml:space="preserve">                                               </w:t>
      </w:r>
      <w:r w:rsidR="0046136E" w:rsidRPr="003A683A">
        <w:rPr>
          <w:rFonts w:cs="Times New Roman"/>
        </w:rPr>
        <w:t xml:space="preserve"> </w:t>
      </w:r>
      <w:r w:rsidR="00DD6835" w:rsidRPr="003A683A">
        <w:rPr>
          <w:rFonts w:cs="Times New Roman"/>
        </w:rPr>
        <w:t xml:space="preserve"> </w:t>
      </w:r>
      <m:oMath>
        <m:r>
          <m:rPr>
            <m:nor/>
          </m:rPr>
          <w:rPr>
            <w:rFonts w:ascii="Cambria Math" w:hAnsi="Cambria Math"/>
            <w:szCs w:val="20"/>
            <w:lang w:val="ru-RU"/>
          </w:rPr>
          <m:t>Ђ</m:t>
        </m:r>
        <m:r>
          <m:rPr>
            <m:nor/>
          </m:rPr>
          <w:rPr>
            <w:rFonts w:ascii="Cambria Math" w:hAnsi="Cambria Math" w:cs="Times New Roman"/>
          </w:rPr>
          <m:t>([0,2π];</m:t>
        </m:r>
        <m:r>
          <m:rPr>
            <m:scr m:val="double-struck"/>
          </m:rPr>
          <w:rPr>
            <w:rFonts w:ascii="Cambria Math" w:hAnsi="Cambria Math" w:cs="Times New Roman"/>
          </w:rPr>
          <m:t>C</m:t>
        </m:r>
        <m:r>
          <m:rPr>
            <m:nor/>
          </m:rPr>
          <w:rPr>
            <w:rFonts w:ascii="Cambria Math" w:hAnsi="Cambria Math" w:cs="Times New Roman"/>
          </w:rPr>
          <m:t xml:space="preserve">) ≔ 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  <w:i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lang w:val="ru-RU"/>
              </w:rPr>
              <m:t>n</m:t>
            </m:r>
            <m:r>
              <w:rPr>
                <w:rFonts w:ascii="Cambria Math" w:hAnsi="Cambria Math" w:cs="Times New Roman"/>
              </w:rPr>
              <m:t>=0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lang w:val="ru-RU"/>
                  </w:rPr>
                  <m:t>Ђ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nor/>
              </m:rPr>
              <w:rPr>
                <w:rFonts w:ascii="Cambria Math" w:hAnsi="Cambria Math" w:cs="Times New Roman"/>
              </w:rPr>
              <m:t>([0,2π];</m:t>
            </m:r>
            <m:r>
              <m:rPr>
                <m:scr m:val="double-struck"/>
              </m:rPr>
              <w:rPr>
                <w:rFonts w:ascii="Cambria Math" w:hAnsi="Cambria Math" w:cs="Times New Roman"/>
              </w:rPr>
              <m:t>C</m:t>
            </m:r>
            <m:r>
              <m:rPr>
                <m:nor/>
              </m:rPr>
              <w:rPr>
                <w:rFonts w:ascii="Cambria Math" w:hAnsi="Cambria Math" w:cs="Times New Roman"/>
              </w:rPr>
              <m:t>)</m:t>
            </m:r>
          </m:e>
        </m:nary>
        <m:r>
          <w:rPr>
            <w:rFonts w:ascii="Cambria Math" w:hAnsi="Cambria Math" w:cs="Times New Roman"/>
          </w:rPr>
          <m:t>⊂</m:t>
        </m:r>
      </m:oMath>
      <w:r w:rsidR="00DD6835" w:rsidRPr="003A683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per</m:t>
            </m:r>
          </m:sub>
        </m:sSub>
      </m:oMath>
      <w:r w:rsidR="00DD6835" w:rsidRPr="003A683A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DD6835" w:rsidRPr="003A683A">
        <w:rPr>
          <w:rFonts w:cs="Times New Roman"/>
        </w:rPr>
        <w:t>]</w:t>
      </w:r>
      <w:r w:rsidR="0046136E" w:rsidRPr="003A683A">
        <w:rPr>
          <w:rFonts w:cs="Times New Roman"/>
        </w:rPr>
        <w:t xml:space="preserve"> </w:t>
      </w:r>
      <w:r w:rsidR="0046136E">
        <w:rPr>
          <w:rFonts w:cs="Times New Roman"/>
          <w:lang w:val="ru-RU"/>
        </w:rPr>
        <w:t>նշանակենք</w:t>
      </w:r>
      <w:r w:rsidR="0046136E" w:rsidRPr="003A683A">
        <w:rPr>
          <w:rFonts w:cs="Times New Roman"/>
        </w:rPr>
        <w:t xml:space="preserve"> </w:t>
      </w:r>
      <w:r w:rsidR="0046136E">
        <w:rPr>
          <w:rFonts w:cs="Times New Roman"/>
          <w:lang w:val="ru-RU"/>
        </w:rPr>
        <w:t>տարածություն</w:t>
      </w:r>
      <w:r w:rsidR="0046136E" w:rsidRPr="003A683A">
        <w:rPr>
          <w:rFonts w:cs="Times New Roman"/>
        </w:rPr>
        <w:t xml:space="preserve"> </w:t>
      </w:r>
      <w:r w:rsidR="0046136E">
        <w:rPr>
          <w:rFonts w:cs="Times New Roman"/>
          <w:lang w:val="ru-RU"/>
        </w:rPr>
        <w:t>ձևավորված</w:t>
      </w:r>
      <w:r w:rsidR="00F51E79" w:rsidRPr="003A683A">
        <w:rPr>
          <w:rFonts w:cs="Times New Roman"/>
        </w:rPr>
        <w:t xml:space="preserve"> </w:t>
      </w:r>
      <w:r w:rsidR="00F51E79">
        <w:rPr>
          <w:rFonts w:cs="Times New Roman"/>
          <w:lang w:val="ru-RU"/>
        </w:rPr>
        <w:t>բոլոր</w:t>
      </w:r>
      <w:r w:rsidR="00F51E79" w:rsidRPr="003A683A">
        <w:rPr>
          <w:rFonts w:cs="Times New Roman"/>
        </w:rPr>
        <w:t xml:space="preserve"> </w:t>
      </w:r>
      <m:oMath>
        <m:r>
          <m:rPr>
            <m:nor/>
          </m:rPr>
          <w:rPr>
            <w:rFonts w:ascii="Cambria Math" w:hAnsi="Cambria Math" w:cs="Times New Roman"/>
          </w:rPr>
          <m:t>2π</m:t>
        </m:r>
      </m:oMath>
      <w:r w:rsidR="00DD6835" w:rsidRPr="003A683A">
        <w:rPr>
          <w:rFonts w:cs="Times New Roman"/>
        </w:rPr>
        <w:t xml:space="preserve"> </w:t>
      </w:r>
      <w:r w:rsidR="0046136E">
        <w:rPr>
          <w:rFonts w:cs="Times New Roman"/>
          <w:lang w:val="ru-RU"/>
        </w:rPr>
        <w:t>պարբերականությանբ</w:t>
      </w:r>
      <w:r w:rsidR="0046136E" w:rsidRPr="003A683A">
        <w:rPr>
          <w:rFonts w:cs="Times New Roman"/>
        </w:rPr>
        <w:t xml:space="preserve">  </w:t>
      </w:r>
      <w:r w:rsidR="0046136E">
        <w:rPr>
          <w:rFonts w:cs="Times New Roman"/>
          <w:lang w:val="ru-RU"/>
        </w:rPr>
        <w:t>կոմպլեքս</w:t>
      </w:r>
      <w:r w:rsidR="0046136E" w:rsidRPr="003A683A">
        <w:rPr>
          <w:rFonts w:cs="Times New Roman"/>
        </w:rPr>
        <w:t xml:space="preserve"> </w:t>
      </w:r>
      <w:r w:rsidR="0046136E">
        <w:rPr>
          <w:rFonts w:cs="Times New Roman"/>
          <w:lang w:val="ru-RU"/>
        </w:rPr>
        <w:t>եռանկյունաչա</w:t>
      </w:r>
      <w:r w:rsidR="00DD6835">
        <w:rPr>
          <w:rFonts w:cs="Times New Roman"/>
          <w:lang w:val="ru-RU"/>
        </w:rPr>
        <w:t>փ</w:t>
      </w:r>
      <w:r w:rsidR="0046136E">
        <w:rPr>
          <w:rFonts w:cs="Times New Roman"/>
          <w:lang w:val="ru-RU"/>
        </w:rPr>
        <w:t>ական</w:t>
      </w:r>
      <w:r w:rsidR="0046136E" w:rsidRPr="003A683A">
        <w:rPr>
          <w:rFonts w:cs="Times New Roman"/>
        </w:rPr>
        <w:t xml:space="preserve"> </w:t>
      </w:r>
      <w:r w:rsidR="0046136E">
        <w:rPr>
          <w:rFonts w:cs="Times New Roman"/>
          <w:lang w:val="ru-RU"/>
        </w:rPr>
        <w:t>բազմանդամ</w:t>
      </w:r>
      <w:r w:rsidR="00104648">
        <w:rPr>
          <w:rFonts w:cs="Times New Roman"/>
          <w:lang w:val="ru-RU"/>
        </w:rPr>
        <w:t>ներով</w:t>
      </w:r>
      <w:r w:rsidR="00F51E79" w:rsidRPr="003A683A">
        <w:rPr>
          <w:rFonts w:cs="Times New Roman"/>
        </w:rPr>
        <w:t xml:space="preserve">:                                                     </w:t>
      </w:r>
      <w:r w:rsidR="00F51E79" w:rsidRPr="00507EC7">
        <w:rPr>
          <w:rFonts w:cs="Times New Roman"/>
          <w:b/>
        </w:rPr>
        <w:t>Թեորեմ</w:t>
      </w:r>
      <w:r w:rsidR="00DD6835" w:rsidRPr="003A683A">
        <w:rPr>
          <w:rFonts w:cs="Times New Roman"/>
          <w:b/>
        </w:rPr>
        <w:t xml:space="preserve"> 3</w:t>
      </w:r>
      <w:r w:rsidR="00152E84" w:rsidRPr="003A683A">
        <w:rPr>
          <w:rFonts w:cs="Times New Roman"/>
        </w:rPr>
        <w:t xml:space="preserve">    </w:t>
      </w:r>
      <w:r w:rsidR="00DD6835" w:rsidRPr="003A683A">
        <w:rPr>
          <w:rFonts w:cs="Times New Roman"/>
        </w:rPr>
        <w:t>(</w:t>
      </w:r>
      <w:r w:rsidR="00F51E79" w:rsidRPr="006B2393">
        <w:rPr>
          <w:rFonts w:cs="Times New Roman"/>
        </w:rPr>
        <w:t>Վեյրստրաբի</w:t>
      </w:r>
      <w:r w:rsidR="00F51E79" w:rsidRPr="003A683A">
        <w:rPr>
          <w:rFonts w:cs="Times New Roman"/>
        </w:rPr>
        <w:t xml:space="preserve"> </w:t>
      </w:r>
      <w:r w:rsidR="00F51E79">
        <w:rPr>
          <w:rFonts w:cs="Times New Roman"/>
          <w:lang w:val="ru-RU"/>
        </w:rPr>
        <w:t>եռանկյունաչա</w:t>
      </w:r>
      <w:r w:rsidR="00714A33">
        <w:rPr>
          <w:rFonts w:cs="Times New Roman"/>
          <w:lang w:val="ru-RU"/>
        </w:rPr>
        <w:t>փ</w:t>
      </w:r>
      <w:r w:rsidR="00F51E79">
        <w:rPr>
          <w:rFonts w:cs="Times New Roman"/>
          <w:lang w:val="ru-RU"/>
        </w:rPr>
        <w:t>ական</w:t>
      </w:r>
      <w:r w:rsidR="00F51E79" w:rsidRPr="003A683A">
        <w:rPr>
          <w:rFonts w:cs="Times New Roman"/>
        </w:rPr>
        <w:t xml:space="preserve"> </w:t>
      </w:r>
      <w:r w:rsidR="00F51E79">
        <w:rPr>
          <w:rFonts w:cs="Times New Roman"/>
          <w:lang w:val="ru-RU"/>
        </w:rPr>
        <w:t>բազմանդամի</w:t>
      </w:r>
      <w:r w:rsidR="00F51E79" w:rsidRPr="003A683A">
        <w:rPr>
          <w:rFonts w:cs="Times New Roman"/>
        </w:rPr>
        <w:t xml:space="preserve"> </w:t>
      </w:r>
      <w:r w:rsidR="00F51E79">
        <w:rPr>
          <w:rFonts w:cs="Times New Roman"/>
          <w:lang w:val="ru-RU"/>
        </w:rPr>
        <w:t>մոտարկման</w:t>
      </w:r>
      <w:r w:rsidR="00F51E79" w:rsidRPr="003A683A">
        <w:rPr>
          <w:rFonts w:cs="Times New Roman"/>
        </w:rPr>
        <w:t xml:space="preserve"> </w:t>
      </w:r>
      <w:r w:rsidR="00F51E79">
        <w:rPr>
          <w:rFonts w:cs="Times New Roman"/>
        </w:rPr>
        <w:t>թեորեմ</w:t>
      </w:r>
      <w:r w:rsidR="00F51E79">
        <w:rPr>
          <w:rFonts w:cs="Times New Roman"/>
          <w:lang w:val="ru-RU"/>
        </w:rPr>
        <w:t>ը</w:t>
      </w:r>
      <w:r w:rsidR="00DD6835" w:rsidRPr="003A683A">
        <w:rPr>
          <w:rFonts w:cs="Times New Roman"/>
        </w:rPr>
        <w:t>)</w:t>
      </w:r>
      <w:r w:rsidR="00950C2E" w:rsidRPr="003A683A">
        <w:rPr>
          <w:rFonts w:cs="Times New Roman"/>
        </w:rPr>
        <w:t xml:space="preserve">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nor/>
          </m:rPr>
          <w:rPr>
            <w:rFonts w:ascii="Cambria Math" w:hAnsi="Cambria Math"/>
            <w:szCs w:val="20"/>
            <w:lang w:val="ru-RU"/>
          </w:rPr>
          <m:t>Ђ</m:t>
        </m:r>
      </m:oMath>
      <w:r w:rsidR="00950C2E" w:rsidRPr="003A683A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950C2E" w:rsidRPr="003A683A">
        <w:rPr>
          <w:rFonts w:cs="Times New Roman"/>
        </w:rPr>
        <w:t xml:space="preserve">] </w:t>
      </w:r>
      <w:r w:rsidR="00F51E79">
        <w:rPr>
          <w:rFonts w:cs="Times New Roman"/>
          <w:lang w:val="ru-RU"/>
        </w:rPr>
        <w:t>տարածությունն</w:t>
      </w:r>
      <w:r w:rsidR="00950C2E" w:rsidRPr="003A683A">
        <w:rPr>
          <w:rFonts w:cs="Times New Roman"/>
        </w:rPr>
        <w:t xml:space="preserve"> </w:t>
      </w:r>
      <w:r w:rsidR="00927EA4">
        <w:rPr>
          <w:rFonts w:cs="Times New Roman"/>
          <w:lang w:val="ru-RU"/>
        </w:rPr>
        <w:t>ձևավորված</w:t>
      </w:r>
      <w:r w:rsidR="00927EA4" w:rsidRPr="003A683A">
        <w:rPr>
          <w:rFonts w:cs="Times New Roman"/>
        </w:rPr>
        <w:t xml:space="preserve"> </w:t>
      </w:r>
      <w:r w:rsidR="00927EA4">
        <w:rPr>
          <w:rFonts w:cs="Times New Roman"/>
          <w:lang w:val="ru-RU"/>
        </w:rPr>
        <w:t>բոլոր</w:t>
      </w:r>
      <w:r w:rsidR="00927EA4" w:rsidRPr="003A683A">
        <w:rPr>
          <w:rFonts w:cs="Times New Roman"/>
        </w:rPr>
        <w:t xml:space="preserve"> </w:t>
      </w:r>
      <w:r w:rsidR="00950C2E" w:rsidRPr="003A683A">
        <w:rPr>
          <w:rFonts w:cs="Times New Roman"/>
        </w:rPr>
        <w:t>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927EA4" w:rsidRPr="003A683A">
        <w:rPr>
          <w:rFonts w:cs="Times New Roman"/>
        </w:rPr>
        <w:t xml:space="preserve"> </w:t>
      </w:r>
      <w:r w:rsidR="00927EA4">
        <w:rPr>
          <w:rFonts w:cs="Times New Roman"/>
          <w:lang w:val="ru-RU"/>
        </w:rPr>
        <w:t>պարբերականությանբ</w:t>
      </w:r>
      <w:r w:rsidR="00927EA4" w:rsidRPr="003A683A">
        <w:rPr>
          <w:rFonts w:cs="Times New Roman"/>
        </w:rPr>
        <w:t xml:space="preserve"> </w:t>
      </w:r>
      <w:r w:rsidR="00927EA4">
        <w:rPr>
          <w:rFonts w:cs="Times New Roman"/>
          <w:lang w:val="ru-RU"/>
        </w:rPr>
        <w:t>եռանկյունաչա</w:t>
      </w:r>
      <w:r w:rsidR="00714A33">
        <w:rPr>
          <w:rFonts w:cs="Times New Roman"/>
          <w:lang w:val="ru-RU"/>
        </w:rPr>
        <w:t>փ</w:t>
      </w:r>
      <w:r w:rsidR="00927EA4">
        <w:rPr>
          <w:rFonts w:cs="Times New Roman"/>
          <w:lang w:val="ru-RU"/>
        </w:rPr>
        <w:t>ական</w:t>
      </w:r>
      <w:r w:rsidR="00927EA4" w:rsidRPr="003A683A">
        <w:rPr>
          <w:rFonts w:cs="Times New Roman"/>
        </w:rPr>
        <w:t xml:space="preserve"> </w:t>
      </w:r>
      <w:r w:rsidR="00927EA4">
        <w:rPr>
          <w:rFonts w:cs="Times New Roman"/>
          <w:lang w:val="ru-RU"/>
        </w:rPr>
        <w:t>բազմանդամներով</w:t>
      </w:r>
      <w:r w:rsidR="00927EA4" w:rsidRPr="003A683A">
        <w:rPr>
          <w:rFonts w:cs="Times New Roman"/>
        </w:rPr>
        <w:t>,</w:t>
      </w:r>
      <w:r w:rsidR="00950C2E" w:rsidRPr="003A683A">
        <w:rPr>
          <w:rFonts w:cs="Times New Roman"/>
        </w:rPr>
        <w:t xml:space="preserve"> </w:t>
      </w:r>
      <w:r w:rsidR="00927EA4">
        <w:rPr>
          <w:rFonts w:cs="Times New Roman"/>
          <w:lang w:val="ru-RU"/>
        </w:rPr>
        <w:t>խիտ</w:t>
      </w:r>
      <w:r w:rsidR="00927EA4" w:rsidRPr="003A683A">
        <w:rPr>
          <w:rFonts w:cs="Times New Roman"/>
        </w:rPr>
        <w:t xml:space="preserve"> </w:t>
      </w:r>
      <w:r w:rsidR="00927EA4">
        <w:rPr>
          <w:rFonts w:cs="Times New Roman"/>
          <w:lang w:val="ru-RU"/>
        </w:rPr>
        <w:t>է</w:t>
      </w:r>
      <w:r w:rsidR="00927EA4" w:rsidRPr="003A683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per</m:t>
            </m:r>
          </m:sub>
        </m:sSub>
      </m:oMath>
      <w:r w:rsidR="00950C2E" w:rsidRPr="003A683A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950C2E" w:rsidRPr="003A683A">
        <w:rPr>
          <w:rFonts w:cs="Times New Roman"/>
        </w:rPr>
        <w:t>]</w:t>
      </w:r>
      <w:r w:rsidR="00927EA4" w:rsidRPr="003A683A">
        <w:rPr>
          <w:rFonts w:cs="Times New Roman"/>
        </w:rPr>
        <w:t xml:space="preserve"> </w:t>
      </w:r>
      <w:r w:rsidR="00927EA4">
        <w:rPr>
          <w:rFonts w:cs="Times New Roman"/>
          <w:lang w:val="ru-RU"/>
        </w:rPr>
        <w:t>տարածությունում</w:t>
      </w:r>
      <w:r w:rsidR="00927EA4" w:rsidRPr="003A683A">
        <w:rPr>
          <w:rFonts w:cs="Times New Roman"/>
        </w:rPr>
        <w:t>:</w:t>
      </w:r>
      <w:r w:rsidR="00950C2E" w:rsidRPr="003A683A">
        <w:rPr>
          <w:rFonts w:cs="Times New Roman"/>
        </w:rPr>
        <w:t xml:space="preserve"> </w:t>
      </w:r>
      <w:r w:rsidR="00927EA4">
        <w:rPr>
          <w:rFonts w:cs="Times New Roman"/>
          <w:lang w:val="ru-RU"/>
        </w:rPr>
        <w:t>Նույնն</w:t>
      </w:r>
      <w:r w:rsidR="00927EA4" w:rsidRPr="003A683A">
        <w:rPr>
          <w:rFonts w:cs="Times New Roman"/>
        </w:rPr>
        <w:t xml:space="preserve"> </w:t>
      </w:r>
      <w:r w:rsidR="00927EA4">
        <w:rPr>
          <w:rFonts w:cs="Times New Roman"/>
          <w:lang w:val="ru-RU"/>
        </w:rPr>
        <w:t>է</w:t>
      </w:r>
      <w:r w:rsidR="00927EA4" w:rsidRPr="003A683A">
        <w:rPr>
          <w:rFonts w:cs="Times New Roman"/>
        </w:rPr>
        <w:t xml:space="preserve"> </w:t>
      </w:r>
      <m:oMath>
        <m:r>
          <m:rPr>
            <m:nor/>
          </m:rPr>
          <w:rPr>
            <w:rFonts w:ascii="Cambria Math" w:hAnsi="Cambria Math"/>
            <w:szCs w:val="20"/>
            <w:lang w:val="ru-RU"/>
          </w:rPr>
          <m:t>Ђ</m:t>
        </m:r>
        <m:r>
          <m:rPr>
            <m:nor/>
          </m:rPr>
          <w:rPr>
            <w:rFonts w:ascii="Cambria Math" w:hAnsi="Cambria Math"/>
            <w:szCs w:val="20"/>
          </w:rPr>
          <m:t>(</m:t>
        </m:r>
      </m:oMath>
      <w:r w:rsidR="00950C2E" w:rsidRPr="003A683A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950C2E" w:rsidRPr="003A683A">
        <w:rPr>
          <w:rFonts w:cs="Times New Roman"/>
        </w:rPr>
        <w:t>];</w:t>
      </w:r>
      <m:oMath>
        <m:r>
          <m:rPr>
            <m:scr m:val="double-struck"/>
          </m:rPr>
          <w:rPr>
            <w:rFonts w:ascii="Cambria Math" w:hAnsi="Cambria Math" w:cs="Times New Roman"/>
          </w:rPr>
          <m:t xml:space="preserve"> C</m:t>
        </m:r>
      </m:oMath>
      <w:r w:rsidR="00950C2E" w:rsidRPr="003A683A">
        <w:rPr>
          <w:rFonts w:cs="Times New Roman"/>
        </w:rPr>
        <w:t xml:space="preserve">) </w:t>
      </w:r>
      <w:r w:rsidR="00927EA4" w:rsidRPr="003A683A">
        <w:rPr>
          <w:rFonts w:cs="Times New Roman"/>
        </w:rPr>
        <w:t xml:space="preserve"> </w:t>
      </w:r>
      <w:r w:rsidR="00927EA4">
        <w:rPr>
          <w:rFonts w:cs="Times New Roman"/>
          <w:lang w:val="ru-RU"/>
        </w:rPr>
        <w:t>տարածության</w:t>
      </w:r>
      <w:r w:rsidR="00927EA4" w:rsidRPr="003A683A">
        <w:rPr>
          <w:rFonts w:cs="Times New Roman"/>
        </w:rPr>
        <w:t xml:space="preserve"> </w:t>
      </w:r>
      <w:r w:rsidR="00927EA4">
        <w:rPr>
          <w:rFonts w:cs="Times New Roman"/>
          <w:lang w:val="ru-RU"/>
        </w:rPr>
        <w:t>համար</w:t>
      </w:r>
      <w:r w:rsidR="00104648" w:rsidRPr="003A683A">
        <w:rPr>
          <w:rFonts w:cs="Times New Roman"/>
        </w:rPr>
        <w:t xml:space="preserve">, </w:t>
      </w:r>
      <w:r w:rsidR="00104648">
        <w:rPr>
          <w:rFonts w:cs="Times New Roman"/>
          <w:lang w:val="ru-RU"/>
        </w:rPr>
        <w:t>այսինքն</w:t>
      </w:r>
      <w:r w:rsidR="00927EA4" w:rsidRPr="003A683A">
        <w:rPr>
          <w:rFonts w:cs="Times New Roman"/>
        </w:rPr>
        <w:t xml:space="preserve"> </w:t>
      </w:r>
      <w:r w:rsidR="00104648">
        <w:rPr>
          <w:rFonts w:cs="Times New Roman"/>
          <w:lang w:val="ru-RU"/>
        </w:rPr>
        <w:t>խիտ</w:t>
      </w:r>
      <w:r w:rsidR="00104648" w:rsidRPr="003A683A">
        <w:rPr>
          <w:rFonts w:cs="Times New Roman"/>
        </w:rPr>
        <w:t xml:space="preserve"> </w:t>
      </w:r>
      <w:r w:rsidR="00104648">
        <w:rPr>
          <w:rFonts w:cs="Times New Roman"/>
          <w:lang w:val="ru-RU"/>
        </w:rPr>
        <w:t>է</w:t>
      </w:r>
      <w:r w:rsidR="00104648" w:rsidRPr="003A683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per</m:t>
            </m:r>
          </m:sub>
        </m:sSub>
      </m:oMath>
      <w:r w:rsidR="00104648" w:rsidRPr="003A683A">
        <w:rPr>
          <w:rFonts w:cs="Times New Roman"/>
        </w:rPr>
        <w:t>([0,2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104648" w:rsidRPr="003A683A">
        <w:rPr>
          <w:rFonts w:cs="Times New Roman"/>
        </w:rPr>
        <w:t>];</w:t>
      </w:r>
      <m:oMath>
        <m:r>
          <m:rPr>
            <m:scr m:val="double-struck"/>
          </m:rPr>
          <w:rPr>
            <w:rFonts w:ascii="Cambria Math" w:hAnsi="Cambria Math" w:cs="Times New Roman"/>
          </w:rPr>
          <m:t xml:space="preserve"> C</m:t>
        </m:r>
      </m:oMath>
      <w:r w:rsidR="00104648" w:rsidRPr="003A683A">
        <w:rPr>
          <w:rFonts w:cs="Times New Roman"/>
        </w:rPr>
        <w:t xml:space="preserve">) </w:t>
      </w:r>
      <w:r w:rsidR="00104648">
        <w:rPr>
          <w:rFonts w:cs="Times New Roman"/>
          <w:lang w:val="ru-RU"/>
        </w:rPr>
        <w:t>տարածությունում</w:t>
      </w:r>
      <w:r w:rsidR="00927EA4" w:rsidRPr="003A683A">
        <w:rPr>
          <w:rFonts w:cs="Times New Roman"/>
        </w:rPr>
        <w:t xml:space="preserve">                       </w:t>
      </w:r>
      <w:r w:rsidR="00FD776C" w:rsidRPr="003A683A">
        <w:rPr>
          <w:rFonts w:cs="Times New Roman"/>
        </w:rPr>
        <w:t xml:space="preserve">                                                         </w:t>
      </w:r>
      <w:r w:rsidR="00927EA4" w:rsidRPr="003A683A">
        <w:rPr>
          <w:rFonts w:cs="Times New Roman"/>
        </w:rPr>
        <w:t xml:space="preserve"> </w:t>
      </w:r>
      <w:r w:rsidR="00927EA4" w:rsidRPr="00507EC7">
        <w:rPr>
          <w:rFonts w:cs="Times New Roman"/>
          <w:b/>
          <w:lang w:val="ru-RU"/>
        </w:rPr>
        <w:t>Ապացույց</w:t>
      </w:r>
      <w:r w:rsidR="00152E84" w:rsidRPr="003A683A">
        <w:rPr>
          <w:rFonts w:cs="Times New Roman"/>
        </w:rPr>
        <w:t xml:space="preserve">    </w:t>
      </w:r>
      <w:r w:rsidR="00714A33">
        <w:rPr>
          <w:rFonts w:cs="Times New Roman"/>
          <w:lang w:val="ru-RU"/>
        </w:rPr>
        <w:t>Վերցնենք</w:t>
      </w:r>
      <w:r w:rsidR="00714A33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կամայական</w:t>
      </w:r>
      <w:r w:rsidR="00714A33" w:rsidRPr="003A683A">
        <w:rPr>
          <w:rFonts w:cs="Times New Roman"/>
        </w:rPr>
        <w:t xml:space="preserve"> </w:t>
      </w:r>
      <w:r w:rsidR="00FD776C" w:rsidRPr="00FD776C">
        <w:rPr>
          <w:rFonts w:cs="Times New Roman"/>
        </w:rPr>
        <w:t>g</w:t>
      </w:r>
      <w:r w:rsidR="00FD776C" w:rsidRPr="003A683A">
        <w:rPr>
          <w:rFonts w:cs="Times New Roman"/>
        </w:rPr>
        <w:t xml:space="preserve"> </w:t>
      </w:r>
      <m:oMath>
        <m:r>
          <m:rPr>
            <m:nor/>
          </m:rPr>
          <w:rPr>
            <w:sz w:val="20"/>
            <w:szCs w:val="20"/>
            <w:lang w:val="ru-RU"/>
          </w:rPr>
          <m:t>Є</m:t>
        </m:r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per</m:t>
            </m:r>
          </m:sub>
        </m:sSub>
      </m:oMath>
      <w:r w:rsidR="00FD776C" w:rsidRPr="003A683A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FD776C" w:rsidRPr="003A683A">
        <w:rPr>
          <w:rFonts w:cs="Times New Roman"/>
        </w:rPr>
        <w:t xml:space="preserve">] </w:t>
      </w:r>
      <w:r w:rsidR="00714A33">
        <w:rPr>
          <w:rFonts w:cs="Times New Roman"/>
          <w:lang w:val="ru-RU"/>
        </w:rPr>
        <w:t>ֆունկցիա</w:t>
      </w:r>
      <w:r w:rsidR="00714A33" w:rsidRPr="003A683A">
        <w:rPr>
          <w:rFonts w:cs="Times New Roman"/>
        </w:rPr>
        <w:t>,</w:t>
      </w:r>
      <w:r w:rsidR="00FD776C" w:rsidRPr="003A683A">
        <w:rPr>
          <w:rFonts w:cs="Times New Roman"/>
        </w:rPr>
        <w:t xml:space="preserve"> </w:t>
      </w:r>
      <w:r w:rsidR="00104648">
        <w:rPr>
          <w:rFonts w:cs="Times New Roman"/>
          <w:lang w:val="ru-RU"/>
        </w:rPr>
        <w:t>ապա</w:t>
      </w:r>
      <w:r w:rsidR="00714A33" w:rsidRPr="003A683A">
        <w:rPr>
          <w:rFonts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nor/>
              </m:rP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nor/>
              </m:rPr>
              <w:rPr>
                <w:rFonts w:ascii="Cambria Math" w:hAnsi="Cambria Math" w:cs="Times New Roman"/>
              </w:rPr>
              <m:t>g)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n=1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</w:rPr>
              <m:t>∞</m:t>
            </m:r>
          </m:sup>
        </m:sSubSup>
        <m:r>
          <w:rPr>
            <w:rFonts w:ascii="Cambria Math" w:hAnsi="Cambria Math" w:cs="Times New Roman"/>
          </w:rPr>
          <m:t xml:space="preserve"> </m:t>
        </m:r>
      </m:oMath>
      <w:r w:rsidR="00714A33">
        <w:rPr>
          <w:rFonts w:cs="Times New Roman"/>
          <w:lang w:val="ru-RU"/>
        </w:rPr>
        <w:t>հաջորդականությունն</w:t>
      </w:r>
      <w:r w:rsidR="00714A33" w:rsidRPr="003A683A">
        <w:rPr>
          <w:rFonts w:cs="Times New Roman"/>
        </w:rPr>
        <w:t>,</w:t>
      </w:r>
      <w:r w:rsidR="00853A6F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որտեղ</w:t>
      </w:r>
      <w:r w:rsidR="00714A33" w:rsidRPr="003A683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="00714A33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Ֆեժերի</w:t>
      </w:r>
      <w:r w:rsidR="00714A33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օպերատոր</w:t>
      </w:r>
      <w:r w:rsidR="00714A33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է</w:t>
      </w:r>
      <w:r w:rsidR="00714A33" w:rsidRPr="003A683A">
        <w:rPr>
          <w:rFonts w:cs="Times New Roman"/>
        </w:rPr>
        <w:t xml:space="preserve">, </w:t>
      </w:r>
      <w:r w:rsidR="00714A33">
        <w:rPr>
          <w:rFonts w:cs="Times New Roman"/>
          <w:lang w:val="ru-RU"/>
        </w:rPr>
        <w:t>հավասարաչափ</w:t>
      </w:r>
      <w:r w:rsidR="00714A33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զուգամիտում</w:t>
      </w:r>
      <w:r w:rsidR="00714A33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է</w:t>
      </w:r>
      <w:r w:rsidR="00927EA4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դեպի</w:t>
      </w:r>
      <w:r w:rsidR="00714A33" w:rsidRPr="003A683A">
        <w:rPr>
          <w:rFonts w:cs="Times New Roman"/>
        </w:rPr>
        <w:t xml:space="preserve"> </w:t>
      </w:r>
      <w:r w:rsidR="002B6188" w:rsidRPr="002B6188">
        <w:rPr>
          <w:rFonts w:cs="Times New Roman"/>
        </w:rPr>
        <w:t>g</w:t>
      </w:r>
      <w:r w:rsidR="00714A33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ինչպես</w:t>
      </w:r>
      <w:r w:rsidR="00714A33" w:rsidRPr="003A683A">
        <w:rPr>
          <w:rFonts w:cs="Times New Roman"/>
        </w:rPr>
        <w:t xml:space="preserve"> </w:t>
      </w:r>
      <w:r w:rsidR="002B6188" w:rsidRPr="002B6188">
        <w:rPr>
          <w:rFonts w:cs="Times New Roman"/>
        </w:rPr>
        <w:t>n</w:t>
      </w:r>
      <w:r w:rsidR="002B6188" w:rsidRPr="003A683A">
        <w:rPr>
          <w:rFonts w:ascii="Times New Roman" w:hAnsi="Times New Roman" w:cs="Times New Roman"/>
        </w:rPr>
        <w:t xml:space="preserve">→ </w:t>
      </w:r>
      <w:r w:rsidR="002B6188" w:rsidRPr="003A683A">
        <w:rPr>
          <w:rFonts w:cs="Times New Roman"/>
        </w:rPr>
        <w:t>∞</w:t>
      </w:r>
      <w:r w:rsidR="00714A33" w:rsidRPr="003A683A">
        <w:rPr>
          <w:rFonts w:cs="Times New Roman"/>
        </w:rPr>
        <w:t xml:space="preserve">: </w:t>
      </w:r>
      <w:r w:rsidR="00714A33">
        <w:rPr>
          <w:rFonts w:cs="Times New Roman"/>
          <w:lang w:val="ru-RU"/>
        </w:rPr>
        <w:t>Հետևաբար</w:t>
      </w:r>
      <w:r w:rsidR="00714A33" w:rsidRPr="003A683A">
        <w:rPr>
          <w:rFonts w:cs="Times New Roman"/>
        </w:rPr>
        <w:t xml:space="preserve"> </w:t>
      </w:r>
      <m:oMath>
        <m:r>
          <m:rPr>
            <m:nor/>
          </m:rPr>
          <w:rPr>
            <w:rFonts w:ascii="Cambria Math" w:hAnsi="Cambria Math"/>
            <w:szCs w:val="20"/>
            <w:lang w:val="ru-RU"/>
          </w:rPr>
          <m:t>Ђ</m:t>
        </m:r>
      </m:oMath>
      <w:r w:rsidR="002B6188" w:rsidRPr="003A683A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2B6188" w:rsidRPr="003A683A">
        <w:rPr>
          <w:rFonts w:cs="Times New Roman"/>
        </w:rPr>
        <w:t xml:space="preserve">] </w:t>
      </w:r>
      <w:r w:rsidR="00714A33">
        <w:rPr>
          <w:rFonts w:cs="Times New Roman"/>
          <w:lang w:val="ru-RU"/>
        </w:rPr>
        <w:t>խիտ</w:t>
      </w:r>
      <w:r w:rsidR="00714A33" w:rsidRPr="003A683A">
        <w:rPr>
          <w:rFonts w:cs="Times New Roman"/>
        </w:rPr>
        <w:t xml:space="preserve"> </w:t>
      </w:r>
      <w:r w:rsidR="002B6188">
        <w:rPr>
          <w:rFonts w:cs="Times New Roman"/>
          <w:lang w:val="ru-RU"/>
        </w:rPr>
        <w:t>է</w:t>
      </w:r>
      <w:r w:rsidR="00714A33" w:rsidRPr="003A683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per</m:t>
            </m:r>
          </m:sub>
        </m:sSub>
      </m:oMath>
      <w:r w:rsidR="002B6188" w:rsidRPr="003A683A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2B6188" w:rsidRPr="003A683A">
        <w:rPr>
          <w:rFonts w:cs="Times New Roman"/>
        </w:rPr>
        <w:t xml:space="preserve">] </w:t>
      </w:r>
      <w:r w:rsidR="00714A33" w:rsidRPr="003A683A">
        <w:rPr>
          <w:rFonts w:cs="Times New Roman"/>
        </w:rPr>
        <w:t>–</w:t>
      </w:r>
      <w:r w:rsidR="00714A33">
        <w:rPr>
          <w:rFonts w:cs="Times New Roman"/>
          <w:lang w:val="ru-RU"/>
        </w:rPr>
        <w:t>ում</w:t>
      </w:r>
      <w:r w:rsidR="00714A33" w:rsidRPr="003A683A">
        <w:rPr>
          <w:rFonts w:cs="Times New Roman"/>
        </w:rPr>
        <w:t xml:space="preserve">: </w:t>
      </w:r>
      <w:r w:rsidR="00714A33">
        <w:rPr>
          <w:rFonts w:cs="Times New Roman"/>
          <w:lang w:val="ru-RU"/>
        </w:rPr>
        <w:t>Նույնն</w:t>
      </w:r>
      <w:r w:rsidR="00714A33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կարելի</w:t>
      </w:r>
      <w:r w:rsidR="00714A33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է</w:t>
      </w:r>
      <w:r w:rsidR="00714A33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ասել</w:t>
      </w:r>
      <w:r w:rsidR="00714A33" w:rsidRPr="003A683A">
        <w:rPr>
          <w:rFonts w:cs="Times New Roman"/>
        </w:rPr>
        <w:t xml:space="preserve"> </w:t>
      </w:r>
      <w:r w:rsidR="002B6188" w:rsidRPr="00FD776C">
        <w:rPr>
          <w:rFonts w:cs="Times New Roman"/>
        </w:rPr>
        <w:t>g</w:t>
      </w:r>
      <w:r w:rsidR="002B6188" w:rsidRPr="003A683A">
        <w:rPr>
          <w:rFonts w:cs="Times New Roman"/>
        </w:rPr>
        <w:t xml:space="preserve"> </w:t>
      </w:r>
      <m:oMath>
        <m:r>
          <m:rPr>
            <m:nor/>
          </m:rPr>
          <w:rPr>
            <w:sz w:val="20"/>
            <w:szCs w:val="20"/>
            <w:lang w:val="ru-RU"/>
          </w:rPr>
          <m:t>Є</m:t>
        </m:r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per</m:t>
            </m:r>
          </m:sub>
        </m:sSub>
        <m:r>
          <w:rPr>
            <w:rFonts w:ascii="Cambria Math" w:hAnsi="Cambria Math" w:cs="Times New Roman"/>
          </w:rPr>
          <m:t>(</m:t>
        </m:r>
      </m:oMath>
      <w:r w:rsidR="002B6188" w:rsidRPr="003A683A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2B6188" w:rsidRPr="003A683A">
        <w:rPr>
          <w:rFonts w:cs="Times New Roman"/>
        </w:rPr>
        <w:t>];</w:t>
      </w:r>
      <w:r w:rsidR="002B6188" w:rsidRPr="002B6188">
        <w:rPr>
          <w:rFonts w:cs="Times New Roman"/>
        </w:rPr>
        <w:t>C</w:t>
      </w:r>
      <w:r w:rsidR="002B6188" w:rsidRPr="003A683A">
        <w:rPr>
          <w:rFonts w:cs="Times New Roman"/>
        </w:rPr>
        <w:t xml:space="preserve">) </w:t>
      </w:r>
      <w:r w:rsidR="00714A33">
        <w:rPr>
          <w:rFonts w:cs="Times New Roman"/>
          <w:lang w:val="ru-RU"/>
        </w:rPr>
        <w:t>ֆունկցիայի</w:t>
      </w:r>
      <w:r w:rsidR="00714A33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համար</w:t>
      </w:r>
      <w:r w:rsidR="00714A33" w:rsidRPr="003A683A">
        <w:rPr>
          <w:rFonts w:cs="Times New Roman"/>
        </w:rPr>
        <w:t xml:space="preserve">, </w:t>
      </w:r>
      <w:r w:rsidR="00714A33">
        <w:rPr>
          <w:rFonts w:cs="Times New Roman"/>
          <w:lang w:val="ru-RU"/>
        </w:rPr>
        <w:t>որտեղ</w:t>
      </w:r>
      <w:r w:rsidR="00714A33" w:rsidRPr="003A683A">
        <w:rPr>
          <w:rFonts w:cs="Times New Roman"/>
        </w:rPr>
        <w:t xml:space="preserve"> </w:t>
      </w:r>
      <w:r w:rsidR="002B6188" w:rsidRPr="002B6188">
        <w:rPr>
          <w:rFonts w:cs="Times New Roman"/>
        </w:rPr>
        <w:t>g</w:t>
      </w:r>
      <w:r w:rsidR="00714A33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կարող</w:t>
      </w:r>
      <w:r w:rsidR="00714A33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է</w:t>
      </w:r>
      <w:r w:rsidR="00714A33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մոտարկվել</w:t>
      </w:r>
      <w:r w:rsidR="00714A33" w:rsidRPr="003A683A">
        <w:rPr>
          <w:rFonts w:cs="Times New Roman"/>
        </w:rPr>
        <w:t xml:space="preserve">  </w:t>
      </w:r>
      <w:r w:rsidR="00714A33">
        <w:rPr>
          <w:rFonts w:cs="Times New Roman"/>
          <w:lang w:val="ru-RU"/>
        </w:rPr>
        <w:t>եռանկյունաչափական</w:t>
      </w:r>
      <w:r w:rsidR="00714A33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բազմանդամի</w:t>
      </w:r>
      <w:r w:rsidR="00714A33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միջոցով</w:t>
      </w:r>
      <w:r w:rsidR="00714A33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հետևյալ</w:t>
      </w:r>
      <w:r w:rsidR="00714A33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կերպ</w:t>
      </w:r>
      <w:r w:rsidR="00714A33" w:rsidRPr="003A683A">
        <w:rPr>
          <w:rFonts w:cs="Times New Roman"/>
        </w:rPr>
        <w:t>`</w:t>
      </w:r>
      <w:r w:rsidR="002B6188" w:rsidRPr="003A683A">
        <w:rPr>
          <w:rFonts w:cs="Times New Roman"/>
        </w:rPr>
        <w:t xml:space="preserve">                                             </w:t>
      </w:r>
      <m:oMath>
        <m:r>
          <m:rPr>
            <m:nor/>
          </m:rPr>
          <w:rPr>
            <w:rFonts w:ascii="Times New Roman" w:hAnsi="Times New Roman" w:cs="Times New Roman"/>
          </w:rPr>
          <w:lastRenderedPageBreak/>
          <m:t xml:space="preserve"> θ</m:t>
        </m:r>
      </m:oMath>
      <w:r w:rsidR="002B6188" w:rsidRPr="003A683A">
        <w:rPr>
          <w:rFonts w:cs="Times New Roman"/>
        </w:rPr>
        <w:t xml:space="preserve"> </w:t>
      </w:r>
      <m:oMath>
        <m:r>
          <m:rPr>
            <m:nor/>
          </m:rPr>
          <w:rPr>
            <w:sz w:val="20"/>
            <w:szCs w:val="20"/>
            <w:lang w:val="ru-RU"/>
          </w:rPr>
          <m:t>Є</m:t>
        </m:r>
      </m:oMath>
      <w:r w:rsidR="002B6188" w:rsidRPr="003A683A">
        <w:rPr>
          <w:rFonts w:cs="Times New Roman"/>
          <w:sz w:val="20"/>
          <w:szCs w:val="20"/>
        </w:rPr>
        <w:t xml:space="preserve"> </w:t>
      </w:r>
      <w:r w:rsidR="002B6188" w:rsidRPr="003A683A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2B6188" w:rsidRPr="003A683A">
        <w:rPr>
          <w:rFonts w:cs="Times New Roman"/>
        </w:rPr>
        <w:t xml:space="preserve">] </w:t>
      </w:r>
      <w:r w:rsidR="002B6188" w:rsidRPr="003A683A">
        <w:rPr>
          <w:rFonts w:ascii="Times New Roman" w:hAnsi="Times New Roman" w:cs="Times New Roman"/>
        </w:rPr>
        <w:t xml:space="preserve">→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m:rPr>
                <m:nor/>
              </m:rPr>
              <w:rPr>
                <w:rFonts w:ascii="Cambria Math" w:hAnsi="Cambria Math" w:cs="Times New Roman"/>
              </w:rPr>
              <m:t>k=0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ɑ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k</m:t>
                </m:r>
              </m:sub>
            </m:sSub>
            <m:func>
              <m:funcPr>
                <m:ctrlPr>
                  <w:rPr>
                    <w:rStyle w:val="Heading1Char"/>
                    <w:rFonts w:ascii="Cambria Math" w:eastAsiaTheme="minorEastAsia" w:hAnsi="Cambria Math"/>
                    <w:b w:val="0"/>
                    <w:bCs w:val="0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nor/>
                  </m:rPr>
                  <w:rPr>
                    <w:rStyle w:val="Heading1Char"/>
                    <w:rFonts w:ascii="Cambria Math" w:eastAsiaTheme="minorEastAsia" w:hAnsi="Cambria Math"/>
                    <w:b w:val="0"/>
                    <w:bCs w:val="0"/>
                    <w:sz w:val="24"/>
                    <w:szCs w:val="24"/>
                    <w:lang w:val="en-US"/>
                  </w:rPr>
                  <m:t>cos</m:t>
                </m:r>
              </m:fName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kθ</m:t>
                </m:r>
              </m:e>
            </m:func>
          </m:e>
        </m:nary>
      </m:oMath>
      <w:r w:rsidR="002B6188" w:rsidRPr="003A683A">
        <w:rPr>
          <w:rFonts w:ascii="Times New Roman" w:hAnsi="Times New Roman" w:cs="Times New Roman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k=1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k</m:t>
                </m:r>
              </m:sub>
            </m:sSub>
            <m:func>
              <m:funcPr>
                <m:ctrlPr>
                  <w:rPr>
                    <w:rStyle w:val="Heading1Char"/>
                    <w:rFonts w:ascii="Cambria Math" w:eastAsiaTheme="minorEastAsia" w:hAnsi="Cambria Math"/>
                    <w:b w:val="0"/>
                    <w:bCs w:val="0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Heading1Char"/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kθ</m:t>
                </m:r>
              </m:e>
            </m:func>
          </m:e>
        </m:nary>
      </m:oMath>
      <w:r w:rsidR="00521FF3" w:rsidRPr="003A683A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ɑ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k</m:t>
            </m:r>
          </m:sub>
        </m:sSub>
      </m:oMath>
      <w:r w:rsidR="00521FF3" w:rsidRPr="003A683A">
        <w:rPr>
          <w:rFonts w:cs="Times New Roman"/>
        </w:rPr>
        <w:t>,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b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k</m:t>
            </m:r>
          </m:sub>
        </m:sSub>
      </m:oMath>
      <w:r w:rsidR="00521FF3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կոմպլեքս</w:t>
      </w:r>
      <w:r w:rsidR="00714A33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գործակիցների</w:t>
      </w:r>
      <w:r w:rsidR="00521FF3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հետ</w:t>
      </w:r>
      <w:r w:rsidR="00714A33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միասին</w:t>
      </w:r>
      <w:r w:rsidR="00714A33" w:rsidRPr="003A683A">
        <w:rPr>
          <w:rFonts w:cs="Times New Roman"/>
        </w:rPr>
        <w:t xml:space="preserve">: </w:t>
      </w:r>
      <w:r w:rsidR="00714A33">
        <w:rPr>
          <w:rFonts w:cs="Times New Roman"/>
          <w:lang w:val="ru-RU"/>
        </w:rPr>
        <w:t>Նման</w:t>
      </w:r>
      <w:r w:rsidR="00714A33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բազմանդամն</w:t>
      </w:r>
      <w:r w:rsidR="00714A33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կարող</w:t>
      </w:r>
      <w:r w:rsidR="00714A33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է</w:t>
      </w:r>
      <w:r w:rsidR="00714A33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նաև</w:t>
      </w:r>
      <w:r w:rsidR="00714A33" w:rsidRPr="003A683A">
        <w:rPr>
          <w:rFonts w:cs="Times New Roman"/>
        </w:rPr>
        <w:t xml:space="preserve">  </w:t>
      </w:r>
      <w:r w:rsidR="00714A33">
        <w:rPr>
          <w:rFonts w:cs="Times New Roman"/>
          <w:lang w:val="ru-RU"/>
        </w:rPr>
        <w:t>վերագրվել</w:t>
      </w:r>
      <w:r w:rsidR="00714A33" w:rsidRPr="003A683A">
        <w:rPr>
          <w:rFonts w:cs="Times New Roman"/>
        </w:rPr>
        <w:t xml:space="preserve">, </w:t>
      </w:r>
      <w:r w:rsidR="00714A33">
        <w:rPr>
          <w:rFonts w:cs="Times New Roman"/>
          <w:lang w:val="ru-RU"/>
        </w:rPr>
        <w:t>որպես</w:t>
      </w:r>
      <w:r w:rsidR="00714A33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կոմպլեքս</w:t>
      </w:r>
      <w:r w:rsidR="00714A33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եռանկյունաչափական</w:t>
      </w:r>
      <w:r w:rsidR="00714A33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բազմանդամ</w:t>
      </w:r>
      <w:r w:rsidR="00714A33" w:rsidRPr="003A683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per</m:t>
            </m:r>
          </m:sub>
        </m:sSub>
      </m:oMath>
      <w:r w:rsidR="00104648" w:rsidRPr="003A683A">
        <w:rPr>
          <w:rFonts w:cs="Times New Roman"/>
        </w:rPr>
        <w:t>([0,2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104648" w:rsidRPr="003A683A">
        <w:rPr>
          <w:rFonts w:cs="Times New Roman"/>
        </w:rPr>
        <w:t>];</w:t>
      </w:r>
      <m:oMath>
        <m:r>
          <m:rPr>
            <m:scr m:val="double-struck"/>
          </m:rPr>
          <w:rPr>
            <w:rFonts w:ascii="Cambria Math" w:hAnsi="Cambria Math" w:cs="Times New Roman"/>
          </w:rPr>
          <m:t xml:space="preserve"> C</m:t>
        </m:r>
      </m:oMath>
      <w:r w:rsidR="00104648" w:rsidRPr="003A683A">
        <w:rPr>
          <w:rFonts w:cs="Times New Roman"/>
        </w:rPr>
        <w:t xml:space="preserve">) </w:t>
      </w:r>
      <w:r w:rsidR="00714A33">
        <w:rPr>
          <w:rFonts w:cs="Times New Roman"/>
          <w:lang w:val="ru-RU"/>
        </w:rPr>
        <w:t>տարածությունում</w:t>
      </w:r>
      <w:r w:rsidR="00714A33" w:rsidRPr="003A683A">
        <w:rPr>
          <w:rFonts w:cs="Times New Roman"/>
        </w:rPr>
        <w:t xml:space="preserve">, </w:t>
      </w:r>
      <w:r w:rsidR="00714A33">
        <w:rPr>
          <w:rFonts w:cs="Times New Roman"/>
          <w:lang w:val="ru-RU"/>
        </w:rPr>
        <w:t>այս</w:t>
      </w:r>
      <w:r w:rsidR="00714A33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տեսքով</w:t>
      </w:r>
      <w:r w:rsidR="00FA6ABB" w:rsidRPr="003A683A">
        <w:rPr>
          <w:rFonts w:cs="Times New Roman"/>
        </w:rPr>
        <w:t xml:space="preserve">`                                                      </w:t>
      </w:r>
      <w:r w:rsidR="00714A33" w:rsidRPr="003A683A">
        <w:rPr>
          <w:rFonts w:cs="Times New Roman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</w:rPr>
          <m:t>θ</m:t>
        </m:r>
      </m:oMath>
      <w:r w:rsidR="00FA6ABB" w:rsidRPr="003A683A">
        <w:rPr>
          <w:rFonts w:cs="Times New Roman"/>
        </w:rPr>
        <w:t xml:space="preserve"> </w:t>
      </w:r>
      <m:oMath>
        <m:r>
          <m:rPr>
            <m:nor/>
          </m:rPr>
          <w:rPr>
            <w:sz w:val="20"/>
            <w:szCs w:val="20"/>
            <w:lang w:val="ru-RU"/>
          </w:rPr>
          <m:t>Є</m:t>
        </m:r>
      </m:oMath>
      <w:r w:rsidR="00FA6ABB" w:rsidRPr="003A683A">
        <w:rPr>
          <w:rFonts w:cs="Times New Roman"/>
          <w:sz w:val="20"/>
          <w:szCs w:val="20"/>
        </w:rPr>
        <w:t xml:space="preserve"> </w:t>
      </w:r>
      <w:r w:rsidR="00FA6ABB" w:rsidRPr="003A683A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FA6ABB" w:rsidRPr="003A683A">
        <w:rPr>
          <w:rFonts w:cs="Times New Roman"/>
        </w:rPr>
        <w:t xml:space="preserve">] </w:t>
      </w:r>
      <w:r w:rsidR="00FA6ABB" w:rsidRPr="003A683A">
        <w:rPr>
          <w:rFonts w:ascii="Times New Roman" w:hAnsi="Times New Roman" w:cs="Times New Roman"/>
        </w:rPr>
        <w:t xml:space="preserve">→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m:rPr>
                <m:nor/>
              </m:rPr>
              <w:rPr>
                <w:rFonts w:ascii="Cambria Math" w:hAnsi="Cambria Math" w:cs="Times New Roman"/>
              </w:rPr>
              <m:t>k=</m:t>
            </m:r>
            <m:r>
              <m:rPr>
                <m:nor/>
              </m:rPr>
              <w:rPr>
                <w:rFonts w:ascii="Cambria Math" w:hAnsi="Cambria Math" w:cs="Times New Roman"/>
                <w:sz w:val="32"/>
              </w:rPr>
              <m:t>-</m:t>
            </m:r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ik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>θ</m:t>
                </m:r>
              </m:sup>
            </m:sSup>
          </m:e>
        </m:nary>
      </m:oMath>
      <w:r w:rsidR="00FA6ABB" w:rsidRPr="003A683A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k</m:t>
            </m:r>
          </m:sub>
        </m:sSub>
      </m:oMath>
      <w:r w:rsidR="00FA6ABB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կոմպլեքս</w:t>
      </w:r>
      <w:r w:rsidR="00714A33" w:rsidRPr="003A683A">
        <w:rPr>
          <w:rFonts w:cs="Times New Roman"/>
        </w:rPr>
        <w:t xml:space="preserve"> </w:t>
      </w:r>
      <w:r w:rsidR="00714A33">
        <w:rPr>
          <w:rFonts w:cs="Times New Roman"/>
          <w:lang w:val="ru-RU"/>
        </w:rPr>
        <w:t>գործակցով</w:t>
      </w:r>
      <w:r w:rsidR="004824EB" w:rsidRPr="003A683A">
        <w:rPr>
          <w:rFonts w:cs="Times New Roman"/>
        </w:rPr>
        <w:t>:</w:t>
      </w:r>
      <w:r w:rsidR="00104648" w:rsidRPr="003A683A">
        <w:rPr>
          <w:rFonts w:cs="Times New Roman"/>
        </w:rPr>
        <w:t xml:space="preserve">                                                                      </w:t>
      </w:r>
    </w:p>
    <w:p w:rsidR="00261C11" w:rsidRPr="001348A0" w:rsidRDefault="00D4705B" w:rsidP="005178C1">
      <w:pPr>
        <w:pStyle w:val="Heading2"/>
        <w:rPr>
          <w:b w:val="0"/>
          <w:sz w:val="28"/>
          <w:szCs w:val="28"/>
          <w:lang w:val="en-US"/>
        </w:rPr>
      </w:pPr>
      <w:r w:rsidRPr="001348A0">
        <w:rPr>
          <w:lang w:val="en-US"/>
        </w:rPr>
        <w:t xml:space="preserve"> </w:t>
      </w:r>
      <w:r w:rsidR="00806E15" w:rsidRPr="001348A0">
        <w:rPr>
          <w:lang w:val="en-US"/>
        </w:rPr>
        <w:t xml:space="preserve">        </w:t>
      </w:r>
      <w:r w:rsidR="00F06919" w:rsidRPr="001348A0">
        <w:rPr>
          <w:lang w:val="en-US"/>
        </w:rPr>
        <w:t xml:space="preserve">                 </w:t>
      </w:r>
      <w:r w:rsidR="005178C1" w:rsidRPr="001348A0">
        <w:rPr>
          <w:lang w:val="en-US"/>
        </w:rPr>
        <w:t xml:space="preserve"> </w:t>
      </w:r>
      <w:bookmarkStart w:id="8" w:name="_Toc450721852"/>
      <w:r w:rsidR="00806E15" w:rsidRPr="001348A0">
        <w:rPr>
          <w:rFonts w:ascii="Sylfaen" w:hAnsi="Sylfaen"/>
          <w:sz w:val="28"/>
          <w:szCs w:val="28"/>
          <w:lang w:val="en-US"/>
        </w:rPr>
        <w:t>1.</w:t>
      </w:r>
      <w:r w:rsidR="00AA0B27" w:rsidRPr="001348A0">
        <w:rPr>
          <w:rFonts w:ascii="Sylfaen" w:hAnsi="Sylfaen"/>
          <w:sz w:val="28"/>
          <w:szCs w:val="28"/>
          <w:lang w:val="en-US"/>
        </w:rPr>
        <w:t>4</w:t>
      </w:r>
      <w:r w:rsidR="00806E15" w:rsidRPr="001348A0">
        <w:rPr>
          <w:rFonts w:ascii="Sylfaen" w:hAnsi="Sylfaen"/>
          <w:sz w:val="28"/>
          <w:szCs w:val="28"/>
          <w:lang w:val="en-US"/>
        </w:rPr>
        <w:t xml:space="preserve"> </w:t>
      </w:r>
      <w:r w:rsidR="00806E15" w:rsidRPr="005178C1">
        <w:rPr>
          <w:rFonts w:ascii="Sylfaen" w:hAnsi="Sylfaen"/>
          <w:sz w:val="28"/>
          <w:szCs w:val="28"/>
        </w:rPr>
        <w:t>Ստոն</w:t>
      </w:r>
      <w:r w:rsidR="00806E15" w:rsidRPr="001348A0">
        <w:rPr>
          <w:rFonts w:ascii="Sylfaen" w:hAnsi="Sylfaen"/>
          <w:sz w:val="28"/>
          <w:szCs w:val="28"/>
          <w:lang w:val="en-US"/>
        </w:rPr>
        <w:t xml:space="preserve"> - </w:t>
      </w:r>
      <w:r w:rsidR="00806E15" w:rsidRPr="005178C1">
        <w:rPr>
          <w:rFonts w:ascii="Sylfaen" w:hAnsi="Sylfaen"/>
          <w:sz w:val="28"/>
          <w:szCs w:val="28"/>
        </w:rPr>
        <w:t>Վեյրստրաբի</w:t>
      </w:r>
      <w:r w:rsidR="00806E15" w:rsidRPr="001348A0">
        <w:rPr>
          <w:rFonts w:ascii="Sylfaen" w:hAnsi="Sylfaen"/>
          <w:sz w:val="28"/>
          <w:szCs w:val="28"/>
          <w:lang w:val="en-US"/>
        </w:rPr>
        <w:t xml:space="preserve"> </w:t>
      </w:r>
      <w:r w:rsidR="00806E15" w:rsidRPr="005178C1">
        <w:rPr>
          <w:rFonts w:ascii="Sylfaen" w:hAnsi="Sylfaen"/>
          <w:sz w:val="28"/>
          <w:szCs w:val="28"/>
        </w:rPr>
        <w:t>թեորեմը</w:t>
      </w:r>
      <w:r w:rsidR="00152E84" w:rsidRPr="001348A0">
        <w:rPr>
          <w:sz w:val="28"/>
          <w:szCs w:val="28"/>
          <w:lang w:val="en-US"/>
        </w:rPr>
        <w:t xml:space="preserve"> :</w:t>
      </w:r>
      <w:bookmarkEnd w:id="8"/>
    </w:p>
    <w:p w:rsidR="00A809DC" w:rsidRPr="003A683A" w:rsidRDefault="00261C11" w:rsidP="00C302D1">
      <w:pPr>
        <w:spacing w:before="120" w:after="160" w:line="432" w:lineRule="auto"/>
        <w:rPr>
          <w:rFonts w:cs="Times New Roman"/>
        </w:rPr>
      </w:pPr>
      <w:r w:rsidRPr="00261C11">
        <w:rPr>
          <w:rFonts w:cs="Times New Roman"/>
          <w:lang w:val="ru-RU"/>
        </w:rPr>
        <w:t>Հանրահաշվում</w:t>
      </w:r>
      <w:r w:rsidR="00AA55CF" w:rsidRPr="003A683A">
        <w:rPr>
          <w:rFonts w:cs="Times New Roman"/>
        </w:rPr>
        <w:t xml:space="preserve"> </w:t>
      </w:r>
      <w:r w:rsidR="00AA55CF">
        <w:rPr>
          <w:rFonts w:cs="Times New Roman"/>
        </w:rPr>
        <w:t>X</w:t>
      </w:r>
      <w:r w:rsidRPr="003A683A">
        <w:rPr>
          <w:rFonts w:cs="Times New Roman"/>
        </w:rPr>
        <w:t xml:space="preserve"> </w:t>
      </w:r>
      <w:r w:rsidRPr="00261C11">
        <w:rPr>
          <w:rFonts w:cs="Times New Roman"/>
          <w:lang w:val="ru-RU"/>
        </w:rPr>
        <w:t>վեկտորական</w:t>
      </w:r>
      <w:r w:rsidRPr="003A683A">
        <w:rPr>
          <w:rFonts w:cs="Times New Roman"/>
        </w:rPr>
        <w:t xml:space="preserve"> </w:t>
      </w:r>
      <w:r w:rsidRPr="00261C11">
        <w:rPr>
          <w:rFonts w:cs="Times New Roman"/>
          <w:lang w:val="ru-RU"/>
        </w:rPr>
        <w:t>տարածությունն</w:t>
      </w:r>
      <w:r w:rsidR="00AA55CF" w:rsidRPr="003A683A">
        <w:rPr>
          <w:rFonts w:cs="Times New Roman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</w:rPr>
          <m:t>K</m:t>
        </m:r>
      </m:oMath>
      <w:r w:rsidR="00AA55CF" w:rsidRPr="003A683A">
        <w:rPr>
          <w:rFonts w:cs="Times New Roman"/>
        </w:rPr>
        <w:t xml:space="preserve"> = </w:t>
      </w:r>
      <m:oMath>
        <m:r>
          <m:rPr>
            <m:scr m:val="double-struck"/>
          </m:rPr>
          <w:rPr>
            <w:rFonts w:ascii="Cambria Math" w:hAnsi="Cambria Math" w:cs="Times New Roman"/>
          </w:rPr>
          <m:t>R</m:t>
        </m:r>
      </m:oMath>
      <w:r w:rsidRPr="003A683A">
        <w:rPr>
          <w:rFonts w:cs="Times New Roman"/>
        </w:rPr>
        <w:t xml:space="preserve"> </w:t>
      </w:r>
      <w:r w:rsidRPr="00261C11">
        <w:rPr>
          <w:rFonts w:cs="Times New Roman"/>
          <w:lang w:val="ru-RU"/>
        </w:rPr>
        <w:t>կամ</w:t>
      </w:r>
      <w:r w:rsidR="00AA55CF" w:rsidRPr="003A683A">
        <w:rPr>
          <w:rFonts w:cs="Times New Roman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</w:rPr>
          <m:t>K</m:t>
        </m:r>
      </m:oMath>
      <w:r w:rsidR="00A00E17" w:rsidRPr="003A683A">
        <w:rPr>
          <w:rFonts w:cs="Times New Roman"/>
        </w:rPr>
        <w:t xml:space="preserve"> = </w:t>
      </w:r>
      <m:oMath>
        <m:r>
          <m:rPr>
            <m:scr m:val="double-struck"/>
          </m:rPr>
          <w:rPr>
            <w:rFonts w:ascii="Cambria Math" w:hAnsi="Cambria Math" w:cs="Times New Roman"/>
          </w:rPr>
          <m:t>C</m:t>
        </m:r>
      </m:oMath>
      <w:r w:rsidR="00AA55CF" w:rsidRPr="003A683A">
        <w:rPr>
          <w:rFonts w:cs="Times New Roman"/>
        </w:rPr>
        <w:t xml:space="preserve"> -</w:t>
      </w:r>
      <w:r w:rsidR="00AA55CF">
        <w:rPr>
          <w:rFonts w:cs="Times New Roman"/>
          <w:lang w:val="ru-RU"/>
        </w:rPr>
        <w:t>ի</w:t>
      </w:r>
      <w:r w:rsidRPr="003A683A">
        <w:rPr>
          <w:rFonts w:cs="Times New Roman"/>
        </w:rPr>
        <w:t xml:space="preserve"> </w:t>
      </w:r>
      <w:r w:rsidRPr="00261C11">
        <w:rPr>
          <w:rFonts w:cs="Times New Roman"/>
          <w:lang w:val="ru-RU"/>
        </w:rPr>
        <w:t>վրա</w:t>
      </w:r>
      <w:r w:rsidRPr="003A683A">
        <w:rPr>
          <w:rFonts w:cs="Times New Roman"/>
        </w:rPr>
        <w:t xml:space="preserve"> </w:t>
      </w:r>
      <w:r w:rsidRPr="00261C11">
        <w:rPr>
          <w:rFonts w:cs="Times New Roman"/>
          <w:lang w:val="ru-RU"/>
        </w:rPr>
        <w:t>օժտված</w:t>
      </w:r>
      <w:r w:rsidRPr="003A683A">
        <w:rPr>
          <w:rFonts w:cs="Times New Roman"/>
        </w:rPr>
        <w:t xml:space="preserve"> </w:t>
      </w:r>
      <w:r w:rsidRPr="00261C11">
        <w:rPr>
          <w:rFonts w:cs="Times New Roman"/>
          <w:lang w:val="ru-RU"/>
        </w:rPr>
        <w:t>գումարման</w:t>
      </w:r>
      <w:r w:rsidRPr="003A683A">
        <w:rPr>
          <w:rFonts w:cs="Times New Roman"/>
        </w:rPr>
        <w:t xml:space="preserve"> </w:t>
      </w:r>
      <w:r w:rsidRPr="00261C11">
        <w:rPr>
          <w:rFonts w:cs="Times New Roman"/>
          <w:lang w:val="ru-RU"/>
        </w:rPr>
        <w:t>հավելյալ</w:t>
      </w:r>
      <w:r w:rsidRPr="003A683A">
        <w:rPr>
          <w:rFonts w:cs="Times New Roman"/>
        </w:rPr>
        <w:t xml:space="preserve"> </w:t>
      </w:r>
      <w:r w:rsidRPr="00261C11">
        <w:rPr>
          <w:rFonts w:cs="Times New Roman"/>
          <w:lang w:val="ru-RU"/>
        </w:rPr>
        <w:t>արտապատկերումով</w:t>
      </w:r>
      <w:r w:rsidR="00AA55CF" w:rsidRPr="003A683A">
        <w:rPr>
          <w:rFonts w:cs="Times New Roman"/>
        </w:rPr>
        <w:t>`(</w:t>
      </w:r>
      <w:r w:rsidR="00AA55CF" w:rsidRPr="00AA55CF">
        <w:rPr>
          <w:rFonts w:cs="Times New Roman"/>
        </w:rPr>
        <w:t>x</w:t>
      </w:r>
      <w:r w:rsidR="00AA55CF" w:rsidRPr="003A683A">
        <w:rPr>
          <w:rFonts w:cs="Times New Roman"/>
        </w:rPr>
        <w:t xml:space="preserve">, </w:t>
      </w:r>
      <w:r w:rsidR="00AA55CF" w:rsidRPr="00AA55CF">
        <w:rPr>
          <w:rFonts w:cs="Times New Roman"/>
        </w:rPr>
        <w:t>y</w:t>
      </w:r>
      <w:r w:rsidR="00AA55CF" w:rsidRPr="003A683A">
        <w:rPr>
          <w:rFonts w:cs="Times New Roman"/>
        </w:rPr>
        <w:t>)</w:t>
      </w:r>
      <w:r w:rsidRPr="003A683A">
        <w:rPr>
          <w:rFonts w:cs="Times New Roman"/>
        </w:rPr>
        <w:t xml:space="preserve"> </w:t>
      </w:r>
      <m:oMath>
        <m:r>
          <m:rPr>
            <m:nor/>
          </m:rPr>
          <w:rPr>
            <w:sz w:val="20"/>
            <w:szCs w:val="20"/>
            <w:lang w:val="ru-RU"/>
          </w:rPr>
          <m:t>Є</m:t>
        </m:r>
      </m:oMath>
      <w:r w:rsidR="00AA55CF" w:rsidRPr="003A683A">
        <w:rPr>
          <w:rFonts w:cs="Times New Roman"/>
        </w:rPr>
        <w:t xml:space="preserve"> </w:t>
      </w:r>
      <w:r w:rsidR="00AA55CF" w:rsidRPr="00AA55CF">
        <w:rPr>
          <w:rFonts w:cs="Times New Roman"/>
        </w:rPr>
        <w:t>X</w:t>
      </w:r>
      <w:r w:rsidR="00AA55CF" w:rsidRPr="003A683A">
        <w:rPr>
          <w:rFonts w:cs="Times New Roman"/>
        </w:rPr>
        <w:t xml:space="preserve"> </w:t>
      </w:r>
      <w:r w:rsidR="00AA55CF" w:rsidRPr="003A683A">
        <w:t xml:space="preserve">× </w:t>
      </w:r>
      <w:r w:rsidR="00AA55CF" w:rsidRPr="00AA55CF">
        <w:t>X</w:t>
      </w:r>
      <w:r w:rsidR="00AA55CF" w:rsidRPr="003A683A">
        <w:t xml:space="preserve"> </w:t>
      </w:r>
      <w:r w:rsidR="00AA55CF" w:rsidRPr="003A683A">
        <w:rPr>
          <w:rFonts w:ascii="Times New Roman" w:hAnsi="Times New Roman" w:cs="Times New Roman"/>
        </w:rPr>
        <w:t xml:space="preserve">→ </w:t>
      </w:r>
      <w:r w:rsidR="00AA55CF" w:rsidRPr="00AA55CF">
        <w:rPr>
          <w:rFonts w:ascii="Times New Roman" w:hAnsi="Times New Roman" w:cs="Times New Roman"/>
        </w:rPr>
        <w:t>xy</w:t>
      </w:r>
      <w:r w:rsidR="00AA55CF" w:rsidRPr="003A683A">
        <w:t xml:space="preserve"> </w:t>
      </w:r>
      <m:oMath>
        <m:r>
          <m:rPr>
            <m:nor/>
          </m:rPr>
          <w:rPr>
            <w:sz w:val="20"/>
            <w:szCs w:val="20"/>
            <w:lang w:val="ru-RU"/>
          </w:rPr>
          <m:t>Є</m:t>
        </m:r>
      </m:oMath>
      <w:r w:rsidR="00AA55CF" w:rsidRPr="003A683A">
        <w:rPr>
          <w:rFonts w:cs="Times New Roman"/>
        </w:rPr>
        <w:t xml:space="preserve"> </w:t>
      </w:r>
      <w:r w:rsidR="00AA55CF" w:rsidRPr="00AA55CF">
        <w:rPr>
          <w:rFonts w:cs="Times New Roman"/>
        </w:rPr>
        <w:t>X</w:t>
      </w:r>
      <w:r w:rsidR="00AA55CF" w:rsidRPr="003A683A">
        <w:rPr>
          <w:rFonts w:cs="Times New Roman"/>
        </w:rPr>
        <w:t xml:space="preserve"> </w:t>
      </w:r>
      <w:r>
        <w:rPr>
          <w:rFonts w:cs="Times New Roman"/>
          <w:lang w:val="ru-RU"/>
        </w:rPr>
        <w:t>բավարարելով</w:t>
      </w:r>
      <w:r w:rsidRPr="003A683A">
        <w:rPr>
          <w:rFonts w:cs="Times New Roman"/>
        </w:rPr>
        <w:t xml:space="preserve"> </w:t>
      </w:r>
      <w:r>
        <w:rPr>
          <w:rFonts w:cs="Times New Roman"/>
          <w:lang w:val="ru-RU"/>
        </w:rPr>
        <w:t>նշված</w:t>
      </w:r>
      <w:r w:rsidRPr="003A683A">
        <w:rPr>
          <w:rFonts w:cs="Times New Roman"/>
        </w:rPr>
        <w:t xml:space="preserve"> </w:t>
      </w:r>
      <w:r>
        <w:rPr>
          <w:rFonts w:cs="Times New Roman"/>
          <w:lang w:val="ru-RU"/>
        </w:rPr>
        <w:t>հատկություններն</w:t>
      </w:r>
      <w:r w:rsidRPr="003A683A">
        <w:rPr>
          <w:rFonts w:cs="Times New Roman"/>
        </w:rPr>
        <w:t xml:space="preserve">` </w:t>
      </w:r>
      <w:r>
        <w:rPr>
          <w:rFonts w:cs="Times New Roman"/>
          <w:lang w:val="ru-RU"/>
        </w:rPr>
        <w:t>բոլոր</w:t>
      </w:r>
      <w:r w:rsidRPr="003A683A">
        <w:rPr>
          <w:rFonts w:cs="Times New Roman"/>
        </w:rPr>
        <w:t xml:space="preserve"> </w:t>
      </w:r>
      <w:r w:rsidR="00AA55CF" w:rsidRPr="00AA55CF">
        <w:rPr>
          <w:rFonts w:cs="Times New Roman"/>
        </w:rPr>
        <w:t>x</w:t>
      </w:r>
      <w:r w:rsidR="00AA55CF" w:rsidRPr="003A683A">
        <w:rPr>
          <w:rFonts w:cs="Times New Roman"/>
        </w:rPr>
        <w:t xml:space="preserve">, </w:t>
      </w:r>
      <w:r w:rsidR="00AA55CF" w:rsidRPr="00AA55CF">
        <w:rPr>
          <w:rFonts w:cs="Times New Roman"/>
        </w:rPr>
        <w:t>y</w:t>
      </w:r>
      <w:r w:rsidR="00AA55CF" w:rsidRPr="003A683A">
        <w:rPr>
          <w:rFonts w:cs="Times New Roman"/>
        </w:rPr>
        <w:t xml:space="preserve">, </w:t>
      </w:r>
      <w:r w:rsidR="00AA55CF" w:rsidRPr="00AA55CF">
        <w:rPr>
          <w:rFonts w:cs="Times New Roman"/>
        </w:rPr>
        <w:t>z</w:t>
      </w:r>
      <w:r w:rsidRPr="003A683A">
        <w:rPr>
          <w:rFonts w:cs="Times New Roman"/>
        </w:rPr>
        <w:t xml:space="preserve"> </w:t>
      </w:r>
      <m:oMath>
        <m:r>
          <m:rPr>
            <m:nor/>
          </m:rPr>
          <w:rPr>
            <w:sz w:val="20"/>
            <w:szCs w:val="20"/>
            <w:lang w:val="ru-RU"/>
          </w:rPr>
          <m:t>Є</m:t>
        </m:r>
      </m:oMath>
      <w:r w:rsidR="00AA55CF" w:rsidRPr="003A683A">
        <w:rPr>
          <w:rFonts w:cs="Times New Roman"/>
        </w:rPr>
        <w:t xml:space="preserve"> </w:t>
      </w:r>
      <w:r w:rsidR="00AA55CF" w:rsidRPr="00AA55CF">
        <w:rPr>
          <w:rFonts w:cs="Times New Roman"/>
        </w:rPr>
        <w:t>X</w:t>
      </w:r>
      <w:r w:rsidR="00AA55CF" w:rsidRPr="003A683A">
        <w:rPr>
          <w:rFonts w:cs="Times New Roman"/>
        </w:rPr>
        <w:t xml:space="preserve"> </w:t>
      </w:r>
      <w:r>
        <w:rPr>
          <w:rFonts w:cs="Times New Roman"/>
          <w:lang w:val="ru-RU"/>
        </w:rPr>
        <w:t>և</w:t>
      </w:r>
      <w:r w:rsidRPr="003A683A">
        <w:rPr>
          <w:rFonts w:cs="Times New Roman"/>
        </w:rPr>
        <w:t xml:space="preserve">  </w:t>
      </w:r>
      <w:r>
        <w:rPr>
          <w:rFonts w:cs="Times New Roman"/>
          <w:lang w:val="ru-RU"/>
        </w:rPr>
        <w:t>բոլոր</w:t>
      </w:r>
      <w:r w:rsidRPr="003A683A">
        <w:rPr>
          <w:rFonts w:cs="Times New Roman"/>
        </w:rPr>
        <w:t xml:space="preserve"> </w:t>
      </w:r>
      <w:r w:rsidR="00AA55CF">
        <w:t>α</w:t>
      </w:r>
      <w:r w:rsidR="00AA55CF" w:rsidRPr="003A683A">
        <w:t>,</w:t>
      </w:r>
      <m:oMath>
        <m:r>
          <m:rPr>
            <m:nor/>
          </m:rPr>
          <w:rPr>
            <w:rFonts w:ascii="Cambria Math" w:hAnsi="Cambria Math"/>
          </w:rPr>
          <m:t>β</m:t>
        </m:r>
      </m:oMath>
      <w:r w:rsidRPr="003A683A">
        <w:rPr>
          <w:rFonts w:cs="Times New Roman"/>
        </w:rPr>
        <w:t xml:space="preserve"> </w:t>
      </w:r>
      <m:oMath>
        <m:r>
          <m:rPr>
            <m:nor/>
          </m:rPr>
          <w:rPr>
            <w:sz w:val="20"/>
            <w:szCs w:val="20"/>
            <w:lang w:val="ru-RU"/>
          </w:rPr>
          <m:t>Є</m:t>
        </m:r>
      </m:oMath>
      <w:r w:rsidR="00A00E17" w:rsidRPr="003A683A">
        <w:rPr>
          <w:rFonts w:cs="Times New Roman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K</m:t>
        </m:r>
      </m:oMath>
      <w:r w:rsidRPr="003A683A">
        <w:rPr>
          <w:rFonts w:cs="Times New Roman"/>
        </w:rPr>
        <w:t>–</w:t>
      </w:r>
      <w:r>
        <w:rPr>
          <w:rFonts w:cs="Times New Roman"/>
          <w:lang w:val="ru-RU"/>
        </w:rPr>
        <w:t>ի</w:t>
      </w:r>
      <w:r w:rsidRPr="003A683A">
        <w:rPr>
          <w:rFonts w:cs="Times New Roman"/>
        </w:rPr>
        <w:t xml:space="preserve"> </w:t>
      </w:r>
      <w:r>
        <w:rPr>
          <w:rFonts w:cs="Times New Roman"/>
          <w:lang w:val="ru-RU"/>
        </w:rPr>
        <w:t>համար</w:t>
      </w:r>
      <w:r w:rsidR="00A00E17" w:rsidRPr="003A683A">
        <w:rPr>
          <w:rFonts w:cs="Times New Roman"/>
        </w:rPr>
        <w:t xml:space="preserve">.                                          </w:t>
      </w:r>
    </w:p>
    <w:p w:rsidR="00A809DC" w:rsidRPr="003A683A" w:rsidRDefault="00A00E17" w:rsidP="00C302D1">
      <w:pPr>
        <w:spacing w:before="120" w:after="160" w:line="432" w:lineRule="auto"/>
        <w:rPr>
          <w:rFonts w:cs="Times New Roman"/>
        </w:rPr>
      </w:pPr>
      <w:r w:rsidRPr="003A683A">
        <w:rPr>
          <w:rFonts w:cs="Times New Roman"/>
        </w:rPr>
        <w:t>(</w:t>
      </w:r>
      <w:r w:rsidRPr="00A00E17">
        <w:rPr>
          <w:rFonts w:cs="Times New Roman"/>
        </w:rPr>
        <w:t>xy</w:t>
      </w:r>
      <w:r w:rsidRPr="003A683A">
        <w:rPr>
          <w:rFonts w:cs="Times New Roman"/>
        </w:rPr>
        <w:t>)</w:t>
      </w:r>
      <w:r w:rsidRPr="00A00E17">
        <w:rPr>
          <w:rFonts w:cs="Times New Roman"/>
        </w:rPr>
        <w:t>z</w:t>
      </w:r>
      <w:r w:rsidRPr="003A683A">
        <w:rPr>
          <w:rFonts w:cs="Times New Roman"/>
        </w:rPr>
        <w:t xml:space="preserve"> = </w:t>
      </w:r>
      <w:r w:rsidRPr="00A00E17">
        <w:rPr>
          <w:rFonts w:cs="Times New Roman"/>
        </w:rPr>
        <w:t>x</w:t>
      </w:r>
      <w:r w:rsidRPr="003A683A">
        <w:rPr>
          <w:rFonts w:cs="Times New Roman"/>
        </w:rPr>
        <w:t>(</w:t>
      </w:r>
      <w:r w:rsidRPr="00A00E17">
        <w:rPr>
          <w:rFonts w:cs="Times New Roman"/>
        </w:rPr>
        <w:t>yz</w:t>
      </w:r>
      <w:r w:rsidRPr="003A683A">
        <w:rPr>
          <w:rFonts w:cs="Times New Roman"/>
        </w:rPr>
        <w:t xml:space="preserve">), </w:t>
      </w:r>
      <w:r w:rsidRPr="00A00E17">
        <w:rPr>
          <w:rFonts w:cs="Times New Roman"/>
        </w:rPr>
        <w:t>x</w:t>
      </w:r>
      <w:r w:rsidRPr="003A683A">
        <w:rPr>
          <w:rFonts w:cs="Times New Roman"/>
        </w:rPr>
        <w:t>(</w:t>
      </w:r>
      <w:r w:rsidRPr="00361CCC">
        <w:rPr>
          <w:rFonts w:cs="Times New Roman"/>
        </w:rPr>
        <w:t>y</w:t>
      </w:r>
      <w:r w:rsidRPr="003A683A">
        <w:rPr>
          <w:rFonts w:cs="Times New Roman"/>
        </w:rPr>
        <w:t xml:space="preserve"> + </w:t>
      </w:r>
      <w:r w:rsidRPr="00361CCC">
        <w:rPr>
          <w:rFonts w:cs="Times New Roman"/>
        </w:rPr>
        <w:t>z</w:t>
      </w:r>
      <w:r w:rsidRPr="003A683A">
        <w:rPr>
          <w:rFonts w:cs="Times New Roman"/>
        </w:rPr>
        <w:t xml:space="preserve">) = </w:t>
      </w:r>
      <w:r w:rsidRPr="00361CCC">
        <w:rPr>
          <w:rFonts w:cs="Times New Roman"/>
        </w:rPr>
        <w:t>xy</w:t>
      </w:r>
      <w:r w:rsidRPr="003A683A">
        <w:rPr>
          <w:rFonts w:cs="Times New Roman"/>
        </w:rPr>
        <w:t xml:space="preserve"> + </w:t>
      </w:r>
      <w:r w:rsidRPr="00361CCC">
        <w:rPr>
          <w:rFonts w:cs="Times New Roman"/>
        </w:rPr>
        <w:t>xz</w:t>
      </w:r>
      <w:r w:rsidRPr="003A683A">
        <w:rPr>
          <w:rFonts w:cs="Times New Roman"/>
        </w:rPr>
        <w:t>, (</w:t>
      </w:r>
      <w:r w:rsidRPr="00361CCC">
        <w:rPr>
          <w:rFonts w:cs="Times New Roman"/>
        </w:rPr>
        <w:t>x</w:t>
      </w:r>
      <w:r w:rsidRPr="003A683A">
        <w:rPr>
          <w:rFonts w:cs="Times New Roman"/>
        </w:rPr>
        <w:t xml:space="preserve"> + </w:t>
      </w:r>
      <w:r w:rsidRPr="00361CCC">
        <w:rPr>
          <w:rFonts w:cs="Times New Roman"/>
        </w:rPr>
        <w:t>y</w:t>
      </w:r>
      <w:r w:rsidRPr="003A683A">
        <w:rPr>
          <w:rFonts w:cs="Times New Roman"/>
        </w:rPr>
        <w:t>)</w:t>
      </w:r>
      <w:r w:rsidRPr="00361CCC">
        <w:rPr>
          <w:rFonts w:cs="Times New Roman"/>
        </w:rPr>
        <w:t>z</w:t>
      </w:r>
      <w:r w:rsidRPr="003A683A">
        <w:rPr>
          <w:rFonts w:cs="Times New Roman"/>
        </w:rPr>
        <w:t xml:space="preserve"> = </w:t>
      </w:r>
      <w:r w:rsidRPr="00361CCC">
        <w:rPr>
          <w:rFonts w:cs="Times New Roman"/>
        </w:rPr>
        <w:t>xz</w:t>
      </w:r>
      <w:r w:rsidRPr="003A683A">
        <w:rPr>
          <w:rFonts w:cs="Times New Roman"/>
        </w:rPr>
        <w:t xml:space="preserve"> + </w:t>
      </w:r>
      <w:r w:rsidRPr="00361CCC">
        <w:rPr>
          <w:rFonts w:cs="Times New Roman"/>
        </w:rPr>
        <w:t>yz</w:t>
      </w:r>
      <w:r w:rsidRPr="003A683A">
        <w:rPr>
          <w:rFonts w:cs="Times New Roman"/>
        </w:rPr>
        <w:t>, (</w:t>
      </w:r>
      <w:r>
        <w:t>α</w:t>
      </w:r>
      <w:r w:rsidRPr="00361CCC">
        <w:t>x</w:t>
      </w:r>
      <w:r w:rsidRPr="003A683A">
        <w:rPr>
          <w:rFonts w:cs="Times New Roman"/>
        </w:rPr>
        <w:t>)(</w:t>
      </w:r>
      <m:oMath>
        <m:r>
          <m:rPr>
            <m:nor/>
          </m:rPr>
          <w:rPr>
            <w:rFonts w:ascii="Cambria Math" w:hAnsi="Cambria Math"/>
          </w:rPr>
          <m:t xml:space="preserve"> βy</m:t>
        </m:r>
      </m:oMath>
      <w:r w:rsidRPr="003A683A">
        <w:rPr>
          <w:rFonts w:cs="Times New Roman"/>
        </w:rPr>
        <w:t>) = (</w:t>
      </w:r>
      <m:oMath>
        <m:r>
          <m:rPr>
            <m:nor/>
          </m:rPr>
          <m:t>α</m:t>
        </m:r>
        <m:r>
          <m:rPr>
            <m:nor/>
          </m:rPr>
          <w:rPr>
            <w:rFonts w:ascii="Cambria Math" w:hAnsi="Cambria Math"/>
          </w:rPr>
          <m:t>β</m:t>
        </m:r>
      </m:oMath>
      <w:r w:rsidRPr="003A683A">
        <w:rPr>
          <w:rFonts w:cs="Times New Roman"/>
        </w:rPr>
        <w:t>)(</w:t>
      </w:r>
      <w:r w:rsidRPr="00361CCC">
        <w:rPr>
          <w:rFonts w:cs="Times New Roman"/>
        </w:rPr>
        <w:t>xy</w:t>
      </w:r>
      <w:r w:rsidRPr="003A683A">
        <w:rPr>
          <w:rFonts w:cs="Times New Roman"/>
        </w:rPr>
        <w:t>)</w:t>
      </w:r>
      <w:r w:rsidR="00261C11" w:rsidRPr="003A683A">
        <w:rPr>
          <w:rFonts w:cs="Times New Roman"/>
        </w:rPr>
        <w:t xml:space="preserve">, </w:t>
      </w:r>
      <w:r w:rsidR="00261C11">
        <w:rPr>
          <w:rFonts w:cs="Times New Roman"/>
          <w:lang w:val="ru-RU"/>
        </w:rPr>
        <w:t>կոչվում</w:t>
      </w:r>
      <w:r w:rsidR="00261C11" w:rsidRPr="003A683A">
        <w:rPr>
          <w:rFonts w:cs="Times New Roman"/>
        </w:rPr>
        <w:t xml:space="preserve"> </w:t>
      </w:r>
      <w:r w:rsidR="00261C11">
        <w:rPr>
          <w:rFonts w:cs="Times New Roman"/>
          <w:lang w:val="ru-RU"/>
        </w:rPr>
        <w:t>է</w:t>
      </w:r>
      <w:r w:rsidR="00261C11" w:rsidRPr="003A683A">
        <w:rPr>
          <w:rFonts w:cs="Times New Roman"/>
        </w:rPr>
        <w:t xml:space="preserve"> </w:t>
      </w:r>
      <w:r w:rsidR="00261C11">
        <w:rPr>
          <w:rFonts w:cs="Times New Roman"/>
          <w:lang w:val="ru-RU"/>
        </w:rPr>
        <w:t>բազմապատկում</w:t>
      </w:r>
      <w:r w:rsidR="00261C11" w:rsidRPr="003A683A">
        <w:rPr>
          <w:rFonts w:cs="Times New Roman"/>
        </w:rPr>
        <w:t>,</w:t>
      </w:r>
      <w:r w:rsidR="00EF022A" w:rsidRPr="003A683A">
        <w:rPr>
          <w:rFonts w:cs="Times New Roman"/>
        </w:rPr>
        <w:t xml:space="preserve"> </w:t>
      </w:r>
      <w:r w:rsidR="00261C11">
        <w:rPr>
          <w:rFonts w:cs="Times New Roman"/>
          <w:lang w:val="ru-RU"/>
        </w:rPr>
        <w:t>եթե</w:t>
      </w:r>
      <w:r w:rsidR="00261C11" w:rsidRPr="003A683A">
        <w:rPr>
          <w:rFonts w:cs="Times New Roman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</w:rPr>
          <m:t>K</m:t>
        </m:r>
      </m:oMath>
      <w:r w:rsidR="00EF022A" w:rsidRPr="003A683A">
        <w:rPr>
          <w:rFonts w:cs="Times New Roman"/>
        </w:rPr>
        <w:t xml:space="preserve"> = </w:t>
      </w:r>
      <m:oMath>
        <m:r>
          <m:rPr>
            <m:scr m:val="double-struck"/>
          </m:rPr>
          <w:rPr>
            <w:rFonts w:ascii="Cambria Math" w:hAnsi="Cambria Math" w:cs="Times New Roman"/>
          </w:rPr>
          <m:t>R</m:t>
        </m:r>
      </m:oMath>
      <w:r w:rsidR="00EF022A" w:rsidRPr="003A683A">
        <w:rPr>
          <w:rFonts w:cs="Times New Roman"/>
        </w:rPr>
        <w:t xml:space="preserve"> </w:t>
      </w:r>
      <w:r w:rsidR="00261C11">
        <w:rPr>
          <w:rFonts w:cs="Times New Roman"/>
          <w:lang w:val="ru-RU"/>
        </w:rPr>
        <w:t>համապատասխանաբար</w:t>
      </w:r>
      <w:r w:rsidR="00261C11" w:rsidRPr="003A683A">
        <w:rPr>
          <w:rFonts w:cs="Times New Roman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</w:rPr>
          <m:t>K</m:t>
        </m:r>
      </m:oMath>
      <w:r w:rsidR="00EF022A" w:rsidRPr="003A683A">
        <w:rPr>
          <w:rFonts w:cs="Times New Roman"/>
        </w:rPr>
        <w:t xml:space="preserve"> = </w:t>
      </w:r>
      <m:oMath>
        <m:r>
          <m:rPr>
            <m:scr m:val="double-struck"/>
          </m:rPr>
          <w:rPr>
            <w:rFonts w:ascii="Cambria Math" w:hAnsi="Cambria Math" w:cs="Times New Roman"/>
          </w:rPr>
          <m:t>C</m:t>
        </m:r>
      </m:oMath>
      <w:r w:rsidR="00261C11" w:rsidRPr="003A683A">
        <w:rPr>
          <w:rFonts w:cs="Times New Roman"/>
        </w:rPr>
        <w:t xml:space="preserve"> </w:t>
      </w:r>
      <w:r w:rsidR="00261C11">
        <w:rPr>
          <w:rFonts w:cs="Times New Roman"/>
          <w:lang w:val="ru-RU"/>
        </w:rPr>
        <w:t>կոչվում</w:t>
      </w:r>
      <w:r w:rsidR="00261C11" w:rsidRPr="003A683A">
        <w:rPr>
          <w:rFonts w:cs="Times New Roman"/>
        </w:rPr>
        <w:t xml:space="preserve"> </w:t>
      </w:r>
      <w:r w:rsidR="00261C11">
        <w:rPr>
          <w:rFonts w:cs="Times New Roman"/>
          <w:lang w:val="ru-RU"/>
        </w:rPr>
        <w:t>է</w:t>
      </w:r>
      <w:r w:rsidR="00261C11" w:rsidRPr="003A683A">
        <w:rPr>
          <w:rFonts w:cs="Times New Roman"/>
        </w:rPr>
        <w:t xml:space="preserve"> </w:t>
      </w:r>
      <w:r w:rsidR="00261C11">
        <w:rPr>
          <w:rFonts w:cs="Times New Roman"/>
          <w:lang w:val="ru-RU"/>
        </w:rPr>
        <w:t>իրական</w:t>
      </w:r>
      <w:r w:rsidR="00261C11" w:rsidRPr="003A683A">
        <w:rPr>
          <w:rFonts w:cs="Times New Roman"/>
        </w:rPr>
        <w:t xml:space="preserve"> ,</w:t>
      </w:r>
      <w:r w:rsidR="00EF022A" w:rsidRPr="003A683A">
        <w:rPr>
          <w:rFonts w:cs="Times New Roman"/>
        </w:rPr>
        <w:t xml:space="preserve"> </w:t>
      </w:r>
      <w:r w:rsidR="00261C11">
        <w:rPr>
          <w:rFonts w:cs="Times New Roman"/>
          <w:lang w:val="ru-RU"/>
        </w:rPr>
        <w:t>համապատասխանաբար</w:t>
      </w:r>
      <w:r w:rsidR="00261C11" w:rsidRPr="003A683A">
        <w:rPr>
          <w:rFonts w:cs="Times New Roman"/>
        </w:rPr>
        <w:t xml:space="preserve"> </w:t>
      </w:r>
      <w:r w:rsidR="00261C11">
        <w:rPr>
          <w:rFonts w:cs="Times New Roman"/>
          <w:lang w:val="ru-RU"/>
        </w:rPr>
        <w:t>կոմպլեքս</w:t>
      </w:r>
      <w:r w:rsidR="00B12272" w:rsidRPr="003A683A">
        <w:rPr>
          <w:rFonts w:cs="Times New Roman"/>
        </w:rPr>
        <w:t>:</w:t>
      </w:r>
      <w:r w:rsidR="0093066C" w:rsidRPr="003A683A">
        <w:rPr>
          <w:rFonts w:cs="Times New Roman"/>
        </w:rPr>
        <w:t xml:space="preserve">  </w:t>
      </w:r>
    </w:p>
    <w:p w:rsidR="00D138BE" w:rsidRDefault="00A809DC" w:rsidP="00C302D1">
      <w:pPr>
        <w:spacing w:before="120" w:after="160" w:line="432" w:lineRule="auto"/>
        <w:rPr>
          <w:rFonts w:cs="Times New Roman"/>
          <w:lang w:val="hy-AM"/>
        </w:rPr>
      </w:pPr>
      <w:r w:rsidRPr="00AA55CF">
        <w:rPr>
          <w:rFonts w:cs="Times New Roman"/>
        </w:rPr>
        <w:t>X</w:t>
      </w:r>
      <w:r w:rsidRPr="00427AB6">
        <w:rPr>
          <w:rFonts w:cs="Times New Roman"/>
        </w:rPr>
        <w:t xml:space="preserve"> </w:t>
      </w:r>
      <w:r>
        <w:rPr>
          <w:rFonts w:cs="Times New Roman"/>
          <w:lang w:val="ru-RU"/>
        </w:rPr>
        <w:t>հանրահաշվի</w:t>
      </w:r>
      <w:r w:rsidRPr="00427AB6">
        <w:rPr>
          <w:rFonts w:cs="Times New Roman"/>
        </w:rPr>
        <w:t xml:space="preserve"> </w:t>
      </w:r>
      <w:r>
        <w:rPr>
          <w:rFonts w:cs="Times New Roman"/>
          <w:lang w:val="ru-RU"/>
        </w:rPr>
        <w:t>ենթահանրահաշիվն</w:t>
      </w:r>
      <w:r w:rsidRPr="00427AB6">
        <w:rPr>
          <w:rFonts w:cs="Times New Roman"/>
        </w:rPr>
        <w:t xml:space="preserve"> </w:t>
      </w:r>
      <w:r w:rsidRPr="00AA55CF">
        <w:rPr>
          <w:rFonts w:cs="Times New Roman"/>
        </w:rPr>
        <w:t>X</w:t>
      </w:r>
      <w:r w:rsidRPr="00427AB6">
        <w:rPr>
          <w:rFonts w:cs="Times New Roman"/>
        </w:rPr>
        <w:t>-</w:t>
      </w:r>
      <w:r>
        <w:rPr>
          <w:rFonts w:cs="Times New Roman"/>
          <w:lang w:val="ru-RU"/>
        </w:rPr>
        <w:t>ի</w:t>
      </w:r>
      <w:r w:rsidRPr="00427AB6">
        <w:rPr>
          <w:rFonts w:cs="Times New Roman"/>
        </w:rPr>
        <w:t xml:space="preserve"> </w:t>
      </w:r>
      <w:r>
        <w:rPr>
          <w:rFonts w:cs="Times New Roman"/>
          <w:lang w:val="ru-RU"/>
        </w:rPr>
        <w:t>ենթատարածություն</w:t>
      </w:r>
      <w:r w:rsidRPr="00427AB6">
        <w:rPr>
          <w:rFonts w:cs="Times New Roman"/>
        </w:rPr>
        <w:t xml:space="preserve"> </w:t>
      </w:r>
      <w:r>
        <w:rPr>
          <w:rFonts w:cs="Times New Roman"/>
          <w:lang w:val="ru-RU"/>
        </w:rPr>
        <w:t>է</w:t>
      </w:r>
      <w:r w:rsidRPr="00427AB6">
        <w:rPr>
          <w:rFonts w:cs="Times New Roman"/>
        </w:rPr>
        <w:t>,</w:t>
      </w:r>
      <w:r>
        <w:rPr>
          <w:rFonts w:cs="Times New Roman"/>
          <w:lang w:val="ru-RU"/>
        </w:rPr>
        <w:t>ինչպես</w:t>
      </w:r>
      <w:r w:rsidRPr="00427AB6">
        <w:rPr>
          <w:rFonts w:cs="Times New Roman"/>
        </w:rPr>
        <w:t xml:space="preserve"> </w:t>
      </w:r>
      <w:r>
        <w:rPr>
          <w:rFonts w:cs="Times New Roman"/>
          <w:lang w:val="ru-RU"/>
        </w:rPr>
        <w:t>նաև</w:t>
      </w:r>
      <w:r w:rsidRPr="00427AB6">
        <w:rPr>
          <w:rFonts w:cs="Times New Roman"/>
        </w:rPr>
        <w:t xml:space="preserve"> </w:t>
      </w:r>
      <w:r>
        <w:rPr>
          <w:rFonts w:cs="Times New Roman"/>
          <w:lang w:val="ru-RU"/>
        </w:rPr>
        <w:t>հանրահաշիվ</w:t>
      </w:r>
      <w:r w:rsidRPr="00427AB6">
        <w:rPr>
          <w:rFonts w:cs="Times New Roman"/>
        </w:rPr>
        <w:t xml:space="preserve"> </w:t>
      </w:r>
      <w:r>
        <w:rPr>
          <w:rFonts w:cs="Times New Roman"/>
          <w:lang w:val="ru-RU"/>
        </w:rPr>
        <w:t>է</w:t>
      </w:r>
      <w:r w:rsidRPr="00427AB6">
        <w:rPr>
          <w:rFonts w:cs="Times New Roman"/>
        </w:rPr>
        <w:t xml:space="preserve">: </w:t>
      </w:r>
      <w:r w:rsidR="00DA546C">
        <w:rPr>
          <w:rFonts w:cs="Times New Roman"/>
          <w:lang w:val="ru-RU"/>
        </w:rPr>
        <w:t>Եթե</w:t>
      </w:r>
      <w:r w:rsidR="00DA546C" w:rsidRPr="00427AB6">
        <w:rPr>
          <w:rFonts w:cs="Times New Roman"/>
        </w:rPr>
        <w:t xml:space="preserve"> </w:t>
      </w:r>
      <w:r w:rsidR="00DA546C">
        <w:rPr>
          <w:rFonts w:cs="Times New Roman"/>
          <w:lang w:val="ru-RU"/>
        </w:rPr>
        <w:t>ունենք</w:t>
      </w:r>
      <w:r w:rsidR="00C96D76" w:rsidRPr="00427AB6">
        <w:rPr>
          <w:rFonts w:cs="Times New Roman"/>
        </w:rPr>
        <w:t xml:space="preserve"> </w:t>
      </w:r>
      <w:r w:rsidR="00C96D76" w:rsidRPr="00361CCC">
        <w:rPr>
          <w:rFonts w:cs="Times New Roman"/>
        </w:rPr>
        <w:t>C</w:t>
      </w:r>
      <w:r w:rsidR="00C96D76" w:rsidRPr="00427AB6">
        <w:rPr>
          <w:rFonts w:cs="Times New Roman"/>
        </w:rPr>
        <w:t>[0,1]</w:t>
      </w:r>
      <w:r w:rsidR="00DA546C" w:rsidRPr="00427AB6">
        <w:rPr>
          <w:rFonts w:cs="Times New Roman"/>
        </w:rPr>
        <w:t xml:space="preserve"> </w:t>
      </w:r>
      <w:r w:rsidR="00DA546C">
        <w:rPr>
          <w:rFonts w:cs="Times New Roman"/>
          <w:lang w:val="ru-RU"/>
        </w:rPr>
        <w:t>իրական</w:t>
      </w:r>
      <w:r w:rsidR="00DA546C" w:rsidRPr="00427AB6">
        <w:rPr>
          <w:rFonts w:cs="Times New Roman"/>
        </w:rPr>
        <w:t xml:space="preserve"> </w:t>
      </w:r>
      <w:r w:rsidR="00DA546C">
        <w:rPr>
          <w:rFonts w:cs="Times New Roman"/>
          <w:lang w:val="ru-RU"/>
        </w:rPr>
        <w:t>հանրահաշվական</w:t>
      </w:r>
      <w:r w:rsidR="00DA546C" w:rsidRPr="00427AB6">
        <w:rPr>
          <w:rFonts w:cs="Times New Roman"/>
        </w:rPr>
        <w:t xml:space="preserve"> </w:t>
      </w:r>
      <w:r w:rsidR="00DA546C">
        <w:rPr>
          <w:rFonts w:cs="Times New Roman"/>
          <w:lang w:val="ru-RU"/>
        </w:rPr>
        <w:t>տարածություն</w:t>
      </w:r>
      <w:r w:rsidR="00DA546C" w:rsidRPr="00427AB6">
        <w:rPr>
          <w:rFonts w:cs="Times New Roman"/>
        </w:rPr>
        <w:t xml:space="preserve">, </w:t>
      </w:r>
      <w:r w:rsidR="00DA546C">
        <w:rPr>
          <w:rFonts w:cs="Times New Roman"/>
          <w:lang w:val="ru-RU"/>
        </w:rPr>
        <w:t>ապա</w:t>
      </w:r>
      <w:r w:rsidR="00DA546C" w:rsidRPr="00427AB6">
        <w:rPr>
          <w:rFonts w:cs="Times New Roman"/>
        </w:rPr>
        <w:t xml:space="preserve"> </w:t>
      </w:r>
      <w:r w:rsidR="00DA546C">
        <w:rPr>
          <w:rFonts w:cs="Times New Roman"/>
          <w:lang w:val="ru-RU"/>
        </w:rPr>
        <w:t>նրա</w:t>
      </w:r>
      <w:r w:rsidR="00DA546C" w:rsidRPr="00427AB6">
        <w:rPr>
          <w:rFonts w:cs="Times New Roman"/>
        </w:rPr>
        <w:t xml:space="preserve"> </w:t>
      </w:r>
      <w:r w:rsidR="00C96D76" w:rsidRPr="00427AB6">
        <w:rPr>
          <w:rFonts w:ascii="Times New Roman" w:hAnsi="Times New Roman" w:cs="Times New Roman"/>
        </w:rPr>
        <w:t>Ƥ</w:t>
      </w:r>
      <w:r w:rsidR="00C96D76" w:rsidRPr="00427AB6">
        <w:rPr>
          <w:rFonts w:cs="Times New Roman"/>
        </w:rPr>
        <w:t xml:space="preserve">[0,1] </w:t>
      </w:r>
      <w:r w:rsidR="00DA546C" w:rsidRPr="00427AB6">
        <w:rPr>
          <w:rFonts w:cs="Times New Roman"/>
        </w:rPr>
        <w:t xml:space="preserve"> </w:t>
      </w:r>
      <w:r w:rsidR="00DA546C">
        <w:rPr>
          <w:rFonts w:cs="Times New Roman"/>
          <w:lang w:val="ru-RU"/>
        </w:rPr>
        <w:t>ենթատարածությունն</w:t>
      </w:r>
      <w:r w:rsidR="0093066C" w:rsidRPr="00427AB6">
        <w:rPr>
          <w:rFonts w:cs="Times New Roman"/>
        </w:rPr>
        <w:t xml:space="preserve"> </w:t>
      </w:r>
      <w:r w:rsidR="00C96D76" w:rsidRPr="00361CCC">
        <w:rPr>
          <w:rFonts w:cs="Times New Roman"/>
        </w:rPr>
        <w:t>C</w:t>
      </w:r>
      <w:r w:rsidR="00C96D76" w:rsidRPr="00427AB6">
        <w:rPr>
          <w:rFonts w:cs="Times New Roman"/>
        </w:rPr>
        <w:t xml:space="preserve">[0,1]- </w:t>
      </w:r>
      <w:r w:rsidR="00C96D76">
        <w:rPr>
          <w:rFonts w:cs="Times New Roman"/>
          <w:lang w:val="ru-RU"/>
        </w:rPr>
        <w:t>ի</w:t>
      </w:r>
      <w:r w:rsidR="00DA546C" w:rsidRPr="00427AB6">
        <w:rPr>
          <w:rFonts w:cs="Times New Roman"/>
        </w:rPr>
        <w:t xml:space="preserve"> </w:t>
      </w:r>
      <w:r w:rsidR="00DA546C">
        <w:rPr>
          <w:rFonts w:cs="Times New Roman"/>
          <w:lang w:val="ru-RU"/>
        </w:rPr>
        <w:t>ենթահանրահաշիվն</w:t>
      </w:r>
      <w:r w:rsidR="00DA546C" w:rsidRPr="00427AB6">
        <w:rPr>
          <w:rFonts w:cs="Times New Roman"/>
        </w:rPr>
        <w:t xml:space="preserve"> </w:t>
      </w:r>
      <w:r w:rsidR="00DA546C">
        <w:rPr>
          <w:rFonts w:cs="Times New Roman"/>
          <w:lang w:val="ru-RU"/>
        </w:rPr>
        <w:t>է</w:t>
      </w:r>
      <w:r w:rsidR="00DA546C" w:rsidRPr="00427AB6">
        <w:rPr>
          <w:rFonts w:cs="Times New Roman"/>
        </w:rPr>
        <w:t xml:space="preserve">: </w:t>
      </w:r>
      <w:r w:rsidR="00DA546C">
        <w:rPr>
          <w:rFonts w:cs="Times New Roman"/>
          <w:lang w:val="ru-RU"/>
        </w:rPr>
        <w:t>Վեյստրաբի</w:t>
      </w:r>
      <w:r w:rsidR="00DA546C" w:rsidRPr="00427AB6">
        <w:rPr>
          <w:rFonts w:cs="Times New Roman"/>
        </w:rPr>
        <w:t xml:space="preserve"> </w:t>
      </w:r>
      <w:r w:rsidR="00DA546C">
        <w:rPr>
          <w:rFonts w:cs="Times New Roman"/>
          <w:lang w:val="ru-RU"/>
        </w:rPr>
        <w:t>բազմանդամների</w:t>
      </w:r>
      <w:r w:rsidR="00DA546C" w:rsidRPr="00427AB6">
        <w:rPr>
          <w:rFonts w:cs="Times New Roman"/>
        </w:rPr>
        <w:t xml:space="preserve"> </w:t>
      </w:r>
      <w:r w:rsidR="00DA546C">
        <w:rPr>
          <w:rFonts w:cs="Times New Roman"/>
          <w:lang w:val="ru-RU"/>
        </w:rPr>
        <w:t>մոտարկման</w:t>
      </w:r>
      <w:r w:rsidR="00DA546C" w:rsidRPr="00427AB6">
        <w:rPr>
          <w:rFonts w:cs="Times New Roman"/>
        </w:rPr>
        <w:t xml:space="preserve">  </w:t>
      </w:r>
      <w:r w:rsidR="00DA546C">
        <w:rPr>
          <w:rFonts w:cs="Times New Roman"/>
          <w:lang w:val="ru-RU"/>
        </w:rPr>
        <w:t>թեորեմն</w:t>
      </w:r>
      <w:r w:rsidR="00DA546C" w:rsidRPr="00427AB6">
        <w:rPr>
          <w:rFonts w:cs="Times New Roman"/>
        </w:rPr>
        <w:t xml:space="preserve"> </w:t>
      </w:r>
      <w:r w:rsidR="00DA546C">
        <w:rPr>
          <w:rFonts w:cs="Times New Roman"/>
          <w:lang w:val="ru-RU"/>
        </w:rPr>
        <w:t>պնդում</w:t>
      </w:r>
      <w:r w:rsidR="00DA546C" w:rsidRPr="00427AB6">
        <w:rPr>
          <w:rFonts w:cs="Times New Roman"/>
        </w:rPr>
        <w:t xml:space="preserve"> </w:t>
      </w:r>
      <w:r w:rsidR="00DA546C">
        <w:rPr>
          <w:rFonts w:cs="Times New Roman"/>
          <w:lang w:val="ru-RU"/>
        </w:rPr>
        <w:t>է</w:t>
      </w:r>
      <w:r w:rsidR="00DA546C" w:rsidRPr="00427AB6">
        <w:rPr>
          <w:rFonts w:cs="Times New Roman"/>
        </w:rPr>
        <w:t xml:space="preserve">, </w:t>
      </w:r>
      <w:r w:rsidR="00DA546C">
        <w:rPr>
          <w:rFonts w:cs="Times New Roman"/>
          <w:lang w:val="ru-RU"/>
        </w:rPr>
        <w:t>որ</w:t>
      </w:r>
      <w:r w:rsidR="00DA546C" w:rsidRPr="00427AB6">
        <w:rPr>
          <w:rFonts w:cs="Times New Roman"/>
        </w:rPr>
        <w:t xml:space="preserve"> </w:t>
      </w:r>
      <w:r w:rsidR="00807059" w:rsidRPr="00427AB6">
        <w:rPr>
          <w:rFonts w:ascii="Times New Roman" w:hAnsi="Times New Roman" w:cs="Times New Roman"/>
        </w:rPr>
        <w:t>Ƥ</w:t>
      </w:r>
      <w:r w:rsidR="00807059" w:rsidRPr="00427AB6">
        <w:rPr>
          <w:rFonts w:cs="Times New Roman"/>
        </w:rPr>
        <w:t>[0,1]</w:t>
      </w:r>
      <w:r w:rsidR="00DA546C" w:rsidRPr="00427AB6">
        <w:rPr>
          <w:rFonts w:cs="Times New Roman"/>
        </w:rPr>
        <w:t xml:space="preserve"> </w:t>
      </w:r>
      <w:r w:rsidR="00DA546C">
        <w:rPr>
          <w:rFonts w:cs="Times New Roman"/>
          <w:lang w:val="ru-RU"/>
        </w:rPr>
        <w:t>ենթահանրահաշիվն</w:t>
      </w:r>
      <w:r w:rsidR="00DA546C" w:rsidRPr="00427AB6">
        <w:rPr>
          <w:rFonts w:cs="Times New Roman"/>
        </w:rPr>
        <w:t xml:space="preserve"> </w:t>
      </w:r>
      <w:r w:rsidR="00DA546C">
        <w:rPr>
          <w:rFonts w:cs="Times New Roman"/>
          <w:lang w:val="ru-RU"/>
        </w:rPr>
        <w:t>խիտ</w:t>
      </w:r>
      <w:r w:rsidR="00DA546C" w:rsidRPr="00427AB6">
        <w:rPr>
          <w:rFonts w:cs="Times New Roman"/>
        </w:rPr>
        <w:t xml:space="preserve"> </w:t>
      </w:r>
      <w:r w:rsidR="00DA546C">
        <w:rPr>
          <w:rFonts w:cs="Times New Roman"/>
          <w:lang w:val="ru-RU"/>
        </w:rPr>
        <w:t>է</w:t>
      </w:r>
      <w:r w:rsidR="00DA546C" w:rsidRPr="00427AB6">
        <w:rPr>
          <w:rFonts w:cs="Times New Roman"/>
        </w:rPr>
        <w:t xml:space="preserve"> </w:t>
      </w:r>
      <w:r w:rsidR="00807059" w:rsidRPr="00361CCC">
        <w:rPr>
          <w:rFonts w:cs="Times New Roman"/>
        </w:rPr>
        <w:t>C</w:t>
      </w:r>
      <w:r w:rsidR="00807059" w:rsidRPr="00427AB6">
        <w:rPr>
          <w:rFonts w:cs="Times New Roman"/>
        </w:rPr>
        <w:t>[0,1]</w:t>
      </w:r>
      <w:r w:rsidR="00DA546C" w:rsidRPr="00427AB6">
        <w:rPr>
          <w:rFonts w:cs="Times New Roman"/>
        </w:rPr>
        <w:t xml:space="preserve"> </w:t>
      </w:r>
      <w:r w:rsidR="00DA546C">
        <w:rPr>
          <w:rFonts w:cs="Times New Roman"/>
          <w:lang w:val="ru-RU"/>
        </w:rPr>
        <w:t>հանրահաշվական</w:t>
      </w:r>
      <w:r w:rsidR="00DA546C" w:rsidRPr="00427AB6">
        <w:rPr>
          <w:rFonts w:cs="Times New Roman"/>
        </w:rPr>
        <w:t xml:space="preserve"> </w:t>
      </w:r>
      <w:r w:rsidR="00DA546C">
        <w:rPr>
          <w:rFonts w:cs="Times New Roman"/>
          <w:lang w:val="ru-RU"/>
        </w:rPr>
        <w:t>տարածությունում</w:t>
      </w:r>
      <w:r w:rsidR="00DA546C" w:rsidRPr="00427AB6">
        <w:rPr>
          <w:rFonts w:cs="Times New Roman"/>
        </w:rPr>
        <w:t>:</w:t>
      </w:r>
      <w:r w:rsidR="00F06919" w:rsidRPr="00427AB6">
        <w:rPr>
          <w:rFonts w:cs="Times New Roman"/>
        </w:rPr>
        <w:t xml:space="preserve">                                                                                                                                                     </w:t>
      </w:r>
      <w:r w:rsidR="00F06919">
        <w:rPr>
          <w:rFonts w:cs="Times New Roman"/>
          <w:lang w:val="ru-RU"/>
        </w:rPr>
        <w:t>Քանի</w:t>
      </w:r>
      <w:r w:rsidR="006822BC" w:rsidRPr="00427AB6">
        <w:rPr>
          <w:rFonts w:cs="Times New Roman"/>
        </w:rPr>
        <w:t xml:space="preserve"> </w:t>
      </w:r>
      <w:r w:rsidR="006822BC">
        <w:rPr>
          <w:rFonts w:cs="Times New Roman"/>
          <w:lang w:val="ru-RU"/>
        </w:rPr>
        <w:t>դեռ</w:t>
      </w:r>
      <w:r w:rsidR="006822BC" w:rsidRPr="00427AB6">
        <w:rPr>
          <w:rFonts w:cs="Times New Roman"/>
        </w:rPr>
        <w:t xml:space="preserve"> </w:t>
      </w:r>
      <w:r w:rsidR="006822BC">
        <w:rPr>
          <w:rFonts w:cs="Times New Roman"/>
          <w:lang w:val="ru-RU"/>
        </w:rPr>
        <w:t>Վեյստրաբի</w:t>
      </w:r>
      <w:r w:rsidR="006822BC" w:rsidRPr="00427AB6">
        <w:rPr>
          <w:rFonts w:cs="Times New Roman"/>
        </w:rPr>
        <w:t xml:space="preserve"> </w:t>
      </w:r>
      <w:r w:rsidR="006822BC">
        <w:rPr>
          <w:rFonts w:cs="Times New Roman"/>
          <w:lang w:val="ru-RU"/>
        </w:rPr>
        <w:t>բազմանդամների</w:t>
      </w:r>
      <w:r w:rsidR="006822BC" w:rsidRPr="00427AB6">
        <w:rPr>
          <w:rFonts w:cs="Times New Roman"/>
        </w:rPr>
        <w:t xml:space="preserve"> </w:t>
      </w:r>
      <w:r w:rsidR="006822BC">
        <w:rPr>
          <w:rFonts w:cs="Times New Roman"/>
          <w:lang w:val="ru-RU"/>
        </w:rPr>
        <w:t>մոտարկման</w:t>
      </w:r>
      <w:r w:rsidR="006822BC" w:rsidRPr="00427AB6">
        <w:rPr>
          <w:rFonts w:cs="Times New Roman"/>
        </w:rPr>
        <w:t xml:space="preserve"> </w:t>
      </w:r>
      <w:r w:rsidR="006822BC">
        <w:rPr>
          <w:rFonts w:cs="Times New Roman"/>
          <w:lang w:val="ru-RU"/>
        </w:rPr>
        <w:t>թեորեմն</w:t>
      </w:r>
      <w:r w:rsidR="008A2D02" w:rsidRPr="00427AB6">
        <w:rPr>
          <w:rFonts w:cs="Times New Roman"/>
        </w:rPr>
        <w:t xml:space="preserve"> </w:t>
      </w:r>
      <w:r w:rsidR="008A2D02">
        <w:rPr>
          <w:rFonts w:cs="Times New Roman"/>
          <w:lang w:val="ru-RU"/>
        </w:rPr>
        <w:t>հանդիսանում</w:t>
      </w:r>
      <w:r w:rsidR="008A2D02" w:rsidRPr="00427AB6">
        <w:rPr>
          <w:rFonts w:cs="Times New Roman"/>
        </w:rPr>
        <w:t xml:space="preserve"> </w:t>
      </w:r>
      <w:r w:rsidR="008A2D02">
        <w:rPr>
          <w:rFonts w:cs="Times New Roman"/>
          <w:lang w:val="ru-RU"/>
        </w:rPr>
        <w:t>է</w:t>
      </w:r>
      <w:r w:rsidR="008A2D02" w:rsidRPr="00427AB6">
        <w:rPr>
          <w:rFonts w:cs="Times New Roman"/>
        </w:rPr>
        <w:t xml:space="preserve"> </w:t>
      </w:r>
      <w:r w:rsidR="008A2D02">
        <w:rPr>
          <w:rFonts w:cs="Times New Roman"/>
          <w:lang w:val="ru-RU"/>
        </w:rPr>
        <w:t>ինչպես</w:t>
      </w:r>
      <w:r w:rsidR="008A2D02" w:rsidRPr="00427AB6">
        <w:rPr>
          <w:rFonts w:cs="Times New Roman"/>
        </w:rPr>
        <w:t xml:space="preserve"> </w:t>
      </w:r>
      <w:r w:rsidR="008A2D02">
        <w:rPr>
          <w:rFonts w:cs="Times New Roman"/>
          <w:lang w:val="ru-RU"/>
        </w:rPr>
        <w:t>հետևանք</w:t>
      </w:r>
      <w:r w:rsidR="008A2D02" w:rsidRPr="00427AB6">
        <w:rPr>
          <w:rFonts w:cs="Times New Roman"/>
        </w:rPr>
        <w:t xml:space="preserve"> </w:t>
      </w:r>
      <w:r w:rsidR="008A2D02">
        <w:rPr>
          <w:rFonts w:cs="Times New Roman"/>
          <w:lang w:val="ru-RU"/>
        </w:rPr>
        <w:t>Կորովկինի</w:t>
      </w:r>
      <w:r w:rsidR="008A2D02" w:rsidRPr="00427AB6">
        <w:rPr>
          <w:rFonts w:cs="Times New Roman"/>
        </w:rPr>
        <w:t xml:space="preserve"> </w:t>
      </w:r>
      <w:r w:rsidR="008A2D02">
        <w:rPr>
          <w:rFonts w:cs="Times New Roman"/>
          <w:lang w:val="ru-RU"/>
        </w:rPr>
        <w:t>թեորեմի</w:t>
      </w:r>
      <w:r w:rsidR="008A2D02" w:rsidRPr="00427AB6">
        <w:rPr>
          <w:rFonts w:cs="Times New Roman"/>
        </w:rPr>
        <w:t xml:space="preserve">` </w:t>
      </w:r>
      <w:r w:rsidR="008A2D02">
        <w:rPr>
          <w:rFonts w:cs="Times New Roman"/>
          <w:lang w:val="ru-RU"/>
        </w:rPr>
        <w:t>կիրառված</w:t>
      </w:r>
      <w:r w:rsidR="008A2D02" w:rsidRPr="00427AB6">
        <w:rPr>
          <w:rFonts w:cs="Times New Roman"/>
        </w:rPr>
        <w:t xml:space="preserve"> </w:t>
      </w:r>
      <w:r w:rsidR="008A2D02" w:rsidRPr="008A2D02">
        <w:rPr>
          <w:rFonts w:cs="Times New Roman"/>
        </w:rPr>
        <w:t>Բեռնշտեյնի</w:t>
      </w:r>
      <w:r w:rsidR="008A2D02" w:rsidRPr="00427AB6">
        <w:rPr>
          <w:rFonts w:cs="Times New Roman"/>
        </w:rPr>
        <w:t xml:space="preserve"> </w:t>
      </w:r>
      <w:r w:rsidR="008A2D02">
        <w:rPr>
          <w:rFonts w:cs="Times New Roman"/>
          <w:lang w:val="ru-RU"/>
        </w:rPr>
        <w:t>բազմանդամներով</w:t>
      </w:r>
      <w:r w:rsidR="008A2D02" w:rsidRPr="00427AB6">
        <w:rPr>
          <w:rFonts w:cs="Times New Roman"/>
        </w:rPr>
        <w:t xml:space="preserve">, </w:t>
      </w:r>
      <w:r w:rsidR="008A2D02">
        <w:rPr>
          <w:rFonts w:cs="Times New Roman"/>
          <w:lang w:val="ru-RU"/>
        </w:rPr>
        <w:t>ապա</w:t>
      </w:r>
      <w:r w:rsidR="008A2D02" w:rsidRPr="00427AB6">
        <w:rPr>
          <w:rFonts w:cs="Times New Roman"/>
        </w:rPr>
        <w:t xml:space="preserve"> </w:t>
      </w:r>
      <w:r w:rsidR="008A2D02">
        <w:rPr>
          <w:rFonts w:cs="Times New Roman"/>
          <w:lang w:val="ru-RU"/>
        </w:rPr>
        <w:t>այն</w:t>
      </w:r>
      <w:r w:rsidR="008A2D02" w:rsidRPr="00427AB6">
        <w:rPr>
          <w:rFonts w:cs="Times New Roman"/>
        </w:rPr>
        <w:t xml:space="preserve"> </w:t>
      </w:r>
      <w:r w:rsidR="008A2D02">
        <w:rPr>
          <w:rFonts w:cs="Times New Roman"/>
          <w:lang w:val="ru-RU"/>
        </w:rPr>
        <w:t>կարող</w:t>
      </w:r>
      <w:r w:rsidR="008A2D02" w:rsidRPr="00427AB6">
        <w:rPr>
          <w:rFonts w:cs="Times New Roman"/>
        </w:rPr>
        <w:t xml:space="preserve"> </w:t>
      </w:r>
      <w:r w:rsidR="008A2D02">
        <w:rPr>
          <w:rFonts w:cs="Times New Roman"/>
          <w:lang w:val="ru-RU"/>
        </w:rPr>
        <w:t>է</w:t>
      </w:r>
      <w:r w:rsidR="008A2D02" w:rsidRPr="00427AB6">
        <w:rPr>
          <w:rFonts w:cs="Times New Roman"/>
        </w:rPr>
        <w:t xml:space="preserve"> </w:t>
      </w:r>
      <w:r w:rsidR="008A2D02">
        <w:rPr>
          <w:rFonts w:cs="Times New Roman"/>
          <w:lang w:val="ru-RU"/>
        </w:rPr>
        <w:t>տալ</w:t>
      </w:r>
      <w:r w:rsidR="008A2D02" w:rsidRPr="00427AB6">
        <w:rPr>
          <w:rFonts w:cs="Times New Roman"/>
        </w:rPr>
        <w:t xml:space="preserve"> </w:t>
      </w:r>
      <w:r w:rsidR="008A2D02">
        <w:rPr>
          <w:rFonts w:cs="Times New Roman"/>
          <w:lang w:val="ru-RU"/>
        </w:rPr>
        <w:t>լրիվ</w:t>
      </w:r>
      <w:r w:rsidR="008A2D02" w:rsidRPr="00427AB6">
        <w:rPr>
          <w:rFonts w:cs="Times New Roman"/>
        </w:rPr>
        <w:t xml:space="preserve"> </w:t>
      </w:r>
      <w:r w:rsidR="008A2D02">
        <w:rPr>
          <w:rFonts w:cs="Times New Roman"/>
          <w:lang w:val="ru-RU"/>
        </w:rPr>
        <w:t>այլ</w:t>
      </w:r>
      <w:r w:rsidR="008A2D02" w:rsidRPr="00427AB6">
        <w:rPr>
          <w:rFonts w:cs="Times New Roman"/>
        </w:rPr>
        <w:t xml:space="preserve"> </w:t>
      </w:r>
      <w:r w:rsidR="008A2D02">
        <w:rPr>
          <w:rFonts w:cs="Times New Roman"/>
          <w:lang w:val="ru-RU"/>
        </w:rPr>
        <w:t>ապացույց</w:t>
      </w:r>
      <w:r w:rsidR="008A2D02" w:rsidRPr="00427AB6">
        <w:rPr>
          <w:rFonts w:cs="Times New Roman"/>
        </w:rPr>
        <w:t xml:space="preserve"> </w:t>
      </w:r>
      <w:r w:rsidR="008A2D02">
        <w:rPr>
          <w:rFonts w:cs="Times New Roman"/>
          <w:lang w:val="ru-RU"/>
        </w:rPr>
        <w:t>օգտագործելով</w:t>
      </w:r>
      <w:r w:rsidR="008A2D02" w:rsidRPr="00427AB6">
        <w:rPr>
          <w:rFonts w:cs="Times New Roman"/>
        </w:rPr>
        <w:t xml:space="preserve"> </w:t>
      </w:r>
      <w:r w:rsidR="008A2D02">
        <w:rPr>
          <w:rFonts w:cs="Times New Roman"/>
          <w:lang w:val="ru-RU"/>
        </w:rPr>
        <w:t>այն</w:t>
      </w:r>
      <w:r w:rsidR="008A2D02" w:rsidRPr="00427AB6">
        <w:rPr>
          <w:rFonts w:cs="Times New Roman"/>
        </w:rPr>
        <w:t xml:space="preserve">, </w:t>
      </w:r>
      <w:r w:rsidR="008A2D02">
        <w:rPr>
          <w:rFonts w:cs="Times New Roman"/>
          <w:lang w:val="ru-RU"/>
        </w:rPr>
        <w:t>որ</w:t>
      </w:r>
      <w:r w:rsidR="00807059" w:rsidRPr="00427AB6">
        <w:rPr>
          <w:rFonts w:ascii="Times New Roman" w:hAnsi="Times New Roman" w:cs="Times New Roman"/>
        </w:rPr>
        <w:t xml:space="preserve"> Ƥ</w:t>
      </w:r>
      <w:r w:rsidR="00807059" w:rsidRPr="00427AB6">
        <w:rPr>
          <w:rFonts w:cs="Times New Roman"/>
        </w:rPr>
        <w:t xml:space="preserve">[0,1] </w:t>
      </w:r>
      <w:r w:rsidR="008A2D02">
        <w:rPr>
          <w:rFonts w:cs="Times New Roman"/>
          <w:lang w:val="ru-RU"/>
        </w:rPr>
        <w:t>հանդիսանու</w:t>
      </w:r>
      <w:r w:rsidR="005F2564">
        <w:rPr>
          <w:rFonts w:cs="Times New Roman"/>
          <w:lang w:val="ru-RU"/>
        </w:rPr>
        <w:t>մ</w:t>
      </w:r>
      <w:r w:rsidR="008A2D02" w:rsidRPr="00427AB6">
        <w:rPr>
          <w:rFonts w:cs="Times New Roman"/>
        </w:rPr>
        <w:t xml:space="preserve"> </w:t>
      </w:r>
      <w:r w:rsidR="008A2D02">
        <w:rPr>
          <w:rFonts w:cs="Times New Roman"/>
          <w:lang w:val="ru-RU"/>
        </w:rPr>
        <w:t>է</w:t>
      </w:r>
      <w:r w:rsidR="008A2D02" w:rsidRPr="00427AB6">
        <w:rPr>
          <w:rFonts w:cs="Times New Roman"/>
        </w:rPr>
        <w:t xml:space="preserve"> </w:t>
      </w:r>
      <w:r w:rsidR="008A2D02">
        <w:rPr>
          <w:rFonts w:cs="Times New Roman"/>
          <w:lang w:val="ru-RU"/>
        </w:rPr>
        <w:t>ենթահանրահաշիվ</w:t>
      </w:r>
      <w:r w:rsidR="008A2D02" w:rsidRPr="00427AB6">
        <w:rPr>
          <w:rFonts w:cs="Times New Roman"/>
        </w:rPr>
        <w:t xml:space="preserve"> </w:t>
      </w:r>
      <w:r w:rsidR="00A91B18" w:rsidRPr="00361CCC">
        <w:rPr>
          <w:rFonts w:cs="Times New Roman"/>
        </w:rPr>
        <w:t>C</w:t>
      </w:r>
      <w:r w:rsidR="00A91B18" w:rsidRPr="00427AB6">
        <w:rPr>
          <w:rFonts w:cs="Times New Roman"/>
        </w:rPr>
        <w:t xml:space="preserve">[0,1] </w:t>
      </w:r>
      <w:r w:rsidR="008A2D02">
        <w:rPr>
          <w:rFonts w:cs="Times New Roman"/>
          <w:lang w:val="ru-RU"/>
        </w:rPr>
        <w:t>հանրահաշվական</w:t>
      </w:r>
      <w:r w:rsidR="008A2D02" w:rsidRPr="00427AB6">
        <w:rPr>
          <w:rFonts w:cs="Times New Roman"/>
        </w:rPr>
        <w:t xml:space="preserve"> </w:t>
      </w:r>
      <w:r w:rsidR="008A2D02">
        <w:rPr>
          <w:rFonts w:cs="Times New Roman"/>
          <w:lang w:val="ru-RU"/>
        </w:rPr>
        <w:t>տարածության</w:t>
      </w:r>
      <w:r w:rsidR="008A2D02" w:rsidRPr="00427AB6">
        <w:rPr>
          <w:rFonts w:cs="Times New Roman"/>
        </w:rPr>
        <w:t xml:space="preserve"> </w:t>
      </w:r>
      <w:r w:rsidR="008A2D02">
        <w:rPr>
          <w:rFonts w:cs="Times New Roman"/>
          <w:lang w:val="ru-RU"/>
        </w:rPr>
        <w:t>և</w:t>
      </w:r>
      <w:r w:rsidR="008A2D02" w:rsidRPr="00427AB6">
        <w:rPr>
          <w:rFonts w:cs="Times New Roman"/>
        </w:rPr>
        <w:t xml:space="preserve"> </w:t>
      </w:r>
      <w:r w:rsidR="008A2D02">
        <w:rPr>
          <w:rFonts w:cs="Times New Roman"/>
          <w:lang w:val="ru-RU"/>
        </w:rPr>
        <w:t>օժտված</w:t>
      </w:r>
      <w:r w:rsidR="008A2D02" w:rsidRPr="00427AB6">
        <w:rPr>
          <w:rFonts w:cs="Times New Roman"/>
        </w:rPr>
        <w:t xml:space="preserve"> </w:t>
      </w:r>
      <w:r w:rsidR="008A2D02">
        <w:rPr>
          <w:rFonts w:cs="Times New Roman"/>
          <w:lang w:val="ru-RU"/>
        </w:rPr>
        <w:t>է</w:t>
      </w:r>
      <w:r w:rsidR="008A2D02" w:rsidRPr="00427AB6">
        <w:rPr>
          <w:rFonts w:cs="Times New Roman"/>
        </w:rPr>
        <w:t xml:space="preserve"> </w:t>
      </w:r>
      <w:r w:rsidR="008A2D02">
        <w:rPr>
          <w:rFonts w:cs="Times New Roman"/>
          <w:lang w:val="ru-RU"/>
        </w:rPr>
        <w:t>երկու</w:t>
      </w:r>
      <w:r w:rsidR="008A2D02" w:rsidRPr="00427AB6">
        <w:rPr>
          <w:rFonts w:cs="Times New Roman"/>
        </w:rPr>
        <w:t xml:space="preserve"> </w:t>
      </w:r>
      <w:r w:rsidR="008A2D02">
        <w:rPr>
          <w:rFonts w:cs="Times New Roman"/>
          <w:lang w:val="ru-RU"/>
        </w:rPr>
        <w:t>յուրահատուկ</w:t>
      </w:r>
      <w:r w:rsidR="008A2D02" w:rsidRPr="00427AB6">
        <w:rPr>
          <w:rFonts w:cs="Times New Roman"/>
        </w:rPr>
        <w:t xml:space="preserve"> </w:t>
      </w:r>
      <w:r w:rsidR="008A2D02">
        <w:rPr>
          <w:rFonts w:cs="Times New Roman"/>
          <w:lang w:val="ru-RU"/>
        </w:rPr>
        <w:t>հատկություններով</w:t>
      </w:r>
      <w:r w:rsidR="008A2D02" w:rsidRPr="00427AB6">
        <w:rPr>
          <w:rFonts w:cs="Times New Roman"/>
        </w:rPr>
        <w:t xml:space="preserve">. </w:t>
      </w:r>
      <w:r w:rsidR="008A2D02">
        <w:rPr>
          <w:rFonts w:cs="Times New Roman"/>
          <w:lang w:val="ru-RU"/>
        </w:rPr>
        <w:t>առաջինը</w:t>
      </w:r>
      <w:r w:rsidR="008A2D02" w:rsidRPr="00427AB6">
        <w:rPr>
          <w:rFonts w:cs="Times New Roman"/>
        </w:rPr>
        <w:t>`</w:t>
      </w:r>
      <w:r w:rsidR="008A2D02">
        <w:rPr>
          <w:rFonts w:cs="Times New Roman"/>
          <w:lang w:val="ru-RU"/>
        </w:rPr>
        <w:t>այն</w:t>
      </w:r>
      <w:r w:rsidR="008A2D02" w:rsidRPr="00427AB6">
        <w:rPr>
          <w:rFonts w:cs="Times New Roman"/>
        </w:rPr>
        <w:t xml:space="preserve"> </w:t>
      </w:r>
      <w:r w:rsidR="005F2564">
        <w:rPr>
          <w:rFonts w:cs="Times New Roman"/>
          <w:lang w:val="ru-RU"/>
        </w:rPr>
        <w:t>բաղկացած</w:t>
      </w:r>
      <w:r w:rsidR="005F2564" w:rsidRPr="00427AB6">
        <w:rPr>
          <w:rFonts w:cs="Times New Roman"/>
        </w:rPr>
        <w:t xml:space="preserve"> </w:t>
      </w:r>
      <w:r w:rsidR="005F2564">
        <w:rPr>
          <w:rFonts w:cs="Times New Roman"/>
          <w:lang w:val="ru-RU"/>
        </w:rPr>
        <w:t>է</w:t>
      </w:r>
      <w:r w:rsidR="005F2564" w:rsidRPr="00427AB6">
        <w:rPr>
          <w:rFonts w:cs="Times New Roman"/>
        </w:rPr>
        <w:t xml:space="preserve"> </w:t>
      </w:r>
      <w:r w:rsidR="00A91B18" w:rsidRPr="00361CCC">
        <w:rPr>
          <w:rFonts w:cs="Times New Roman"/>
        </w:rPr>
        <w:t>const</w:t>
      </w:r>
      <w:r w:rsidR="00A91B18" w:rsidRPr="00427AB6">
        <w:rPr>
          <w:rFonts w:cs="Times New Roman"/>
        </w:rPr>
        <w:t xml:space="preserve"> </w:t>
      </w:r>
      <w:r w:rsidR="005F2564">
        <w:rPr>
          <w:rFonts w:cs="Times New Roman"/>
          <w:lang w:val="ru-RU"/>
        </w:rPr>
        <w:t>ֆունկցիաներից</w:t>
      </w:r>
      <w:r w:rsidR="005F2564" w:rsidRPr="00427AB6">
        <w:rPr>
          <w:rFonts w:cs="Times New Roman"/>
        </w:rPr>
        <w:t xml:space="preserve">, </w:t>
      </w:r>
      <w:r w:rsidR="005F2564">
        <w:rPr>
          <w:rFonts w:cs="Times New Roman"/>
          <w:lang w:val="ru-RU"/>
        </w:rPr>
        <w:t>երկրորդը</w:t>
      </w:r>
      <w:r w:rsidR="005F2564" w:rsidRPr="00427AB6">
        <w:rPr>
          <w:rFonts w:cs="Times New Roman"/>
        </w:rPr>
        <w:t xml:space="preserve">` </w:t>
      </w:r>
      <w:r w:rsidR="005F2564">
        <w:rPr>
          <w:rFonts w:cs="Times New Roman"/>
          <w:lang w:val="ru-RU"/>
        </w:rPr>
        <w:t>այն</w:t>
      </w:r>
      <w:r w:rsidR="005F2564" w:rsidRPr="00427AB6">
        <w:rPr>
          <w:rFonts w:cs="Times New Roman"/>
        </w:rPr>
        <w:t xml:space="preserve"> </w:t>
      </w:r>
      <w:r w:rsidR="005F2564">
        <w:rPr>
          <w:rFonts w:cs="Times New Roman"/>
          <w:lang w:val="ru-RU"/>
        </w:rPr>
        <w:t>բաժանվում</w:t>
      </w:r>
      <w:r w:rsidR="005F2564" w:rsidRPr="00427AB6">
        <w:rPr>
          <w:rFonts w:cs="Times New Roman"/>
        </w:rPr>
        <w:t xml:space="preserve"> </w:t>
      </w:r>
      <w:r w:rsidR="005F2564">
        <w:rPr>
          <w:rFonts w:cs="Times New Roman"/>
          <w:lang w:val="ru-RU"/>
        </w:rPr>
        <w:t>է</w:t>
      </w:r>
      <w:r w:rsidR="005F2564" w:rsidRPr="00427AB6">
        <w:rPr>
          <w:rFonts w:cs="Times New Roman"/>
        </w:rPr>
        <w:t xml:space="preserve"> </w:t>
      </w:r>
      <w:r w:rsidR="00A91B18" w:rsidRPr="00361CCC">
        <w:rPr>
          <w:rFonts w:cs="Times New Roman"/>
        </w:rPr>
        <w:t>C</w:t>
      </w:r>
      <w:r w:rsidR="00A91B18" w:rsidRPr="00427AB6">
        <w:rPr>
          <w:rFonts w:cs="Times New Roman"/>
        </w:rPr>
        <w:t>[0,1]</w:t>
      </w:r>
      <w:r w:rsidR="005F2564" w:rsidRPr="00427AB6">
        <w:rPr>
          <w:rFonts w:cs="Times New Roman"/>
        </w:rPr>
        <w:t xml:space="preserve"> </w:t>
      </w:r>
      <w:r w:rsidR="005F2564">
        <w:rPr>
          <w:rFonts w:cs="Times New Roman"/>
          <w:lang w:val="ru-RU"/>
        </w:rPr>
        <w:t>էլեմենտների</w:t>
      </w:r>
      <w:r w:rsidR="005F2564" w:rsidRPr="00427AB6">
        <w:rPr>
          <w:rFonts w:cs="Times New Roman"/>
        </w:rPr>
        <w:t>,</w:t>
      </w:r>
      <w:r>
        <w:rPr>
          <w:rFonts w:cs="Times New Roman"/>
          <w:lang w:val="ru-RU"/>
        </w:rPr>
        <w:t>այն</w:t>
      </w:r>
      <w:r w:rsidRPr="00427AB6">
        <w:rPr>
          <w:rFonts w:cs="Times New Roman"/>
        </w:rPr>
        <w:t xml:space="preserve"> </w:t>
      </w:r>
      <w:r>
        <w:rPr>
          <w:rFonts w:cs="Times New Roman"/>
          <w:lang w:val="ru-RU"/>
        </w:rPr>
        <w:t>իմաստով</w:t>
      </w:r>
      <w:r w:rsidRPr="00427AB6">
        <w:rPr>
          <w:rFonts w:cs="Times New Roman"/>
        </w:rPr>
        <w:t>,</w:t>
      </w:r>
      <w:r>
        <w:rPr>
          <w:rFonts w:cs="Times New Roman"/>
          <w:lang w:val="ru-RU"/>
        </w:rPr>
        <w:t>որ</w:t>
      </w:r>
      <w:r w:rsidR="005F2564" w:rsidRPr="00427AB6">
        <w:rPr>
          <w:rFonts w:cs="Times New Roman"/>
        </w:rPr>
        <w:t xml:space="preserve"> </w:t>
      </w:r>
      <w:r>
        <w:rPr>
          <w:rFonts w:cs="Times New Roman"/>
          <w:lang w:val="ru-RU"/>
        </w:rPr>
        <w:t>կամայական</w:t>
      </w:r>
      <w:r w:rsidR="005F2564" w:rsidRPr="00427AB6">
        <w:rPr>
          <w:rFonts w:cs="Times New Roman"/>
        </w:rPr>
        <w:t xml:space="preserve"> </w:t>
      </w:r>
      <w:r w:rsidR="005F2564">
        <w:rPr>
          <w:rFonts w:cs="Times New Roman"/>
          <w:lang w:val="ru-RU"/>
        </w:rPr>
        <w:t>երկու</w:t>
      </w:r>
      <w:r w:rsidR="005F2564" w:rsidRPr="00427AB6">
        <w:rPr>
          <w:rFonts w:cs="Times New Roman"/>
        </w:rPr>
        <w:t xml:space="preserve"> </w:t>
      </w:r>
      <w:r w:rsidR="005F2564">
        <w:rPr>
          <w:rFonts w:cs="Times New Roman"/>
          <w:lang w:val="ru-RU"/>
        </w:rPr>
        <w:t>տարբեր</w:t>
      </w:r>
      <w:r w:rsidR="005F2564" w:rsidRPr="00427AB6">
        <w:rPr>
          <w:rFonts w:cs="Times New Roman"/>
        </w:rPr>
        <w:t xml:space="preserve"> </w:t>
      </w:r>
      <m:oMath>
        <m:r>
          <m:rPr>
            <m:nor/>
          </m:rPr>
          <w:rPr>
            <w:rFonts w:cs="Times New Roman"/>
            <w:lang w:val="ru-RU"/>
          </w:rPr>
          <m:t>ξ</m:t>
        </m:r>
      </m:oMath>
      <w:r w:rsidR="005F2564" w:rsidRPr="00427AB6">
        <w:rPr>
          <w:rFonts w:cs="Times New Roman"/>
        </w:rPr>
        <w:t>,</w:t>
      </w:r>
      <w:r w:rsidR="00B66083" w:rsidRPr="00427AB6">
        <w:rPr>
          <w:rFonts w:cs="Times New Roman"/>
        </w:rPr>
        <w:t xml:space="preserve"> </w:t>
      </w:r>
      <m:oMath>
        <m:r>
          <m:rPr>
            <m:nor/>
          </m:rPr>
          <w:rPr>
            <w:rFonts w:cs="Times New Roman"/>
            <w:lang w:val="ru-RU"/>
          </w:rPr>
          <m:t>η</m:t>
        </m:r>
        <m:r>
          <m:rPr>
            <m:nor/>
          </m:rPr>
          <w:rPr>
            <w:sz w:val="20"/>
            <w:szCs w:val="20"/>
          </w:rPr>
          <m:t xml:space="preserve"> </m:t>
        </m:r>
        <m:r>
          <m:rPr>
            <m:nor/>
          </m:rPr>
          <w:rPr>
            <w:sz w:val="20"/>
            <w:szCs w:val="20"/>
            <w:lang w:val="ru-RU"/>
          </w:rPr>
          <m:t>Є</m:t>
        </m:r>
      </m:oMath>
      <w:r w:rsidR="00B66083" w:rsidRPr="00427AB6">
        <w:rPr>
          <w:rFonts w:cs="Times New Roman"/>
          <w:sz w:val="20"/>
          <w:szCs w:val="20"/>
        </w:rPr>
        <w:t xml:space="preserve"> </w:t>
      </w:r>
      <w:r w:rsidR="00B66083" w:rsidRPr="00427AB6">
        <w:rPr>
          <w:rFonts w:cs="Times New Roman"/>
        </w:rPr>
        <w:t>[0,1]</w:t>
      </w:r>
      <w:r w:rsidR="005F2564" w:rsidRPr="00427AB6">
        <w:rPr>
          <w:rFonts w:cs="Times New Roman"/>
        </w:rPr>
        <w:t xml:space="preserve">, </w:t>
      </w:r>
      <w:r w:rsidR="005F2564">
        <w:rPr>
          <w:rFonts w:cs="Times New Roman"/>
          <w:lang w:val="ru-RU"/>
        </w:rPr>
        <w:t>կետերի</w:t>
      </w:r>
      <w:r w:rsidR="005F2564" w:rsidRPr="00427AB6">
        <w:rPr>
          <w:rFonts w:cs="Times New Roman"/>
        </w:rPr>
        <w:t xml:space="preserve"> </w:t>
      </w:r>
      <w:r w:rsidR="005F2564">
        <w:rPr>
          <w:rFonts w:cs="Times New Roman"/>
          <w:lang w:val="ru-RU"/>
        </w:rPr>
        <w:t>համար</w:t>
      </w:r>
      <w:r w:rsidR="005F2564" w:rsidRPr="00427AB6">
        <w:rPr>
          <w:rFonts w:cs="Times New Roman"/>
        </w:rPr>
        <w:t xml:space="preserve"> </w:t>
      </w:r>
      <w:r w:rsidR="005F2564">
        <w:rPr>
          <w:rFonts w:cs="Times New Roman"/>
          <w:lang w:val="ru-RU"/>
        </w:rPr>
        <w:t>գոյություն</w:t>
      </w:r>
      <w:r w:rsidR="005F2564" w:rsidRPr="00427AB6">
        <w:rPr>
          <w:rFonts w:cs="Times New Roman"/>
        </w:rPr>
        <w:t xml:space="preserve"> </w:t>
      </w:r>
      <w:r w:rsidR="005F2564">
        <w:rPr>
          <w:rFonts w:cs="Times New Roman"/>
          <w:lang w:val="ru-RU"/>
        </w:rPr>
        <w:t>ունի</w:t>
      </w:r>
      <w:r w:rsidR="00B66083" w:rsidRPr="00427AB6">
        <w:rPr>
          <w:rFonts w:cs="Times New Roman"/>
        </w:rPr>
        <w:t xml:space="preserve"> </w:t>
      </w:r>
      <w:r w:rsidR="00B66083" w:rsidRPr="00361CCC">
        <w:rPr>
          <w:rFonts w:cs="Times New Roman"/>
        </w:rPr>
        <w:t>g</w:t>
      </w:r>
      <w:r w:rsidR="005F2564" w:rsidRPr="00427AB6">
        <w:rPr>
          <w:rFonts w:cs="Times New Roman"/>
        </w:rPr>
        <w:t xml:space="preserve"> </w:t>
      </w:r>
      <m:oMath>
        <m:r>
          <m:rPr>
            <m:nor/>
          </m:rPr>
          <w:rPr>
            <w:sz w:val="20"/>
            <w:szCs w:val="20"/>
            <w:lang w:val="ru-RU"/>
          </w:rPr>
          <m:t>Є</m:t>
        </m:r>
      </m:oMath>
      <w:r w:rsidR="00B66083" w:rsidRPr="00427AB6">
        <w:rPr>
          <w:rFonts w:ascii="Times New Roman" w:hAnsi="Times New Roman" w:cs="Times New Roman"/>
        </w:rPr>
        <w:t xml:space="preserve"> Ƥ</w:t>
      </w:r>
      <w:r w:rsidR="00B66083" w:rsidRPr="00427AB6">
        <w:rPr>
          <w:rFonts w:cs="Times New Roman"/>
        </w:rPr>
        <w:t>[0,1]</w:t>
      </w:r>
      <w:r w:rsidR="005F2564" w:rsidRPr="00427AB6">
        <w:rPr>
          <w:rFonts w:cs="Times New Roman"/>
        </w:rPr>
        <w:t xml:space="preserve"> </w:t>
      </w:r>
      <w:r w:rsidR="005F2564">
        <w:rPr>
          <w:rFonts w:cs="Times New Roman"/>
          <w:lang w:val="ru-RU"/>
        </w:rPr>
        <w:t>ֆունկցիա</w:t>
      </w:r>
      <w:r w:rsidR="005F2564" w:rsidRPr="00427AB6">
        <w:rPr>
          <w:rFonts w:cs="Times New Roman"/>
        </w:rPr>
        <w:t xml:space="preserve">, </w:t>
      </w:r>
      <w:r w:rsidR="005F2564">
        <w:rPr>
          <w:rFonts w:cs="Times New Roman"/>
          <w:lang w:val="ru-RU"/>
        </w:rPr>
        <w:t>որը</w:t>
      </w:r>
      <w:r w:rsidR="005F2564" w:rsidRPr="00427AB6">
        <w:rPr>
          <w:rFonts w:cs="Times New Roman"/>
        </w:rPr>
        <w:t xml:space="preserve"> </w:t>
      </w:r>
      <w:r w:rsidR="005F2564">
        <w:rPr>
          <w:rFonts w:cs="Times New Roman"/>
          <w:lang w:val="ru-RU"/>
        </w:rPr>
        <w:t>բավարարում</w:t>
      </w:r>
      <w:r w:rsidR="005F2564" w:rsidRPr="00427AB6">
        <w:rPr>
          <w:rFonts w:cs="Times New Roman"/>
        </w:rPr>
        <w:t xml:space="preserve"> </w:t>
      </w:r>
      <w:r w:rsidR="005F2564">
        <w:rPr>
          <w:rFonts w:cs="Times New Roman"/>
          <w:lang w:val="ru-RU"/>
        </w:rPr>
        <w:t>է</w:t>
      </w:r>
      <w:r w:rsidR="00971966" w:rsidRPr="00427AB6">
        <w:rPr>
          <w:rFonts w:cs="Times New Roman"/>
        </w:rPr>
        <w:t xml:space="preserve"> </w:t>
      </w:r>
      <w:r w:rsidR="00971966" w:rsidRPr="00361CCC">
        <w:rPr>
          <w:rFonts w:cs="Times New Roman"/>
        </w:rPr>
        <w:t>g</w:t>
      </w:r>
      <w:r w:rsidR="00971966" w:rsidRPr="00427AB6">
        <w:rPr>
          <w:rFonts w:cs="Times New Roman"/>
        </w:rPr>
        <w:t>(</w:t>
      </w:r>
      <m:oMath>
        <m:r>
          <m:rPr>
            <m:nor/>
          </m:rPr>
          <w:rPr>
            <w:rFonts w:cs="Times New Roman"/>
            <w:lang w:val="ru-RU"/>
          </w:rPr>
          <m:t>ξ</m:t>
        </m:r>
      </m:oMath>
      <w:r w:rsidR="00971966" w:rsidRPr="00427AB6">
        <w:rPr>
          <w:rFonts w:cs="Times New Roman"/>
        </w:rPr>
        <w:t xml:space="preserve">) ≠ </w:t>
      </w:r>
      <w:r w:rsidR="00971966" w:rsidRPr="00361CCC">
        <w:rPr>
          <w:rFonts w:cs="Times New Roman"/>
        </w:rPr>
        <w:t>g</w:t>
      </w:r>
      <w:r w:rsidR="00971966" w:rsidRPr="00427AB6">
        <w:rPr>
          <w:rFonts w:cs="Times New Roman"/>
        </w:rPr>
        <w:t>(</w:t>
      </w:r>
      <m:oMath>
        <m:r>
          <m:rPr>
            <m:nor/>
          </m:rPr>
          <w:rPr>
            <w:rFonts w:cs="Times New Roman"/>
            <w:lang w:val="ru-RU"/>
          </w:rPr>
          <m:t>η</m:t>
        </m:r>
      </m:oMath>
      <w:r w:rsidR="00971966" w:rsidRPr="00427AB6">
        <w:rPr>
          <w:rFonts w:cs="Times New Roman"/>
        </w:rPr>
        <w:t>)</w:t>
      </w:r>
      <w:r w:rsidR="005F2564" w:rsidRPr="00427AB6">
        <w:rPr>
          <w:rFonts w:cs="Times New Roman"/>
        </w:rPr>
        <w:t xml:space="preserve">: </w:t>
      </w:r>
      <w:r>
        <w:rPr>
          <w:rFonts w:cs="Times New Roman"/>
          <w:lang w:val="ru-RU"/>
        </w:rPr>
        <w:t>Դա</w:t>
      </w:r>
      <w:r w:rsidRPr="00427AB6">
        <w:rPr>
          <w:rFonts w:cs="Times New Roman"/>
        </w:rPr>
        <w:t xml:space="preserve"> </w:t>
      </w:r>
      <w:r>
        <w:rPr>
          <w:rFonts w:cs="Times New Roman"/>
          <w:lang w:val="ru-RU"/>
        </w:rPr>
        <w:t>ուշագրավ</w:t>
      </w:r>
      <w:r w:rsidRPr="00427AB6">
        <w:rPr>
          <w:rFonts w:cs="Times New Roman"/>
        </w:rPr>
        <w:t xml:space="preserve"> </w:t>
      </w:r>
      <w:r>
        <w:rPr>
          <w:rFonts w:cs="Times New Roman"/>
          <w:lang w:val="ru-RU"/>
        </w:rPr>
        <w:t>է</w:t>
      </w:r>
      <w:r w:rsidRPr="00427AB6">
        <w:rPr>
          <w:rFonts w:cs="Times New Roman"/>
        </w:rPr>
        <w:t>,</w:t>
      </w:r>
      <w:r>
        <w:rPr>
          <w:rFonts w:cs="Times New Roman"/>
          <w:lang w:val="ru-RU"/>
        </w:rPr>
        <w:t>այն</w:t>
      </w:r>
      <w:r w:rsidRPr="00427AB6">
        <w:rPr>
          <w:rFonts w:cs="Times New Roman"/>
        </w:rPr>
        <w:t xml:space="preserve"> </w:t>
      </w:r>
      <w:r>
        <w:rPr>
          <w:rFonts w:cs="Times New Roman"/>
          <w:lang w:val="ru-RU"/>
        </w:rPr>
        <w:t>իմաստով</w:t>
      </w:r>
      <w:r w:rsidRPr="00427AB6">
        <w:rPr>
          <w:rFonts w:cs="Times New Roman"/>
        </w:rPr>
        <w:t>,</w:t>
      </w:r>
      <w:r>
        <w:rPr>
          <w:rFonts w:cs="Times New Roman"/>
          <w:lang w:val="ru-RU"/>
        </w:rPr>
        <w:t>որ</w:t>
      </w:r>
      <w:r w:rsidR="005F2564" w:rsidRPr="00427AB6">
        <w:rPr>
          <w:rFonts w:cs="Times New Roman"/>
        </w:rPr>
        <w:t xml:space="preserve"> </w:t>
      </w:r>
      <w:r w:rsidR="005F2564">
        <w:rPr>
          <w:rFonts w:cs="Times New Roman"/>
          <w:lang w:val="ru-RU"/>
        </w:rPr>
        <w:t>ցանկացած</w:t>
      </w:r>
      <w:r w:rsidR="005F2564" w:rsidRPr="00427AB6">
        <w:rPr>
          <w:rFonts w:cs="Times New Roman"/>
        </w:rPr>
        <w:t xml:space="preserve"> </w:t>
      </w:r>
      <w:r w:rsidR="005F2564">
        <w:rPr>
          <w:rFonts w:cs="Times New Roman"/>
          <w:lang w:val="ru-RU"/>
        </w:rPr>
        <w:t>կոմպակտ</w:t>
      </w:r>
      <w:r w:rsidR="005F2564" w:rsidRPr="00427AB6">
        <w:rPr>
          <w:rFonts w:cs="Times New Roman"/>
        </w:rPr>
        <w:t xml:space="preserve"> </w:t>
      </w:r>
      <w:r w:rsidR="005F2564">
        <w:rPr>
          <w:rFonts w:cs="Times New Roman"/>
          <w:lang w:val="ru-RU"/>
        </w:rPr>
        <w:lastRenderedPageBreak/>
        <w:t>չափանի</w:t>
      </w:r>
      <w:r w:rsidR="005F2564" w:rsidRPr="00427AB6">
        <w:rPr>
          <w:rFonts w:cs="Times New Roman"/>
        </w:rPr>
        <w:t xml:space="preserve"> </w:t>
      </w:r>
      <w:r w:rsidR="00971966" w:rsidRPr="00361CCC">
        <w:rPr>
          <w:rFonts w:cs="Times New Roman"/>
        </w:rPr>
        <w:t>K</w:t>
      </w:r>
      <w:r w:rsidR="005F2564" w:rsidRPr="00427AB6">
        <w:rPr>
          <w:rFonts w:cs="Times New Roman"/>
        </w:rPr>
        <w:t xml:space="preserve"> </w:t>
      </w:r>
      <w:r w:rsidR="005F2564">
        <w:rPr>
          <w:rFonts w:cs="Times New Roman"/>
          <w:lang w:val="ru-RU"/>
        </w:rPr>
        <w:t>տարածություն</w:t>
      </w:r>
      <w:r w:rsidR="005F2564" w:rsidRPr="00427AB6">
        <w:rPr>
          <w:rFonts w:cs="Times New Roman"/>
        </w:rPr>
        <w:t xml:space="preserve"> </w:t>
      </w:r>
      <w:r w:rsidR="005F2564">
        <w:rPr>
          <w:rFonts w:cs="Times New Roman"/>
          <w:lang w:val="ru-RU"/>
        </w:rPr>
        <w:t>և</w:t>
      </w:r>
      <w:r w:rsidR="005F2564" w:rsidRPr="00427AB6">
        <w:rPr>
          <w:rFonts w:cs="Times New Roman"/>
        </w:rPr>
        <w:t xml:space="preserve"> </w:t>
      </w:r>
      <w:r w:rsidR="005F2564">
        <w:rPr>
          <w:rFonts w:cs="Times New Roman"/>
          <w:lang w:val="ru-RU"/>
        </w:rPr>
        <w:t>ցանկացած</w:t>
      </w:r>
      <w:r w:rsidR="005F2564" w:rsidRPr="00427AB6">
        <w:rPr>
          <w:rFonts w:cs="Times New Roman"/>
        </w:rPr>
        <w:t xml:space="preserve"> </w:t>
      </w:r>
      <w:r w:rsidR="005F2564">
        <w:rPr>
          <w:rFonts w:cs="Times New Roman"/>
          <w:lang w:val="ru-RU"/>
        </w:rPr>
        <w:t>ենթահանրահաշիվ</w:t>
      </w:r>
      <w:r w:rsidR="005F2564" w:rsidRPr="00427AB6">
        <w:rPr>
          <w:rFonts w:cs="Times New Roman"/>
        </w:rPr>
        <w:t xml:space="preserve"> </w:t>
      </w:r>
      <w:r w:rsidR="00971966" w:rsidRPr="00361CCC">
        <w:rPr>
          <w:rFonts w:cs="Times New Roman"/>
        </w:rPr>
        <w:t>C</w:t>
      </w:r>
      <w:r w:rsidR="00971966" w:rsidRPr="00427AB6">
        <w:rPr>
          <w:rFonts w:cs="Times New Roman"/>
        </w:rPr>
        <w:t>(</w:t>
      </w:r>
      <w:r w:rsidR="00971966" w:rsidRPr="00361CCC">
        <w:rPr>
          <w:rFonts w:cs="Times New Roman"/>
        </w:rPr>
        <w:t>K</w:t>
      </w:r>
      <w:r w:rsidR="00971966" w:rsidRPr="00427AB6">
        <w:rPr>
          <w:rFonts w:cs="Times New Roman"/>
        </w:rPr>
        <w:t xml:space="preserve">) </w:t>
      </w:r>
      <w:r w:rsidR="005F2564">
        <w:rPr>
          <w:rFonts w:cs="Times New Roman"/>
          <w:lang w:val="ru-RU"/>
        </w:rPr>
        <w:t>տարածության</w:t>
      </w:r>
      <w:r w:rsidR="005F2564" w:rsidRPr="00427AB6">
        <w:rPr>
          <w:rFonts w:cs="Times New Roman"/>
        </w:rPr>
        <w:t>,</w:t>
      </w:r>
      <w:r w:rsidR="00971966" w:rsidRPr="00427AB6">
        <w:rPr>
          <w:rFonts w:cs="Times New Roman"/>
        </w:rPr>
        <w:t xml:space="preserve"> </w:t>
      </w:r>
      <w:r w:rsidR="005F2564">
        <w:rPr>
          <w:rFonts w:cs="Times New Roman"/>
          <w:lang w:val="ru-RU"/>
        </w:rPr>
        <w:t>բավարարում</w:t>
      </w:r>
      <w:r w:rsidR="005F2564" w:rsidRPr="00427AB6">
        <w:rPr>
          <w:rFonts w:cs="Times New Roman"/>
        </w:rPr>
        <w:t xml:space="preserve"> </w:t>
      </w:r>
      <w:r w:rsidR="005F2564">
        <w:rPr>
          <w:rFonts w:cs="Times New Roman"/>
          <w:lang w:val="ru-RU"/>
        </w:rPr>
        <w:t>են</w:t>
      </w:r>
      <w:r w:rsidR="005F2564" w:rsidRPr="00427AB6">
        <w:rPr>
          <w:rFonts w:cs="Times New Roman"/>
        </w:rPr>
        <w:t xml:space="preserve"> </w:t>
      </w:r>
      <w:r w:rsidR="005F2564">
        <w:rPr>
          <w:rFonts w:cs="Times New Roman"/>
          <w:lang w:val="ru-RU"/>
        </w:rPr>
        <w:t>նույն</w:t>
      </w:r>
      <w:r w:rsidR="005F2564" w:rsidRPr="00427AB6">
        <w:rPr>
          <w:rFonts w:cs="Times New Roman"/>
        </w:rPr>
        <w:t xml:space="preserve"> </w:t>
      </w:r>
      <w:r w:rsidR="005F2564">
        <w:rPr>
          <w:rFonts w:cs="Times New Roman"/>
          <w:lang w:val="ru-RU"/>
        </w:rPr>
        <w:t>պարզ</w:t>
      </w:r>
      <w:r w:rsidR="005F2564" w:rsidRPr="00427AB6">
        <w:rPr>
          <w:rFonts w:cs="Times New Roman"/>
        </w:rPr>
        <w:t xml:space="preserve"> </w:t>
      </w:r>
      <w:r w:rsidR="005F2564">
        <w:rPr>
          <w:rFonts w:cs="Times New Roman"/>
          <w:lang w:val="ru-RU"/>
        </w:rPr>
        <w:t>ենթադրությունները</w:t>
      </w:r>
      <w:r w:rsidR="0075616A" w:rsidRPr="00427AB6">
        <w:rPr>
          <w:rFonts w:cs="Times New Roman"/>
        </w:rPr>
        <w:t xml:space="preserve">, </w:t>
      </w:r>
      <w:r w:rsidR="0075616A">
        <w:rPr>
          <w:rFonts w:cs="Times New Roman"/>
          <w:lang w:val="ru-RU"/>
        </w:rPr>
        <w:t>պահպանելով</w:t>
      </w:r>
      <w:r w:rsidR="0075616A" w:rsidRPr="00427AB6">
        <w:rPr>
          <w:rFonts w:cs="Times New Roman"/>
        </w:rPr>
        <w:t xml:space="preserve"> </w:t>
      </w:r>
      <w:r w:rsidR="0075616A">
        <w:rPr>
          <w:rFonts w:cs="Times New Roman"/>
          <w:lang w:val="ru-RU"/>
        </w:rPr>
        <w:t>նույն</w:t>
      </w:r>
      <w:r w:rsidR="0075616A" w:rsidRPr="00427AB6">
        <w:rPr>
          <w:rFonts w:cs="Times New Roman"/>
        </w:rPr>
        <w:t xml:space="preserve"> </w:t>
      </w:r>
      <w:r w:rsidR="0075616A">
        <w:rPr>
          <w:rFonts w:cs="Times New Roman"/>
          <w:lang w:val="ru-RU"/>
        </w:rPr>
        <w:t>խտության</w:t>
      </w:r>
      <w:r w:rsidR="0075616A" w:rsidRPr="00427AB6">
        <w:rPr>
          <w:rFonts w:cs="Times New Roman"/>
        </w:rPr>
        <w:t xml:space="preserve"> </w:t>
      </w:r>
      <w:r w:rsidR="0075616A">
        <w:rPr>
          <w:rFonts w:cs="Times New Roman"/>
          <w:lang w:val="ru-RU"/>
        </w:rPr>
        <w:t>հատկություններն</w:t>
      </w:r>
      <w:r w:rsidR="0075616A" w:rsidRPr="00427AB6">
        <w:rPr>
          <w:rFonts w:cs="Times New Roman"/>
        </w:rPr>
        <w:t xml:space="preserve">: </w:t>
      </w:r>
      <w:r w:rsidR="0075616A">
        <w:rPr>
          <w:rFonts w:cs="Times New Roman"/>
          <w:lang w:val="ru-RU"/>
        </w:rPr>
        <w:t>Հենց</w:t>
      </w:r>
      <w:r w:rsidR="0075616A" w:rsidRPr="00427AB6">
        <w:rPr>
          <w:rFonts w:cs="Times New Roman"/>
        </w:rPr>
        <w:t xml:space="preserve"> </w:t>
      </w:r>
      <w:r w:rsidR="0075616A">
        <w:rPr>
          <w:rFonts w:cs="Times New Roman"/>
          <w:lang w:val="ru-RU"/>
        </w:rPr>
        <w:t>սա</w:t>
      </w:r>
      <w:r w:rsidR="0075616A" w:rsidRPr="00427AB6">
        <w:rPr>
          <w:rFonts w:cs="Times New Roman"/>
        </w:rPr>
        <w:t xml:space="preserve"> </w:t>
      </w:r>
      <w:r w:rsidR="0075616A">
        <w:rPr>
          <w:rFonts w:cs="Times New Roman"/>
          <w:lang w:val="ru-RU"/>
        </w:rPr>
        <w:t>է</w:t>
      </w:r>
      <w:r w:rsidR="0075616A" w:rsidRPr="00427AB6">
        <w:rPr>
          <w:rFonts w:cs="Times New Roman"/>
        </w:rPr>
        <w:t xml:space="preserve"> </w:t>
      </w:r>
      <w:r w:rsidR="00AB0259" w:rsidRPr="0075616A">
        <w:rPr>
          <w:rFonts w:cs="Times New Roman"/>
        </w:rPr>
        <w:t>ֆունկցիոնալ</w:t>
      </w:r>
      <w:r w:rsidR="00AB0259" w:rsidRPr="00427AB6">
        <w:rPr>
          <w:rFonts w:cs="Times New Roman"/>
        </w:rPr>
        <w:t xml:space="preserve"> </w:t>
      </w:r>
      <w:r w:rsidR="00AB0259" w:rsidRPr="0075616A">
        <w:rPr>
          <w:rFonts w:cs="Times New Roman"/>
        </w:rPr>
        <w:t>վերլուծությ</w:t>
      </w:r>
      <w:r w:rsidR="00AB0259">
        <w:rPr>
          <w:rFonts w:cs="Times New Roman"/>
          <w:lang w:val="ru-RU"/>
        </w:rPr>
        <w:t>ա</w:t>
      </w:r>
      <w:r w:rsidR="00AB0259" w:rsidRPr="0075616A">
        <w:rPr>
          <w:rFonts w:cs="Times New Roman"/>
        </w:rPr>
        <w:t>ն</w:t>
      </w:r>
      <w:r w:rsidR="00AB0259">
        <w:rPr>
          <w:rFonts w:cs="Times New Roman"/>
        </w:rPr>
        <w:t xml:space="preserve"> </w:t>
      </w:r>
      <w:r w:rsidR="0075616A">
        <w:rPr>
          <w:rFonts w:cs="Times New Roman"/>
          <w:lang w:val="ru-RU"/>
        </w:rPr>
        <w:t>ա</w:t>
      </w:r>
      <w:r w:rsidR="0075616A" w:rsidRPr="0075616A">
        <w:rPr>
          <w:rFonts w:cs="Times New Roman"/>
        </w:rPr>
        <w:t>մենա</w:t>
      </w:r>
      <w:r w:rsidR="0075616A" w:rsidRPr="00427AB6">
        <w:rPr>
          <w:rFonts w:cs="Times New Roman"/>
        </w:rPr>
        <w:t xml:space="preserve"> </w:t>
      </w:r>
      <w:r w:rsidR="0075616A" w:rsidRPr="0075616A">
        <w:rPr>
          <w:rFonts w:cs="Times New Roman"/>
        </w:rPr>
        <w:t>հիմնական</w:t>
      </w:r>
      <w:r w:rsidR="0075616A" w:rsidRPr="00427AB6">
        <w:rPr>
          <w:rFonts w:cs="Times New Roman"/>
        </w:rPr>
        <w:t xml:space="preserve"> </w:t>
      </w:r>
      <w:r w:rsidR="0075616A" w:rsidRPr="0075616A">
        <w:rPr>
          <w:rFonts w:cs="Times New Roman"/>
        </w:rPr>
        <w:t>թեորեմներ</w:t>
      </w:r>
      <w:r w:rsidR="0075616A">
        <w:rPr>
          <w:rFonts w:cs="Times New Roman"/>
          <w:lang w:val="ru-RU"/>
        </w:rPr>
        <w:t>ից</w:t>
      </w:r>
      <w:r w:rsidR="0075616A" w:rsidRPr="00427AB6">
        <w:rPr>
          <w:rFonts w:cs="Times New Roman"/>
        </w:rPr>
        <w:t xml:space="preserve"> </w:t>
      </w:r>
      <w:r w:rsidR="0075616A">
        <w:rPr>
          <w:rFonts w:cs="Times New Roman"/>
          <w:lang w:val="ru-RU"/>
        </w:rPr>
        <w:t>մեկը</w:t>
      </w:r>
      <w:r w:rsidR="0075616A" w:rsidRPr="00427AB6">
        <w:rPr>
          <w:rFonts w:cs="Times New Roman"/>
        </w:rPr>
        <w:t xml:space="preserve">:                                                                                                </w:t>
      </w:r>
      <w:r w:rsidR="00FB73A2" w:rsidRPr="00427AB6">
        <w:rPr>
          <w:rFonts w:cs="Times New Roman"/>
        </w:rPr>
        <w:t xml:space="preserve">                               </w:t>
      </w:r>
      <w:r w:rsidR="0075616A" w:rsidRPr="00427AB6">
        <w:rPr>
          <w:rFonts w:cs="Times New Roman"/>
        </w:rPr>
        <w:t xml:space="preserve">    </w:t>
      </w:r>
      <w:r w:rsidR="0075616A" w:rsidRPr="0014611A">
        <w:rPr>
          <w:rFonts w:cs="Times New Roman"/>
          <w:b/>
          <w:lang w:val="ru-RU"/>
        </w:rPr>
        <w:t>Թեորեմ</w:t>
      </w:r>
      <w:r w:rsidR="0014611A" w:rsidRPr="00427AB6">
        <w:rPr>
          <w:rFonts w:cs="Times New Roman"/>
        </w:rPr>
        <w:t xml:space="preserve"> </w:t>
      </w:r>
      <w:r w:rsidR="0014611A" w:rsidRPr="00427AB6">
        <w:rPr>
          <w:rFonts w:cs="Times New Roman"/>
          <w:b/>
        </w:rPr>
        <w:t>1</w:t>
      </w:r>
      <w:r w:rsidR="00152E84" w:rsidRPr="00427AB6">
        <w:rPr>
          <w:rFonts w:cs="Times New Roman"/>
        </w:rPr>
        <w:t xml:space="preserve">    </w:t>
      </w:r>
      <w:r w:rsidR="0014611A" w:rsidRPr="00427AB6">
        <w:rPr>
          <w:rFonts w:cs="Times New Roman"/>
        </w:rPr>
        <w:t>(</w:t>
      </w:r>
      <w:r w:rsidR="00B8140B" w:rsidRPr="00B8140B">
        <w:rPr>
          <w:rFonts w:cs="Times New Roman"/>
          <w:lang w:val="ru-RU"/>
        </w:rPr>
        <w:t>Ստոն</w:t>
      </w:r>
      <w:r w:rsidR="00B8140B" w:rsidRPr="00427AB6">
        <w:rPr>
          <w:rFonts w:cs="Times New Roman"/>
        </w:rPr>
        <w:t xml:space="preserve"> - </w:t>
      </w:r>
      <w:r w:rsidR="00B8140B" w:rsidRPr="00B8140B">
        <w:rPr>
          <w:rFonts w:cs="Times New Roman"/>
        </w:rPr>
        <w:t>Վեյրստրաբի</w:t>
      </w:r>
      <w:r w:rsidR="00B8140B" w:rsidRPr="00427AB6">
        <w:rPr>
          <w:rFonts w:cs="Times New Roman"/>
        </w:rPr>
        <w:t xml:space="preserve"> </w:t>
      </w:r>
      <w:r w:rsidR="00B8140B" w:rsidRPr="00B8140B">
        <w:rPr>
          <w:rFonts w:cs="Times New Roman"/>
        </w:rPr>
        <w:t>թեորեմ</w:t>
      </w:r>
      <w:r w:rsidR="00B8140B" w:rsidRPr="00B8140B">
        <w:rPr>
          <w:rFonts w:cs="Times New Roman"/>
          <w:lang w:val="ru-RU"/>
        </w:rPr>
        <w:t>ը</w:t>
      </w:r>
      <w:r w:rsidR="0014611A" w:rsidRPr="00427AB6">
        <w:rPr>
          <w:rFonts w:cs="Times New Roman"/>
        </w:rPr>
        <w:t>)</w:t>
      </w:r>
      <w:r w:rsidR="00B8140B" w:rsidRPr="00427AB6">
        <w:rPr>
          <w:rFonts w:cs="Times New Roman"/>
        </w:rPr>
        <w:t xml:space="preserve"> </w:t>
      </w:r>
      <w:r w:rsidR="00FB73A2">
        <w:rPr>
          <w:rFonts w:cs="Times New Roman"/>
          <w:lang w:val="ru-RU"/>
        </w:rPr>
        <w:t>Դիցուկ</w:t>
      </w:r>
      <w:r w:rsidR="00B8140B" w:rsidRPr="00427AB6">
        <w:rPr>
          <w:rFonts w:cs="Times New Roman"/>
        </w:rPr>
        <w:t xml:space="preserve"> </w:t>
      </w:r>
      <w:r w:rsidR="0014611A" w:rsidRPr="00361CCC">
        <w:rPr>
          <w:rFonts w:cs="Times New Roman"/>
        </w:rPr>
        <w:t>K</w:t>
      </w:r>
      <w:r w:rsidR="00B8140B" w:rsidRPr="00427AB6">
        <w:rPr>
          <w:rFonts w:cs="Times New Roman"/>
        </w:rPr>
        <w:t xml:space="preserve"> </w:t>
      </w:r>
      <w:r w:rsidR="00B8140B">
        <w:rPr>
          <w:rFonts w:cs="Times New Roman"/>
          <w:lang w:val="ru-RU"/>
        </w:rPr>
        <w:t>կոմպակտ</w:t>
      </w:r>
      <w:r w:rsidR="00B8140B" w:rsidRPr="00427AB6">
        <w:rPr>
          <w:rFonts w:cs="Times New Roman"/>
        </w:rPr>
        <w:t xml:space="preserve"> </w:t>
      </w:r>
      <w:r w:rsidR="00B8140B">
        <w:rPr>
          <w:rFonts w:cs="Times New Roman"/>
          <w:lang w:val="ru-RU"/>
        </w:rPr>
        <w:t>չափանի</w:t>
      </w:r>
      <w:r w:rsidR="00B8140B" w:rsidRPr="00427AB6">
        <w:rPr>
          <w:rFonts w:cs="Times New Roman"/>
        </w:rPr>
        <w:t xml:space="preserve"> </w:t>
      </w:r>
      <w:r w:rsidR="00B8140B">
        <w:rPr>
          <w:rFonts w:cs="Times New Roman"/>
          <w:lang w:val="ru-RU"/>
        </w:rPr>
        <w:t>տարածություն</w:t>
      </w:r>
      <w:r w:rsidR="00B8140B" w:rsidRPr="00427AB6">
        <w:rPr>
          <w:rFonts w:cs="Times New Roman"/>
        </w:rPr>
        <w:t xml:space="preserve"> </w:t>
      </w:r>
      <w:r w:rsidR="00B8140B">
        <w:rPr>
          <w:rFonts w:cs="Times New Roman"/>
          <w:lang w:val="ru-RU"/>
        </w:rPr>
        <w:t>է</w:t>
      </w:r>
      <w:r w:rsidR="00B8140B" w:rsidRPr="00427AB6">
        <w:rPr>
          <w:rFonts w:cs="Times New Roman"/>
        </w:rPr>
        <w:t xml:space="preserve">, </w:t>
      </w:r>
      <w:r w:rsidR="00B8140B">
        <w:rPr>
          <w:rFonts w:cs="Times New Roman"/>
          <w:lang w:val="ru-RU"/>
        </w:rPr>
        <w:t>և</w:t>
      </w:r>
      <w:r w:rsidR="0086646D" w:rsidRPr="00427AB6">
        <w:rPr>
          <w:rFonts w:cs="Times New Roman"/>
        </w:rPr>
        <w:t xml:space="preserve"> </w:t>
      </w:r>
      <w:r w:rsidR="007D612D" w:rsidRPr="00427AB6">
        <w:rPr>
          <w:rFonts w:ascii="Times New Roman" w:hAnsi="Times New Roman" w:cs="Times New Roman"/>
        </w:rPr>
        <w:t>Ɣ</w:t>
      </w:r>
      <w:r w:rsidR="00B8140B" w:rsidRPr="00427AB6">
        <w:rPr>
          <w:rFonts w:cs="Times New Roman"/>
        </w:rPr>
        <w:t>-</w:t>
      </w:r>
      <w:r w:rsidR="00B8140B">
        <w:rPr>
          <w:rFonts w:cs="Times New Roman"/>
          <w:lang w:val="ru-RU"/>
        </w:rPr>
        <w:t>ն</w:t>
      </w:r>
      <w:r w:rsidR="00B8140B" w:rsidRPr="00427AB6">
        <w:rPr>
          <w:rFonts w:cs="Times New Roman"/>
        </w:rPr>
        <w:t xml:space="preserve"> </w:t>
      </w:r>
      <w:r w:rsidR="007D612D" w:rsidRPr="00361CCC">
        <w:rPr>
          <w:rFonts w:cs="Times New Roman"/>
        </w:rPr>
        <w:t>C</w:t>
      </w:r>
      <w:r w:rsidR="007D612D" w:rsidRPr="00427AB6">
        <w:rPr>
          <w:rFonts w:cs="Times New Roman"/>
        </w:rPr>
        <w:t>(</w:t>
      </w:r>
      <w:r w:rsidR="007D612D" w:rsidRPr="00361CCC">
        <w:rPr>
          <w:rFonts w:cs="Times New Roman"/>
        </w:rPr>
        <w:t>K</w:t>
      </w:r>
      <w:r w:rsidR="007D612D" w:rsidRPr="00427AB6">
        <w:rPr>
          <w:rFonts w:cs="Times New Roman"/>
        </w:rPr>
        <w:t>)</w:t>
      </w:r>
      <w:r w:rsidR="00B8140B" w:rsidRPr="00427AB6">
        <w:rPr>
          <w:rFonts w:cs="Times New Roman"/>
        </w:rPr>
        <w:t xml:space="preserve"> </w:t>
      </w:r>
      <w:r w:rsidR="00B8140B">
        <w:rPr>
          <w:rFonts w:cs="Times New Roman"/>
          <w:lang w:val="ru-RU"/>
        </w:rPr>
        <w:t>տարածության</w:t>
      </w:r>
      <w:r w:rsidR="00B8140B" w:rsidRPr="00427AB6">
        <w:rPr>
          <w:rFonts w:cs="Times New Roman"/>
        </w:rPr>
        <w:t xml:space="preserve"> </w:t>
      </w:r>
      <w:r w:rsidR="00B8140B">
        <w:rPr>
          <w:rFonts w:cs="Times New Roman"/>
          <w:lang w:val="ru-RU"/>
        </w:rPr>
        <w:t>ենթահանրահշիվն</w:t>
      </w:r>
      <w:r w:rsidR="00B8140B" w:rsidRPr="00B36723">
        <w:rPr>
          <w:rFonts w:cs="Times New Roman"/>
        </w:rPr>
        <w:t xml:space="preserve"> </w:t>
      </w:r>
      <w:r w:rsidR="00B8140B">
        <w:rPr>
          <w:rFonts w:cs="Times New Roman"/>
          <w:lang w:val="ru-RU"/>
        </w:rPr>
        <w:t>է</w:t>
      </w:r>
      <w:r w:rsidR="00FB73A2" w:rsidRPr="00B36723">
        <w:rPr>
          <w:rFonts w:cs="Times New Roman"/>
        </w:rPr>
        <w:t xml:space="preserve">, </w:t>
      </w:r>
      <w:r w:rsidR="00FB73A2">
        <w:rPr>
          <w:rFonts w:cs="Times New Roman"/>
          <w:lang w:val="ru-RU"/>
        </w:rPr>
        <w:t>ապա</w:t>
      </w:r>
      <w:r w:rsidR="00FB73A2" w:rsidRPr="00B36723">
        <w:rPr>
          <w:rFonts w:cs="Times New Roman"/>
        </w:rPr>
        <w:t xml:space="preserve"> </w:t>
      </w:r>
      <w:r w:rsidR="00FB73A2">
        <w:rPr>
          <w:rFonts w:cs="Times New Roman"/>
          <w:lang w:val="ru-RU"/>
        </w:rPr>
        <w:t>ճիշտ</w:t>
      </w:r>
      <w:r w:rsidR="00FB73A2" w:rsidRPr="00B36723">
        <w:rPr>
          <w:rFonts w:cs="Times New Roman"/>
        </w:rPr>
        <w:t xml:space="preserve"> </w:t>
      </w:r>
      <w:r w:rsidR="00FB73A2">
        <w:rPr>
          <w:rFonts w:cs="Times New Roman"/>
          <w:lang w:val="ru-RU"/>
        </w:rPr>
        <w:t>են</w:t>
      </w:r>
      <w:r w:rsidR="00FB73A2" w:rsidRPr="00B36723">
        <w:rPr>
          <w:rFonts w:cs="Times New Roman"/>
        </w:rPr>
        <w:t xml:space="preserve"> </w:t>
      </w:r>
      <w:r w:rsidR="00B8140B">
        <w:rPr>
          <w:rFonts w:cs="Times New Roman"/>
        </w:rPr>
        <w:t>այս</w:t>
      </w:r>
      <w:r w:rsidR="00B8140B" w:rsidRPr="00B36723">
        <w:rPr>
          <w:rFonts w:cs="Times New Roman"/>
        </w:rPr>
        <w:t xml:space="preserve"> </w:t>
      </w:r>
      <w:r w:rsidR="00B8140B">
        <w:rPr>
          <w:rFonts w:cs="Times New Roman"/>
        </w:rPr>
        <w:t>երկու</w:t>
      </w:r>
      <w:r w:rsidR="00B8140B" w:rsidRPr="00B36723">
        <w:rPr>
          <w:rFonts w:cs="Times New Roman"/>
        </w:rPr>
        <w:t xml:space="preserve"> </w:t>
      </w:r>
      <w:r w:rsidR="00B8140B">
        <w:rPr>
          <w:rFonts w:cs="Times New Roman"/>
        </w:rPr>
        <w:t>հատկություններն</w:t>
      </w:r>
      <w:r w:rsidR="007D612D" w:rsidRPr="00B36723">
        <w:rPr>
          <w:rFonts w:cs="Times New Roman"/>
        </w:rPr>
        <w:t xml:space="preserve">`                                                                              </w:t>
      </w:r>
      <w:r w:rsidR="00FB73A2" w:rsidRPr="00B36723">
        <w:rPr>
          <w:rFonts w:cs="Times New Roman"/>
        </w:rPr>
        <w:t xml:space="preserve">                     </w:t>
      </w:r>
      <w:r w:rsidR="007D612D" w:rsidRPr="00B36723">
        <w:rPr>
          <w:rFonts w:cs="Times New Roman"/>
        </w:rPr>
        <w:t xml:space="preserve">               (</w:t>
      </w:r>
      <w:r w:rsidR="007D612D" w:rsidRPr="00361CCC">
        <w:rPr>
          <w:rFonts w:cs="Times New Roman"/>
        </w:rPr>
        <w:t>a</w:t>
      </w:r>
      <w:r w:rsidR="007D612D" w:rsidRPr="00B36723">
        <w:rPr>
          <w:rFonts w:cs="Times New Roman"/>
        </w:rPr>
        <w:t xml:space="preserve">) </w:t>
      </w:r>
      <w:r w:rsidR="007D612D" w:rsidRPr="00361CCC">
        <w:rPr>
          <w:rFonts w:cs="Times New Roman"/>
        </w:rPr>
        <w:t>const</w:t>
      </w:r>
      <w:r w:rsidR="007D612D" w:rsidRPr="00B36723">
        <w:rPr>
          <w:rFonts w:cs="Times New Roman"/>
        </w:rPr>
        <w:t xml:space="preserve"> </w:t>
      </w:r>
      <w:r w:rsidR="007D612D">
        <w:rPr>
          <w:rFonts w:cs="Times New Roman"/>
          <w:lang w:val="ru-RU"/>
        </w:rPr>
        <w:t>ֆունկցիաներն</w:t>
      </w:r>
      <w:r w:rsidR="007D612D" w:rsidRPr="00B36723">
        <w:rPr>
          <w:rFonts w:cs="Times New Roman"/>
        </w:rPr>
        <w:t xml:space="preserve"> </w:t>
      </w:r>
      <w:r w:rsidR="007D612D">
        <w:rPr>
          <w:rFonts w:cs="Times New Roman"/>
          <w:lang w:val="ru-RU"/>
        </w:rPr>
        <w:t>պատկանում</w:t>
      </w:r>
      <w:r w:rsidR="007D612D" w:rsidRPr="00B36723">
        <w:rPr>
          <w:rFonts w:cs="Times New Roman"/>
        </w:rPr>
        <w:t xml:space="preserve"> </w:t>
      </w:r>
      <w:r w:rsidR="007D612D">
        <w:rPr>
          <w:rFonts w:cs="Times New Roman"/>
          <w:lang w:val="ru-RU"/>
        </w:rPr>
        <w:t>են</w:t>
      </w:r>
      <w:r w:rsidR="007D612D" w:rsidRPr="00B36723">
        <w:rPr>
          <w:rFonts w:cs="Times New Roman"/>
        </w:rPr>
        <w:t xml:space="preserve"> </w:t>
      </w:r>
      <w:r w:rsidR="007D612D" w:rsidRPr="00B36723">
        <w:rPr>
          <w:rFonts w:ascii="Times New Roman" w:hAnsi="Times New Roman" w:cs="Times New Roman"/>
        </w:rPr>
        <w:t>Ɣ</w:t>
      </w:r>
      <w:r w:rsidR="007D612D" w:rsidRPr="00B36723">
        <w:rPr>
          <w:rFonts w:cs="Times New Roman"/>
        </w:rPr>
        <w:t xml:space="preserve"> -</w:t>
      </w:r>
      <w:r w:rsidR="007D612D">
        <w:rPr>
          <w:rFonts w:cs="Times New Roman"/>
          <w:lang w:val="ru-RU"/>
        </w:rPr>
        <w:t>ին</w:t>
      </w:r>
      <w:r w:rsidR="007D612D" w:rsidRPr="00B36723">
        <w:rPr>
          <w:rFonts w:cs="Times New Roman"/>
        </w:rPr>
        <w:t xml:space="preserve">:                                                      </w:t>
      </w:r>
      <w:r w:rsidR="00814DA5" w:rsidRPr="00B36723">
        <w:rPr>
          <w:rFonts w:cs="Times New Roman"/>
        </w:rPr>
        <w:t xml:space="preserve">                           </w:t>
      </w:r>
      <w:r w:rsidR="007D612D" w:rsidRPr="00B36723">
        <w:rPr>
          <w:rFonts w:cs="Times New Roman"/>
        </w:rPr>
        <w:t xml:space="preserve">      (</w:t>
      </w:r>
      <w:r w:rsidR="007D612D" w:rsidRPr="00361CCC">
        <w:rPr>
          <w:rFonts w:cs="Times New Roman"/>
        </w:rPr>
        <w:t>b</w:t>
      </w:r>
      <w:r w:rsidR="007D612D" w:rsidRPr="00B36723">
        <w:rPr>
          <w:rFonts w:cs="Times New Roman"/>
        </w:rPr>
        <w:t>)</w:t>
      </w:r>
      <w:r w:rsidR="00FB73A2" w:rsidRPr="00B36723">
        <w:rPr>
          <w:rFonts w:cs="Times New Roman"/>
        </w:rPr>
        <w:t xml:space="preserve"> </w:t>
      </w:r>
      <w:r w:rsidR="00FB73A2">
        <w:rPr>
          <w:rFonts w:cs="Times New Roman"/>
          <w:lang w:val="ru-RU"/>
        </w:rPr>
        <w:t>Կամայական</w:t>
      </w:r>
      <w:r w:rsidR="007D612D" w:rsidRPr="00B36723">
        <w:rPr>
          <w:rFonts w:cs="Times New Roman"/>
        </w:rPr>
        <w:t xml:space="preserve"> </w:t>
      </w:r>
      <w:r w:rsidR="007D612D">
        <w:rPr>
          <w:rFonts w:cs="Times New Roman"/>
          <w:lang w:val="ru-RU"/>
        </w:rPr>
        <w:t>երկու</w:t>
      </w:r>
      <w:r w:rsidR="007D612D" w:rsidRPr="00B36723">
        <w:rPr>
          <w:rFonts w:cs="Times New Roman"/>
        </w:rPr>
        <w:t xml:space="preserve"> </w:t>
      </w:r>
      <w:r w:rsidR="007D612D">
        <w:rPr>
          <w:rFonts w:cs="Times New Roman"/>
          <w:lang w:val="ru-RU"/>
        </w:rPr>
        <w:t>տարբեր</w:t>
      </w:r>
      <w:r w:rsidR="007D612D" w:rsidRPr="00B36723">
        <w:rPr>
          <w:rFonts w:cs="Times New Roman"/>
        </w:rPr>
        <w:t xml:space="preserve"> </w:t>
      </w:r>
      <w:r w:rsidR="007D612D">
        <w:rPr>
          <w:rFonts w:cs="Times New Roman"/>
          <w:lang w:val="ru-RU"/>
        </w:rPr>
        <w:t>կետերի</w:t>
      </w:r>
      <w:r w:rsidR="007D612D" w:rsidRPr="00B36723">
        <w:rPr>
          <w:rFonts w:cs="Times New Roman"/>
        </w:rPr>
        <w:t xml:space="preserve"> </w:t>
      </w:r>
      <m:oMath>
        <m:r>
          <m:rPr>
            <m:nor/>
          </m:rPr>
          <w:rPr>
            <w:rFonts w:ascii="Cambria Math" w:hAnsi="Cambria Math" w:cs="Times New Roman"/>
            <w:lang w:val="ru-RU"/>
          </w:rPr>
          <m:t>ξ</m:t>
        </m:r>
      </m:oMath>
      <w:r w:rsidR="007D612D" w:rsidRPr="00B36723">
        <w:rPr>
          <w:rFonts w:cs="Times New Roman"/>
        </w:rPr>
        <w:t>,</w:t>
      </w:r>
      <m:oMath>
        <m:r>
          <m:rPr>
            <m:nor/>
          </m:rPr>
          <w:rPr>
            <w:rFonts w:ascii="Cambria Math" w:hAnsi="Cambria Math" w:cs="Times New Roman"/>
          </w:rPr>
          <m:t xml:space="preserve"> </m:t>
        </m:r>
        <m:r>
          <m:rPr>
            <m:nor/>
          </m:rPr>
          <w:rPr>
            <w:rFonts w:ascii="Cambria Math" w:hAnsi="Cambria Math" w:cs="Times New Roman"/>
            <w:lang w:val="ru-RU"/>
          </w:rPr>
          <m:t>η</m:t>
        </m:r>
        <m:r>
          <m:rPr>
            <m:nor/>
          </m:rPr>
          <w:rPr>
            <w:sz w:val="20"/>
            <w:szCs w:val="20"/>
          </w:rPr>
          <m:t xml:space="preserve"> </m:t>
        </m:r>
        <m:r>
          <m:rPr>
            <m:nor/>
          </m:rPr>
          <w:rPr>
            <w:sz w:val="20"/>
            <w:szCs w:val="20"/>
            <w:lang w:val="ru-RU"/>
          </w:rPr>
          <m:t>Є</m:t>
        </m:r>
      </m:oMath>
      <w:r w:rsidR="007D612D" w:rsidRPr="00B36723">
        <w:rPr>
          <w:rFonts w:cs="Times New Roman"/>
          <w:sz w:val="20"/>
          <w:szCs w:val="20"/>
        </w:rPr>
        <w:t xml:space="preserve"> </w:t>
      </w:r>
      <w:r w:rsidR="007D612D" w:rsidRPr="00B36723">
        <w:rPr>
          <w:rFonts w:cs="Times New Roman"/>
        </w:rPr>
        <w:t xml:space="preserve">[0,1] </w:t>
      </w:r>
      <w:r w:rsidR="007D612D">
        <w:rPr>
          <w:rFonts w:cs="Times New Roman"/>
          <w:lang w:val="ru-RU"/>
        </w:rPr>
        <w:t>համար</w:t>
      </w:r>
      <w:r w:rsidR="007D612D" w:rsidRPr="00B36723">
        <w:rPr>
          <w:rFonts w:cs="Times New Roman"/>
        </w:rPr>
        <w:t xml:space="preserve">, </w:t>
      </w:r>
      <w:r w:rsidR="007D612D">
        <w:rPr>
          <w:rFonts w:cs="Times New Roman"/>
          <w:lang w:val="ru-RU"/>
        </w:rPr>
        <w:t>գոյություն</w:t>
      </w:r>
      <w:r w:rsidR="007D612D" w:rsidRPr="00B36723">
        <w:rPr>
          <w:rFonts w:cs="Times New Roman"/>
        </w:rPr>
        <w:t xml:space="preserve"> </w:t>
      </w:r>
      <w:r w:rsidR="007D612D">
        <w:rPr>
          <w:rFonts w:cs="Times New Roman"/>
          <w:lang w:val="ru-RU"/>
        </w:rPr>
        <w:t>ունի</w:t>
      </w:r>
      <w:r w:rsidR="007D612D" w:rsidRPr="00B36723">
        <w:rPr>
          <w:rFonts w:cs="Times New Roman"/>
        </w:rPr>
        <w:t xml:space="preserve"> </w:t>
      </w:r>
      <w:r w:rsidR="007D612D" w:rsidRPr="00361CCC">
        <w:rPr>
          <w:rFonts w:cs="Times New Roman"/>
        </w:rPr>
        <w:t>g</w:t>
      </w:r>
      <w:r w:rsidR="007D612D" w:rsidRPr="00B36723">
        <w:rPr>
          <w:rFonts w:cs="Times New Roman"/>
        </w:rPr>
        <w:t xml:space="preserve"> = </w:t>
      </w:r>
      <w:r w:rsidR="007D612D" w:rsidRPr="00361CCC">
        <w:rPr>
          <w:rFonts w:cs="Times New Roman"/>
        </w:rPr>
        <w:t>g</w:t>
      </w:r>
      <w:r w:rsidR="007D612D" w:rsidRPr="00B36723">
        <w:rPr>
          <w:rFonts w:cs="Times New Roman"/>
        </w:rPr>
        <w:t>(</w:t>
      </w:r>
      <m:oMath>
        <m:r>
          <m:rPr>
            <m:nor/>
          </m:rPr>
          <w:rPr>
            <w:rFonts w:cs="Times New Roman"/>
            <w:lang w:val="ru-RU"/>
          </w:rPr>
          <m:t>ξ</m:t>
        </m:r>
      </m:oMath>
      <w:r w:rsidR="007D612D" w:rsidRPr="00B36723">
        <w:rPr>
          <w:rFonts w:cs="Times New Roman"/>
        </w:rPr>
        <w:t xml:space="preserve">, </w:t>
      </w:r>
      <m:oMath>
        <m:r>
          <m:rPr>
            <m:nor/>
          </m:rPr>
          <w:rPr>
            <w:rFonts w:cs="Times New Roman"/>
            <w:lang w:val="ru-RU"/>
          </w:rPr>
          <m:t>η</m:t>
        </m:r>
      </m:oMath>
      <w:r w:rsidR="007D612D" w:rsidRPr="00B36723">
        <w:rPr>
          <w:rFonts w:cs="Times New Roman"/>
        </w:rPr>
        <w:t xml:space="preserve">) </w:t>
      </w:r>
      <w:r w:rsidR="007D612D">
        <w:rPr>
          <w:rFonts w:cs="Times New Roman"/>
          <w:lang w:val="ru-RU"/>
        </w:rPr>
        <w:t>ֆունկցիա</w:t>
      </w:r>
      <w:r w:rsidR="007D612D" w:rsidRPr="00B36723">
        <w:rPr>
          <w:rFonts w:cs="Times New Roman"/>
        </w:rPr>
        <w:t xml:space="preserve">, </w:t>
      </w:r>
      <w:r w:rsidR="007D612D">
        <w:rPr>
          <w:rFonts w:cs="Times New Roman"/>
          <w:lang w:val="ru-RU"/>
        </w:rPr>
        <w:t>որը</w:t>
      </w:r>
      <w:r w:rsidR="007D612D" w:rsidRPr="00B36723">
        <w:rPr>
          <w:rFonts w:cs="Times New Roman"/>
        </w:rPr>
        <w:t xml:space="preserve"> </w:t>
      </w:r>
      <w:r w:rsidR="007D612D">
        <w:rPr>
          <w:rFonts w:cs="Times New Roman"/>
          <w:lang w:val="ru-RU"/>
        </w:rPr>
        <w:t>բավարարում</w:t>
      </w:r>
      <w:r w:rsidR="007D612D" w:rsidRPr="00B36723">
        <w:rPr>
          <w:rFonts w:cs="Times New Roman"/>
        </w:rPr>
        <w:t xml:space="preserve"> </w:t>
      </w:r>
      <w:r w:rsidR="007D612D">
        <w:rPr>
          <w:rFonts w:cs="Times New Roman"/>
          <w:lang w:val="ru-RU"/>
        </w:rPr>
        <w:t>է</w:t>
      </w:r>
      <w:r w:rsidR="007D612D" w:rsidRPr="00B36723">
        <w:rPr>
          <w:rFonts w:cs="Times New Roman"/>
        </w:rPr>
        <w:t xml:space="preserve"> </w:t>
      </w:r>
      <w:r w:rsidR="007D612D" w:rsidRPr="00361CCC">
        <w:rPr>
          <w:rFonts w:cs="Times New Roman"/>
        </w:rPr>
        <w:t>g</w:t>
      </w:r>
      <w:r w:rsidR="007D612D" w:rsidRPr="00B36723">
        <w:rPr>
          <w:rFonts w:cs="Times New Roman"/>
        </w:rPr>
        <w:t>(</w:t>
      </w:r>
      <m:oMath>
        <m:r>
          <m:rPr>
            <m:nor/>
          </m:rPr>
          <w:rPr>
            <w:rFonts w:cs="Times New Roman"/>
            <w:lang w:val="ru-RU"/>
          </w:rPr>
          <m:t>ξ</m:t>
        </m:r>
      </m:oMath>
      <w:r w:rsidR="007D612D" w:rsidRPr="00B36723">
        <w:rPr>
          <w:rFonts w:cs="Times New Roman"/>
        </w:rPr>
        <w:t xml:space="preserve">) ≠ </w:t>
      </w:r>
      <w:r w:rsidR="007D612D" w:rsidRPr="00361CCC">
        <w:rPr>
          <w:rFonts w:cs="Times New Roman"/>
        </w:rPr>
        <w:t>g</w:t>
      </w:r>
      <w:r w:rsidR="007D612D" w:rsidRPr="00B36723">
        <w:rPr>
          <w:rFonts w:cs="Times New Roman"/>
        </w:rPr>
        <w:t>(</w:t>
      </w:r>
      <m:oMath>
        <m:r>
          <m:rPr>
            <m:nor/>
          </m:rPr>
          <w:rPr>
            <w:rFonts w:cs="Times New Roman"/>
            <w:lang w:val="ru-RU"/>
          </w:rPr>
          <m:t>η</m:t>
        </m:r>
      </m:oMath>
      <w:r w:rsidR="007D612D" w:rsidRPr="00B36723">
        <w:rPr>
          <w:rFonts w:cs="Times New Roman"/>
        </w:rPr>
        <w:t xml:space="preserve">): </w:t>
      </w:r>
      <w:r w:rsidR="00FB73A2" w:rsidRPr="00B36723">
        <w:rPr>
          <w:rFonts w:cs="Times New Roman"/>
        </w:rPr>
        <w:t xml:space="preserve">                                                                                   </w:t>
      </w:r>
      <w:r w:rsidR="007D612D">
        <w:rPr>
          <w:rFonts w:cs="Times New Roman"/>
          <w:lang w:val="ru-RU"/>
        </w:rPr>
        <w:t>Ապա</w:t>
      </w:r>
      <w:r w:rsidR="00B8140B" w:rsidRPr="00B36723">
        <w:rPr>
          <w:rFonts w:cs="Times New Roman"/>
        </w:rPr>
        <w:t xml:space="preserve"> </w:t>
      </w:r>
      <w:r w:rsidR="00B8140B">
        <w:rPr>
          <w:rFonts w:cs="Times New Roman"/>
          <w:lang w:val="ru-RU"/>
        </w:rPr>
        <w:t>կարող</w:t>
      </w:r>
      <w:r w:rsidR="00B8140B" w:rsidRPr="00B36723">
        <w:rPr>
          <w:rFonts w:cs="Times New Roman"/>
        </w:rPr>
        <w:t xml:space="preserve"> </w:t>
      </w:r>
      <w:r w:rsidR="00B8140B">
        <w:rPr>
          <w:rFonts w:cs="Times New Roman"/>
          <w:lang w:val="ru-RU"/>
        </w:rPr>
        <w:t>ենք</w:t>
      </w:r>
      <w:r w:rsidR="00B8140B" w:rsidRPr="00B36723">
        <w:rPr>
          <w:rFonts w:cs="Times New Roman"/>
        </w:rPr>
        <w:t xml:space="preserve"> </w:t>
      </w:r>
      <w:r w:rsidR="00B8140B">
        <w:rPr>
          <w:rFonts w:cs="Times New Roman"/>
          <w:lang w:val="ru-RU"/>
        </w:rPr>
        <w:t>ասել</w:t>
      </w:r>
      <w:r w:rsidR="00B8140B" w:rsidRPr="00B36723">
        <w:rPr>
          <w:rFonts w:cs="Times New Roman"/>
        </w:rPr>
        <w:t xml:space="preserve">, </w:t>
      </w:r>
      <w:r w:rsidR="00B8140B">
        <w:rPr>
          <w:rFonts w:cs="Times New Roman"/>
          <w:lang w:val="ru-RU"/>
        </w:rPr>
        <w:t>որ</w:t>
      </w:r>
      <w:r w:rsidR="00B8140B" w:rsidRPr="00B36723">
        <w:rPr>
          <w:rFonts w:cs="Times New Roman"/>
        </w:rPr>
        <w:t xml:space="preserve"> </w:t>
      </w:r>
      <w:r w:rsidR="007D612D" w:rsidRPr="00B36723">
        <w:rPr>
          <w:rFonts w:ascii="Times New Roman" w:hAnsi="Times New Roman" w:cs="Times New Roman"/>
        </w:rPr>
        <w:t>Ɣ</w:t>
      </w:r>
      <w:r w:rsidR="00B8140B" w:rsidRPr="00B36723">
        <w:rPr>
          <w:rFonts w:cs="Times New Roman"/>
        </w:rPr>
        <w:t xml:space="preserve"> –</w:t>
      </w:r>
      <w:r w:rsidR="00B8140B">
        <w:rPr>
          <w:rFonts w:cs="Times New Roman"/>
          <w:lang w:val="ru-RU"/>
        </w:rPr>
        <w:t>ն</w:t>
      </w:r>
      <w:r w:rsidR="00B8140B" w:rsidRPr="00B36723">
        <w:rPr>
          <w:rFonts w:cs="Times New Roman"/>
        </w:rPr>
        <w:t xml:space="preserve"> </w:t>
      </w:r>
      <w:r w:rsidR="00B8140B">
        <w:rPr>
          <w:rFonts w:cs="Times New Roman"/>
          <w:lang w:val="ru-RU"/>
        </w:rPr>
        <w:t>խիտ</w:t>
      </w:r>
      <w:r w:rsidR="00B8140B" w:rsidRPr="00B36723">
        <w:rPr>
          <w:rFonts w:cs="Times New Roman"/>
        </w:rPr>
        <w:t xml:space="preserve"> </w:t>
      </w:r>
      <w:r w:rsidR="00B8140B">
        <w:rPr>
          <w:rFonts w:cs="Times New Roman"/>
          <w:lang w:val="ru-RU"/>
        </w:rPr>
        <w:t>է</w:t>
      </w:r>
      <w:r w:rsidR="00B8140B" w:rsidRPr="00B36723">
        <w:rPr>
          <w:rFonts w:cs="Times New Roman"/>
        </w:rPr>
        <w:t xml:space="preserve"> </w:t>
      </w:r>
      <w:r w:rsidR="007D612D" w:rsidRPr="00361CCC">
        <w:rPr>
          <w:rFonts w:cs="Times New Roman"/>
        </w:rPr>
        <w:t>C</w:t>
      </w:r>
      <w:r w:rsidR="007D612D" w:rsidRPr="00B36723">
        <w:rPr>
          <w:rFonts w:cs="Times New Roman"/>
        </w:rPr>
        <w:t>(</w:t>
      </w:r>
      <w:r w:rsidR="007D612D" w:rsidRPr="00361CCC">
        <w:rPr>
          <w:rFonts w:cs="Times New Roman"/>
        </w:rPr>
        <w:t>K</w:t>
      </w:r>
      <w:r w:rsidR="007D612D" w:rsidRPr="00B36723">
        <w:rPr>
          <w:rFonts w:cs="Times New Roman"/>
        </w:rPr>
        <w:t>)</w:t>
      </w:r>
      <w:r w:rsidR="00B8140B" w:rsidRPr="00B36723">
        <w:rPr>
          <w:rFonts w:cs="Times New Roman"/>
        </w:rPr>
        <w:t xml:space="preserve"> –</w:t>
      </w:r>
      <w:r w:rsidR="00B8140B">
        <w:rPr>
          <w:rFonts w:cs="Times New Roman"/>
          <w:lang w:val="ru-RU"/>
        </w:rPr>
        <w:t>ում</w:t>
      </w:r>
      <w:r w:rsidR="00B8140B" w:rsidRPr="00B36723">
        <w:rPr>
          <w:rFonts w:cs="Times New Roman"/>
        </w:rPr>
        <w:t xml:space="preserve">:                                                    </w:t>
      </w:r>
      <w:r w:rsidR="007D612D" w:rsidRPr="00B36723">
        <w:rPr>
          <w:rFonts w:cs="Times New Roman"/>
        </w:rPr>
        <w:t xml:space="preserve">                                                                                             </w:t>
      </w:r>
      <w:r w:rsidR="00B8140B" w:rsidRPr="00B36723">
        <w:rPr>
          <w:rFonts w:cs="Times New Roman"/>
        </w:rPr>
        <w:t xml:space="preserve"> </w:t>
      </w:r>
      <w:r w:rsidR="00B8140B" w:rsidRPr="007D612D">
        <w:rPr>
          <w:rFonts w:cs="Times New Roman"/>
          <w:b/>
          <w:lang w:val="ru-RU"/>
        </w:rPr>
        <w:t>Ապացույց</w:t>
      </w:r>
      <w:r w:rsidR="00152E84" w:rsidRPr="00B36723">
        <w:rPr>
          <w:rFonts w:cs="Times New Roman"/>
          <w:b/>
        </w:rPr>
        <w:t xml:space="preserve">    </w:t>
      </w:r>
      <w:r w:rsidR="005E0741" w:rsidRPr="00B36723">
        <w:rPr>
          <w:rFonts w:cs="Times New Roman"/>
        </w:rPr>
        <w:t>1</w:t>
      </w:r>
      <w:r w:rsidR="00DE6990" w:rsidRPr="00B36723">
        <w:rPr>
          <w:rFonts w:cs="Times New Roman"/>
        </w:rPr>
        <w:t>)</w:t>
      </w:r>
      <w:r w:rsidR="00723F08" w:rsidRPr="00B36723">
        <w:rPr>
          <w:rFonts w:cs="Times New Roman"/>
        </w:rPr>
        <w:t xml:space="preserve"> </w:t>
      </w:r>
      <w:r w:rsidR="00DE6990" w:rsidRPr="00B36723">
        <w:rPr>
          <w:rFonts w:ascii="Times New Roman" w:hAnsi="Times New Roman" w:cs="Times New Roman"/>
        </w:rPr>
        <w:t>Ɣ</w:t>
      </w:r>
      <w:r w:rsidR="005E0741" w:rsidRPr="00B36723">
        <w:rPr>
          <w:rFonts w:ascii="Times New Roman" w:hAnsi="Times New Roman" w:cs="Times New Roman"/>
        </w:rPr>
        <w:t xml:space="preserve"> –</w:t>
      </w:r>
      <w:r w:rsidR="005E0741">
        <w:rPr>
          <w:rFonts w:cs="Times New Roman"/>
          <w:lang w:val="ru-RU"/>
        </w:rPr>
        <w:t>ի</w:t>
      </w:r>
      <w:r w:rsidR="005E0741" w:rsidRPr="00B36723">
        <w:rPr>
          <w:rFonts w:cs="Times New Roman"/>
        </w:rPr>
        <w:t xml:space="preserve"> </w:t>
      </w:r>
      <w:r w:rsidR="005E0741" w:rsidRPr="00B36723">
        <w:rPr>
          <w:rFonts w:ascii="Times New Roman" w:hAnsi="Times New Roman" w:cs="Times New Roman"/>
        </w:rPr>
        <w:t>Ɣ̅</w:t>
      </w:r>
      <w:r w:rsidR="005E0741" w:rsidRPr="00B36723">
        <w:rPr>
          <w:rFonts w:cs="Times New Roman"/>
        </w:rPr>
        <w:t xml:space="preserve"> </w:t>
      </w:r>
      <w:r w:rsidR="005E0741">
        <w:rPr>
          <w:rFonts w:cs="Times New Roman"/>
          <w:lang w:val="ru-RU"/>
        </w:rPr>
        <w:t>փակումն</w:t>
      </w:r>
      <w:r w:rsidR="00DE6990" w:rsidRPr="00B36723">
        <w:rPr>
          <w:rFonts w:ascii="Times New Roman" w:hAnsi="Times New Roman" w:cs="Times New Roman"/>
        </w:rPr>
        <w:t xml:space="preserve"> </w:t>
      </w:r>
      <w:r w:rsidR="00DE6990">
        <w:rPr>
          <w:rFonts w:cs="Times New Roman"/>
          <w:lang w:val="ru-RU"/>
        </w:rPr>
        <w:t>ն</w:t>
      </w:r>
      <w:r w:rsidR="00DE6990" w:rsidRPr="00DE6990">
        <w:rPr>
          <w:rFonts w:cs="Times New Roman"/>
          <w:lang w:val="ru-RU"/>
        </w:rPr>
        <w:t>աև</w:t>
      </w:r>
      <w:r w:rsidR="00357A64" w:rsidRPr="00B36723">
        <w:rPr>
          <w:rFonts w:cs="Times New Roman"/>
        </w:rPr>
        <w:t xml:space="preserve"> </w:t>
      </w:r>
      <w:r w:rsidR="00DE6990">
        <w:rPr>
          <w:rFonts w:cs="Times New Roman"/>
          <w:lang w:val="ru-RU"/>
        </w:rPr>
        <w:t>ենթահանրահշիվ</w:t>
      </w:r>
      <w:r w:rsidR="00DE6990" w:rsidRPr="00B36723">
        <w:rPr>
          <w:rFonts w:cs="Times New Roman"/>
        </w:rPr>
        <w:t xml:space="preserve"> </w:t>
      </w:r>
      <w:r w:rsidR="00DE6990">
        <w:rPr>
          <w:rFonts w:cs="Times New Roman"/>
          <w:lang w:val="ru-RU"/>
        </w:rPr>
        <w:t>է</w:t>
      </w:r>
      <w:r w:rsidR="00DE6990" w:rsidRPr="00B36723">
        <w:rPr>
          <w:rFonts w:cs="Times New Roman"/>
        </w:rPr>
        <w:t xml:space="preserve"> </w:t>
      </w:r>
      <w:r w:rsidR="00DE6990" w:rsidRPr="00361CCC">
        <w:rPr>
          <w:rFonts w:cs="Times New Roman"/>
        </w:rPr>
        <w:t>C</w:t>
      </w:r>
      <w:r w:rsidR="00DE6990" w:rsidRPr="00B36723">
        <w:rPr>
          <w:rFonts w:cs="Times New Roman"/>
        </w:rPr>
        <w:t>(</w:t>
      </w:r>
      <w:r w:rsidR="00DE6990" w:rsidRPr="00361CCC">
        <w:rPr>
          <w:rFonts w:cs="Times New Roman"/>
        </w:rPr>
        <w:t>K</w:t>
      </w:r>
      <w:r w:rsidR="00DE6990" w:rsidRPr="00B36723">
        <w:rPr>
          <w:rFonts w:cs="Times New Roman"/>
        </w:rPr>
        <w:t>) –</w:t>
      </w:r>
      <w:r w:rsidR="00357A64" w:rsidRPr="00B36723">
        <w:rPr>
          <w:rFonts w:cs="Times New Roman"/>
        </w:rPr>
        <w:t xml:space="preserve"> </w:t>
      </w:r>
      <w:r w:rsidR="00DE6990">
        <w:rPr>
          <w:rFonts w:cs="Times New Roman"/>
          <w:lang w:val="ru-RU"/>
        </w:rPr>
        <w:t>ի</w:t>
      </w:r>
      <w:r w:rsidR="00DE6990" w:rsidRPr="00B36723">
        <w:rPr>
          <w:rFonts w:cs="Times New Roman"/>
        </w:rPr>
        <w:t>:</w:t>
      </w:r>
      <w:r w:rsidR="00357A64" w:rsidRPr="00B36723">
        <w:rPr>
          <w:rFonts w:cs="Times New Roman"/>
        </w:rPr>
        <w:t xml:space="preserve">  </w:t>
      </w:r>
      <w:r w:rsidR="00DE6990" w:rsidRPr="00B36723">
        <w:rPr>
          <w:rFonts w:cs="Times New Roman"/>
        </w:rPr>
        <w:t xml:space="preserve">                                                                                   </w:t>
      </w:r>
      <w:r w:rsidR="00507DB3" w:rsidRPr="00B36723">
        <w:rPr>
          <w:rFonts w:cs="Times New Roman"/>
        </w:rPr>
        <w:t xml:space="preserve"> </w:t>
      </w:r>
      <w:r w:rsidR="00507DB3">
        <w:rPr>
          <w:rFonts w:cs="Times New Roman"/>
          <w:lang w:val="ru-RU"/>
        </w:rPr>
        <w:t>Այս</w:t>
      </w:r>
      <w:r w:rsidR="00507DB3" w:rsidRPr="00B36723">
        <w:rPr>
          <w:rFonts w:cs="Times New Roman"/>
        </w:rPr>
        <w:t xml:space="preserve"> </w:t>
      </w:r>
      <w:r w:rsidR="00507DB3">
        <w:rPr>
          <w:rFonts w:cs="Times New Roman"/>
          <w:lang w:val="ru-RU"/>
        </w:rPr>
        <w:t>հատկությունն</w:t>
      </w:r>
      <w:r w:rsidR="00507DB3" w:rsidRPr="00B36723">
        <w:rPr>
          <w:rFonts w:cs="Times New Roman"/>
        </w:rPr>
        <w:t xml:space="preserve"> </w:t>
      </w:r>
      <w:r w:rsidR="00507DB3">
        <w:rPr>
          <w:rFonts w:cs="Times New Roman"/>
          <w:lang w:val="ru-RU"/>
        </w:rPr>
        <w:t>պարզ</w:t>
      </w:r>
      <w:r w:rsidR="00507DB3" w:rsidRPr="00B36723">
        <w:rPr>
          <w:rFonts w:cs="Times New Roman"/>
        </w:rPr>
        <w:t xml:space="preserve"> </w:t>
      </w:r>
      <w:r w:rsidR="00507DB3">
        <w:rPr>
          <w:rFonts w:cs="Times New Roman"/>
          <w:lang w:val="ru-RU"/>
        </w:rPr>
        <w:t>է</w:t>
      </w:r>
      <w:r w:rsidR="00507DB3" w:rsidRPr="00B36723">
        <w:rPr>
          <w:rFonts w:cs="Times New Roman"/>
        </w:rPr>
        <w:t xml:space="preserve"> </w:t>
      </w:r>
      <w:r w:rsidR="00507DB3">
        <w:rPr>
          <w:rFonts w:cs="Times New Roman"/>
          <w:lang w:val="ru-RU"/>
        </w:rPr>
        <w:t>պահվում</w:t>
      </w:r>
      <w:r w:rsidR="00507DB3" w:rsidRPr="00B36723">
        <w:rPr>
          <w:rFonts w:cs="Times New Roman"/>
        </w:rPr>
        <w:t xml:space="preserve">, </w:t>
      </w:r>
      <w:r w:rsidR="00507DB3">
        <w:rPr>
          <w:rFonts w:cs="Times New Roman"/>
          <w:lang w:val="ru-RU"/>
        </w:rPr>
        <w:t>որովհետև</w:t>
      </w:r>
      <w:r w:rsidR="00507DB3" w:rsidRPr="00B36723">
        <w:rPr>
          <w:rFonts w:cs="Times New Roman"/>
        </w:rPr>
        <w:t xml:space="preserve"> </w:t>
      </w:r>
      <w:r w:rsidR="00507DB3" w:rsidRPr="00A205F8">
        <w:rPr>
          <w:rFonts w:cs="Times New Roman"/>
          <w:lang w:val="hy-AM"/>
        </w:rPr>
        <w:t>գումարն և սկալյառ</w:t>
      </w:r>
      <w:r w:rsidR="00A205F8">
        <w:rPr>
          <w:rFonts w:cs="Times New Roman"/>
          <w:lang w:val="ru-RU"/>
        </w:rPr>
        <w:t>ի</w:t>
      </w:r>
      <w:r w:rsidR="00A205F8" w:rsidRPr="00B36723">
        <w:rPr>
          <w:rFonts w:cs="Times New Roman"/>
        </w:rPr>
        <w:t xml:space="preserve"> </w:t>
      </w:r>
      <w:r w:rsidR="00A205F8">
        <w:rPr>
          <w:rFonts w:cs="Times New Roman"/>
          <w:lang w:val="ru-RU"/>
        </w:rPr>
        <w:t>վրա</w:t>
      </w:r>
      <w:r w:rsidR="00A205F8">
        <w:rPr>
          <w:rFonts w:cs="Times New Roman"/>
          <w:lang w:val="hy-AM"/>
        </w:rPr>
        <w:t>բազմապատկում</w:t>
      </w:r>
      <w:r w:rsidR="00507DB3" w:rsidRPr="00A205F8">
        <w:rPr>
          <w:rFonts w:cs="Times New Roman"/>
          <w:lang w:val="hy-AM"/>
        </w:rPr>
        <w:t>ն անընդհատ են, բացի դրանից</w:t>
      </w:r>
      <w:r w:rsidR="00A205F8">
        <w:rPr>
          <w:rFonts w:cs="Times New Roman"/>
          <w:lang w:val="hy-AM"/>
        </w:rPr>
        <w:t xml:space="preserve"> բազմապատկումն</w:t>
      </w:r>
      <w:r w:rsidR="00507DB3" w:rsidRPr="00A205F8">
        <w:rPr>
          <w:rFonts w:cs="Times New Roman"/>
          <w:lang w:val="hy-AM"/>
        </w:rPr>
        <w:t xml:space="preserve"> նաև անընդհատ արտապատկերում է</w:t>
      </w:r>
      <w:r w:rsidR="00A205F8">
        <w:rPr>
          <w:rFonts w:cs="Times New Roman"/>
          <w:lang w:val="hy-AM"/>
        </w:rPr>
        <w:t xml:space="preserve"> </w:t>
      </w:r>
      <w:r w:rsidR="00DE6990" w:rsidRPr="00A205F8">
        <w:rPr>
          <w:rFonts w:cs="Times New Roman"/>
          <w:lang w:val="hy-AM"/>
        </w:rPr>
        <w:t xml:space="preserve">C(K ) </w:t>
      </w:r>
      <w:r w:rsidR="00DE6990" w:rsidRPr="00A205F8">
        <w:rPr>
          <w:lang w:val="hy-AM"/>
        </w:rPr>
        <w:t xml:space="preserve">× C(K) </w:t>
      </w:r>
      <w:r w:rsidR="00507DB3" w:rsidRPr="00A205F8">
        <w:rPr>
          <w:rFonts w:cs="Times New Roman"/>
          <w:lang w:val="hy-AM"/>
        </w:rPr>
        <w:t xml:space="preserve">դեպի </w:t>
      </w:r>
      <w:r w:rsidR="00DE6990" w:rsidRPr="00A205F8">
        <w:rPr>
          <w:rFonts w:cs="Times New Roman"/>
          <w:lang w:val="hy-AM"/>
        </w:rPr>
        <w:t>C(K)</w:t>
      </w:r>
      <w:r w:rsidR="00507DB3" w:rsidRPr="00A205F8">
        <w:rPr>
          <w:rFonts w:cs="Times New Roman"/>
          <w:lang w:val="hy-AM"/>
        </w:rPr>
        <w:t>:</w:t>
      </w:r>
      <w:r w:rsidR="004370D6" w:rsidRPr="00A205F8">
        <w:rPr>
          <w:rFonts w:cs="Times New Roman"/>
          <w:lang w:val="hy-AM"/>
        </w:rPr>
        <w:t xml:space="preserve"> Դա տեսնելու նպատակով կիրառենք եռանկյան անհավասարումն</w:t>
      </w:r>
      <w:r w:rsidR="00DE6990" w:rsidRPr="00A205F8">
        <w:rPr>
          <w:rFonts w:cs="Times New Roman"/>
          <w:lang w:val="hy-AM"/>
        </w:rPr>
        <w:t xml:space="preserve"> </w:t>
      </w:r>
      <w:r w:rsidR="00EC3F11" w:rsidRPr="00A205F8">
        <w:rPr>
          <w:rFonts w:cs="Times New Roman"/>
          <w:lang w:val="hy-AM"/>
        </w:rPr>
        <w:t>f</w:t>
      </w:r>
      <w:r w:rsidR="00A61B5C" w:rsidRPr="00A205F8">
        <w:rPr>
          <w:rFonts w:cs="Times New Roman"/>
          <w:vertAlign w:val="superscript"/>
          <w:lang w:val="hy-AM"/>
        </w:rPr>
        <w:t>)</w:t>
      </w:r>
      <w:r w:rsidR="00EC3F11" w:rsidRPr="00A205F8">
        <w:rPr>
          <w:rFonts w:cs="Times New Roman"/>
          <w:lang w:val="hy-AM"/>
        </w:rPr>
        <w:t>g</w:t>
      </w:r>
      <w:r w:rsidR="00A61B5C" w:rsidRPr="00A205F8">
        <w:rPr>
          <w:rFonts w:cs="Times New Roman"/>
          <w:vertAlign w:val="superscript"/>
          <w:lang w:val="hy-AM"/>
        </w:rPr>
        <w:t>)</w:t>
      </w:r>
      <w:r w:rsidR="00A61B5C" w:rsidRPr="00A205F8">
        <w:rPr>
          <w:rFonts w:ascii="Times New Roman" w:hAnsi="Times New Roman" w:cs="Times New Roman"/>
          <w:lang w:val="hy-AM"/>
        </w:rPr>
        <w:t xml:space="preserve"> – </w:t>
      </w:r>
      <w:r w:rsidR="00A61B5C" w:rsidRPr="00A205F8">
        <w:rPr>
          <w:rFonts w:cs="Times New Roman"/>
          <w:lang w:val="hy-AM"/>
        </w:rPr>
        <w:t>fg = (f</w:t>
      </w:r>
      <w:r w:rsidR="00A61B5C" w:rsidRPr="00A205F8">
        <w:rPr>
          <w:rFonts w:cs="Times New Roman"/>
          <w:vertAlign w:val="superscript"/>
          <w:lang w:val="hy-AM"/>
        </w:rPr>
        <w:t>)</w:t>
      </w:r>
      <w:r w:rsidR="00A61B5C" w:rsidRPr="00A205F8">
        <w:rPr>
          <w:rFonts w:cs="Times New Roman"/>
          <w:lang w:val="hy-AM"/>
        </w:rPr>
        <w:t xml:space="preserve"> - f</w:t>
      </w:r>
      <w:r w:rsidR="00A61B5C" w:rsidRPr="00A205F8">
        <w:rPr>
          <w:rFonts w:cs="Times New Roman"/>
          <w:vertAlign w:val="superscript"/>
          <w:lang w:val="hy-AM"/>
        </w:rPr>
        <w:t xml:space="preserve"> </w:t>
      </w:r>
      <w:r w:rsidR="00A61B5C" w:rsidRPr="00A205F8">
        <w:rPr>
          <w:rFonts w:cs="Times New Roman"/>
          <w:lang w:val="hy-AM"/>
        </w:rPr>
        <w:t>)g</w:t>
      </w:r>
      <w:r w:rsidR="00EC3F11" w:rsidRPr="00A205F8">
        <w:rPr>
          <w:rFonts w:cs="Times New Roman"/>
          <w:lang w:val="hy-AM"/>
        </w:rPr>
        <w:t xml:space="preserve"> </w:t>
      </w:r>
      <w:r w:rsidR="00A61B5C" w:rsidRPr="00A205F8">
        <w:rPr>
          <w:rFonts w:cs="Times New Roman"/>
          <w:lang w:val="hy-AM"/>
        </w:rPr>
        <w:t>+ (g</w:t>
      </w:r>
      <w:r w:rsidR="00A61B5C" w:rsidRPr="00A205F8">
        <w:rPr>
          <w:rFonts w:cs="Times New Roman"/>
          <w:vertAlign w:val="superscript"/>
          <w:lang w:val="hy-AM"/>
        </w:rPr>
        <w:t>)</w:t>
      </w:r>
      <w:r w:rsidR="00A61B5C" w:rsidRPr="00A205F8">
        <w:rPr>
          <w:rFonts w:cs="Times New Roman"/>
          <w:lang w:val="hy-AM"/>
        </w:rPr>
        <w:t xml:space="preserve"> -g)f + (f</w:t>
      </w:r>
      <w:r w:rsidR="00A61B5C" w:rsidRPr="00A205F8">
        <w:rPr>
          <w:rFonts w:cs="Times New Roman"/>
          <w:vertAlign w:val="superscript"/>
          <w:lang w:val="hy-AM"/>
        </w:rPr>
        <w:t>)</w:t>
      </w:r>
      <w:r w:rsidR="00A61B5C" w:rsidRPr="00A205F8">
        <w:rPr>
          <w:rFonts w:cs="Times New Roman"/>
          <w:lang w:val="hy-AM"/>
        </w:rPr>
        <w:t xml:space="preserve"> - f)(g</w:t>
      </w:r>
      <w:r w:rsidR="00A61B5C" w:rsidRPr="00A205F8">
        <w:rPr>
          <w:rFonts w:cs="Times New Roman"/>
          <w:vertAlign w:val="superscript"/>
          <w:lang w:val="hy-AM"/>
        </w:rPr>
        <w:t>)</w:t>
      </w:r>
      <w:r w:rsidR="00A61B5C" w:rsidRPr="00A205F8">
        <w:rPr>
          <w:rFonts w:cs="Times New Roman"/>
          <w:lang w:val="hy-AM"/>
        </w:rPr>
        <w:t xml:space="preserve"> -g)</w:t>
      </w:r>
      <w:r w:rsidR="00A205F8" w:rsidRPr="00B36723">
        <w:rPr>
          <w:rFonts w:cs="Times New Roman"/>
        </w:rPr>
        <w:t xml:space="preserve"> </w:t>
      </w:r>
      <w:r w:rsidR="004370D6" w:rsidRPr="00A205F8">
        <w:rPr>
          <w:rFonts w:cs="Times New Roman"/>
          <w:lang w:val="hy-AM"/>
        </w:rPr>
        <w:t>և օգտագործենք տվյալ անհավասարումն</w:t>
      </w:r>
      <w:r w:rsidR="00A61B5C" w:rsidRPr="00A205F8">
        <w:rPr>
          <w:rFonts w:cs="Times New Roman"/>
          <w:lang w:val="hy-AM"/>
        </w:rPr>
        <w:t xml:space="preserve"> ||fg|| </w:t>
      </w:r>
      <w:r w:rsidR="00A61B5C" w:rsidRPr="00A205F8">
        <w:rPr>
          <w:rFonts w:ascii="Times New Roman" w:hAnsi="Times New Roman" w:cs="Times New Roman"/>
          <w:lang w:val="hy-AM"/>
        </w:rPr>
        <w:t>≤ ||f|| ||g||</w:t>
      </w:r>
      <w:r w:rsidR="004370D6" w:rsidRPr="00A205F8">
        <w:rPr>
          <w:rFonts w:cs="Times New Roman"/>
          <w:lang w:val="hy-AM"/>
        </w:rPr>
        <w:t>;</w:t>
      </w:r>
      <w:r w:rsidR="00A61B5C" w:rsidRPr="00A205F8">
        <w:rPr>
          <w:rFonts w:cs="Times New Roman"/>
          <w:lang w:val="hy-AM"/>
        </w:rPr>
        <w:t xml:space="preserve"> C(K)</w:t>
      </w:r>
      <w:r w:rsidR="004370D6" w:rsidRPr="00A205F8">
        <w:rPr>
          <w:rFonts w:cs="Times New Roman"/>
          <w:lang w:val="hy-AM"/>
        </w:rPr>
        <w:t xml:space="preserve"> հանրահաշվում</w:t>
      </w:r>
      <w:r w:rsidR="00A205F8" w:rsidRPr="00B36723">
        <w:rPr>
          <w:rFonts w:cs="Times New Roman"/>
        </w:rPr>
        <w:t>,</w:t>
      </w:r>
      <w:r w:rsidR="004370D6" w:rsidRPr="00A205F8">
        <w:rPr>
          <w:rFonts w:cs="Times New Roman"/>
          <w:lang w:val="hy-AM"/>
        </w:rPr>
        <w:t xml:space="preserve"> բազմապատկման կոմուտյացիան օգտագործվում է նաև այստեղ: </w:t>
      </w:r>
      <w:r w:rsidR="00A61B5C" w:rsidRPr="00A205F8">
        <w:rPr>
          <w:rFonts w:cs="Times New Roman"/>
          <w:lang w:val="hy-AM"/>
        </w:rPr>
        <w:t xml:space="preserve">                                                                                                           </w:t>
      </w:r>
      <w:r w:rsidR="005E0741" w:rsidRPr="00A205F8">
        <w:rPr>
          <w:rFonts w:cs="Times New Roman"/>
          <w:lang w:val="hy-AM"/>
        </w:rPr>
        <w:t>2</w:t>
      </w:r>
      <w:r w:rsidR="00A61B5C" w:rsidRPr="00A205F8">
        <w:rPr>
          <w:rFonts w:cs="Times New Roman"/>
          <w:lang w:val="hy-AM"/>
        </w:rPr>
        <w:t>)</w:t>
      </w:r>
      <w:r w:rsidR="004370D6" w:rsidRPr="00A205F8">
        <w:rPr>
          <w:rFonts w:cs="Times New Roman"/>
          <w:lang w:val="hy-AM"/>
        </w:rPr>
        <w:t xml:space="preserve"> Եթե </w:t>
      </w:r>
      <w:r w:rsidR="00A61B5C" w:rsidRPr="00A205F8">
        <w:rPr>
          <w:rFonts w:cs="Times New Roman"/>
          <w:lang w:val="hy-AM"/>
        </w:rPr>
        <w:t xml:space="preserve">f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A61B5C" w:rsidRPr="00A205F8">
        <w:rPr>
          <w:rFonts w:cs="Times New Roman"/>
          <w:lang w:val="hy-AM"/>
        </w:rPr>
        <w:t xml:space="preserve"> </w:t>
      </w:r>
      <w:r w:rsidR="00A61B5C" w:rsidRPr="00A205F8">
        <w:rPr>
          <w:rFonts w:ascii="Times New Roman" w:hAnsi="Times New Roman" w:cs="Times New Roman"/>
          <w:lang w:val="hy-AM"/>
        </w:rPr>
        <w:t>Ɣ̅</w:t>
      </w:r>
      <w:r w:rsidR="004370D6" w:rsidRPr="00A205F8">
        <w:rPr>
          <w:rFonts w:cs="Times New Roman"/>
          <w:lang w:val="hy-AM"/>
        </w:rPr>
        <w:t>, ապա</w:t>
      </w:r>
      <w:r w:rsidR="00A61B5C" w:rsidRPr="00A205F8">
        <w:rPr>
          <w:rFonts w:cs="Times New Roman"/>
          <w:lang w:val="hy-AM"/>
        </w:rPr>
        <w:t xml:space="preserve"> |f|</w:t>
      </w:r>
      <w:r w:rsidR="004370D6" w:rsidRPr="00A205F8">
        <w:rPr>
          <w:rFonts w:cs="Times New Roman"/>
          <w:lang w:val="hy-AM"/>
        </w:rPr>
        <w:t xml:space="preserve">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A61B5C" w:rsidRPr="00A205F8">
        <w:rPr>
          <w:rFonts w:cs="Times New Roman"/>
          <w:lang w:val="hy-AM"/>
        </w:rPr>
        <w:t xml:space="preserve"> </w:t>
      </w:r>
      <w:r w:rsidR="00A61B5C" w:rsidRPr="00A205F8">
        <w:rPr>
          <w:rFonts w:ascii="Times New Roman" w:hAnsi="Times New Roman" w:cs="Times New Roman"/>
          <w:lang w:val="hy-AM"/>
        </w:rPr>
        <w:t>Ɣ̅</w:t>
      </w:r>
      <w:r w:rsidR="004370D6" w:rsidRPr="00A205F8">
        <w:rPr>
          <w:rFonts w:cs="Times New Roman"/>
          <w:lang w:val="hy-AM"/>
        </w:rPr>
        <w:t xml:space="preserve">: Սկզբի համար նշենք, որ, </w:t>
      </w:r>
      <w:r w:rsidR="00A61B5C" w:rsidRPr="00A205F8">
        <w:rPr>
          <w:rFonts w:cs="Times New Roman"/>
          <w:lang w:val="hy-AM"/>
        </w:rPr>
        <w:t xml:space="preserve">f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A61B5C" w:rsidRPr="00A205F8">
        <w:rPr>
          <w:rFonts w:cs="Times New Roman"/>
          <w:lang w:val="hy-AM"/>
        </w:rPr>
        <w:t xml:space="preserve"> C(K) </w:t>
      </w:r>
      <w:r w:rsidR="004370D6" w:rsidRPr="00A205F8">
        <w:rPr>
          <w:rFonts w:cs="Times New Roman"/>
          <w:lang w:val="hy-AM"/>
        </w:rPr>
        <w:t xml:space="preserve">ենթադրված </w:t>
      </w:r>
      <w:r w:rsidR="00A61B5C" w:rsidRPr="00A205F8">
        <w:rPr>
          <w:rFonts w:cs="Times New Roman"/>
          <w:lang w:val="hy-AM"/>
        </w:rPr>
        <w:t xml:space="preserve">|f|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A61B5C" w:rsidRPr="00A205F8">
        <w:rPr>
          <w:rFonts w:cs="Times New Roman"/>
          <w:lang w:val="hy-AM"/>
        </w:rPr>
        <w:t xml:space="preserve"> C(K)</w:t>
      </w:r>
      <w:r w:rsidR="00A205F8" w:rsidRPr="00B36723">
        <w:rPr>
          <w:rFonts w:cs="Times New Roman"/>
        </w:rPr>
        <w:t xml:space="preserve"> ( </w:t>
      </w:r>
      <w:r w:rsidR="00A205F8">
        <w:rPr>
          <w:rFonts w:cs="Times New Roman"/>
          <w:lang w:val="ru-RU"/>
        </w:rPr>
        <w:t>քանի</w:t>
      </w:r>
      <w:r w:rsidR="00A205F8" w:rsidRPr="00B36723">
        <w:rPr>
          <w:rFonts w:cs="Times New Roman"/>
        </w:rPr>
        <w:t xml:space="preserve"> </w:t>
      </w:r>
      <w:r w:rsidR="00A205F8">
        <w:rPr>
          <w:rFonts w:cs="Times New Roman"/>
          <w:lang w:val="ru-RU"/>
        </w:rPr>
        <w:t>որ</w:t>
      </w:r>
      <w:r w:rsidR="00A205F8" w:rsidRPr="00B36723">
        <w:rPr>
          <w:rFonts w:cs="Times New Roman"/>
        </w:rPr>
        <w:t xml:space="preserve"> ||</w:t>
      </w:r>
      <w:r w:rsidR="00A205F8" w:rsidRPr="00427AB6">
        <w:rPr>
          <w:rFonts w:cs="Times New Roman"/>
        </w:rPr>
        <w:t>f</w:t>
      </w:r>
      <w:r w:rsidR="00A205F8" w:rsidRPr="00B36723">
        <w:rPr>
          <w:rFonts w:cs="Times New Roman"/>
        </w:rPr>
        <w:t>(</w:t>
      </w:r>
      <w:r w:rsidR="00A205F8" w:rsidRPr="00427AB6">
        <w:rPr>
          <w:rFonts w:cs="Times New Roman"/>
        </w:rPr>
        <w:t>x</w:t>
      </w:r>
      <w:r w:rsidR="00A205F8" w:rsidRPr="00B36723">
        <w:rPr>
          <w:rFonts w:cs="Times New Roman"/>
        </w:rPr>
        <w:t xml:space="preserve">) – </w:t>
      </w:r>
      <w:r w:rsidR="00A205F8" w:rsidRPr="00427AB6">
        <w:rPr>
          <w:rFonts w:cs="Times New Roman"/>
        </w:rPr>
        <w:t>f</w:t>
      </w:r>
      <w:r w:rsidR="00A205F8" w:rsidRPr="00B36723">
        <w:rPr>
          <w:rFonts w:cs="Times New Roman"/>
        </w:rPr>
        <w:t>(</w:t>
      </w:r>
      <w:r w:rsidR="00A205F8" w:rsidRPr="00427AB6">
        <w:rPr>
          <w:rFonts w:cs="Times New Roman"/>
        </w:rPr>
        <w:t>y</w:t>
      </w:r>
      <w:r w:rsidR="00A205F8" w:rsidRPr="00B36723">
        <w:rPr>
          <w:rFonts w:cs="Times New Roman"/>
        </w:rPr>
        <w:t xml:space="preserve">)|| </w:t>
      </w:r>
      <m:oMath>
        <m:r>
          <w:rPr>
            <w:rFonts w:ascii="Cambria Math" w:hAnsi="Cambria Math" w:cs="Times New Roman"/>
          </w:rPr>
          <m:t>≤</m:t>
        </m:r>
      </m:oMath>
      <w:r w:rsidR="00A205F8" w:rsidRPr="00B36723">
        <w:rPr>
          <w:rFonts w:cs="Times New Roman"/>
        </w:rPr>
        <w:t xml:space="preserve"> | </w:t>
      </w:r>
      <w:r w:rsidR="00A205F8" w:rsidRPr="00427AB6">
        <w:rPr>
          <w:rFonts w:cs="Times New Roman"/>
        </w:rPr>
        <w:t>f</w:t>
      </w:r>
      <w:r w:rsidR="00A205F8" w:rsidRPr="00B36723">
        <w:rPr>
          <w:rFonts w:cs="Times New Roman"/>
        </w:rPr>
        <w:t>(</w:t>
      </w:r>
      <w:r w:rsidR="00A205F8" w:rsidRPr="00427AB6">
        <w:rPr>
          <w:rFonts w:cs="Times New Roman"/>
        </w:rPr>
        <w:t>x</w:t>
      </w:r>
      <w:r w:rsidR="00A205F8" w:rsidRPr="00B36723">
        <w:rPr>
          <w:rFonts w:cs="Times New Roman"/>
        </w:rPr>
        <w:t xml:space="preserve">) – </w:t>
      </w:r>
      <w:r w:rsidR="00A205F8" w:rsidRPr="00427AB6">
        <w:rPr>
          <w:rFonts w:cs="Times New Roman"/>
        </w:rPr>
        <w:t>f</w:t>
      </w:r>
      <w:r w:rsidR="00A205F8" w:rsidRPr="00B36723">
        <w:rPr>
          <w:rFonts w:cs="Times New Roman"/>
        </w:rPr>
        <w:t>(</w:t>
      </w:r>
      <w:r w:rsidR="00A205F8" w:rsidRPr="00427AB6">
        <w:rPr>
          <w:rFonts w:cs="Times New Roman"/>
        </w:rPr>
        <w:t>y</w:t>
      </w:r>
      <w:r w:rsidR="00A205F8" w:rsidRPr="00B36723">
        <w:rPr>
          <w:rFonts w:cs="Times New Roman"/>
        </w:rPr>
        <w:t>)|</w:t>
      </w:r>
      <w:r w:rsidR="00A205F8">
        <w:rPr>
          <w:rFonts w:cs="Times New Roman"/>
          <w:lang w:val="ru-RU"/>
        </w:rPr>
        <w:t>բոլոր</w:t>
      </w:r>
      <w:r w:rsidR="00A205F8" w:rsidRPr="00B36723">
        <w:rPr>
          <w:rFonts w:cs="Times New Roman"/>
        </w:rPr>
        <w:t xml:space="preserve"> </w:t>
      </w:r>
      <w:r w:rsidR="00A205F8" w:rsidRPr="00427AB6">
        <w:rPr>
          <w:rFonts w:cs="Times New Roman"/>
        </w:rPr>
        <w:t>x</w:t>
      </w:r>
      <w:r w:rsidR="00A205F8" w:rsidRPr="00B36723">
        <w:rPr>
          <w:rFonts w:cs="Times New Roman"/>
        </w:rPr>
        <w:t xml:space="preserve">, </w:t>
      </w:r>
      <w:r w:rsidR="00A205F8" w:rsidRPr="00427AB6">
        <w:rPr>
          <w:rFonts w:cs="Times New Roman"/>
        </w:rPr>
        <w:t>y</w:t>
      </w:r>
      <w:r w:rsidR="00A205F8" w:rsidRPr="00B36723">
        <w:rPr>
          <w:rFonts w:cs="Times New Roman"/>
        </w:rPr>
        <w:t xml:space="preserve">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A205F8" w:rsidRPr="00B36723">
        <w:rPr>
          <w:rFonts w:cs="Times New Roman"/>
        </w:rPr>
        <w:t xml:space="preserve"> </w:t>
      </w:r>
      <w:r w:rsidR="00A205F8" w:rsidRPr="00427AB6">
        <w:rPr>
          <w:rFonts w:cs="Times New Roman"/>
        </w:rPr>
        <w:t>K</w:t>
      </w:r>
      <w:r w:rsidR="00A205F8" w:rsidRPr="00B36723">
        <w:rPr>
          <w:rFonts w:cs="Times New Roman"/>
        </w:rPr>
        <w:t xml:space="preserve"> </w:t>
      </w:r>
      <w:r w:rsidR="00A205F8">
        <w:rPr>
          <w:rFonts w:cs="Times New Roman"/>
          <w:lang w:val="ru-RU"/>
        </w:rPr>
        <w:t>համար</w:t>
      </w:r>
      <w:r w:rsidR="00A205F8" w:rsidRPr="00B36723">
        <w:rPr>
          <w:rFonts w:cs="Times New Roman"/>
        </w:rPr>
        <w:t>)</w:t>
      </w:r>
      <w:r w:rsidR="00A61B5C" w:rsidRPr="00A205F8">
        <w:rPr>
          <w:rFonts w:cs="Times New Roman"/>
          <w:lang w:val="hy-AM"/>
        </w:rPr>
        <w:t xml:space="preserve">: </w:t>
      </w:r>
      <w:r w:rsidR="004370D6" w:rsidRPr="00A205F8">
        <w:rPr>
          <w:rFonts w:cs="Times New Roman"/>
          <w:lang w:val="hy-AM"/>
        </w:rPr>
        <w:t>Հաջորդն</w:t>
      </w:r>
      <w:r w:rsidR="00A61B5C" w:rsidRPr="00A205F8">
        <w:rPr>
          <w:rFonts w:cs="Times New Roman"/>
          <w:lang w:val="hy-AM"/>
        </w:rPr>
        <w:t>,</w:t>
      </w:r>
      <w:r w:rsidR="004370D6" w:rsidRPr="00A205F8">
        <w:rPr>
          <w:rFonts w:cs="Times New Roman"/>
          <w:lang w:val="hy-AM"/>
        </w:rPr>
        <w:t xml:space="preserve"> </w:t>
      </w:r>
      <w:r w:rsidR="00A205F8">
        <w:rPr>
          <w:rFonts w:cs="Times New Roman"/>
          <w:lang w:val="ru-RU"/>
        </w:rPr>
        <w:t>դիցուկ</w:t>
      </w:r>
      <w:r w:rsidR="004370D6" w:rsidRPr="00A205F8">
        <w:rPr>
          <w:rFonts w:cs="Times New Roman"/>
          <w:lang w:val="hy-AM"/>
        </w:rPr>
        <w:t xml:space="preserve"> </w:t>
      </w:r>
      <w:r w:rsidR="00A61B5C" w:rsidRPr="00A205F8">
        <w:rPr>
          <w:rFonts w:cs="Times New Roman"/>
          <w:lang w:val="hy-AM"/>
        </w:rPr>
        <w:t xml:space="preserve">f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A61B5C" w:rsidRPr="00A205F8">
        <w:rPr>
          <w:rFonts w:cs="Times New Roman"/>
          <w:lang w:val="hy-AM"/>
        </w:rPr>
        <w:t xml:space="preserve"> </w:t>
      </w:r>
      <w:r w:rsidR="00A61B5C" w:rsidRPr="00A205F8">
        <w:rPr>
          <w:rFonts w:ascii="Times New Roman" w:hAnsi="Times New Roman" w:cs="Times New Roman"/>
          <w:lang w:val="hy-AM"/>
        </w:rPr>
        <w:t>Ɣ̅</w:t>
      </w:r>
      <w:r w:rsidR="00D31A0E" w:rsidRPr="00A205F8">
        <w:rPr>
          <w:rFonts w:cs="Times New Roman"/>
          <w:lang w:val="hy-AM"/>
        </w:rPr>
        <w:t xml:space="preserve"> </w:t>
      </w:r>
      <w:r w:rsidR="004370D6" w:rsidRPr="00A205F8">
        <w:rPr>
          <w:rFonts w:cs="Times New Roman"/>
          <w:lang w:val="hy-AM"/>
        </w:rPr>
        <w:t>և</w:t>
      </w:r>
      <w:r w:rsidR="00A205F8" w:rsidRPr="00B36723">
        <w:rPr>
          <w:rFonts w:cs="Times New Roman"/>
        </w:rPr>
        <w:t xml:space="preserve"> </w:t>
      </w:r>
      <w:r w:rsidR="00D31A0E" w:rsidRPr="00A205F8">
        <w:rPr>
          <w:rFonts w:ascii="Times New Roman" w:hAnsi="Times New Roman" w:cs="Times New Roman"/>
          <w:lang w:val="hy-AM"/>
        </w:rPr>
        <w:t>ɛ</w:t>
      </w:r>
      <w:r w:rsidR="00D31A0E" w:rsidRPr="00A205F8">
        <w:rPr>
          <w:rFonts w:cs="Times New Roman"/>
          <w:lang w:val="hy-AM"/>
        </w:rPr>
        <w:t xml:space="preserve"> </w:t>
      </w:r>
      <w:r w:rsidR="00D31A0E" w:rsidRPr="00A205F8">
        <w:rPr>
          <w:lang w:val="hy-AM"/>
        </w:rPr>
        <w:t>&gt; 0</w:t>
      </w:r>
      <w:r w:rsidR="004370D6" w:rsidRPr="00A205F8">
        <w:rPr>
          <w:rFonts w:cs="Times New Roman"/>
          <w:lang w:val="hy-AM"/>
        </w:rPr>
        <w:t>:</w:t>
      </w:r>
      <w:r w:rsidR="00D31A0E" w:rsidRPr="00A205F8">
        <w:rPr>
          <w:rFonts w:cs="Times New Roman"/>
          <w:lang w:val="hy-AM"/>
        </w:rPr>
        <w:t xml:space="preserve"> </w:t>
      </w:r>
      <w:r w:rsidR="004370D6" w:rsidRPr="00A205F8">
        <w:rPr>
          <w:rFonts w:cs="Times New Roman"/>
          <w:lang w:val="hy-AM"/>
        </w:rPr>
        <w:t>Չ</w:t>
      </w:r>
      <w:r w:rsidR="00A205F8">
        <w:rPr>
          <w:rFonts w:cs="Times New Roman"/>
          <w:lang w:val="ru-RU"/>
        </w:rPr>
        <w:t>դիմելով</w:t>
      </w:r>
      <w:r w:rsidR="0030100F" w:rsidRPr="00A205F8">
        <w:rPr>
          <w:rFonts w:cs="Times New Roman"/>
          <w:lang w:val="hy-AM"/>
        </w:rPr>
        <w:t xml:space="preserve"> Բեռնշտեյնի բազմանդամների կամ Վեյրստրաբի բազմանդամների մոտարկման </w:t>
      </w:r>
      <w:r w:rsidR="00A205F8">
        <w:rPr>
          <w:rFonts w:cs="Times New Roman"/>
          <w:lang w:val="hy-AM"/>
        </w:rPr>
        <w:t>թեորեմներին</w:t>
      </w:r>
      <w:r w:rsidR="0030100F" w:rsidRPr="00A205F8">
        <w:rPr>
          <w:rFonts w:cs="Times New Roman"/>
          <w:lang w:val="hy-AM"/>
        </w:rPr>
        <w:t xml:space="preserve">, հեշտությանբ կարելի է նկատել, որ գոյություն ունի բազմանդամ </w:t>
      </w:r>
      <m:oMath>
        <m:r>
          <m:rPr>
            <m:nor/>
          </m:rPr>
          <w:rPr>
            <w:rFonts w:ascii="Cambria Math" w:hAnsi="Cambria Math" w:cs="Times New Roman"/>
            <w:lang w:val="hy-AM"/>
          </w:rPr>
          <m:t>ƿ</m:t>
        </m:r>
      </m:oMath>
      <w:r w:rsidR="00814DA5" w:rsidRPr="00A205F8">
        <w:rPr>
          <w:rFonts w:cs="Times New Roman"/>
          <w:lang w:val="hy-AM"/>
        </w:rPr>
        <w:t xml:space="preserve">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814DA5" w:rsidRPr="00A205F8">
        <w:rPr>
          <w:rFonts w:cs="Times New Roman"/>
          <w:lang w:val="hy-AM"/>
        </w:rPr>
        <w:t xml:space="preserve"> </w:t>
      </w:r>
      <w:r w:rsidR="00814DA5" w:rsidRPr="00A205F8">
        <w:rPr>
          <w:rFonts w:ascii="Times New Roman" w:hAnsi="Times New Roman" w:cs="Times New Roman"/>
          <w:lang w:val="hy-AM"/>
        </w:rPr>
        <w:t>Ƥ</w:t>
      </w:r>
      <w:r w:rsidR="0030100F" w:rsidRPr="00A205F8">
        <w:rPr>
          <w:rFonts w:cs="Times New Roman"/>
          <w:lang w:val="hy-AM"/>
        </w:rPr>
        <w:t>, այնպիսին որ</w:t>
      </w:r>
      <w:r w:rsidR="00814DA5" w:rsidRPr="00A205F8">
        <w:rPr>
          <w:rFonts w:cs="Times New Roman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sup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-|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="Times New Roman"/>
                    <w:lang w:val="hy-AM"/>
                  </w:rPr>
                  <m:t>f</m:t>
                </m:r>
              </m:e>
            </m:d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|</m:t>
            </m:r>
            <m:r>
              <m:rPr>
                <m:nor/>
              </m:rPr>
              <w:rPr>
                <w:rStyle w:val="Heading1Char"/>
                <w:rFonts w:ascii="Cambria Math" w:eastAsiaTheme="minorEastAsia" w:hAnsi="Cambria Math" w:cs="Sylfaen"/>
                <w:b w:val="0"/>
                <w:bCs w:val="0"/>
                <w:sz w:val="24"/>
                <w:szCs w:val="24"/>
                <w:lang w:val="hy-AM"/>
              </w:rPr>
              <m:t>≤t≤||f||</m:t>
            </m:r>
          </m:sub>
        </m:sSub>
      </m:oMath>
      <w:r w:rsidR="006F7801" w:rsidRPr="00A205F8">
        <w:rPr>
          <w:rFonts w:cs="Times New Roman"/>
          <w:lang w:val="hy-AM"/>
        </w:rPr>
        <w:t xml:space="preserve">||t| - </w:t>
      </w:r>
      <m:oMath>
        <m:r>
          <m:rPr>
            <m:nor/>
          </m:rPr>
          <w:rPr>
            <w:rFonts w:ascii="Cambria Math" w:hAnsi="Cambria Math" w:cs="Times New Roman"/>
            <w:lang w:val="hy-AM"/>
          </w:rPr>
          <m:t>ƿ</m:t>
        </m:r>
      </m:oMath>
      <w:r w:rsidR="006F7801" w:rsidRPr="00A205F8">
        <w:rPr>
          <w:rFonts w:cs="Times New Roman"/>
          <w:lang w:val="hy-AM"/>
        </w:rPr>
        <w:t>(t)|</w:t>
      </w:r>
      <m:oMath>
        <m:r>
          <m:rPr>
            <m:nor/>
          </m:rPr>
          <w:rPr>
            <w:rStyle w:val="Heading1Char"/>
            <w:rFonts w:ascii="Cambria Math" w:eastAsiaTheme="minorEastAsia" w:hAnsi="Cambria Math" w:cs="Sylfaen"/>
            <w:b w:val="0"/>
            <w:bCs w:val="0"/>
            <w:sz w:val="24"/>
            <w:szCs w:val="24"/>
            <w:lang w:val="hy-AM"/>
          </w:rPr>
          <m:t xml:space="preserve"> ≤</m:t>
        </m:r>
      </m:oMath>
      <w:r w:rsidR="006F7801" w:rsidRPr="00A205F8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hy-AM"/>
        </w:rPr>
        <w:t xml:space="preserve"> </w:t>
      </w:r>
      <w:r w:rsidR="006F7801" w:rsidRPr="00A205F8">
        <w:rPr>
          <w:rFonts w:ascii="Times New Roman" w:hAnsi="Times New Roman" w:cs="Times New Roman"/>
          <w:lang w:val="hy-AM"/>
        </w:rPr>
        <w:t>ɛ</w:t>
      </w:r>
      <w:r w:rsidR="006F7801" w:rsidRPr="00A205F8">
        <w:rPr>
          <w:rFonts w:cs="Times New Roman"/>
          <w:lang w:val="hy-AM"/>
        </w:rPr>
        <w:t xml:space="preserve"> </w:t>
      </w:r>
      <w:r w:rsidR="0030100F" w:rsidRPr="00A205F8">
        <w:rPr>
          <w:rFonts w:cs="Times New Roman"/>
          <w:lang w:val="hy-AM"/>
        </w:rPr>
        <w:t>: Հետևաբար</w:t>
      </w:r>
    </w:p>
    <w:p w:rsidR="008F296F" w:rsidRDefault="0030100F" w:rsidP="00C302D1">
      <w:pPr>
        <w:spacing w:before="120" w:after="160" w:line="432" w:lineRule="auto"/>
        <w:rPr>
          <w:rFonts w:cs="Times New Roman"/>
          <w:lang w:val="hy-AM"/>
        </w:rPr>
      </w:pPr>
      <w:r w:rsidRPr="00A205F8">
        <w:rPr>
          <w:rFonts w:cs="Times New Roman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sup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x</m:t>
            </m:r>
            <m:r>
              <m:rPr>
                <m:nor/>
              </m:rPr>
              <w:rPr>
                <w:rFonts w:ascii="Cambria Math" w:hAnsi="Cambria Math"/>
                <w:sz w:val="20"/>
                <w:szCs w:val="20"/>
                <w:lang w:val="hy-AM"/>
              </w:rPr>
              <m:t>Є</m:t>
            </m:r>
            <m:r>
              <m:rPr>
                <m:nor/>
              </m:rPr>
              <w:rPr>
                <w:rFonts w:ascii="Cambria Math"/>
                <w:sz w:val="20"/>
                <w:szCs w:val="20"/>
                <w:lang w:val="hy-AM"/>
              </w:rPr>
              <m:t>K</m:t>
            </m:r>
          </m:sub>
        </m:sSub>
      </m:oMath>
      <w:r w:rsidR="007F29AE" w:rsidRPr="00A205F8">
        <w:rPr>
          <w:rFonts w:cs="Times New Roman"/>
          <w:lang w:val="hy-AM"/>
        </w:rPr>
        <w:t xml:space="preserve">||f(x)| - </w:t>
      </w:r>
      <m:oMath>
        <m:r>
          <m:rPr>
            <m:nor/>
          </m:rPr>
          <w:rPr>
            <w:rFonts w:ascii="Cambria Math" w:hAnsi="Cambria Math" w:cs="Times New Roman"/>
            <w:lang w:val="hy-AM"/>
          </w:rPr>
          <m:t>ƿ</m:t>
        </m:r>
      </m:oMath>
      <w:r w:rsidR="007F29AE" w:rsidRPr="00A205F8">
        <w:rPr>
          <w:rFonts w:cs="Times New Roman"/>
          <w:lang w:val="hy-AM"/>
        </w:rPr>
        <w:t>(f(x))</w:t>
      </w:r>
      <w:r w:rsidR="00344638" w:rsidRPr="00A205F8">
        <w:rPr>
          <w:rFonts w:cs="Times New Roman"/>
          <w:lang w:val="hy-AM"/>
        </w:rPr>
        <w:t>| = ||f –</w:t>
      </w:r>
      <m:oMath>
        <m:r>
          <m:rPr>
            <m:nor/>
          </m:rPr>
          <w:rPr>
            <w:rFonts w:ascii="Cambria Math" w:hAnsi="Cambria Math" w:cs="Times New Roman"/>
            <w:lang w:val="hy-AM"/>
          </w:rPr>
          <m:t xml:space="preserve"> ƿ</m:t>
        </m:r>
      </m:oMath>
      <w:r w:rsidR="00344638" w:rsidRPr="00A205F8">
        <w:rPr>
          <w:rFonts w:cs="Times New Roman"/>
          <w:lang w:val="hy-AM"/>
        </w:rPr>
        <w:t xml:space="preserve"> </w:t>
      </w:r>
      <w:r w:rsidR="00344638" w:rsidRPr="00A205F8">
        <w:rPr>
          <w:rFonts w:ascii="Times New Roman" w:hAnsi="Times New Roman" w:cs="Times New Roman"/>
          <w:lang w:val="hy-AM"/>
        </w:rPr>
        <w:t xml:space="preserve">○ f|| </w:t>
      </w:r>
      <m:oMath>
        <m:r>
          <m:rPr>
            <m:nor/>
          </m:rPr>
          <w:rPr>
            <w:rStyle w:val="Heading1Char"/>
            <w:rFonts w:ascii="Cambria Math" w:eastAsiaTheme="minorEastAsia" w:hAnsi="Cambria Math" w:cs="Sylfaen"/>
            <w:b w:val="0"/>
            <w:bCs w:val="0"/>
            <w:sz w:val="24"/>
            <w:szCs w:val="24"/>
            <w:lang w:val="hy-AM"/>
          </w:rPr>
          <m:t>≤</m:t>
        </m:r>
      </m:oMath>
      <w:r w:rsidR="00344638" w:rsidRPr="00A205F8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hy-AM"/>
        </w:rPr>
        <w:t xml:space="preserve"> </w:t>
      </w:r>
      <w:r w:rsidR="00344638" w:rsidRPr="00A205F8">
        <w:rPr>
          <w:rFonts w:ascii="Times New Roman" w:hAnsi="Times New Roman" w:cs="Times New Roman"/>
          <w:lang w:val="hy-AM"/>
        </w:rPr>
        <w:t>ɛ</w:t>
      </w:r>
      <w:r w:rsidRPr="00A205F8">
        <w:rPr>
          <w:rFonts w:cs="Times New Roman"/>
          <w:lang w:val="hy-AM"/>
        </w:rPr>
        <w:t xml:space="preserve">: Բայց նաև </w:t>
      </w:r>
      <m:oMath>
        <m:r>
          <m:rPr>
            <m:nor/>
          </m:rPr>
          <w:rPr>
            <w:rFonts w:ascii="Cambria Math" w:hAnsi="Cambria Math" w:cs="Times New Roman"/>
            <w:lang w:val="hy-AM"/>
          </w:rPr>
          <m:t>ƿ</m:t>
        </m:r>
      </m:oMath>
      <w:r w:rsidR="00344638" w:rsidRPr="00A205F8">
        <w:rPr>
          <w:rFonts w:cs="Times New Roman"/>
          <w:lang w:val="hy-AM"/>
        </w:rPr>
        <w:t xml:space="preserve"> </w:t>
      </w:r>
      <w:r w:rsidR="00344638" w:rsidRPr="00A205F8">
        <w:rPr>
          <w:rFonts w:ascii="Times New Roman" w:hAnsi="Times New Roman" w:cs="Times New Roman"/>
          <w:lang w:val="hy-AM"/>
        </w:rPr>
        <w:t>○ f</w:t>
      </w:r>
      <w:r w:rsidRPr="00A205F8">
        <w:rPr>
          <w:rFonts w:cs="Times New Roman"/>
          <w:lang w:val="hy-AM"/>
        </w:rPr>
        <w:t xml:space="preserve"> </w:t>
      </w:r>
      <w:r w:rsidR="00344638" w:rsidRPr="00A205F8">
        <w:rPr>
          <w:rFonts w:cs="Times New Roman"/>
          <w:lang w:val="hy-AM"/>
        </w:rPr>
        <w:t xml:space="preserve"> </w:t>
      </w:r>
      <w:r w:rsidRPr="00A205F8">
        <w:rPr>
          <w:rFonts w:cs="Times New Roman"/>
          <w:lang w:val="hy-AM"/>
        </w:rPr>
        <w:t xml:space="preserve">ֆունկցիան ևս պատկանում է </w:t>
      </w:r>
      <w:r w:rsidR="00344638" w:rsidRPr="00A205F8">
        <w:rPr>
          <w:rFonts w:ascii="Times New Roman" w:hAnsi="Times New Roman" w:cs="Times New Roman"/>
          <w:lang w:val="hy-AM"/>
        </w:rPr>
        <w:t>Ɣ̅</w:t>
      </w:r>
      <w:r w:rsidRPr="00A205F8">
        <w:rPr>
          <w:rFonts w:cs="Times New Roman"/>
          <w:lang w:val="hy-AM"/>
        </w:rPr>
        <w:t xml:space="preserve">, որովհետև </w:t>
      </w:r>
      <m:oMath>
        <m:r>
          <m:rPr>
            <m:nor/>
          </m:rPr>
          <w:rPr>
            <w:rFonts w:ascii="Cambria Math" w:hAnsi="Cambria Math" w:cs="Times New Roman"/>
            <w:lang w:val="hy-AM"/>
          </w:rPr>
          <m:t>ƿ</m:t>
        </m:r>
      </m:oMath>
      <w:r w:rsidRPr="00A205F8">
        <w:rPr>
          <w:rFonts w:cs="Times New Roman"/>
          <w:lang w:val="hy-AM"/>
        </w:rPr>
        <w:t xml:space="preserve">-ն բազմանդամ է իսկ </w:t>
      </w:r>
      <w:r w:rsidR="00063BF7" w:rsidRPr="00A205F8">
        <w:rPr>
          <w:rFonts w:ascii="Times New Roman" w:hAnsi="Times New Roman" w:cs="Times New Roman"/>
          <w:lang w:val="hy-AM"/>
        </w:rPr>
        <w:t>Ɣ̅</w:t>
      </w:r>
      <w:r w:rsidRPr="00A205F8">
        <w:rPr>
          <w:rFonts w:cs="Times New Roman"/>
          <w:lang w:val="hy-AM"/>
        </w:rPr>
        <w:t xml:space="preserve"> –ն ենթահանրահաշիվ է </w:t>
      </w:r>
      <w:r w:rsidR="00D138BE" w:rsidRPr="00D138BE">
        <w:rPr>
          <w:rFonts w:cs="Times New Roman"/>
          <w:lang w:val="hy-AM"/>
        </w:rPr>
        <w:t>1</w:t>
      </w:r>
      <w:r w:rsidR="00063BF7" w:rsidRPr="00A205F8">
        <w:rPr>
          <w:rFonts w:cs="Times New Roman"/>
          <w:lang w:val="hy-AM"/>
        </w:rPr>
        <w:t>)</w:t>
      </w:r>
      <w:r w:rsidRPr="00A205F8">
        <w:rPr>
          <w:rFonts w:cs="Times New Roman"/>
          <w:lang w:val="hy-AM"/>
        </w:rPr>
        <w:t xml:space="preserve"> –ից: Հետևաբար</w:t>
      </w:r>
      <w:r w:rsidR="00063BF7" w:rsidRPr="00A205F8">
        <w:rPr>
          <w:rFonts w:cs="Times New Roman"/>
          <w:lang w:val="hy-AM"/>
        </w:rPr>
        <w:t xml:space="preserve"> |f|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063BF7" w:rsidRPr="00A205F8">
        <w:rPr>
          <w:rFonts w:cs="Times New Roman"/>
          <w:lang w:val="hy-AM"/>
        </w:rPr>
        <w:t xml:space="preserve"> C(K) </w:t>
      </w:r>
      <w:r w:rsidRPr="00A205F8">
        <w:rPr>
          <w:rFonts w:cs="Times New Roman"/>
          <w:lang w:val="hy-AM"/>
        </w:rPr>
        <w:lastRenderedPageBreak/>
        <w:t xml:space="preserve">ֆունկցիան պատկանում է </w:t>
      </w:r>
      <w:r w:rsidR="00063BF7" w:rsidRPr="00A205F8">
        <w:rPr>
          <w:rFonts w:ascii="Times New Roman" w:hAnsi="Times New Roman" w:cs="Times New Roman"/>
          <w:lang w:val="hy-AM"/>
        </w:rPr>
        <w:t>Ɣ̅</w:t>
      </w:r>
      <w:r w:rsidRPr="00A205F8">
        <w:rPr>
          <w:rFonts w:cs="Times New Roman"/>
          <w:lang w:val="hy-AM"/>
        </w:rPr>
        <w:t>-ի, քանի որ</w:t>
      </w:r>
      <w:r w:rsidR="00063BF7" w:rsidRPr="00A205F8">
        <w:rPr>
          <w:rFonts w:cs="Times New Roman"/>
          <w:lang w:val="hy-AM"/>
        </w:rPr>
        <w:t xml:space="preserve"> </w:t>
      </w:r>
      <w:r w:rsidR="00063BF7" w:rsidRPr="00A205F8">
        <w:rPr>
          <w:rFonts w:ascii="Times New Roman" w:hAnsi="Times New Roman" w:cs="Times New Roman"/>
          <w:lang w:val="hy-AM"/>
        </w:rPr>
        <w:t>ɛ</w:t>
      </w:r>
      <w:r w:rsidR="00063BF7" w:rsidRPr="00A205F8">
        <w:rPr>
          <w:rFonts w:cs="Times New Roman"/>
          <w:lang w:val="hy-AM"/>
        </w:rPr>
        <w:t xml:space="preserve"> </w:t>
      </w:r>
      <w:r w:rsidR="00063BF7" w:rsidRPr="00A205F8">
        <w:rPr>
          <w:lang w:val="hy-AM"/>
        </w:rPr>
        <w:t>&gt; 0</w:t>
      </w:r>
      <w:r w:rsidRPr="00A205F8">
        <w:rPr>
          <w:rFonts w:cs="Times New Roman"/>
          <w:lang w:val="hy-AM"/>
        </w:rPr>
        <w:t xml:space="preserve"> կամայական է:</w:t>
      </w:r>
      <w:r w:rsidR="00063BF7" w:rsidRPr="00A205F8">
        <w:rPr>
          <w:rFonts w:cs="Times New Roman"/>
          <w:lang w:val="hy-AM"/>
        </w:rPr>
        <w:t xml:space="preserve">              </w:t>
      </w:r>
      <w:r w:rsidRPr="00A205F8">
        <w:rPr>
          <w:rFonts w:cs="Times New Roman"/>
          <w:lang w:val="hy-AM"/>
        </w:rPr>
        <w:t xml:space="preserve"> </w:t>
      </w:r>
      <w:r w:rsidR="00D138BE" w:rsidRPr="00D138BE">
        <w:rPr>
          <w:rFonts w:cs="Times New Roman"/>
          <w:lang w:val="hy-AM"/>
        </w:rPr>
        <w:t xml:space="preserve">                                     </w:t>
      </w:r>
      <w:r w:rsidR="005E0741" w:rsidRPr="00A205F8">
        <w:rPr>
          <w:rFonts w:cs="Times New Roman"/>
          <w:lang w:val="hy-AM"/>
        </w:rPr>
        <w:t>3</w:t>
      </w:r>
      <w:r w:rsidR="00063BF7" w:rsidRPr="00A205F8">
        <w:rPr>
          <w:rFonts w:cs="Times New Roman"/>
          <w:lang w:val="hy-AM"/>
        </w:rPr>
        <w:t>)</w:t>
      </w:r>
      <w:r w:rsidRPr="00A205F8">
        <w:rPr>
          <w:rFonts w:cs="Times New Roman"/>
          <w:lang w:val="hy-AM"/>
        </w:rPr>
        <w:t xml:space="preserve"> Եթե </w:t>
      </w:r>
      <w:r w:rsidR="00063BF7" w:rsidRPr="00A205F8">
        <w:rPr>
          <w:rFonts w:cs="Times New Roman"/>
          <w:lang w:val="hy-AM"/>
        </w:rPr>
        <w:t>f</w:t>
      </w:r>
      <w:r w:rsidRPr="00A205F8">
        <w:rPr>
          <w:rFonts w:cs="Times New Roman"/>
          <w:lang w:val="hy-AM"/>
        </w:rPr>
        <w:t xml:space="preserve">, </w:t>
      </w:r>
      <w:r w:rsidR="00063BF7" w:rsidRPr="00A205F8">
        <w:rPr>
          <w:rFonts w:cs="Times New Roman"/>
          <w:lang w:val="hy-AM"/>
        </w:rPr>
        <w:t xml:space="preserve">g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063BF7" w:rsidRPr="00A205F8">
        <w:rPr>
          <w:rFonts w:cs="Times New Roman"/>
          <w:lang w:val="hy-AM"/>
        </w:rPr>
        <w:t xml:space="preserve"> </w:t>
      </w:r>
      <w:r w:rsidR="00063BF7" w:rsidRPr="00A205F8">
        <w:rPr>
          <w:rFonts w:ascii="Times New Roman" w:hAnsi="Times New Roman" w:cs="Times New Roman"/>
          <w:lang w:val="hy-AM"/>
        </w:rPr>
        <w:t>Ɣ̅</w:t>
      </w:r>
      <w:r w:rsidRPr="00A205F8">
        <w:rPr>
          <w:rFonts w:cs="Times New Roman"/>
          <w:lang w:val="hy-AM"/>
        </w:rPr>
        <w:t xml:space="preserve">, ապա </w:t>
      </w:r>
      <w:r w:rsidR="00063BF7" w:rsidRPr="00A205F8">
        <w:rPr>
          <w:rFonts w:cs="Times New Roman"/>
          <w:lang w:val="hy-AM"/>
        </w:rPr>
        <w:t>max{f, g}</w:t>
      </w:r>
      <w:r w:rsidR="00FE33F6" w:rsidRPr="00A205F8">
        <w:rPr>
          <w:rFonts w:cs="Times New Roman"/>
          <w:lang w:val="hy-AM"/>
        </w:rPr>
        <w:t xml:space="preserve">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063BF7" w:rsidRPr="00A205F8">
        <w:rPr>
          <w:rFonts w:cs="Times New Roman"/>
          <w:lang w:val="hy-AM"/>
        </w:rPr>
        <w:t xml:space="preserve"> </w:t>
      </w:r>
      <w:r w:rsidR="00063BF7" w:rsidRPr="00A205F8">
        <w:rPr>
          <w:rFonts w:ascii="Times New Roman" w:hAnsi="Times New Roman" w:cs="Times New Roman"/>
          <w:lang w:val="hy-AM"/>
        </w:rPr>
        <w:t>Ɣ̅</w:t>
      </w:r>
      <w:r w:rsidR="00063BF7" w:rsidRPr="00A205F8">
        <w:rPr>
          <w:rFonts w:cs="Times New Roman"/>
          <w:lang w:val="hy-AM"/>
        </w:rPr>
        <w:t xml:space="preserve"> </w:t>
      </w:r>
      <w:r w:rsidR="00FE33F6" w:rsidRPr="00A205F8">
        <w:rPr>
          <w:rFonts w:cs="Times New Roman"/>
          <w:lang w:val="hy-AM"/>
        </w:rPr>
        <w:t xml:space="preserve">և </w:t>
      </w:r>
      <w:r w:rsidR="00063BF7" w:rsidRPr="00A205F8">
        <w:rPr>
          <w:rFonts w:cs="Times New Roman"/>
          <w:lang w:val="hy-AM"/>
        </w:rPr>
        <w:t>min{f, g}</w:t>
      </w:r>
      <m:oMath>
        <m:r>
          <m:rPr>
            <m:nor/>
          </m:rPr>
          <w:rPr>
            <w:sz w:val="20"/>
            <w:szCs w:val="20"/>
            <w:lang w:val="hy-AM"/>
          </w:rPr>
          <m:t xml:space="preserve"> Є</m:t>
        </m:r>
      </m:oMath>
      <w:r w:rsidR="00063BF7" w:rsidRPr="00A205F8">
        <w:rPr>
          <w:rFonts w:cs="Times New Roman"/>
          <w:lang w:val="hy-AM"/>
        </w:rPr>
        <w:t xml:space="preserve"> </w:t>
      </w:r>
      <w:r w:rsidR="00063BF7" w:rsidRPr="00A205F8">
        <w:rPr>
          <w:rFonts w:ascii="Times New Roman" w:hAnsi="Times New Roman" w:cs="Times New Roman"/>
          <w:lang w:val="hy-AM"/>
        </w:rPr>
        <w:t>Ɣ̅</w:t>
      </w:r>
      <w:r w:rsidR="00FE33F6" w:rsidRPr="00A205F8">
        <w:rPr>
          <w:rFonts w:cs="Times New Roman"/>
          <w:lang w:val="hy-AM"/>
        </w:rPr>
        <w:t>: Որպեսզի համոզվենք դրանում</w:t>
      </w:r>
      <w:r w:rsidR="00617B38" w:rsidRPr="00A205F8">
        <w:rPr>
          <w:rFonts w:cs="Times New Roman"/>
          <w:lang w:val="hy-AM"/>
        </w:rPr>
        <w:t xml:space="preserve">, բավական է </w:t>
      </w:r>
      <w:r w:rsidR="00063BF7" w:rsidRPr="00A205F8">
        <w:rPr>
          <w:rFonts w:cs="Times New Roman"/>
          <w:lang w:val="hy-AM"/>
        </w:rPr>
        <w:t xml:space="preserve">համատեղել </w:t>
      </w:r>
      <w:r w:rsidR="00D138BE" w:rsidRPr="00A205F8">
        <w:rPr>
          <w:rFonts w:cs="Times New Roman"/>
          <w:lang w:val="hy-AM"/>
        </w:rPr>
        <w:t>2</w:t>
      </w:r>
      <w:r w:rsidR="00063BF7" w:rsidRPr="00A205F8">
        <w:rPr>
          <w:rFonts w:cs="Times New Roman"/>
          <w:lang w:val="hy-AM"/>
        </w:rPr>
        <w:t>)- ն</w:t>
      </w:r>
      <w:r w:rsidR="00617B38" w:rsidRPr="00A205F8">
        <w:rPr>
          <w:rFonts w:cs="Times New Roman"/>
          <w:lang w:val="hy-AM"/>
        </w:rPr>
        <w:t xml:space="preserve"> և հարաբերականություններն</w:t>
      </w:r>
      <w:r w:rsidR="00063BF7" w:rsidRPr="00A205F8">
        <w:rPr>
          <w:rFonts w:cs="Times New Roman"/>
          <w:lang w:val="hy-AM"/>
        </w:rPr>
        <w:t xml:space="preserve">                                                 </w:t>
      </w:r>
      <w:r w:rsidR="00617B38" w:rsidRPr="00A205F8">
        <w:rPr>
          <w:rFonts w:cs="Times New Roman"/>
          <w:lang w:val="hy-AM"/>
        </w:rPr>
        <w:t xml:space="preserve"> </w:t>
      </w:r>
      <w:r w:rsidR="00063BF7" w:rsidRPr="00A205F8">
        <w:rPr>
          <w:rFonts w:cs="Times New Roman"/>
          <w:lang w:val="hy-AM"/>
        </w:rPr>
        <w:t xml:space="preserve">max{f, g}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hy-AM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hy-AM"/>
              </w:rPr>
              <m:t>2</m:t>
            </m:r>
          </m:den>
        </m:f>
      </m:oMath>
      <w:r w:rsidR="00063BF7" w:rsidRPr="00A205F8">
        <w:rPr>
          <w:rFonts w:cs="Times New Roman"/>
          <w:lang w:val="hy-AM"/>
        </w:rPr>
        <w:t xml:space="preserve"> (</w:t>
      </w:r>
      <w:r w:rsidR="0022792B" w:rsidRPr="00A205F8">
        <w:rPr>
          <w:rFonts w:cs="Times New Roman"/>
          <w:lang w:val="hy-AM"/>
        </w:rPr>
        <w:t>f + g +|f – g|</w:t>
      </w:r>
      <w:r w:rsidR="00063BF7" w:rsidRPr="00A205F8">
        <w:rPr>
          <w:rFonts w:cs="Times New Roman"/>
          <w:lang w:val="hy-AM"/>
        </w:rPr>
        <w:t>)</w:t>
      </w:r>
      <w:r w:rsidR="00617B38" w:rsidRPr="00A205F8">
        <w:rPr>
          <w:rFonts w:cs="Times New Roman"/>
          <w:lang w:val="hy-AM"/>
        </w:rPr>
        <w:t xml:space="preserve"> և </w:t>
      </w:r>
      <w:r w:rsidR="0022792B" w:rsidRPr="00A205F8">
        <w:rPr>
          <w:rFonts w:cs="Times New Roman"/>
          <w:lang w:val="hy-AM"/>
        </w:rPr>
        <w:t xml:space="preserve">min{f, g}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hy-AM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hy-AM"/>
              </w:rPr>
              <m:t>2</m:t>
            </m:r>
          </m:den>
        </m:f>
      </m:oMath>
      <w:r w:rsidR="0022792B" w:rsidRPr="00A205F8">
        <w:rPr>
          <w:rFonts w:cs="Times New Roman"/>
          <w:lang w:val="hy-AM"/>
        </w:rPr>
        <w:t xml:space="preserve"> (f + g +|f – g|)</w:t>
      </w:r>
      <w:r w:rsidR="00617B38" w:rsidRPr="00A205F8">
        <w:rPr>
          <w:rFonts w:cs="Times New Roman"/>
          <w:lang w:val="hy-AM"/>
        </w:rPr>
        <w:t>:</w:t>
      </w:r>
      <w:r w:rsidR="0022792B" w:rsidRPr="00A205F8">
        <w:rPr>
          <w:rFonts w:cs="Times New Roman"/>
          <w:lang w:val="hy-AM"/>
        </w:rPr>
        <w:t xml:space="preserve">                                                                     </w:t>
      </w:r>
      <w:r w:rsidR="005E0741" w:rsidRPr="00A205F8">
        <w:rPr>
          <w:rFonts w:cs="Times New Roman"/>
          <w:lang w:val="hy-AM"/>
        </w:rPr>
        <w:t xml:space="preserve"> 4</w:t>
      </w:r>
      <w:r w:rsidR="0022792B" w:rsidRPr="00A205F8">
        <w:rPr>
          <w:rFonts w:cs="Times New Roman"/>
          <w:lang w:val="hy-AM"/>
        </w:rPr>
        <w:t>)</w:t>
      </w:r>
      <w:r w:rsidR="00617B38" w:rsidRPr="00A205F8">
        <w:rPr>
          <w:rFonts w:cs="Times New Roman"/>
          <w:lang w:val="hy-AM"/>
        </w:rPr>
        <w:t xml:space="preserve"> </w:t>
      </w:r>
      <w:r w:rsidR="00D138BE" w:rsidRPr="00D138BE">
        <w:rPr>
          <w:rFonts w:cs="Times New Roman"/>
          <w:lang w:val="hy-AM"/>
        </w:rPr>
        <w:t>Կամայական</w:t>
      </w:r>
      <w:r w:rsidR="00617B38" w:rsidRPr="00A205F8">
        <w:rPr>
          <w:rFonts w:cs="Times New Roman"/>
          <w:lang w:val="hy-AM"/>
        </w:rPr>
        <w:t xml:space="preserve"> կետերի </w:t>
      </w:r>
      <m:oMath>
        <m:r>
          <m:rPr>
            <m:nor/>
          </m:rPr>
          <w:rPr>
            <w:rFonts w:cs="Times New Roman"/>
            <w:lang w:val="ru-RU"/>
          </w:rPr>
          <m:t>ξ</m:t>
        </m:r>
      </m:oMath>
      <w:r w:rsidR="00617B38" w:rsidRPr="00A205F8">
        <w:rPr>
          <w:rFonts w:cs="Times New Roman"/>
          <w:lang w:val="hy-AM"/>
        </w:rPr>
        <w:t>,</w:t>
      </w:r>
      <m:oMath>
        <m:r>
          <m:rPr>
            <m:nor/>
          </m:rPr>
          <w:rPr>
            <w:rFonts w:cs="Times New Roman"/>
            <w:lang w:val="hy-AM"/>
          </w:rPr>
          <m:t xml:space="preserve"> </m:t>
        </m:r>
        <m:r>
          <m:rPr>
            <m:nor/>
          </m:rPr>
          <w:rPr>
            <w:rFonts w:cs="Times New Roman"/>
            <w:lang w:val="ru-RU"/>
          </w:rPr>
          <m:t>η</m:t>
        </m:r>
        <m:r>
          <m:rPr>
            <m:nor/>
          </m:rPr>
          <w:rPr>
            <w:sz w:val="20"/>
            <w:szCs w:val="20"/>
            <w:lang w:val="hy-AM"/>
          </w:rPr>
          <m:t xml:space="preserve"> Є</m:t>
        </m:r>
      </m:oMath>
      <w:r w:rsidR="0022792B" w:rsidRPr="00A205F8">
        <w:rPr>
          <w:rFonts w:cs="Times New Roman"/>
          <w:sz w:val="20"/>
          <w:szCs w:val="20"/>
          <w:lang w:val="hy-AM"/>
        </w:rPr>
        <w:t xml:space="preserve"> K</w:t>
      </w:r>
      <w:r w:rsidR="00617B38" w:rsidRPr="00A205F8">
        <w:rPr>
          <w:rFonts w:cs="Times New Roman"/>
          <w:lang w:val="hy-AM"/>
        </w:rPr>
        <w:t xml:space="preserve"> և </w:t>
      </w:r>
      <w:r w:rsidR="00D138BE" w:rsidRPr="00D138BE">
        <w:rPr>
          <w:rFonts w:cs="Times New Roman"/>
          <w:lang w:val="hy-AM"/>
        </w:rPr>
        <w:t>կամայական</w:t>
      </w:r>
      <w:r w:rsidR="0022792B" w:rsidRPr="00A205F8">
        <w:rPr>
          <w:lang w:val="hy-AM"/>
        </w:rPr>
        <w:t xml:space="preserve"> </w:t>
      </w:r>
      <w:r w:rsidR="0022792B">
        <w:t>α</w:t>
      </w:r>
      <w:r w:rsidR="0022792B" w:rsidRPr="00A205F8">
        <w:rPr>
          <w:lang w:val="hy-AM"/>
        </w:rPr>
        <w:t>,</w:t>
      </w:r>
      <m:oMath>
        <m:r>
          <m:rPr>
            <m:nor/>
          </m:rPr>
          <w:rPr>
            <w:rFonts w:ascii="Cambria Math" w:hAnsi="Cambria Math"/>
          </w:rPr>
          <m:t>β</m:t>
        </m:r>
      </m:oMath>
      <w:r w:rsidR="0022792B" w:rsidRPr="00A205F8">
        <w:rPr>
          <w:rFonts w:cs="Times New Roman"/>
          <w:lang w:val="hy-AM"/>
        </w:rPr>
        <w:t xml:space="preserve">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22792B" w:rsidRPr="00A205F8">
        <w:rPr>
          <w:rFonts w:cs="Times New Roman"/>
          <w:lang w:val="hy-AM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lang w:val="hy-AM"/>
          </w:rPr>
          <m:t>R</m:t>
        </m:r>
      </m:oMath>
      <w:r w:rsidR="0022792B" w:rsidRPr="00A205F8">
        <w:rPr>
          <w:rFonts w:cs="Times New Roman"/>
          <w:lang w:val="hy-AM"/>
        </w:rPr>
        <w:t>–ի</w:t>
      </w:r>
      <w:r w:rsidR="00D138BE">
        <w:rPr>
          <w:rFonts w:cs="Times New Roman"/>
          <w:lang w:val="hy-AM"/>
        </w:rPr>
        <w:t xml:space="preserve"> </w:t>
      </w:r>
      <w:r w:rsidR="00617B38" w:rsidRPr="00A205F8">
        <w:rPr>
          <w:rFonts w:cs="Times New Roman"/>
          <w:lang w:val="hy-AM"/>
        </w:rPr>
        <w:t>համար</w:t>
      </w:r>
      <w:r w:rsidR="00D138BE" w:rsidRPr="00D138BE">
        <w:rPr>
          <w:rFonts w:cs="Times New Roman"/>
          <w:lang w:val="hy-AM"/>
        </w:rPr>
        <w:t>,</w:t>
      </w:r>
      <w:r w:rsidR="00617B38" w:rsidRPr="00A205F8">
        <w:rPr>
          <w:rFonts w:cs="Times New Roman"/>
          <w:lang w:val="hy-AM"/>
        </w:rPr>
        <w:t xml:space="preserve"> գոյություն</w:t>
      </w:r>
      <w:r w:rsidR="0022792B" w:rsidRPr="00A205F8">
        <w:rPr>
          <w:rFonts w:cs="Times New Roman"/>
          <w:lang w:val="hy-AM"/>
        </w:rPr>
        <w:t xml:space="preserve"> </w:t>
      </w:r>
      <w:r w:rsidR="00617B38" w:rsidRPr="00A205F8">
        <w:rPr>
          <w:rFonts w:cs="Times New Roman"/>
          <w:lang w:val="hy-AM"/>
        </w:rPr>
        <w:t>ուն</w:t>
      </w:r>
      <w:r w:rsidR="00D138BE" w:rsidRPr="00D138BE">
        <w:rPr>
          <w:rFonts w:cs="Times New Roman"/>
          <w:lang w:val="hy-AM"/>
        </w:rPr>
        <w:t>են</w:t>
      </w:r>
      <w:r w:rsidR="00617B38" w:rsidRPr="00A205F8">
        <w:rPr>
          <w:rFonts w:cs="Times New Roman"/>
          <w:lang w:val="hy-AM"/>
        </w:rPr>
        <w:t xml:space="preserve"> </w:t>
      </w:r>
      <w:r w:rsidR="0022792B" w:rsidRPr="00A205F8">
        <w:rPr>
          <w:rFonts w:cs="Times New Roman"/>
          <w:lang w:val="hy-AM"/>
        </w:rPr>
        <w:t xml:space="preserve">g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22792B" w:rsidRPr="00A205F8">
        <w:rPr>
          <w:rFonts w:cs="Times New Roman"/>
          <w:lang w:val="hy-AM"/>
        </w:rPr>
        <w:t xml:space="preserve"> </w:t>
      </w:r>
      <w:r w:rsidR="0022792B" w:rsidRPr="00A205F8">
        <w:rPr>
          <w:rFonts w:ascii="Times New Roman" w:hAnsi="Times New Roman" w:cs="Times New Roman"/>
          <w:lang w:val="hy-AM"/>
        </w:rPr>
        <w:t>Ɣ</w:t>
      </w:r>
      <w:r w:rsidR="0022792B" w:rsidRPr="00A205F8">
        <w:rPr>
          <w:rFonts w:cs="Times New Roman"/>
          <w:lang w:val="hy-AM"/>
        </w:rPr>
        <w:t xml:space="preserve"> </w:t>
      </w:r>
      <w:r w:rsidR="00617B38" w:rsidRPr="00A205F8">
        <w:rPr>
          <w:rFonts w:cs="Times New Roman"/>
          <w:lang w:val="hy-AM"/>
        </w:rPr>
        <w:t>ֆունկցիա</w:t>
      </w:r>
      <w:r w:rsidR="009E706C" w:rsidRPr="00A205F8">
        <w:rPr>
          <w:rFonts w:cs="Times New Roman"/>
          <w:lang w:val="hy-AM"/>
        </w:rPr>
        <w:t>,</w:t>
      </w:r>
      <w:r w:rsidR="00617B38" w:rsidRPr="00A205F8">
        <w:rPr>
          <w:rFonts w:cs="Times New Roman"/>
          <w:lang w:val="hy-AM"/>
        </w:rPr>
        <w:t xml:space="preserve"> այնպիսին որ </w:t>
      </w:r>
      <w:r w:rsidR="0022792B" w:rsidRPr="00A205F8">
        <w:rPr>
          <w:rFonts w:cs="Times New Roman"/>
          <w:lang w:val="hy-AM"/>
        </w:rPr>
        <w:t>g(</w:t>
      </w:r>
      <m:oMath>
        <m:r>
          <m:rPr>
            <m:nor/>
          </m:rPr>
          <w:rPr>
            <w:rFonts w:cs="Times New Roman"/>
            <w:lang w:val="ru-RU"/>
          </w:rPr>
          <m:t>ξ</m:t>
        </m:r>
      </m:oMath>
      <w:r w:rsidR="0022792B" w:rsidRPr="00A205F8">
        <w:rPr>
          <w:rFonts w:cs="Times New Roman"/>
          <w:lang w:val="hy-AM"/>
        </w:rPr>
        <w:t xml:space="preserve">) = </w:t>
      </w:r>
      <w:r w:rsidR="0022792B">
        <w:t>α</w:t>
      </w:r>
      <w:r w:rsidR="0022792B" w:rsidRPr="00A205F8">
        <w:rPr>
          <w:rFonts w:cs="Times New Roman"/>
          <w:lang w:val="hy-AM"/>
        </w:rPr>
        <w:t xml:space="preserve"> և g(</w:t>
      </w:r>
      <m:oMath>
        <m:r>
          <m:rPr>
            <m:nor/>
          </m:rPr>
          <w:rPr>
            <w:rFonts w:cs="Times New Roman"/>
            <w:lang w:val="ru-RU"/>
          </w:rPr>
          <m:t>η</m:t>
        </m:r>
      </m:oMath>
      <w:r w:rsidR="0022792B" w:rsidRPr="00A205F8">
        <w:rPr>
          <w:rFonts w:cs="Times New Roman"/>
          <w:lang w:val="hy-AM"/>
        </w:rPr>
        <w:t xml:space="preserve">) = </w:t>
      </w:r>
      <m:oMath>
        <m:r>
          <m:rPr>
            <m:nor/>
          </m:rPr>
          <w:rPr>
            <w:rFonts w:ascii="Cambria Math" w:hAnsi="Cambria Math"/>
          </w:rPr>
          <m:t>β</m:t>
        </m:r>
      </m:oMath>
      <w:r w:rsidR="00617B38" w:rsidRPr="00A205F8">
        <w:rPr>
          <w:rFonts w:cs="Times New Roman"/>
          <w:lang w:val="hy-AM"/>
        </w:rPr>
        <w:t xml:space="preserve">: Ապա </w:t>
      </w:r>
      <w:r w:rsidR="008808D8" w:rsidRPr="00A205F8">
        <w:rPr>
          <w:rFonts w:cs="Times New Roman"/>
          <w:lang w:val="hy-AM"/>
        </w:rPr>
        <w:t>ըստ ե</w:t>
      </w:r>
      <w:r w:rsidR="00257611" w:rsidRPr="00A205F8">
        <w:rPr>
          <w:rFonts w:cs="Times New Roman"/>
          <w:lang w:val="hy-AM"/>
        </w:rPr>
        <w:t>նթադրության</w:t>
      </w:r>
      <w:r w:rsidR="008808D8" w:rsidRPr="00A205F8">
        <w:rPr>
          <w:rFonts w:cs="Times New Roman"/>
          <w:lang w:val="hy-AM"/>
        </w:rPr>
        <w:t xml:space="preserve">, գոյություն ունի </w:t>
      </w:r>
      <m:oMath>
        <m:r>
          <w:rPr>
            <w:rFonts w:ascii="Cambria Math" w:hAnsi="Cambria Math" w:cs="Times New Roman"/>
            <w:lang w:val="hy-AM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g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0</m:t>
            </m:r>
          </m:sub>
        </m:sSub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8808D8" w:rsidRPr="00A205F8">
        <w:rPr>
          <w:rFonts w:cs="Times New Roman"/>
          <w:lang w:val="hy-AM"/>
        </w:rPr>
        <w:t xml:space="preserve"> </w:t>
      </w:r>
      <w:r w:rsidR="008808D8" w:rsidRPr="00A205F8">
        <w:rPr>
          <w:rFonts w:ascii="Times New Roman" w:hAnsi="Times New Roman" w:cs="Times New Roman"/>
          <w:lang w:val="hy-AM"/>
        </w:rPr>
        <w:t xml:space="preserve">Ɣ </w:t>
      </w:r>
      <w:r w:rsidR="008808D8" w:rsidRPr="00A205F8">
        <w:rPr>
          <w:rFonts w:cs="Times New Roman"/>
          <w:lang w:val="hy-AM"/>
        </w:rPr>
        <w:t xml:space="preserve">ֆունկցիա, այնպիսին որ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g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0</m:t>
            </m:r>
          </m:sub>
        </m:sSub>
      </m:oMath>
      <w:r w:rsidR="008808D8" w:rsidRPr="00A205F8">
        <w:rPr>
          <w:rFonts w:cs="Times New Roman"/>
          <w:lang w:val="hy-AM"/>
        </w:rPr>
        <w:t>(</w:t>
      </w:r>
      <m:oMath>
        <m:r>
          <m:rPr>
            <m:nor/>
          </m:rPr>
          <w:rPr>
            <w:rFonts w:cs="Times New Roman"/>
            <w:lang w:val="ru-RU"/>
          </w:rPr>
          <m:t>ξ</m:t>
        </m:r>
      </m:oMath>
      <w:r w:rsidR="008808D8" w:rsidRPr="00A205F8">
        <w:rPr>
          <w:rFonts w:cs="Times New Roman"/>
          <w:lang w:val="hy-AM"/>
        </w:rPr>
        <w:t xml:space="preserve">) ≠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g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0</m:t>
            </m:r>
          </m:sub>
        </m:sSub>
      </m:oMath>
      <w:r w:rsidR="008808D8" w:rsidRPr="00A205F8">
        <w:rPr>
          <w:rFonts w:cs="Times New Roman"/>
          <w:lang w:val="hy-AM"/>
        </w:rPr>
        <w:t>(</w:t>
      </w:r>
      <m:oMath>
        <m:r>
          <m:rPr>
            <m:nor/>
          </m:rPr>
          <w:rPr>
            <w:rFonts w:cs="Times New Roman"/>
            <w:lang w:val="ru-RU"/>
          </w:rPr>
          <m:t>η</m:t>
        </m:r>
      </m:oMath>
      <w:r w:rsidR="008808D8" w:rsidRPr="00A205F8">
        <w:rPr>
          <w:rFonts w:cs="Times New Roman"/>
          <w:lang w:val="hy-AM"/>
        </w:rPr>
        <w:t xml:space="preserve">): Հետևաբար g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8808D8" w:rsidRPr="00A205F8">
        <w:rPr>
          <w:rFonts w:cs="Times New Roman"/>
          <w:sz w:val="20"/>
          <w:szCs w:val="20"/>
          <w:lang w:val="hy-AM"/>
        </w:rPr>
        <w:t xml:space="preserve"> </w:t>
      </w:r>
      <w:r w:rsidR="008808D8" w:rsidRPr="00A205F8">
        <w:rPr>
          <w:rFonts w:cs="Times New Roman"/>
          <w:szCs w:val="20"/>
          <w:lang w:val="hy-AM"/>
        </w:rPr>
        <w:t>C</w:t>
      </w:r>
      <w:r w:rsidR="008808D8" w:rsidRPr="00A205F8">
        <w:rPr>
          <w:rFonts w:cs="Times New Roman"/>
          <w:lang w:val="hy-AM"/>
        </w:rPr>
        <w:t>(K</w:t>
      </w:r>
      <w:r w:rsidR="008808D8" w:rsidRPr="00A205F8">
        <w:rPr>
          <w:rFonts w:cs="Times New Roman"/>
          <w:szCs w:val="20"/>
          <w:lang w:val="hy-AM"/>
        </w:rPr>
        <w:t>)</w:t>
      </w:r>
      <w:r w:rsidR="008808D8" w:rsidRPr="00A205F8">
        <w:rPr>
          <w:rFonts w:cs="Times New Roman"/>
          <w:lang w:val="hy-AM"/>
        </w:rPr>
        <w:t xml:space="preserve"> </w:t>
      </w:r>
      <w:r w:rsidR="00617B38" w:rsidRPr="00A205F8">
        <w:rPr>
          <w:rFonts w:cs="Times New Roman"/>
          <w:lang w:val="hy-AM"/>
        </w:rPr>
        <w:t xml:space="preserve">ֆունկցիան սահմանվում է` </w:t>
      </w:r>
      <w:r w:rsidR="00521B18" w:rsidRPr="00A205F8">
        <w:rPr>
          <w:rFonts w:cs="Times New Roman"/>
          <w:lang w:val="hy-AM"/>
        </w:rPr>
        <w:t xml:space="preserve">g(x) :=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α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lang w:val="hy-AM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lang w:val="hy-AM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32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lang w:val="ru-RU"/>
                  </w:rPr>
                  <m:t>η</m:t>
                </m:r>
              </m:e>
            </m:d>
            <m:r>
              <w:rPr>
                <w:rFonts w:ascii="Cambria Math" w:hAnsi="Cambria Math" w:cs="Times New Roman"/>
                <w:sz w:val="32"/>
                <w:lang w:val="hy-AM"/>
              </w:rPr>
              <m:t xml:space="preserve">-  </m:t>
            </m:r>
            <m:r>
              <m:rPr>
                <m:nor/>
              </m:rPr>
              <w:rPr>
                <w:rFonts w:ascii="Cambria Math" w:hAnsi="Cambria Math"/>
                <w:sz w:val="32"/>
              </w:rPr>
              <m:t>β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lang w:val="hy-AM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lang w:val="hy-AM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2"/>
                <w:lang w:val="hy-AM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lang w:val="ru-RU"/>
              </w:rPr>
              <m:t>ξ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lang w:val="hy-AM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lang w:val="hy-AM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lang w:val="hy-AM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32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lang w:val="ru-RU"/>
                  </w:rPr>
                  <m:t>η</m:t>
                </m:r>
              </m:e>
            </m:d>
            <m:r>
              <w:rPr>
                <w:rFonts w:ascii="Cambria Math" w:hAnsi="Cambria Math" w:cs="Times New Roman"/>
                <w:sz w:val="32"/>
                <w:lang w:val="hy-AM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lang w:val="hy-AM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lang w:val="hy-AM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2"/>
                <w:lang w:val="hy-AM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lang w:val="ru-RU"/>
              </w:rPr>
              <m:t>ξ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lang w:val="hy-AM"/>
              </w:rPr>
              <m:t>)</m:t>
            </m:r>
          </m:den>
        </m:f>
      </m:oMath>
      <w:r w:rsidR="00AD7F40" w:rsidRPr="00A205F8">
        <w:rPr>
          <w:rFonts w:cs="Times New Roman"/>
          <w:lang w:val="hy-AM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32"/>
              </w:rPr>
              <m:t>β</m:t>
            </m:r>
            <m:r>
              <m:rPr>
                <m:nor/>
              </m:rPr>
              <w:rPr>
                <w:rFonts w:ascii="Cambria Math" w:hAnsi="Cambria Math"/>
                <w:sz w:val="32"/>
                <w:lang w:val="hy-AM"/>
              </w:rPr>
              <m:t xml:space="preserve"> - </m:t>
            </m:r>
            <m:r>
              <m:rPr>
                <m:nor/>
              </m:rPr>
              <w:rPr>
                <w:sz w:val="32"/>
              </w:rPr>
              <m:t>α</m:t>
            </m:r>
            <m:r>
              <m:rPr>
                <m:nor/>
              </m:rPr>
              <w:rPr>
                <w:rFonts w:ascii="Cambria Math" w:hAnsi="Cambria Math"/>
                <w:sz w:val="32"/>
                <w:lang w:val="hy-AM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lang w:val="hy-AM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lang w:val="hy-AM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32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lang w:val="ru-RU"/>
                  </w:rPr>
                  <m:t>η</m:t>
                </m:r>
              </m:e>
            </m:d>
            <m:r>
              <w:rPr>
                <w:rFonts w:ascii="Cambria Math" w:hAnsi="Cambria Math" w:cs="Times New Roman"/>
                <w:sz w:val="32"/>
                <w:lang w:val="hy-AM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lang w:val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lang w:val="hy-AM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lang w:val="hy-AM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lang w:val="hy-AM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lang w:val="ru-RU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lang w:val="hy-AM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lang w:val="hy-AM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lang w:val="hy-AM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lang w:val="hy-AM"/>
                  </w:rPr>
                  <m:t>(x)</m:t>
                </m:r>
              </m:sup>
            </m:sSup>
          </m:den>
        </m:f>
      </m:oMath>
      <w:r w:rsidR="00AC4B65" w:rsidRPr="00A205F8">
        <w:rPr>
          <w:rFonts w:cs="Times New Roman"/>
          <w:lang w:val="hy-AM"/>
        </w:rPr>
        <w:t xml:space="preserve"> , x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AC4B65" w:rsidRPr="00A205F8">
        <w:rPr>
          <w:rFonts w:cs="Times New Roman"/>
          <w:lang w:val="hy-AM"/>
        </w:rPr>
        <w:t xml:space="preserve"> K </w:t>
      </w:r>
      <w:r w:rsidR="00617B38" w:rsidRPr="00A205F8">
        <w:rPr>
          <w:rFonts w:cs="Times New Roman"/>
          <w:lang w:val="hy-AM"/>
        </w:rPr>
        <w:t xml:space="preserve">պատկանելով </w:t>
      </w:r>
      <w:r w:rsidR="00AC4B65" w:rsidRPr="00A205F8">
        <w:rPr>
          <w:rFonts w:ascii="Times New Roman" w:hAnsi="Times New Roman" w:cs="Times New Roman"/>
          <w:lang w:val="hy-AM"/>
        </w:rPr>
        <w:t xml:space="preserve">Ɣ </w:t>
      </w:r>
      <w:r w:rsidR="00617B38" w:rsidRPr="00A205F8">
        <w:rPr>
          <w:rFonts w:cs="Times New Roman"/>
          <w:lang w:val="hy-AM"/>
        </w:rPr>
        <w:t>-ին և բավարարելով</w:t>
      </w:r>
      <w:r w:rsidR="00AC4B65" w:rsidRPr="00A205F8">
        <w:rPr>
          <w:rFonts w:cs="Times New Roman"/>
          <w:lang w:val="hy-AM"/>
        </w:rPr>
        <w:t xml:space="preserve"> g(</w:t>
      </w:r>
      <m:oMath>
        <m:r>
          <m:rPr>
            <m:nor/>
          </m:rPr>
          <w:rPr>
            <w:rFonts w:cs="Times New Roman"/>
            <w:lang w:val="ru-RU"/>
          </w:rPr>
          <m:t>ξ</m:t>
        </m:r>
      </m:oMath>
      <w:r w:rsidR="00AC4B65" w:rsidRPr="00A205F8">
        <w:rPr>
          <w:rFonts w:cs="Times New Roman"/>
          <w:lang w:val="hy-AM"/>
        </w:rPr>
        <w:t xml:space="preserve">) = </w:t>
      </w:r>
      <w:r w:rsidR="00AC4B65">
        <w:t>α</w:t>
      </w:r>
      <w:r w:rsidR="00AC4B65" w:rsidRPr="00A205F8">
        <w:rPr>
          <w:rFonts w:cs="Times New Roman"/>
          <w:lang w:val="hy-AM"/>
        </w:rPr>
        <w:t xml:space="preserve"> և g(</w:t>
      </w:r>
      <m:oMath>
        <m:r>
          <m:rPr>
            <m:nor/>
          </m:rPr>
          <w:rPr>
            <w:rFonts w:cs="Times New Roman"/>
            <w:lang w:val="ru-RU"/>
          </w:rPr>
          <m:t>η</m:t>
        </m:r>
      </m:oMath>
      <w:r w:rsidR="00AC4B65" w:rsidRPr="00A205F8">
        <w:rPr>
          <w:rFonts w:cs="Times New Roman"/>
          <w:lang w:val="hy-AM"/>
        </w:rPr>
        <w:t xml:space="preserve">) = </w:t>
      </w:r>
      <m:oMath>
        <m:r>
          <m:rPr>
            <m:nor/>
          </m:rPr>
          <w:rPr>
            <w:rFonts w:ascii="Cambria Math" w:hAnsi="Cambria Math"/>
          </w:rPr>
          <m:t>β</m:t>
        </m:r>
      </m:oMath>
      <w:r w:rsidR="00617B38" w:rsidRPr="00A205F8">
        <w:rPr>
          <w:rFonts w:cs="Times New Roman"/>
          <w:lang w:val="hy-AM"/>
        </w:rPr>
        <w:t xml:space="preserve">: </w:t>
      </w:r>
      <w:r w:rsidR="009E706C" w:rsidRPr="00A205F8">
        <w:rPr>
          <w:rFonts w:cs="Times New Roman"/>
          <w:lang w:val="hy-AM"/>
        </w:rPr>
        <w:t xml:space="preserve">                                                                                                 </w:t>
      </w:r>
      <w:r w:rsidR="00AC4B65" w:rsidRPr="00A205F8">
        <w:rPr>
          <w:rFonts w:cs="Times New Roman"/>
          <w:lang w:val="hy-AM"/>
        </w:rPr>
        <w:t xml:space="preserve">                               </w:t>
      </w:r>
      <w:r w:rsidR="005E0741" w:rsidRPr="00A205F8">
        <w:rPr>
          <w:rFonts w:cs="Times New Roman"/>
          <w:lang w:val="hy-AM"/>
        </w:rPr>
        <w:t>5</w:t>
      </w:r>
      <w:r w:rsidR="008808D8" w:rsidRPr="00A205F8">
        <w:rPr>
          <w:rFonts w:cs="Times New Roman"/>
          <w:lang w:val="hy-AM"/>
        </w:rPr>
        <w:t>)</w:t>
      </w:r>
      <w:r w:rsidR="00D42191" w:rsidRPr="00A205F8">
        <w:rPr>
          <w:rFonts w:cs="Times New Roman"/>
          <w:lang w:val="hy-AM"/>
        </w:rPr>
        <w:t xml:space="preserve"> </w:t>
      </w:r>
      <w:r w:rsidR="00D138BE" w:rsidRPr="00D138BE">
        <w:rPr>
          <w:rFonts w:cs="Times New Roman"/>
          <w:lang w:val="hy-AM"/>
        </w:rPr>
        <w:t xml:space="preserve">Դիցուկ </w:t>
      </w:r>
      <w:r w:rsidR="00D42191" w:rsidRPr="00A205F8">
        <w:rPr>
          <w:rFonts w:cs="Times New Roman"/>
          <w:lang w:val="hy-AM"/>
        </w:rPr>
        <w:t xml:space="preserve">ունենք </w:t>
      </w:r>
      <w:r w:rsidR="00C34685" w:rsidRPr="00A205F8">
        <w:rPr>
          <w:rFonts w:cs="Times New Roman"/>
          <w:lang w:val="hy-AM"/>
        </w:rPr>
        <w:t xml:space="preserve">f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C34685" w:rsidRPr="00A205F8">
        <w:rPr>
          <w:rFonts w:cs="Times New Roman"/>
          <w:lang w:val="hy-AM"/>
        </w:rPr>
        <w:t xml:space="preserve"> C(K) </w:t>
      </w:r>
      <w:r w:rsidR="004479DA" w:rsidRPr="00A205F8">
        <w:rPr>
          <w:rFonts w:cs="Times New Roman"/>
          <w:lang w:val="hy-AM"/>
        </w:rPr>
        <w:t xml:space="preserve">ֆունկցիա և </w:t>
      </w:r>
      <w:r w:rsidR="00C34685" w:rsidRPr="00A205F8">
        <w:rPr>
          <w:rFonts w:ascii="Times New Roman" w:hAnsi="Times New Roman" w:cs="Times New Roman"/>
          <w:lang w:val="hy-AM"/>
        </w:rPr>
        <w:t>ɛ</w:t>
      </w:r>
      <w:r w:rsidR="00C34685" w:rsidRPr="00A205F8">
        <w:rPr>
          <w:rFonts w:cs="Times New Roman"/>
          <w:lang w:val="hy-AM"/>
        </w:rPr>
        <w:t xml:space="preserve"> </w:t>
      </w:r>
      <w:r w:rsidR="00C34685" w:rsidRPr="00A205F8">
        <w:rPr>
          <w:lang w:val="hy-AM"/>
        </w:rPr>
        <w:t>&gt; 0</w:t>
      </w:r>
      <w:r w:rsidR="004479DA" w:rsidRPr="00A205F8">
        <w:rPr>
          <w:rFonts w:cs="Times New Roman"/>
          <w:lang w:val="hy-AM"/>
        </w:rPr>
        <w:t xml:space="preserve">: Ապա գոյություն ունի ֆունկցիա </w:t>
      </w:r>
      <w:r w:rsidR="00C34685" w:rsidRPr="00A205F8">
        <w:rPr>
          <w:rFonts w:cs="Times New Roman"/>
          <w:lang w:val="hy-AM"/>
        </w:rPr>
        <w:t xml:space="preserve">g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C34685" w:rsidRPr="00A205F8">
        <w:rPr>
          <w:rFonts w:cs="Times New Roman"/>
          <w:lang w:val="hy-AM"/>
        </w:rPr>
        <w:t xml:space="preserve"> </w:t>
      </w:r>
      <w:r w:rsidR="00C34685" w:rsidRPr="00A205F8">
        <w:rPr>
          <w:rFonts w:ascii="Times New Roman" w:hAnsi="Times New Roman" w:cs="Times New Roman"/>
          <w:lang w:val="hy-AM"/>
        </w:rPr>
        <w:t>Ɣ̅</w:t>
      </w:r>
      <w:r w:rsidR="004479DA" w:rsidRPr="00A205F8">
        <w:rPr>
          <w:rFonts w:cs="Times New Roman"/>
          <w:lang w:val="hy-AM"/>
        </w:rPr>
        <w:t>,</w:t>
      </w:r>
      <w:r w:rsidR="00C34685" w:rsidRPr="00A205F8">
        <w:rPr>
          <w:rFonts w:cs="Times New Roman"/>
          <w:lang w:val="hy-AM"/>
        </w:rPr>
        <w:t xml:space="preserve"> </w:t>
      </w:r>
      <w:r w:rsidR="004479DA" w:rsidRPr="00A205F8">
        <w:rPr>
          <w:rFonts w:cs="Times New Roman"/>
          <w:lang w:val="hy-AM"/>
        </w:rPr>
        <w:t xml:space="preserve">որը բավարարում է </w:t>
      </w:r>
      <w:r w:rsidR="00C34685" w:rsidRPr="00A205F8">
        <w:rPr>
          <w:rFonts w:cs="Times New Roman"/>
          <w:lang w:val="hy-AM"/>
        </w:rPr>
        <w:t xml:space="preserve">||f – g|| </w:t>
      </w:r>
      <m:oMath>
        <m:r>
          <m:rPr>
            <m:nor/>
          </m:rPr>
          <w:rPr>
            <w:rStyle w:val="Heading1Char"/>
            <w:rFonts w:ascii="Cambria Math" w:eastAsiaTheme="minorEastAsia" w:hAnsi="Cambria Math" w:cs="Sylfaen"/>
            <w:b w:val="0"/>
            <w:bCs w:val="0"/>
            <w:sz w:val="24"/>
            <w:szCs w:val="24"/>
            <w:lang w:val="hy-AM"/>
          </w:rPr>
          <m:t>≤</m:t>
        </m:r>
      </m:oMath>
      <w:r w:rsidR="00C34685" w:rsidRPr="00A205F8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hy-AM"/>
        </w:rPr>
        <w:t xml:space="preserve"> </w:t>
      </w:r>
      <w:r w:rsidR="00C34685" w:rsidRPr="00A205F8">
        <w:rPr>
          <w:rFonts w:ascii="Times New Roman" w:hAnsi="Times New Roman" w:cs="Times New Roman"/>
          <w:lang w:val="hy-AM"/>
        </w:rPr>
        <w:t>ɛ</w:t>
      </w:r>
      <w:r w:rsidR="004479DA" w:rsidRPr="00A205F8">
        <w:rPr>
          <w:rFonts w:cs="Times New Roman"/>
          <w:lang w:val="hy-AM"/>
        </w:rPr>
        <w:t xml:space="preserve">: </w:t>
      </w:r>
      <w:r w:rsidR="00D138BE">
        <w:rPr>
          <w:rFonts w:cs="Times New Roman"/>
          <w:lang w:val="hy-AM"/>
        </w:rPr>
        <w:t>Կամայական</w:t>
      </w:r>
      <w:r w:rsidR="004479DA" w:rsidRPr="00A205F8">
        <w:rPr>
          <w:rFonts w:cs="Times New Roman"/>
          <w:lang w:val="hy-AM"/>
        </w:rPr>
        <w:t xml:space="preserve"> </w:t>
      </w:r>
      <m:oMath>
        <m:r>
          <m:rPr>
            <m:nor/>
          </m:rPr>
          <w:rPr>
            <w:rFonts w:cs="Times New Roman"/>
            <w:lang w:val="ru-RU"/>
          </w:rPr>
          <m:t>ξ</m:t>
        </m:r>
      </m:oMath>
      <w:r w:rsidR="004479DA" w:rsidRPr="00A205F8">
        <w:rPr>
          <w:rFonts w:cs="Times New Roman"/>
          <w:lang w:val="hy-AM"/>
        </w:rPr>
        <w:t xml:space="preserve">, </w:t>
      </w:r>
      <m:oMath>
        <m:r>
          <m:rPr>
            <m:nor/>
          </m:rPr>
          <w:rPr>
            <w:rFonts w:cs="Times New Roman"/>
            <w:lang w:val="ru-RU"/>
          </w:rPr>
          <m:t>η</m:t>
        </m:r>
        <m:r>
          <m:rPr>
            <m:nor/>
          </m:rPr>
          <w:rPr>
            <w:sz w:val="20"/>
            <w:szCs w:val="20"/>
            <w:lang w:val="hy-AM"/>
          </w:rPr>
          <m:t xml:space="preserve"> Є</m:t>
        </m:r>
      </m:oMath>
      <w:r w:rsidR="00C34685" w:rsidRPr="00A205F8">
        <w:rPr>
          <w:rFonts w:cs="Times New Roman"/>
          <w:sz w:val="20"/>
          <w:szCs w:val="20"/>
          <w:lang w:val="hy-AM"/>
        </w:rPr>
        <w:t xml:space="preserve"> K</w:t>
      </w:r>
      <w:r w:rsidR="004479DA" w:rsidRPr="00A205F8">
        <w:rPr>
          <w:rFonts w:cs="Times New Roman"/>
          <w:lang w:val="hy-AM"/>
        </w:rPr>
        <w:t xml:space="preserve"> կետերի համար գոյություն ունի </w:t>
      </w:r>
      <w:r w:rsidR="005E0741" w:rsidRPr="00A205F8">
        <w:rPr>
          <w:rFonts w:cs="Times New Roman"/>
          <w:lang w:val="hy-AM"/>
        </w:rPr>
        <w:t>4</w:t>
      </w:r>
      <w:r w:rsidR="00C34685" w:rsidRPr="00A205F8">
        <w:rPr>
          <w:rFonts w:cs="Times New Roman"/>
          <w:lang w:val="hy-AM"/>
        </w:rPr>
        <w:t>)</w:t>
      </w:r>
      <w:r w:rsidR="004479DA" w:rsidRPr="00A205F8">
        <w:rPr>
          <w:rFonts w:cs="Times New Roman"/>
          <w:lang w:val="hy-AM"/>
        </w:rPr>
        <w:t xml:space="preserve"> –ից </w:t>
      </w:r>
      <w:r w:rsidR="00A27C66" w:rsidRPr="00A205F8">
        <w:rPr>
          <w:rFonts w:cs="Times New Roman"/>
          <w:lang w:val="hy-AM"/>
        </w:rPr>
        <w:t>g(</w:t>
      </w:r>
      <m:oMath>
        <m:r>
          <m:rPr>
            <m:nor/>
          </m:rPr>
          <w:rPr>
            <w:rFonts w:cs="Times New Roman"/>
            <w:lang w:val="ru-RU"/>
          </w:rPr>
          <m:t>ξ</m:t>
        </m:r>
      </m:oMath>
      <w:r w:rsidR="00A27C66" w:rsidRPr="00A205F8">
        <w:rPr>
          <w:rFonts w:cs="Times New Roman"/>
          <w:lang w:val="hy-AM"/>
        </w:rPr>
        <w:t>,</w:t>
      </w:r>
      <m:oMath>
        <m:r>
          <m:rPr>
            <m:nor/>
          </m:rPr>
          <w:rPr>
            <w:rFonts w:cs="Times New Roman"/>
            <w:lang w:val="hy-AM"/>
          </w:rPr>
          <m:t xml:space="preserve"> </m:t>
        </m:r>
        <m:r>
          <m:rPr>
            <m:nor/>
          </m:rPr>
          <w:rPr>
            <w:rFonts w:cs="Times New Roman"/>
            <w:lang w:val="ru-RU"/>
          </w:rPr>
          <m:t>η</m:t>
        </m:r>
      </m:oMath>
      <w:r w:rsidR="00A27C66" w:rsidRPr="00A205F8">
        <w:rPr>
          <w:rFonts w:cs="Times New Roman"/>
          <w:lang w:val="hy-AM"/>
        </w:rPr>
        <w:t xml:space="preserve">)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A27C66" w:rsidRPr="00A205F8">
        <w:rPr>
          <w:rFonts w:cs="Times New Roman"/>
          <w:lang w:val="hy-AM"/>
        </w:rPr>
        <w:t xml:space="preserve"> </w:t>
      </w:r>
      <w:r w:rsidR="00A27C66" w:rsidRPr="00A205F8">
        <w:rPr>
          <w:rFonts w:ascii="Times New Roman" w:hAnsi="Times New Roman" w:cs="Times New Roman"/>
          <w:lang w:val="hy-AM"/>
        </w:rPr>
        <w:t>Ɣ</w:t>
      </w:r>
      <w:r w:rsidR="004479DA" w:rsidRPr="00A205F8">
        <w:rPr>
          <w:rFonts w:cs="Times New Roman"/>
          <w:lang w:val="hy-AM"/>
        </w:rPr>
        <w:t xml:space="preserve"> ֆունկցիա, այնպիսին որ </w:t>
      </w:r>
      <w:r w:rsidR="00A27C66" w:rsidRPr="00A205F8">
        <w:rPr>
          <w:rFonts w:cs="Times New Roman"/>
          <w:lang w:val="hy-AM"/>
        </w:rPr>
        <w:t>g(</w:t>
      </w:r>
      <m:oMath>
        <m:r>
          <m:rPr>
            <m:nor/>
          </m:rPr>
          <w:rPr>
            <w:rFonts w:cs="Times New Roman"/>
            <w:lang w:val="ru-RU"/>
          </w:rPr>
          <m:t>ξ</m:t>
        </m:r>
      </m:oMath>
      <w:r w:rsidR="00A27C66" w:rsidRPr="00A205F8">
        <w:rPr>
          <w:rFonts w:cs="Times New Roman"/>
          <w:lang w:val="hy-AM"/>
        </w:rPr>
        <w:t>,</w:t>
      </w:r>
      <m:oMath>
        <m:r>
          <m:rPr>
            <m:nor/>
          </m:rPr>
          <w:rPr>
            <w:rFonts w:cs="Times New Roman"/>
            <w:lang w:val="hy-AM"/>
          </w:rPr>
          <m:t xml:space="preserve"> </m:t>
        </m:r>
        <m:r>
          <m:rPr>
            <m:nor/>
          </m:rPr>
          <w:rPr>
            <w:rFonts w:cs="Times New Roman"/>
            <w:lang w:val="ru-RU"/>
          </w:rPr>
          <m:t>η</m:t>
        </m:r>
      </m:oMath>
      <w:r w:rsidR="00A27C66" w:rsidRPr="00A205F8">
        <w:rPr>
          <w:rFonts w:cs="Times New Roman"/>
          <w:lang w:val="hy-AM"/>
        </w:rPr>
        <w:t>)(</w:t>
      </w:r>
      <m:oMath>
        <m:r>
          <m:rPr>
            <m:nor/>
          </m:rPr>
          <w:rPr>
            <w:rFonts w:cs="Times New Roman"/>
            <w:lang w:val="hy-AM"/>
          </w:rPr>
          <m:t xml:space="preserve"> </m:t>
        </m:r>
        <m:r>
          <m:rPr>
            <m:nor/>
          </m:rPr>
          <w:rPr>
            <w:rFonts w:cs="Times New Roman"/>
            <w:lang w:val="ru-RU"/>
          </w:rPr>
          <m:t>ξ</m:t>
        </m:r>
      </m:oMath>
      <w:r w:rsidR="00A27C66" w:rsidRPr="00A205F8">
        <w:rPr>
          <w:rFonts w:cs="Times New Roman"/>
          <w:lang w:val="hy-AM"/>
        </w:rPr>
        <w:t>) = f(</w:t>
      </w:r>
      <m:oMath>
        <m:r>
          <m:rPr>
            <m:nor/>
          </m:rPr>
          <w:rPr>
            <w:rFonts w:cs="Times New Roman"/>
            <w:lang w:val="ru-RU"/>
          </w:rPr>
          <m:t>ξ</m:t>
        </m:r>
      </m:oMath>
      <w:r w:rsidR="00A27C66" w:rsidRPr="00A205F8">
        <w:rPr>
          <w:rFonts w:cs="Times New Roman"/>
          <w:lang w:val="hy-AM"/>
        </w:rPr>
        <w:t xml:space="preserve">) </w:t>
      </w:r>
      <w:r w:rsidR="004479DA" w:rsidRPr="00A205F8">
        <w:rPr>
          <w:rFonts w:cs="Times New Roman"/>
          <w:lang w:val="hy-AM"/>
        </w:rPr>
        <w:t xml:space="preserve">և </w:t>
      </w:r>
      <w:r w:rsidR="00A27C66" w:rsidRPr="00A205F8">
        <w:rPr>
          <w:rFonts w:cs="Times New Roman"/>
          <w:lang w:val="hy-AM"/>
        </w:rPr>
        <w:t>g(</w:t>
      </w:r>
      <m:oMath>
        <m:r>
          <m:rPr>
            <m:nor/>
          </m:rPr>
          <w:rPr>
            <w:rFonts w:cs="Times New Roman"/>
            <w:lang w:val="ru-RU"/>
          </w:rPr>
          <m:t>ξ</m:t>
        </m:r>
      </m:oMath>
      <w:r w:rsidR="00A27C66" w:rsidRPr="00A205F8">
        <w:rPr>
          <w:rFonts w:cs="Times New Roman"/>
          <w:lang w:val="hy-AM"/>
        </w:rPr>
        <w:t>,</w:t>
      </w:r>
      <m:oMath>
        <m:r>
          <m:rPr>
            <m:nor/>
          </m:rPr>
          <w:rPr>
            <w:rFonts w:cs="Times New Roman"/>
            <w:lang w:val="hy-AM"/>
          </w:rPr>
          <m:t xml:space="preserve"> </m:t>
        </m:r>
        <m:r>
          <m:rPr>
            <m:nor/>
          </m:rPr>
          <w:rPr>
            <w:rFonts w:cs="Times New Roman"/>
            <w:lang w:val="ru-RU"/>
          </w:rPr>
          <m:t>η</m:t>
        </m:r>
      </m:oMath>
      <w:r w:rsidR="00A27C66" w:rsidRPr="00A205F8">
        <w:rPr>
          <w:rFonts w:cs="Times New Roman"/>
          <w:lang w:val="hy-AM"/>
        </w:rPr>
        <w:t>)(</w:t>
      </w:r>
      <m:oMath>
        <m:r>
          <m:rPr>
            <m:nor/>
          </m:rPr>
          <w:rPr>
            <w:rFonts w:cs="Times New Roman"/>
            <w:lang w:val="ru-RU"/>
          </w:rPr>
          <m:t>η</m:t>
        </m:r>
      </m:oMath>
      <w:r w:rsidR="00A27C66" w:rsidRPr="00A205F8">
        <w:rPr>
          <w:rFonts w:cs="Times New Roman"/>
          <w:lang w:val="hy-AM"/>
        </w:rPr>
        <w:t>) = f(</w:t>
      </w:r>
      <m:oMath>
        <m:r>
          <m:rPr>
            <m:nor/>
          </m:rPr>
          <w:rPr>
            <w:rFonts w:cs="Times New Roman"/>
            <w:lang w:val="ru-RU"/>
          </w:rPr>
          <m:t>η</m:t>
        </m:r>
      </m:oMath>
      <w:r w:rsidR="00A27C66" w:rsidRPr="00A205F8">
        <w:rPr>
          <w:rFonts w:cs="Times New Roman"/>
          <w:lang w:val="hy-AM"/>
        </w:rPr>
        <w:t>)</w:t>
      </w:r>
      <w:r w:rsidR="004479DA" w:rsidRPr="00A205F8">
        <w:rPr>
          <w:rFonts w:cs="Times New Roman"/>
          <w:lang w:val="hy-AM"/>
        </w:rPr>
        <w:t>:</w:t>
      </w:r>
      <w:r w:rsidR="002D06DD" w:rsidRPr="00A205F8">
        <w:rPr>
          <w:rFonts w:cs="Times New Roman"/>
          <w:lang w:val="hy-AM"/>
        </w:rPr>
        <w:t xml:space="preserve"> Ամ</w:t>
      </w:r>
      <w:r w:rsidR="00E0266E" w:rsidRPr="00A205F8">
        <w:rPr>
          <w:rFonts w:cs="Times New Roman"/>
          <w:lang w:val="hy-AM"/>
        </w:rPr>
        <w:t>են մի բազմություն</w:t>
      </w:r>
      <w:r w:rsidR="00147AE0" w:rsidRPr="00A205F8">
        <w:rPr>
          <w:rFonts w:cs="Times New Roman"/>
          <w:lang w:val="hy-AM"/>
        </w:rPr>
        <w:t>`</w:t>
      </w:r>
      <w:r w:rsidR="00043450" w:rsidRPr="00A205F8">
        <w:rPr>
          <w:rFonts w:cs="Times New Roman"/>
          <w:lang w:val="hy-AM"/>
        </w:rPr>
        <w:t xml:space="preserve">                                                                                                                               </w:t>
      </w:r>
      <w:r w:rsidR="00A27C66" w:rsidRPr="00A205F8">
        <w:rPr>
          <w:rFonts w:cs="Times New Roman"/>
          <w:lang w:val="hy-AM"/>
        </w:rPr>
        <w:t>U(</w:t>
      </w:r>
      <m:oMath>
        <m:r>
          <m:rPr>
            <m:nor/>
          </m:rPr>
          <w:rPr>
            <w:rFonts w:cs="Times New Roman"/>
            <w:lang w:val="ru-RU"/>
          </w:rPr>
          <m:t>ξ</m:t>
        </m:r>
      </m:oMath>
      <w:r w:rsidR="00A27C66" w:rsidRPr="00A205F8">
        <w:rPr>
          <w:rFonts w:cs="Times New Roman"/>
          <w:lang w:val="hy-AM"/>
        </w:rPr>
        <w:t>,</w:t>
      </w:r>
      <m:oMath>
        <m:r>
          <m:rPr>
            <m:nor/>
          </m:rPr>
          <w:rPr>
            <w:rFonts w:cs="Times New Roman"/>
            <w:lang w:val="hy-AM"/>
          </w:rPr>
          <m:t xml:space="preserve"> </m:t>
        </m:r>
        <m:r>
          <m:rPr>
            <m:nor/>
          </m:rPr>
          <w:rPr>
            <w:rFonts w:cs="Times New Roman"/>
            <w:lang w:val="ru-RU"/>
          </w:rPr>
          <m:t>η</m:t>
        </m:r>
      </m:oMath>
      <w:r w:rsidR="00A27C66" w:rsidRPr="00A205F8">
        <w:rPr>
          <w:rFonts w:cs="Times New Roman"/>
          <w:lang w:val="hy-AM"/>
        </w:rPr>
        <w:t xml:space="preserve">) := { x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A27C66" w:rsidRPr="00A205F8">
        <w:rPr>
          <w:rFonts w:cs="Times New Roman"/>
          <w:lang w:val="hy-AM"/>
        </w:rPr>
        <w:t xml:space="preserve"> K ; g(</w:t>
      </w:r>
      <m:oMath>
        <m:r>
          <m:rPr>
            <m:nor/>
          </m:rPr>
          <w:rPr>
            <w:rFonts w:cs="Times New Roman"/>
            <w:lang w:val="ru-RU"/>
          </w:rPr>
          <m:t>ξ</m:t>
        </m:r>
      </m:oMath>
      <w:r w:rsidR="00A27C66" w:rsidRPr="00A205F8">
        <w:rPr>
          <w:rFonts w:cs="Times New Roman"/>
          <w:lang w:val="hy-AM"/>
        </w:rPr>
        <w:t>,</w:t>
      </w:r>
      <m:oMath>
        <m:r>
          <m:rPr>
            <m:nor/>
          </m:rPr>
          <w:rPr>
            <w:rFonts w:cs="Times New Roman"/>
            <w:lang w:val="hy-AM"/>
          </w:rPr>
          <m:t xml:space="preserve"> </m:t>
        </m:r>
        <m:r>
          <m:rPr>
            <m:nor/>
          </m:rPr>
          <w:rPr>
            <w:rFonts w:cs="Times New Roman"/>
            <w:lang w:val="ru-RU"/>
          </w:rPr>
          <m:t>η</m:t>
        </m:r>
      </m:oMath>
      <w:r w:rsidR="00A27C66" w:rsidRPr="00A205F8">
        <w:rPr>
          <w:rFonts w:cs="Times New Roman"/>
          <w:lang w:val="hy-AM"/>
        </w:rPr>
        <w:t>)(</w:t>
      </w:r>
      <m:oMath>
        <m:r>
          <m:rPr>
            <m:nor/>
          </m:rPr>
          <w:rPr>
            <w:rFonts w:ascii="Cambria Math" w:cs="Times New Roman"/>
            <w:lang w:val="hy-AM"/>
          </w:rPr>
          <m:t>x</m:t>
        </m:r>
      </m:oMath>
      <w:r w:rsidR="00A27C66" w:rsidRPr="00A205F8">
        <w:rPr>
          <w:rFonts w:cs="Times New Roman"/>
          <w:lang w:val="hy-AM"/>
        </w:rPr>
        <w:t>)</w:t>
      </w:r>
      <w:r w:rsidR="00147AE0" w:rsidRPr="00A205F8">
        <w:rPr>
          <w:rFonts w:cs="Times New Roman"/>
          <w:lang w:val="hy-AM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hy-AM"/>
          </w:rPr>
          <m:t>&lt;</m:t>
        </m:r>
      </m:oMath>
      <w:r w:rsidR="00147AE0" w:rsidRPr="00A205F8">
        <w:rPr>
          <w:rFonts w:cs="Times New Roman"/>
          <w:lang w:val="hy-AM"/>
        </w:rPr>
        <w:t xml:space="preserve"> f(x) + </w:t>
      </w:r>
      <w:r w:rsidR="00147AE0" w:rsidRPr="00A205F8">
        <w:rPr>
          <w:rFonts w:ascii="Times New Roman" w:hAnsi="Times New Roman" w:cs="Times New Roman"/>
          <w:lang w:val="hy-AM"/>
        </w:rPr>
        <w:t>ɛ</w:t>
      </w:r>
      <w:r w:rsidR="00147AE0" w:rsidRPr="00A205F8">
        <w:rPr>
          <w:rFonts w:cs="Times New Roman"/>
          <w:lang w:val="hy-AM"/>
        </w:rPr>
        <w:t xml:space="preserve"> </w:t>
      </w:r>
      <w:r w:rsidR="00A27C66" w:rsidRPr="00A205F8">
        <w:rPr>
          <w:rFonts w:cs="Times New Roman"/>
          <w:lang w:val="hy-AM"/>
        </w:rPr>
        <w:t>}</w:t>
      </w:r>
      <w:r w:rsidR="00147AE0" w:rsidRPr="00A205F8">
        <w:rPr>
          <w:rFonts w:cs="Times New Roman"/>
          <w:lang w:val="hy-AM"/>
        </w:rPr>
        <w:t xml:space="preserve"> </w:t>
      </w:r>
      <w:r w:rsidR="00E0266E" w:rsidRPr="00A205F8">
        <w:rPr>
          <w:rFonts w:cs="Times New Roman"/>
          <w:lang w:val="hy-AM"/>
        </w:rPr>
        <w:t>բաց</w:t>
      </w:r>
      <w:r w:rsidR="00147AE0" w:rsidRPr="00A205F8">
        <w:rPr>
          <w:rFonts w:cs="Times New Roman"/>
          <w:lang w:val="hy-AM"/>
        </w:rPr>
        <w:t xml:space="preserve"> </w:t>
      </w:r>
      <w:r w:rsidR="00E0266E" w:rsidRPr="00A205F8">
        <w:rPr>
          <w:rFonts w:cs="Times New Roman"/>
          <w:lang w:val="hy-AM"/>
        </w:rPr>
        <w:t xml:space="preserve">է </w:t>
      </w:r>
      <w:r w:rsidR="00147AE0" w:rsidRPr="00A205F8">
        <w:rPr>
          <w:rFonts w:cs="Times New Roman"/>
          <w:lang w:val="hy-AM"/>
        </w:rPr>
        <w:t>K</w:t>
      </w:r>
      <w:r w:rsidR="00E0266E" w:rsidRPr="00A205F8">
        <w:rPr>
          <w:rFonts w:cs="Times New Roman"/>
          <w:lang w:val="hy-AM"/>
        </w:rPr>
        <w:t>-ու</w:t>
      </w:r>
      <w:r w:rsidR="00147AE0" w:rsidRPr="00A205F8">
        <w:rPr>
          <w:rFonts w:cs="Times New Roman"/>
          <w:lang w:val="hy-AM"/>
        </w:rPr>
        <w:t>մ</w:t>
      </w:r>
      <w:r w:rsidR="00E0266E" w:rsidRPr="00A205F8">
        <w:rPr>
          <w:rFonts w:cs="Times New Roman"/>
          <w:lang w:val="hy-AM"/>
        </w:rPr>
        <w:t xml:space="preserve"> և</w:t>
      </w:r>
      <w:r w:rsidR="002B3C46" w:rsidRPr="00A205F8">
        <w:rPr>
          <w:rFonts w:cs="Times New Roman"/>
          <w:lang w:val="hy-AM"/>
        </w:rPr>
        <w:t xml:space="preserve"> </w:t>
      </w:r>
      <w:r w:rsidR="00147AE0" w:rsidRPr="00A205F8">
        <w:rPr>
          <w:rFonts w:cs="Times New Roman"/>
          <w:lang w:val="hy-AM"/>
        </w:rPr>
        <w:t xml:space="preserve">K = </w:t>
      </w:r>
      <m:oMath>
        <m:nary>
          <m:naryPr>
            <m:chr m:val="⋃"/>
            <m:limLoc m:val="undOvr"/>
            <m:supHide m:val="1"/>
            <m:ctrlPr>
              <w:rPr>
                <w:rFonts w:ascii="Cambria Math" w:hAnsi="Cambria Math" w:cs="Times New Roman"/>
                <w:i/>
                <w:lang w:val="ru-RU"/>
              </w:rPr>
            </m:ctrlPr>
          </m:naryPr>
          <m:sub>
            <m:r>
              <m:rPr>
                <m:nor/>
              </m:rPr>
              <w:rPr>
                <w:rFonts w:cs="Times New Roman"/>
                <w:lang w:val="ru-RU"/>
              </w:rPr>
              <m:t>ξ</m:t>
            </m:r>
            <m:r>
              <m:rPr>
                <m:nor/>
              </m:rPr>
              <w:rPr>
                <w:sz w:val="20"/>
                <w:szCs w:val="20"/>
                <w:lang w:val="hy-AM"/>
              </w:rPr>
              <m:t>ЄK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lang w:val="hy-AM"/>
              </w:rPr>
              <m:t>U(</m:t>
            </m:r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ξ</m:t>
            </m:r>
            <m:r>
              <m:rPr>
                <m:sty m:val="p"/>
              </m:rPr>
              <w:rPr>
                <w:rFonts w:ascii="Cambria Math" w:hAnsi="Cambria Math" w:cs="Times New Roman"/>
                <w:lang w:val="hy-AM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η</m:t>
            </m:r>
            <m:r>
              <m:rPr>
                <m:sty m:val="p"/>
              </m:rPr>
              <w:rPr>
                <w:rFonts w:ascii="Cambria Math" w:hAnsi="Cambria Math" w:cs="Times New Roman"/>
                <w:lang w:val="hy-AM"/>
              </w:rPr>
              <m:t>)</m:t>
            </m:r>
          </m:e>
        </m:nary>
      </m:oMath>
      <w:r w:rsidR="00D138BE" w:rsidRPr="00D138BE">
        <w:rPr>
          <w:rFonts w:cs="Times New Roman"/>
          <w:lang w:val="hy-AM"/>
        </w:rPr>
        <w:t>-ում</w:t>
      </w:r>
      <w:r w:rsidR="00E0266E" w:rsidRPr="00A205F8">
        <w:rPr>
          <w:rFonts w:cs="Times New Roman"/>
          <w:lang w:val="hy-AM"/>
        </w:rPr>
        <w:t xml:space="preserve">, բոլոր </w:t>
      </w:r>
      <m:oMath>
        <m:r>
          <m:rPr>
            <m:nor/>
          </m:rPr>
          <w:rPr>
            <w:rFonts w:cs="Times New Roman"/>
            <w:lang w:val="ru-RU"/>
          </w:rPr>
          <m:t>η</m:t>
        </m:r>
        <m:r>
          <m:rPr>
            <m:nor/>
          </m:rPr>
          <w:rPr>
            <w:sz w:val="20"/>
            <w:szCs w:val="20"/>
            <w:lang w:val="hy-AM"/>
          </w:rPr>
          <m:t xml:space="preserve"> Є</m:t>
        </m:r>
      </m:oMath>
      <w:r w:rsidR="002B3C46" w:rsidRPr="00A205F8">
        <w:rPr>
          <w:rFonts w:cs="Times New Roman"/>
          <w:lang w:val="hy-AM"/>
        </w:rPr>
        <w:t xml:space="preserve"> K</w:t>
      </w:r>
      <w:r w:rsidR="00E0266E" w:rsidRPr="00A205F8">
        <w:rPr>
          <w:rFonts w:cs="Times New Roman"/>
          <w:lang w:val="hy-AM"/>
        </w:rPr>
        <w:t xml:space="preserve"> </w:t>
      </w:r>
      <w:r w:rsidR="00D138BE" w:rsidRPr="00D138BE">
        <w:rPr>
          <w:rFonts w:cs="Times New Roman"/>
          <w:lang w:val="hy-AM"/>
        </w:rPr>
        <w:t xml:space="preserve">համար, </w:t>
      </w:r>
      <w:r w:rsidR="00E0266E" w:rsidRPr="00A205F8">
        <w:rPr>
          <w:rFonts w:cs="Times New Roman"/>
          <w:lang w:val="hy-AM"/>
        </w:rPr>
        <w:t xml:space="preserve">քանի որ </w:t>
      </w:r>
      <m:oMath>
        <m:r>
          <m:rPr>
            <m:nor/>
          </m:rPr>
          <w:rPr>
            <w:rFonts w:cs="Times New Roman"/>
            <w:lang w:val="ru-RU"/>
          </w:rPr>
          <m:t>ξ</m:t>
        </m:r>
        <m:r>
          <m:rPr>
            <m:nor/>
          </m:rPr>
          <w:rPr>
            <w:rFonts w:ascii="Cambria Math" w:cs="Times New Roman"/>
            <w:lang w:val="hy-AM"/>
          </w:rPr>
          <m:t xml:space="preserve"> </m:t>
        </m:r>
        <m:r>
          <m:rPr>
            <m:nor/>
          </m:rPr>
          <w:rPr>
            <w:sz w:val="20"/>
            <w:szCs w:val="20"/>
            <w:lang w:val="hy-AM"/>
          </w:rPr>
          <m:t>Є</m:t>
        </m:r>
        <m:r>
          <m:rPr>
            <m:nor/>
          </m:rPr>
          <w:rPr>
            <w:rFonts w:ascii="Cambria Math"/>
            <w:sz w:val="20"/>
            <w:szCs w:val="20"/>
            <w:lang w:val="hy-AM"/>
          </w:rPr>
          <m:t xml:space="preserve"> </m:t>
        </m:r>
        <m:r>
          <m:rPr>
            <m:nor/>
          </m:rPr>
          <w:rPr>
            <w:rFonts w:cs="Times New Roman"/>
            <w:lang w:val="hy-AM"/>
          </w:rPr>
          <m:t>U(</m:t>
        </m:r>
        <m:r>
          <m:rPr>
            <m:nor/>
          </m:rPr>
          <w:rPr>
            <w:rFonts w:cs="Times New Roman"/>
            <w:lang w:val="ru-RU"/>
          </w:rPr>
          <m:t>ξ</m:t>
        </m:r>
        <m:r>
          <m:rPr>
            <m:nor/>
          </m:rPr>
          <w:rPr>
            <w:rFonts w:cs="Times New Roman"/>
            <w:lang w:val="hy-AM"/>
          </w:rPr>
          <m:t xml:space="preserve">, </m:t>
        </m:r>
        <m:r>
          <m:rPr>
            <m:nor/>
          </m:rPr>
          <w:rPr>
            <w:rFonts w:cs="Times New Roman"/>
            <w:lang w:val="ru-RU"/>
          </w:rPr>
          <m:t>η</m:t>
        </m:r>
        <m:r>
          <m:rPr>
            <m:nor/>
          </m:rPr>
          <w:rPr>
            <w:rFonts w:cs="Times New Roman"/>
            <w:lang w:val="hy-AM"/>
          </w:rPr>
          <m:t>)</m:t>
        </m:r>
      </m:oMath>
      <w:r w:rsidR="00E0266E" w:rsidRPr="00A205F8">
        <w:rPr>
          <w:rFonts w:cs="Times New Roman"/>
          <w:lang w:val="hy-AM"/>
        </w:rPr>
        <w:t>,</w:t>
      </w:r>
      <w:r w:rsidR="002B3C46" w:rsidRPr="00A205F8">
        <w:rPr>
          <w:rFonts w:cs="Times New Roman"/>
          <w:lang w:val="hy-AM"/>
        </w:rPr>
        <w:t xml:space="preserve"> </w:t>
      </w:r>
      <w:r w:rsidR="00E0266E" w:rsidRPr="00A205F8">
        <w:rPr>
          <w:rFonts w:cs="Times New Roman"/>
          <w:lang w:val="hy-AM"/>
        </w:rPr>
        <w:t xml:space="preserve">բոլոր </w:t>
      </w:r>
      <m:oMath>
        <m:r>
          <m:rPr>
            <m:nor/>
          </m:rPr>
          <w:rPr>
            <w:rFonts w:cs="Times New Roman"/>
            <w:lang w:val="ru-RU"/>
          </w:rPr>
          <m:t>ξ</m:t>
        </m:r>
        <m:r>
          <m:rPr>
            <m:nor/>
          </m:rPr>
          <w:rPr>
            <w:rFonts w:ascii="Cambria Math" w:cs="Times New Roman"/>
            <w:lang w:val="hy-AM"/>
          </w:rPr>
          <m:t>,</m:t>
        </m:r>
      </m:oMath>
      <w:r w:rsidR="002B3C46" w:rsidRPr="00A205F8">
        <w:rPr>
          <w:rFonts w:cs="Times New Roman"/>
          <w:lang w:val="hy-AM"/>
        </w:rPr>
        <w:t xml:space="preserve"> </w:t>
      </w:r>
      <w:r w:rsidR="00E0266E" w:rsidRPr="00A205F8">
        <w:rPr>
          <w:rFonts w:cs="Times New Roman"/>
          <w:lang w:val="hy-AM"/>
        </w:rPr>
        <w:t xml:space="preserve"> </w:t>
      </w:r>
      <m:oMath>
        <m:r>
          <m:rPr>
            <m:nor/>
          </m:rPr>
          <w:rPr>
            <w:rFonts w:cs="Times New Roman"/>
            <w:lang w:val="ru-RU"/>
          </w:rPr>
          <m:t>η</m:t>
        </m:r>
        <m:r>
          <m:rPr>
            <m:nor/>
          </m:rPr>
          <w:rPr>
            <w:sz w:val="20"/>
            <w:szCs w:val="20"/>
            <w:lang w:val="hy-AM"/>
          </w:rPr>
          <m:t xml:space="preserve"> Є</m:t>
        </m:r>
      </m:oMath>
      <w:r w:rsidR="002B3C46" w:rsidRPr="00A205F8">
        <w:rPr>
          <w:rFonts w:cs="Times New Roman"/>
          <w:lang w:val="hy-AM"/>
        </w:rPr>
        <w:t xml:space="preserve"> K </w:t>
      </w:r>
      <w:r w:rsidR="00E0266E" w:rsidRPr="00A205F8">
        <w:rPr>
          <w:rFonts w:cs="Times New Roman"/>
          <w:lang w:val="hy-AM"/>
        </w:rPr>
        <w:t>համար: Քանի որ</w:t>
      </w:r>
      <w:r w:rsidR="002B3C46" w:rsidRPr="00A205F8">
        <w:rPr>
          <w:rFonts w:cs="Times New Roman"/>
          <w:lang w:val="hy-AM"/>
        </w:rPr>
        <w:t xml:space="preserve"> K</w:t>
      </w:r>
      <w:r w:rsidR="00E0266E" w:rsidRPr="00A205F8">
        <w:rPr>
          <w:rFonts w:cs="Times New Roman"/>
          <w:lang w:val="hy-AM"/>
        </w:rPr>
        <w:t>-ն կոմպակտ է</w:t>
      </w:r>
      <w:r w:rsidR="001731D8" w:rsidRPr="00A205F8">
        <w:rPr>
          <w:rFonts w:cs="Times New Roman"/>
          <w:lang w:val="hy-AM"/>
        </w:rPr>
        <w:t xml:space="preserve">: Վերը նշված </w:t>
      </w:r>
      <w:r w:rsidR="005800F5" w:rsidRPr="00A205F8">
        <w:rPr>
          <w:rFonts w:cs="Times New Roman"/>
          <w:lang w:val="hy-AM"/>
        </w:rPr>
        <w:t>K</w:t>
      </w:r>
      <w:r w:rsidR="001731D8" w:rsidRPr="00A205F8">
        <w:rPr>
          <w:rFonts w:cs="Times New Roman"/>
          <w:lang w:val="hy-AM"/>
        </w:rPr>
        <w:t xml:space="preserve">-ի բաց ծածկումն, թույլ է տալիս վերջավոր </w:t>
      </w:r>
      <w:r w:rsidR="00A27C66" w:rsidRPr="00A205F8">
        <w:rPr>
          <w:rFonts w:cs="Times New Roman"/>
          <w:lang w:val="hy-AM"/>
        </w:rPr>
        <w:t xml:space="preserve"> </w:t>
      </w:r>
      <w:r w:rsidR="001731D8" w:rsidRPr="00A205F8">
        <w:rPr>
          <w:rFonts w:cs="Times New Roman"/>
          <w:lang w:val="hy-AM"/>
        </w:rPr>
        <w:t>ենթածածկում,այ</w:t>
      </w:r>
      <w:r w:rsidR="00D138BE" w:rsidRPr="00D138BE">
        <w:rPr>
          <w:rFonts w:cs="Times New Roman"/>
          <w:lang w:val="hy-AM"/>
        </w:rPr>
        <w:t>ս</w:t>
      </w:r>
      <w:r w:rsidR="001731D8" w:rsidRPr="00A205F8">
        <w:rPr>
          <w:rFonts w:cs="Times New Roman"/>
          <w:lang w:val="hy-AM"/>
        </w:rPr>
        <w:t>պիսի տեսքի`</w:t>
      </w:r>
      <w:r w:rsidR="00043450" w:rsidRPr="00A205F8">
        <w:rPr>
          <w:rFonts w:cs="Times New Roman"/>
          <w:lang w:val="hy-AM"/>
        </w:rPr>
        <w:t xml:space="preserve">                                       </w:t>
      </w:r>
      <w:r w:rsidR="005800F5" w:rsidRPr="00A205F8">
        <w:rPr>
          <w:rFonts w:cs="Times New Roman"/>
          <w:lang w:val="hy-AM"/>
        </w:rPr>
        <w:t xml:space="preserve">K = </w:t>
      </w:r>
      <m:oMath>
        <m:nary>
          <m:naryPr>
            <m:chr m:val="⋃"/>
            <m:limLoc m:val="undOvr"/>
            <m:ctrlPr>
              <w:rPr>
                <w:rFonts w:ascii="Cambria Math" w:hAnsi="Cambria Math" w:cs="Times New Roman"/>
                <w:i/>
                <w:lang w:val="ru-RU"/>
              </w:rPr>
            </m:ctrlPr>
          </m:naryPr>
          <m:sub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i=1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m(</m:t>
            </m:r>
            <m:r>
              <m:rPr>
                <m:nor/>
              </m:rPr>
              <w:rPr>
                <w:rFonts w:cs="Times New Roman"/>
                <w:lang w:val="ru-RU"/>
              </w:rPr>
              <m:t>η</m:t>
            </m:r>
            <m:r>
              <m:rPr>
                <m:nor/>
              </m:rPr>
              <w:rPr>
                <w:rFonts w:ascii="Cambria Math" w:cs="Times New Roman"/>
                <w:lang w:val="hy-AM"/>
              </w:rPr>
              <m:t>)</m:t>
            </m:r>
          </m:sup>
          <m:e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U(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cs="Times New Roman"/>
                    <w:lang w:val="ru-RU"/>
                  </w:rPr>
                  <m:t>ξ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  <w:lang w:val="hy-AM"/>
                  </w:rPr>
                  <m:t>i</m:t>
                </m:r>
              </m:sub>
            </m:sSub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,</m:t>
            </m:r>
            <m:r>
              <m:rPr>
                <m:nor/>
              </m:rPr>
              <w:rPr>
                <w:rFonts w:cs="Times New Roman"/>
                <w:lang w:val="ru-RU"/>
              </w:rPr>
              <m:t>η</m:t>
            </m:r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)</m:t>
            </m:r>
          </m:e>
        </m:nary>
      </m:oMath>
      <w:r w:rsidR="001731D8" w:rsidRPr="00A205F8">
        <w:rPr>
          <w:rFonts w:cs="Times New Roman"/>
          <w:lang w:val="hy-AM"/>
        </w:rPr>
        <w:t xml:space="preserve">: </w:t>
      </w:r>
      <w:r w:rsidR="00EF3393" w:rsidRPr="00A205F8">
        <w:rPr>
          <w:rFonts w:cs="Times New Roman"/>
          <w:lang w:val="hy-AM"/>
        </w:rPr>
        <w:t xml:space="preserve">                                                     </w:t>
      </w:r>
      <w:r w:rsidR="00043450" w:rsidRPr="00A205F8">
        <w:rPr>
          <w:rFonts w:cs="Times New Roman"/>
          <w:lang w:val="hy-AM"/>
        </w:rPr>
        <w:t xml:space="preserve">                                                           </w:t>
      </w:r>
      <w:r w:rsidR="00EF3393" w:rsidRPr="00A205F8">
        <w:rPr>
          <w:rFonts w:cs="Times New Roman"/>
          <w:lang w:val="hy-AM"/>
        </w:rPr>
        <w:t xml:space="preserve"> </w:t>
      </w:r>
      <w:r w:rsidR="001731D8" w:rsidRPr="00A205F8">
        <w:rPr>
          <w:rFonts w:cs="Times New Roman"/>
          <w:lang w:val="hy-AM"/>
        </w:rPr>
        <w:t xml:space="preserve">Յուրաքանչյուր </w:t>
      </w:r>
      <m:oMath>
        <m:r>
          <m:rPr>
            <m:nor/>
          </m:rPr>
          <w:rPr>
            <w:rFonts w:cs="Times New Roman"/>
            <w:lang w:val="ru-RU"/>
          </w:rPr>
          <m:t>η</m:t>
        </m:r>
        <m:r>
          <m:rPr>
            <m:nor/>
          </m:rPr>
          <w:rPr>
            <w:sz w:val="20"/>
            <w:szCs w:val="20"/>
            <w:lang w:val="hy-AM"/>
          </w:rPr>
          <m:t xml:space="preserve"> Є</m:t>
        </m:r>
      </m:oMath>
      <w:r w:rsidR="005800F5" w:rsidRPr="00A205F8">
        <w:rPr>
          <w:rFonts w:cs="Times New Roman"/>
          <w:lang w:val="hy-AM"/>
        </w:rPr>
        <w:t xml:space="preserve"> K</w:t>
      </w:r>
      <w:r w:rsidR="00D138BE" w:rsidRPr="00D138BE">
        <w:rPr>
          <w:rFonts w:cs="Times New Roman"/>
          <w:lang w:val="hy-AM"/>
        </w:rPr>
        <w:t xml:space="preserve"> համար</w:t>
      </w:r>
      <w:r w:rsidR="001731D8" w:rsidRPr="00A205F8">
        <w:rPr>
          <w:rFonts w:cs="Times New Roman"/>
          <w:lang w:val="hy-AM"/>
        </w:rPr>
        <w:t>,</w:t>
      </w:r>
      <w:r w:rsidR="00D138BE" w:rsidRPr="00D138BE">
        <w:rPr>
          <w:rFonts w:cs="Times New Roman"/>
          <w:lang w:val="hy-AM"/>
        </w:rPr>
        <w:t xml:space="preserve"> </w:t>
      </w:r>
      <w:r w:rsidR="001731D8" w:rsidRPr="00A205F8">
        <w:rPr>
          <w:rFonts w:cs="Times New Roman"/>
          <w:lang w:val="hy-AM"/>
        </w:rPr>
        <w:t>որոշվում է հետևյալ ֆունկցիայով`</w:t>
      </w:r>
      <w:r w:rsidR="005800F5" w:rsidRPr="00A205F8">
        <w:rPr>
          <w:rFonts w:cs="Times New Roman"/>
          <w:lang w:val="hy-AM"/>
        </w:rPr>
        <w:t xml:space="preserve"> </w:t>
      </w:r>
      <w:r w:rsidR="00D138BE" w:rsidRPr="00D138BE">
        <w:rPr>
          <w:rFonts w:cs="Times New Roman"/>
          <w:lang w:val="hy-AM"/>
        </w:rPr>
        <w:t xml:space="preserve">                                        </w:t>
      </w:r>
      <w:r w:rsidR="005800F5" w:rsidRPr="00A205F8">
        <w:rPr>
          <w:rFonts w:cs="Times New Roman"/>
          <w:lang w:val="hy-AM"/>
        </w:rPr>
        <w:t>g(</w:t>
      </w:r>
      <m:oMath>
        <m:r>
          <m:rPr>
            <m:nor/>
          </m:rPr>
          <w:rPr>
            <w:rFonts w:cs="Times New Roman"/>
            <w:lang w:val="ru-RU"/>
          </w:rPr>
          <m:t>η</m:t>
        </m:r>
      </m:oMath>
      <w:r w:rsidR="005800F5" w:rsidRPr="00A205F8">
        <w:rPr>
          <w:rFonts w:cs="Times New Roman"/>
          <w:lang w:val="hy-AM"/>
        </w:rPr>
        <w:t xml:space="preserve">) :=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min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1</m:t>
            </m:r>
            <m:r>
              <m:rPr>
                <m:nor/>
              </m:rPr>
              <w:rPr>
                <w:rStyle w:val="Heading1Char"/>
                <w:rFonts w:ascii="Cambria Math" w:eastAsiaTheme="minorEastAsia" w:hAnsi="Cambria Math" w:cs="Sylfaen"/>
                <w:b w:val="0"/>
                <w:bCs w:val="0"/>
                <w:sz w:val="24"/>
                <w:szCs w:val="24"/>
                <w:lang w:val="hy-AM"/>
              </w:rPr>
              <m:t>≤i≤</m:t>
            </m:r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m(</m:t>
            </m:r>
            <m:r>
              <m:rPr>
                <m:nor/>
              </m:rPr>
              <w:rPr>
                <w:rFonts w:cs="Times New Roman"/>
                <w:lang w:val="ru-RU"/>
              </w:rPr>
              <m:t>η</m:t>
            </m:r>
            <m:r>
              <m:rPr>
                <m:nor/>
              </m:rPr>
              <w:rPr>
                <w:rFonts w:ascii="Cambria Math" w:cs="Times New Roman"/>
                <w:lang w:val="hy-AM"/>
              </w:rPr>
              <m:t>)</m:t>
            </m:r>
          </m:sub>
        </m:sSub>
      </m:oMath>
      <w:r w:rsidR="005800F5" w:rsidRPr="00A205F8">
        <w:rPr>
          <w:rFonts w:cs="Times New Roman"/>
          <w:lang w:val="hy-AM"/>
        </w:rPr>
        <w:t>{g</w:t>
      </w:r>
      <m:oMath>
        <m:r>
          <w:rPr>
            <w:rFonts w:ascii="Cambria Math" w:hAnsi="Cambria Math" w:cs="Times New Roman"/>
            <w:lang w:val="hy-AM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ru-RU"/>
              </w:rPr>
              <m:t>ξ</m:t>
            </m:r>
          </m:e>
          <m:sub>
            <m:r>
              <w:rPr>
                <w:rFonts w:ascii="Cambria Math" w:hAnsi="Cambria Math" w:cs="Times New Roman"/>
                <w:lang w:val="hy-AM"/>
              </w:rPr>
              <m:t>i</m:t>
            </m:r>
          </m:sub>
        </m:sSub>
        <m:r>
          <w:rPr>
            <w:rFonts w:ascii="Cambria Math" w:hAnsi="Cambria Math" w:cs="Times New Roman"/>
            <w:lang w:val="hy-AM"/>
          </w:rPr>
          <m:t>,</m:t>
        </m:r>
        <m:r>
          <m:rPr>
            <m:nor/>
          </m:rPr>
          <w:rPr>
            <w:rFonts w:cs="Times New Roman"/>
            <w:lang w:val="ru-RU"/>
          </w:rPr>
          <m:t>η</m:t>
        </m:r>
        <m:r>
          <w:rPr>
            <w:rFonts w:ascii="Cambria Math" w:hAnsi="Cambria Math" w:cs="Times New Roman"/>
            <w:lang w:val="hy-AM"/>
          </w:rPr>
          <m:t>)</m:t>
        </m:r>
      </m:oMath>
      <w:r w:rsidR="005800F5" w:rsidRPr="00A205F8">
        <w:rPr>
          <w:rFonts w:cs="Times New Roman"/>
          <w:lang w:val="hy-AM"/>
        </w:rPr>
        <w:t>}</w:t>
      </w:r>
      <w:r w:rsidR="001731D8" w:rsidRPr="00A205F8">
        <w:rPr>
          <w:rFonts w:cs="Times New Roman"/>
          <w:lang w:val="hy-AM"/>
        </w:rPr>
        <w:t>, որը</w:t>
      </w:r>
      <w:r w:rsidR="005800F5" w:rsidRPr="00A205F8">
        <w:rPr>
          <w:rFonts w:cs="Times New Roman"/>
          <w:lang w:val="hy-AM"/>
        </w:rPr>
        <w:t xml:space="preserve"> </w:t>
      </w:r>
      <w:r w:rsidR="001731D8" w:rsidRPr="00A205F8">
        <w:rPr>
          <w:rFonts w:cs="Times New Roman"/>
          <w:lang w:val="hy-AM"/>
        </w:rPr>
        <w:t xml:space="preserve">պատկանում է </w:t>
      </w:r>
      <w:r w:rsidR="000D4567" w:rsidRPr="00A205F8">
        <w:rPr>
          <w:rFonts w:ascii="Times New Roman" w:hAnsi="Times New Roman" w:cs="Times New Roman"/>
          <w:lang w:val="hy-AM"/>
        </w:rPr>
        <w:t>Ɣ̅</w:t>
      </w:r>
      <w:r w:rsidR="001731D8" w:rsidRPr="00A205F8">
        <w:rPr>
          <w:rFonts w:cs="Times New Roman"/>
          <w:lang w:val="hy-AM"/>
        </w:rPr>
        <w:t xml:space="preserve">-ին </w:t>
      </w:r>
      <w:r w:rsidR="000D4567" w:rsidRPr="00A205F8">
        <w:rPr>
          <w:rFonts w:cs="Times New Roman"/>
          <w:lang w:val="hy-AM"/>
        </w:rPr>
        <w:t xml:space="preserve"> </w:t>
      </w:r>
      <w:r w:rsidR="005E0741" w:rsidRPr="00A205F8">
        <w:rPr>
          <w:rFonts w:cs="Times New Roman"/>
          <w:lang w:val="hy-AM"/>
        </w:rPr>
        <w:t>3</w:t>
      </w:r>
      <w:r w:rsidR="000D4567" w:rsidRPr="00A205F8">
        <w:rPr>
          <w:rFonts w:cs="Times New Roman"/>
          <w:lang w:val="hy-AM"/>
        </w:rPr>
        <w:t>)</w:t>
      </w:r>
      <w:r w:rsidR="001731D8" w:rsidRPr="00A205F8">
        <w:rPr>
          <w:rFonts w:cs="Times New Roman"/>
          <w:lang w:val="hy-AM"/>
        </w:rPr>
        <w:t xml:space="preserve"> –</w:t>
      </w:r>
      <w:r w:rsidR="000D4567" w:rsidRPr="00A205F8">
        <w:rPr>
          <w:rFonts w:cs="Times New Roman"/>
          <w:lang w:val="hy-AM"/>
        </w:rPr>
        <w:t>ի</w:t>
      </w:r>
      <w:r w:rsidR="001731D8" w:rsidRPr="00A205F8">
        <w:rPr>
          <w:rFonts w:cs="Times New Roman"/>
          <w:lang w:val="hy-AM"/>
        </w:rPr>
        <w:t xml:space="preserve">ց: </w:t>
      </w:r>
      <w:r w:rsidR="008F296F" w:rsidRPr="008F296F">
        <w:rPr>
          <w:rFonts w:cs="Times New Roman"/>
          <w:lang w:val="hy-AM"/>
        </w:rPr>
        <w:t>Կամայական</w:t>
      </w:r>
      <w:r w:rsidR="001731D8" w:rsidRPr="00A205F8">
        <w:rPr>
          <w:rFonts w:cs="Times New Roman"/>
          <w:lang w:val="hy-AM"/>
        </w:rPr>
        <w:t xml:space="preserve"> </w:t>
      </w:r>
      <w:r w:rsidR="000D4567" w:rsidRPr="00A205F8">
        <w:rPr>
          <w:rFonts w:cs="Times New Roman"/>
          <w:lang w:val="hy-AM"/>
        </w:rPr>
        <w:t xml:space="preserve">x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0D4567" w:rsidRPr="00A205F8">
        <w:rPr>
          <w:rFonts w:cs="Times New Roman"/>
          <w:lang w:val="hy-AM"/>
        </w:rPr>
        <w:t xml:space="preserve"> K</w:t>
      </w:r>
      <w:r w:rsidR="001731D8" w:rsidRPr="00A205F8">
        <w:rPr>
          <w:rFonts w:cs="Times New Roman"/>
          <w:lang w:val="hy-AM"/>
        </w:rPr>
        <w:t xml:space="preserve"> համար գոյությու</w:t>
      </w:r>
      <w:r w:rsidR="000D4567" w:rsidRPr="00A205F8">
        <w:rPr>
          <w:rFonts w:cs="Times New Roman"/>
          <w:lang w:val="hy-AM"/>
        </w:rPr>
        <w:t>ն</w:t>
      </w:r>
      <w:r w:rsidR="001731D8" w:rsidRPr="00A205F8">
        <w:rPr>
          <w:rFonts w:cs="Times New Roman"/>
          <w:lang w:val="hy-AM"/>
        </w:rPr>
        <w:t xml:space="preserve"> ունի </w:t>
      </w:r>
      <w:r w:rsidR="000D4567" w:rsidRPr="00A205F8">
        <w:rPr>
          <w:rFonts w:cs="Times New Roman"/>
          <w:lang w:val="hy-AM"/>
        </w:rPr>
        <w:t>i = i(x,</w:t>
      </w:r>
      <m:oMath>
        <m:r>
          <m:rPr>
            <m:nor/>
          </m:rPr>
          <w:rPr>
            <w:rFonts w:cs="Times New Roman"/>
            <w:lang w:val="hy-AM"/>
          </w:rPr>
          <m:t xml:space="preserve"> </m:t>
        </m:r>
        <m:r>
          <m:rPr>
            <m:nor/>
          </m:rPr>
          <w:rPr>
            <w:rFonts w:cs="Times New Roman"/>
            <w:lang w:val="ru-RU"/>
          </w:rPr>
          <m:t>η</m:t>
        </m:r>
      </m:oMath>
      <w:r w:rsidR="000D4567" w:rsidRPr="00A205F8">
        <w:rPr>
          <w:rFonts w:cs="Times New Roman"/>
          <w:lang w:val="hy-AM"/>
        </w:rPr>
        <w:t xml:space="preserve">)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0D4567" w:rsidRPr="00A205F8">
        <w:rPr>
          <w:rFonts w:cs="Times New Roman"/>
          <w:sz w:val="20"/>
          <w:szCs w:val="20"/>
          <w:lang w:val="hy-AM"/>
        </w:rPr>
        <w:t xml:space="preserve"> </w:t>
      </w:r>
      <w:r w:rsidR="000D4567" w:rsidRPr="00A205F8">
        <w:rPr>
          <w:rFonts w:cs="Times New Roman"/>
          <w:lang w:val="hy-AM"/>
        </w:rPr>
        <w:t xml:space="preserve">{1, 2, ..., </w:t>
      </w:r>
      <m:oMath>
        <m:r>
          <m:rPr>
            <m:nor/>
          </m:rPr>
          <w:rPr>
            <w:rFonts w:ascii="Cambria Math" w:hAnsi="Cambria Math" w:cs="Times New Roman"/>
            <w:lang w:val="hy-AM"/>
          </w:rPr>
          <m:t>m(</m:t>
        </m:r>
        <m:r>
          <m:rPr>
            <m:nor/>
          </m:rPr>
          <w:rPr>
            <w:rFonts w:cs="Times New Roman"/>
            <w:lang w:val="ru-RU"/>
          </w:rPr>
          <m:t>η</m:t>
        </m:r>
        <m:r>
          <m:rPr>
            <m:nor/>
          </m:rPr>
          <w:rPr>
            <w:rFonts w:ascii="Cambria Math" w:cs="Times New Roman"/>
            <w:lang w:val="hy-AM"/>
          </w:rPr>
          <m:t>)</m:t>
        </m:r>
      </m:oMath>
      <w:r w:rsidR="000D4567" w:rsidRPr="00A205F8">
        <w:rPr>
          <w:rFonts w:cs="Times New Roman"/>
          <w:lang w:val="hy-AM"/>
        </w:rPr>
        <w:t>)</w:t>
      </w:r>
      <w:r w:rsidR="001731D8" w:rsidRPr="00A205F8">
        <w:rPr>
          <w:rFonts w:cs="Times New Roman"/>
          <w:lang w:val="hy-AM"/>
        </w:rPr>
        <w:t>,</w:t>
      </w:r>
      <w:r w:rsidR="000D4567" w:rsidRPr="00A205F8">
        <w:rPr>
          <w:rFonts w:cs="Times New Roman"/>
          <w:lang w:val="hy-AM"/>
        </w:rPr>
        <w:t xml:space="preserve"> </w:t>
      </w:r>
      <w:r w:rsidR="001731D8" w:rsidRPr="00D138BE">
        <w:rPr>
          <w:rFonts w:cs="Times New Roman"/>
          <w:lang w:val="hy-AM"/>
        </w:rPr>
        <w:t>այնպիսին որ,</w:t>
      </w:r>
      <w:r w:rsidR="00505F73" w:rsidRPr="00D138BE">
        <w:rPr>
          <w:rFonts w:cs="Times New Roman"/>
          <w:lang w:val="hy-AM"/>
        </w:rPr>
        <w:t xml:space="preserve"> x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505F73" w:rsidRPr="00D138BE">
        <w:rPr>
          <w:rFonts w:cs="Times New Roman"/>
          <w:lang w:val="hy-AM"/>
        </w:rPr>
        <w:t xml:space="preserve"> </w:t>
      </w:r>
      <m:oMath>
        <m:r>
          <m:rPr>
            <m:nor/>
          </m:rPr>
          <w:rPr>
            <w:rFonts w:ascii="Cambria Math" w:hAnsi="Cambria Math" w:cs="Times New Roman"/>
            <w:lang w:val="hy-AM"/>
          </w:rPr>
          <m:t>U(</m:t>
        </m:r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ru-RU"/>
              </w:rPr>
              <m:t>ξ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i</m:t>
            </m:r>
          </m:sub>
        </m:sSub>
        <m:r>
          <m:rPr>
            <m:nor/>
          </m:rPr>
          <w:rPr>
            <w:rFonts w:ascii="Cambria Math" w:hAnsi="Cambria Math" w:cs="Times New Roman"/>
            <w:lang w:val="hy-AM"/>
          </w:rPr>
          <m:t>,</m:t>
        </m:r>
        <m:r>
          <m:rPr>
            <m:nor/>
          </m:rPr>
          <w:rPr>
            <w:rFonts w:cs="Times New Roman"/>
            <w:lang w:val="ru-RU"/>
          </w:rPr>
          <m:t>η</m:t>
        </m:r>
        <m:r>
          <m:rPr>
            <m:nor/>
          </m:rPr>
          <w:rPr>
            <w:rFonts w:ascii="Cambria Math" w:hAnsi="Cambria Math" w:cs="Times New Roman"/>
            <w:lang w:val="hy-AM"/>
          </w:rPr>
          <m:t>)</m:t>
        </m:r>
      </m:oMath>
      <w:r w:rsidR="001731D8" w:rsidRPr="00D138BE">
        <w:rPr>
          <w:rFonts w:cs="Times New Roman"/>
          <w:lang w:val="hy-AM"/>
        </w:rPr>
        <w:t>`ինչը ենթադրում է,</w:t>
      </w:r>
      <w:r w:rsidR="008F296F" w:rsidRPr="008F296F">
        <w:rPr>
          <w:rFonts w:cs="Times New Roman"/>
          <w:lang w:val="hy-AM"/>
        </w:rPr>
        <w:t xml:space="preserve"> </w:t>
      </w:r>
      <w:r w:rsidR="001731D8" w:rsidRPr="00D138BE">
        <w:rPr>
          <w:rFonts w:cs="Times New Roman"/>
          <w:lang w:val="hy-AM"/>
        </w:rPr>
        <w:t>որ</w:t>
      </w:r>
      <w:r w:rsidR="00073EB3" w:rsidRPr="00D138BE">
        <w:rPr>
          <w:rFonts w:cs="Times New Roman"/>
          <w:lang w:val="hy-AM"/>
        </w:rPr>
        <w:t xml:space="preserve">                         g(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ru-RU"/>
              </w:rPr>
              <m:t>ξ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i</m:t>
            </m:r>
          </m:sub>
        </m:sSub>
        <m:r>
          <m:rPr>
            <m:nor/>
          </m:rPr>
          <w:rPr>
            <w:rFonts w:ascii="Cambria Math" w:hAnsi="Cambria Math" w:cs="Times New Roman"/>
            <w:lang w:val="hy-AM"/>
          </w:rPr>
          <m:t>,</m:t>
        </m:r>
        <m:r>
          <m:rPr>
            <m:nor/>
          </m:rPr>
          <w:rPr>
            <w:rFonts w:cs="Times New Roman"/>
            <w:lang w:val="ru-RU"/>
          </w:rPr>
          <m:t>η</m:t>
        </m:r>
      </m:oMath>
      <w:r w:rsidR="00073EB3" w:rsidRPr="00D138BE">
        <w:rPr>
          <w:rFonts w:cs="Times New Roman"/>
          <w:lang w:val="hy-AM"/>
        </w:rPr>
        <w:t xml:space="preserve">)(x) </w:t>
      </w:r>
      <m:oMath>
        <m:r>
          <m:rPr>
            <m:sty m:val="p"/>
          </m:rPr>
          <w:rPr>
            <w:rFonts w:ascii="Cambria Math" w:hAnsi="Cambria Math" w:cs="Times New Roman"/>
            <w:lang w:val="hy-AM"/>
          </w:rPr>
          <m:t>&lt;</m:t>
        </m:r>
      </m:oMath>
      <w:r w:rsidR="00073EB3" w:rsidRPr="00D138BE">
        <w:rPr>
          <w:rFonts w:cs="Times New Roman"/>
          <w:lang w:val="hy-AM"/>
        </w:rPr>
        <w:t xml:space="preserve"> f(x) + </w:t>
      </w:r>
      <w:r w:rsidR="00073EB3" w:rsidRPr="00D138BE">
        <w:rPr>
          <w:rFonts w:ascii="Times New Roman" w:hAnsi="Times New Roman" w:cs="Times New Roman"/>
          <w:lang w:val="hy-AM"/>
        </w:rPr>
        <w:t>ɛ</w:t>
      </w:r>
      <w:r w:rsidR="001731D8" w:rsidRPr="00D138BE">
        <w:rPr>
          <w:rFonts w:cs="Times New Roman"/>
          <w:lang w:val="hy-AM"/>
        </w:rPr>
        <w:t xml:space="preserve">: Հետևաբար </w:t>
      </w:r>
      <w:r w:rsidR="00AF1CB9" w:rsidRPr="00D138BE">
        <w:rPr>
          <w:rFonts w:cs="Times New Roman"/>
          <w:lang w:val="hy-AM"/>
        </w:rPr>
        <w:t>g(</w:t>
      </w:r>
      <m:oMath>
        <m:r>
          <m:rPr>
            <m:nor/>
          </m:rPr>
          <w:rPr>
            <w:rFonts w:cs="Times New Roman"/>
            <w:lang w:val="ru-RU"/>
          </w:rPr>
          <m:t>η</m:t>
        </m:r>
      </m:oMath>
      <w:r w:rsidR="00AF1CB9" w:rsidRPr="00D138BE">
        <w:rPr>
          <w:rFonts w:cs="Times New Roman"/>
          <w:lang w:val="hy-AM"/>
        </w:rPr>
        <w:t xml:space="preserve">)(x) </w:t>
      </w:r>
      <m:oMath>
        <m:r>
          <m:rPr>
            <m:nor/>
          </m:rPr>
          <w:rPr>
            <w:rStyle w:val="Heading1Char"/>
            <w:rFonts w:ascii="Cambria Math" w:eastAsiaTheme="minorEastAsia" w:hAnsi="Cambria Math" w:cs="Sylfaen"/>
            <w:b w:val="0"/>
            <w:bCs w:val="0"/>
            <w:sz w:val="24"/>
            <w:szCs w:val="24"/>
            <w:lang w:val="hy-AM"/>
          </w:rPr>
          <m:t>≤</m:t>
        </m:r>
      </m:oMath>
      <w:r w:rsidR="00AF1CB9" w:rsidRPr="00D138BE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hy-AM"/>
        </w:rPr>
        <w:t xml:space="preserve"> g(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ru-RU"/>
              </w:rPr>
              <m:t>ξ</m:t>
            </m:r>
          </m:e>
          <m:sub>
            <m:r>
              <w:rPr>
                <w:rFonts w:ascii="Cambria Math" w:hAnsi="Cambria Math" w:cs="Times New Roman"/>
                <w:lang w:val="hy-AM"/>
              </w:rPr>
              <m:t>i(x,</m:t>
            </m:r>
            <m:r>
              <m:rPr>
                <m:nor/>
              </m:rPr>
              <w:rPr>
                <w:rFonts w:cs="Times New Roman"/>
                <w:lang w:val="ru-RU"/>
              </w:rPr>
              <m:t>η</m:t>
            </m:r>
            <m:r>
              <m:rPr>
                <m:nor/>
              </m:rPr>
              <w:rPr>
                <w:rFonts w:ascii="Cambria Math" w:cs="Times New Roman"/>
                <w:lang w:val="hy-AM"/>
              </w:rPr>
              <m:t>)</m:t>
            </m:r>
          </m:sub>
        </m:sSub>
        <m:r>
          <w:rPr>
            <w:rFonts w:ascii="Cambria Math" w:hAnsi="Cambria Math" w:cs="Times New Roman"/>
            <w:lang w:val="hy-AM"/>
          </w:rPr>
          <m:t>,</m:t>
        </m:r>
        <m:r>
          <m:rPr>
            <m:nor/>
          </m:rPr>
          <w:rPr>
            <w:rFonts w:cs="Times New Roman"/>
            <w:lang w:val="ru-RU"/>
          </w:rPr>
          <m:t>η</m:t>
        </m:r>
      </m:oMath>
      <w:r w:rsidR="00AF1CB9" w:rsidRPr="00D138BE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hy-AM"/>
        </w:rPr>
        <w:t>)(x)</w:t>
      </w:r>
      <w:r w:rsidR="009C30D5" w:rsidRPr="00D138BE">
        <w:rPr>
          <w:rStyle w:val="Heading1Char"/>
          <w:rFonts w:ascii="Sylfaen" w:eastAsiaTheme="minorEastAsia" w:hAnsi="Sylfaen"/>
          <w:b w:val="0"/>
          <w:bCs w:val="0"/>
          <w:sz w:val="24"/>
          <w:szCs w:val="24"/>
          <w:lang w:val="hy-AM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hy-AM"/>
          </w:rPr>
          <m:t>&lt;</m:t>
        </m:r>
      </m:oMath>
      <w:r w:rsidR="009C30D5" w:rsidRPr="00D138BE">
        <w:rPr>
          <w:rFonts w:cs="Times New Roman"/>
          <w:lang w:val="hy-AM"/>
        </w:rPr>
        <w:t xml:space="preserve"> f(x) + </w:t>
      </w:r>
      <w:r w:rsidR="009C30D5" w:rsidRPr="00D138BE">
        <w:rPr>
          <w:rFonts w:ascii="Times New Roman" w:hAnsi="Times New Roman" w:cs="Times New Roman"/>
          <w:lang w:val="hy-AM"/>
        </w:rPr>
        <w:t xml:space="preserve">ɛ, </w:t>
      </w:r>
      <w:r w:rsidR="009C30D5" w:rsidRPr="00D138BE">
        <w:rPr>
          <w:rFonts w:cs="Times New Roman"/>
          <w:lang w:val="hy-AM"/>
        </w:rPr>
        <w:t xml:space="preserve">բոլոր x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9C30D5" w:rsidRPr="00D138BE">
        <w:rPr>
          <w:rFonts w:cs="Times New Roman"/>
          <w:lang w:val="hy-AM"/>
        </w:rPr>
        <w:t xml:space="preserve"> K համար</w:t>
      </w:r>
      <w:r w:rsidR="001731D8" w:rsidRPr="00D138BE">
        <w:rPr>
          <w:rFonts w:cs="Times New Roman"/>
          <w:lang w:val="hy-AM"/>
        </w:rPr>
        <w:t xml:space="preserve">: Յուրաքանչյուր բազմություն </w:t>
      </w:r>
      <w:r w:rsidR="009C30D5" w:rsidRPr="00D138BE">
        <w:rPr>
          <w:rFonts w:cs="Times New Roman"/>
          <w:lang w:val="hy-AM"/>
        </w:rPr>
        <w:t>V(</w:t>
      </w:r>
      <m:oMath>
        <m:r>
          <m:rPr>
            <m:nor/>
          </m:rPr>
          <w:rPr>
            <w:rFonts w:cs="Times New Roman"/>
            <w:lang w:val="ru-RU"/>
          </w:rPr>
          <m:t>η</m:t>
        </m:r>
      </m:oMath>
      <w:r w:rsidR="009C30D5" w:rsidRPr="00D138BE">
        <w:rPr>
          <w:rFonts w:cs="Times New Roman"/>
          <w:lang w:val="hy-AM"/>
        </w:rPr>
        <w:t xml:space="preserve">) := { x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9C30D5" w:rsidRPr="00D138BE">
        <w:rPr>
          <w:rFonts w:cs="Times New Roman"/>
          <w:lang w:val="hy-AM"/>
        </w:rPr>
        <w:t xml:space="preserve"> K ; g(</w:t>
      </w:r>
      <m:oMath>
        <m:r>
          <m:rPr>
            <m:nor/>
          </m:rPr>
          <w:rPr>
            <w:rFonts w:cs="Times New Roman"/>
            <w:lang w:val="ru-RU"/>
          </w:rPr>
          <m:t>η</m:t>
        </m:r>
      </m:oMath>
      <w:r w:rsidR="009C30D5" w:rsidRPr="00D138BE">
        <w:rPr>
          <w:rFonts w:cs="Times New Roman"/>
          <w:lang w:val="hy-AM"/>
        </w:rPr>
        <w:t>)(</w:t>
      </w:r>
      <m:oMath>
        <m:r>
          <m:rPr>
            <m:nor/>
          </m:rPr>
          <w:rPr>
            <w:rFonts w:ascii="Cambria Math" w:cs="Times New Roman"/>
            <w:lang w:val="hy-AM"/>
          </w:rPr>
          <m:t>x</m:t>
        </m:r>
      </m:oMath>
      <w:r w:rsidR="009C30D5" w:rsidRPr="00D138BE">
        <w:rPr>
          <w:rFonts w:cs="Times New Roman"/>
          <w:lang w:val="hy-AM"/>
        </w:rPr>
        <w:t xml:space="preserve">) </w:t>
      </w:r>
      <m:oMath>
        <m:r>
          <m:rPr>
            <m:sty m:val="p"/>
          </m:rPr>
          <w:rPr>
            <w:rFonts w:ascii="Cambria Math" w:hAnsi="Cambria Math" w:cs="Times New Roman"/>
            <w:lang w:val="hy-AM"/>
          </w:rPr>
          <m:t>&lt;</m:t>
        </m:r>
      </m:oMath>
      <w:r w:rsidR="009C30D5" w:rsidRPr="00D138BE">
        <w:rPr>
          <w:rFonts w:cs="Times New Roman"/>
          <w:lang w:val="hy-AM"/>
        </w:rPr>
        <w:t xml:space="preserve"> f(x) - </w:t>
      </w:r>
      <w:r w:rsidR="009C30D5" w:rsidRPr="00D138BE">
        <w:rPr>
          <w:rFonts w:ascii="Times New Roman" w:hAnsi="Times New Roman" w:cs="Times New Roman"/>
          <w:lang w:val="hy-AM"/>
        </w:rPr>
        <w:t>ɛ</w:t>
      </w:r>
      <w:r w:rsidR="009C30D5" w:rsidRPr="00D138BE">
        <w:rPr>
          <w:rFonts w:cs="Times New Roman"/>
          <w:lang w:val="hy-AM"/>
        </w:rPr>
        <w:t xml:space="preserve"> } </w:t>
      </w:r>
      <w:r w:rsidR="001731D8" w:rsidRPr="00D138BE">
        <w:rPr>
          <w:rFonts w:cs="Times New Roman"/>
          <w:lang w:val="hy-AM"/>
        </w:rPr>
        <w:t xml:space="preserve">բաց է </w:t>
      </w:r>
      <w:r w:rsidR="009C30D5" w:rsidRPr="00D138BE">
        <w:rPr>
          <w:rFonts w:cs="Times New Roman"/>
          <w:lang w:val="hy-AM"/>
        </w:rPr>
        <w:t>K</w:t>
      </w:r>
      <w:r w:rsidR="001731D8" w:rsidRPr="00D138BE">
        <w:rPr>
          <w:rFonts w:cs="Times New Roman"/>
          <w:lang w:val="hy-AM"/>
        </w:rPr>
        <w:t xml:space="preserve">-ում և </w:t>
      </w:r>
      <w:r w:rsidR="009C30D5" w:rsidRPr="00D138BE">
        <w:rPr>
          <w:rFonts w:cs="Times New Roman"/>
          <w:lang w:val="hy-AM"/>
        </w:rPr>
        <w:t xml:space="preserve">                              K = </w:t>
      </w:r>
      <m:oMath>
        <m:nary>
          <m:naryPr>
            <m:chr m:val="⋃"/>
            <m:limLoc m:val="undOvr"/>
            <m:supHide m:val="1"/>
            <m:ctrlPr>
              <w:rPr>
                <w:rFonts w:ascii="Cambria Math" w:hAnsi="Cambria Math" w:cs="Times New Roman"/>
                <w:i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η</m:t>
            </m:r>
            <m:r>
              <m:rPr>
                <m:nor/>
              </m:rPr>
              <w:rPr>
                <w:sz w:val="20"/>
                <w:szCs w:val="20"/>
                <w:lang w:val="hy-AM"/>
              </w:rPr>
              <m:t>Є</m:t>
            </m:r>
            <m:r>
              <m:rPr>
                <m:nor/>
              </m:rPr>
              <w:rPr>
                <w:rFonts w:ascii="Cambria Math"/>
                <w:sz w:val="20"/>
                <w:szCs w:val="20"/>
                <w:lang w:val="hy-AM"/>
              </w:rPr>
              <m:t>K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lang w:val="hy-AM"/>
              </w:rPr>
              <m:t>V(</m:t>
            </m:r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η</m:t>
            </m:r>
            <m:r>
              <m:rPr>
                <m:sty m:val="p"/>
              </m:rPr>
              <w:rPr>
                <w:rFonts w:ascii="Cambria Math" w:hAnsi="Cambria Math" w:cs="Times New Roman"/>
                <w:lang w:val="hy-AM"/>
              </w:rPr>
              <m:t>)</m:t>
            </m:r>
          </m:e>
        </m:nary>
      </m:oMath>
      <w:r w:rsidR="009C30D5" w:rsidRPr="00D138BE">
        <w:rPr>
          <w:rFonts w:cs="Times New Roman"/>
          <w:lang w:val="hy-AM"/>
        </w:rPr>
        <w:t xml:space="preserve">, </w:t>
      </w:r>
      <w:r w:rsidR="001731D8" w:rsidRPr="00D138BE">
        <w:rPr>
          <w:rFonts w:cs="Times New Roman"/>
          <w:lang w:val="hy-AM"/>
        </w:rPr>
        <w:t xml:space="preserve">քանի որ </w:t>
      </w:r>
      <m:oMath>
        <m:r>
          <m:rPr>
            <m:nor/>
          </m:rPr>
          <w:rPr>
            <w:rFonts w:cs="Times New Roman"/>
            <w:lang w:val="ru-RU"/>
          </w:rPr>
          <m:t>η</m:t>
        </m:r>
      </m:oMath>
      <w:r w:rsidR="009C30D5" w:rsidRPr="00D138BE">
        <w:rPr>
          <w:rFonts w:cs="Times New Roman"/>
          <w:lang w:val="hy-AM"/>
        </w:rPr>
        <w:t xml:space="preserve">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9C30D5" w:rsidRPr="00D138BE">
        <w:rPr>
          <w:rFonts w:cs="Times New Roman"/>
          <w:sz w:val="20"/>
          <w:szCs w:val="20"/>
          <w:lang w:val="hy-AM"/>
        </w:rPr>
        <w:t xml:space="preserve"> </w:t>
      </w:r>
      <w:r w:rsidR="009C30D5" w:rsidRPr="00D138BE">
        <w:rPr>
          <w:rFonts w:cs="Times New Roman"/>
          <w:lang w:val="hy-AM"/>
        </w:rPr>
        <w:t>V(</w:t>
      </w:r>
      <m:oMath>
        <m:r>
          <m:rPr>
            <m:nor/>
          </m:rPr>
          <w:rPr>
            <w:rFonts w:cs="Times New Roman"/>
            <w:lang w:val="ru-RU"/>
          </w:rPr>
          <m:t>η</m:t>
        </m:r>
      </m:oMath>
      <w:r w:rsidR="009C30D5" w:rsidRPr="00D138BE">
        <w:rPr>
          <w:rFonts w:cs="Times New Roman"/>
          <w:lang w:val="hy-AM"/>
        </w:rPr>
        <w:t>)</w:t>
      </w:r>
      <w:r w:rsidR="001731D8" w:rsidRPr="00D138BE">
        <w:rPr>
          <w:rFonts w:cs="Times New Roman"/>
          <w:lang w:val="hy-AM"/>
        </w:rPr>
        <w:t>, բոլոր</w:t>
      </w:r>
      <w:r w:rsidR="009C30D5" w:rsidRPr="00D138BE">
        <w:rPr>
          <w:rFonts w:cs="Times New Roman"/>
          <w:lang w:val="hy-AM"/>
        </w:rPr>
        <w:t xml:space="preserve"> </w:t>
      </w:r>
      <m:oMath>
        <m:r>
          <m:rPr>
            <m:nor/>
          </m:rPr>
          <w:rPr>
            <w:rFonts w:cs="Times New Roman"/>
            <w:lang w:val="ru-RU"/>
          </w:rPr>
          <m:t>η</m:t>
        </m:r>
        <m:r>
          <m:rPr>
            <m:nor/>
          </m:rPr>
          <w:rPr>
            <w:rFonts w:ascii="Cambria Math" w:cs="Times New Roman"/>
            <w:lang w:val="hy-AM"/>
          </w:rPr>
          <m:t xml:space="preserve"> </m:t>
        </m:r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9C30D5" w:rsidRPr="00D138BE">
        <w:rPr>
          <w:rFonts w:cs="Times New Roman"/>
          <w:lang w:val="hy-AM"/>
        </w:rPr>
        <w:t xml:space="preserve"> K </w:t>
      </w:r>
      <w:r w:rsidR="001731D8" w:rsidRPr="00D138BE">
        <w:rPr>
          <w:rFonts w:cs="Times New Roman"/>
          <w:lang w:val="hy-AM"/>
        </w:rPr>
        <w:t xml:space="preserve">համար: Հետևաբար գոյություն ունի </w:t>
      </w:r>
      <w:r w:rsidR="00E25017" w:rsidRPr="00D138BE">
        <w:rPr>
          <w:rFonts w:cs="Times New Roman"/>
          <w:lang w:val="hy-AM"/>
        </w:rPr>
        <w:t>K</w:t>
      </w:r>
      <w:r w:rsidR="001731D8" w:rsidRPr="00D138BE">
        <w:rPr>
          <w:rFonts w:cs="Times New Roman"/>
          <w:lang w:val="hy-AM"/>
        </w:rPr>
        <w:t>-ի վերջավոր ենթածածկույթ այս տեսքով`</w:t>
      </w:r>
      <w:r w:rsidR="00E25017" w:rsidRPr="00D138BE">
        <w:rPr>
          <w:rFonts w:cs="Times New Roman"/>
          <w:lang w:val="hy-AM"/>
        </w:rPr>
        <w:t xml:space="preserve"> K = </w:t>
      </w:r>
      <m:oMath>
        <m:nary>
          <m:naryPr>
            <m:chr m:val="⋃"/>
            <m:limLoc m:val="undOvr"/>
            <m:ctrlPr>
              <w:rPr>
                <w:rFonts w:ascii="Cambria Math" w:hAnsi="Cambria Math" w:cs="Times New Roman"/>
                <w:i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lang w:val="hy-AM"/>
              </w:rPr>
              <m:t>j=1</m:t>
            </m:r>
          </m:sub>
          <m:sup>
            <m:r>
              <w:rPr>
                <w:rFonts w:ascii="Cambria Math" w:hAnsi="Cambria Math" w:cs="Times New Roman"/>
                <w:lang w:val="hy-AM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lang w:val="hy-AM"/>
              </w:rPr>
              <m:t>V(</m:t>
            </m:r>
            <m:sSub>
              <m:sSubPr>
                <m:ctrlPr>
                  <w:rPr>
                    <w:rFonts w:ascii="Cambria Math" w:hAnsi="Cambria Math" w:cs="Times New Roman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lang w:val="hy-AM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hy-AM"/>
              </w:rPr>
              <m:t>)</m:t>
            </m:r>
          </m:e>
        </m:nary>
      </m:oMath>
      <w:r w:rsidR="001731D8" w:rsidRPr="00D138BE">
        <w:rPr>
          <w:rFonts w:cs="Times New Roman"/>
          <w:lang w:val="hy-AM"/>
        </w:rPr>
        <w:t>: Որոշենք</w:t>
      </w:r>
      <w:r w:rsidR="00E25017" w:rsidRPr="00D138BE">
        <w:rPr>
          <w:rFonts w:cs="Times New Roman"/>
          <w:lang w:val="hy-AM"/>
        </w:rPr>
        <w:t xml:space="preserve">                                                  </w:t>
      </w:r>
      <w:r w:rsidR="00E25017" w:rsidRPr="00D138BE">
        <w:rPr>
          <w:rFonts w:cs="Times New Roman"/>
          <w:lang w:val="hy-AM"/>
        </w:rPr>
        <w:lastRenderedPageBreak/>
        <w:t xml:space="preserve">g :=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max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1</m:t>
            </m:r>
            <m:r>
              <m:rPr>
                <m:nor/>
              </m:rPr>
              <w:rPr>
                <w:rStyle w:val="Heading1Char"/>
                <w:rFonts w:ascii="Cambria Math" w:eastAsiaTheme="minorEastAsia" w:hAnsi="Cambria Math" w:cs="Sylfaen"/>
                <w:b w:val="0"/>
                <w:bCs w:val="0"/>
                <w:sz w:val="24"/>
                <w:szCs w:val="24"/>
                <w:lang w:val="hy-AM"/>
              </w:rPr>
              <m:t>≤j≤n</m:t>
            </m:r>
          </m:sub>
        </m:sSub>
      </m:oMath>
      <w:r w:rsidR="00E25017" w:rsidRPr="00D138BE">
        <w:rPr>
          <w:rFonts w:cs="Times New Roman"/>
          <w:lang w:val="hy-AM"/>
        </w:rPr>
        <w:t>{g(</w:t>
      </w:r>
      <m:oMath>
        <m:sSub>
          <m:sSubPr>
            <m:ctrlPr>
              <w:rPr>
                <w:rFonts w:ascii="Cambria Math" w:hAnsi="Cambria Math" w:cs="Times New Roman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η</m:t>
            </m:r>
          </m:e>
          <m:sub>
            <m:r>
              <w:rPr>
                <w:rFonts w:ascii="Cambria Math" w:hAnsi="Cambria Math" w:cs="Times New Roman"/>
                <w:lang w:val="hy-AM"/>
              </w:rPr>
              <m:t>i</m:t>
            </m:r>
          </m:sub>
        </m:sSub>
      </m:oMath>
      <w:r w:rsidR="00E25017" w:rsidRPr="00D138BE">
        <w:rPr>
          <w:rFonts w:cs="Times New Roman"/>
          <w:lang w:val="hy-AM"/>
        </w:rPr>
        <w:t>)}</w:t>
      </w:r>
      <w:r w:rsidR="001731D8" w:rsidRPr="00D138BE">
        <w:rPr>
          <w:rFonts w:cs="Times New Roman"/>
          <w:lang w:val="hy-AM"/>
        </w:rPr>
        <w:t xml:space="preserve"> ֆունկցիան,</w:t>
      </w:r>
      <w:r w:rsidR="00417143" w:rsidRPr="00D138BE">
        <w:rPr>
          <w:rFonts w:cs="Times New Roman"/>
          <w:lang w:val="hy-AM"/>
        </w:rPr>
        <w:t xml:space="preserve"> </w:t>
      </w:r>
      <w:r w:rsidR="001731D8" w:rsidRPr="00D138BE">
        <w:rPr>
          <w:rFonts w:cs="Times New Roman"/>
          <w:lang w:val="hy-AM"/>
        </w:rPr>
        <w:t xml:space="preserve">որը պատկանում է </w:t>
      </w:r>
      <w:r w:rsidR="00417143" w:rsidRPr="00D138BE">
        <w:rPr>
          <w:rFonts w:ascii="Times New Roman" w:hAnsi="Times New Roman" w:cs="Times New Roman"/>
          <w:lang w:val="hy-AM"/>
        </w:rPr>
        <w:t>Ɣ̅</w:t>
      </w:r>
      <w:r w:rsidR="001731D8" w:rsidRPr="00D138BE">
        <w:rPr>
          <w:rFonts w:cs="Times New Roman"/>
          <w:lang w:val="hy-AM"/>
        </w:rPr>
        <w:t xml:space="preserve">-ին </w:t>
      </w:r>
      <w:r w:rsidR="008F296F" w:rsidRPr="00A205F8">
        <w:rPr>
          <w:rFonts w:cs="Times New Roman"/>
          <w:lang w:val="hy-AM"/>
        </w:rPr>
        <w:t>3</w:t>
      </w:r>
      <w:r w:rsidR="00417143" w:rsidRPr="00D138BE">
        <w:rPr>
          <w:rFonts w:cs="Times New Roman"/>
          <w:lang w:val="hy-AM"/>
        </w:rPr>
        <w:t>)</w:t>
      </w:r>
      <w:r w:rsidR="001731D8" w:rsidRPr="00D138BE">
        <w:rPr>
          <w:rFonts w:cs="Times New Roman"/>
          <w:lang w:val="hy-AM"/>
        </w:rPr>
        <w:t xml:space="preserve"> –ից: </w:t>
      </w:r>
      <w:r w:rsidR="008F296F" w:rsidRPr="003A683A">
        <w:rPr>
          <w:rFonts w:cs="Times New Roman"/>
          <w:lang w:val="hy-AM"/>
        </w:rPr>
        <w:t>Կամայական</w:t>
      </w:r>
      <w:r w:rsidR="001731D8" w:rsidRPr="00D138BE">
        <w:rPr>
          <w:rFonts w:cs="Times New Roman"/>
          <w:lang w:val="hy-AM"/>
        </w:rPr>
        <w:t xml:space="preserve"> </w:t>
      </w:r>
      <w:r w:rsidR="00417143" w:rsidRPr="00D138BE">
        <w:rPr>
          <w:rFonts w:cs="Times New Roman"/>
          <w:lang w:val="hy-AM"/>
        </w:rPr>
        <w:t xml:space="preserve">x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417143" w:rsidRPr="00D138BE">
        <w:rPr>
          <w:rFonts w:cs="Times New Roman"/>
          <w:lang w:val="hy-AM"/>
        </w:rPr>
        <w:t xml:space="preserve"> K</w:t>
      </w:r>
      <w:r w:rsidR="001731D8" w:rsidRPr="00D138BE">
        <w:rPr>
          <w:rFonts w:cs="Times New Roman"/>
          <w:lang w:val="hy-AM"/>
        </w:rPr>
        <w:t xml:space="preserve"> համար, գոյություն ունի </w:t>
      </w:r>
      <w:r w:rsidR="00417143" w:rsidRPr="00D138BE">
        <w:rPr>
          <w:rFonts w:cs="Times New Roman"/>
          <w:lang w:val="hy-AM"/>
        </w:rPr>
        <w:t xml:space="preserve">j = j(x)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417143" w:rsidRPr="00D138BE">
        <w:rPr>
          <w:rFonts w:cs="Times New Roman"/>
          <w:sz w:val="20"/>
          <w:szCs w:val="20"/>
          <w:lang w:val="hy-AM"/>
        </w:rPr>
        <w:t xml:space="preserve"> </w:t>
      </w:r>
      <w:r w:rsidR="00417143" w:rsidRPr="00D138BE">
        <w:rPr>
          <w:rFonts w:cs="Times New Roman"/>
          <w:lang w:val="hy-AM"/>
        </w:rPr>
        <w:t>{1, 2, ...,</w:t>
      </w:r>
      <w:r w:rsidR="00E8678A" w:rsidRPr="00D138BE">
        <w:rPr>
          <w:rFonts w:cs="Times New Roman"/>
          <w:lang w:val="hy-AM"/>
        </w:rPr>
        <w:t xml:space="preserve"> n</w:t>
      </w:r>
      <w:r w:rsidR="00417143" w:rsidRPr="00D138BE">
        <w:rPr>
          <w:rFonts w:cs="Times New Roman"/>
          <w:lang w:val="hy-AM"/>
        </w:rPr>
        <w:t xml:space="preserve"> </w:t>
      </w:r>
      <m:oMath>
        <m:r>
          <w:rPr>
            <w:rFonts w:ascii="Cambria Math" w:hAnsi="Cambria Math" w:cs="Times New Roman"/>
            <w:lang w:val="hy-AM"/>
          </w:rPr>
          <m:t>}</m:t>
        </m:r>
      </m:oMath>
      <w:r w:rsidR="00E8678A" w:rsidRPr="00D138BE">
        <w:rPr>
          <w:rFonts w:cs="Times New Roman"/>
          <w:lang w:val="hy-AM"/>
        </w:rPr>
        <w:t xml:space="preserve"> </w:t>
      </w:r>
      <w:r w:rsidR="001731D8" w:rsidRPr="00D138BE">
        <w:rPr>
          <w:rFonts w:cs="Times New Roman"/>
          <w:lang w:val="hy-AM"/>
        </w:rPr>
        <w:t xml:space="preserve">այնպիսին որ </w:t>
      </w:r>
      <w:r w:rsidR="00E8678A" w:rsidRPr="00D138BE">
        <w:rPr>
          <w:rFonts w:cs="Times New Roman"/>
          <w:lang w:val="hy-AM"/>
        </w:rPr>
        <w:t xml:space="preserve">x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E8678A" w:rsidRPr="00D138BE">
        <w:rPr>
          <w:rFonts w:cs="Times New Roman"/>
          <w:lang w:val="hy-AM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hy-AM"/>
          </w:rPr>
          <m:t>V(</m:t>
        </m:r>
        <m:sSub>
          <m:sSubPr>
            <m:ctrlPr>
              <w:rPr>
                <w:rFonts w:ascii="Cambria Math" w:hAnsi="Cambria Math" w:cs="Times New Roman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η</m:t>
            </m:r>
          </m:e>
          <m:sub>
            <m:r>
              <w:rPr>
                <w:rFonts w:ascii="Cambria Math" w:hAnsi="Cambria Math" w:cs="Times New Roman"/>
                <w:lang w:val="hy-AM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hy-AM"/>
          </w:rPr>
          <m:t>)</m:t>
        </m:r>
      </m:oMath>
      <w:r w:rsidR="001731D8" w:rsidRPr="00D138BE">
        <w:rPr>
          <w:rFonts w:cs="Times New Roman"/>
          <w:lang w:val="hy-AM"/>
        </w:rPr>
        <w:t>,</w:t>
      </w:r>
      <w:r w:rsidR="00E42158" w:rsidRPr="00D138BE">
        <w:rPr>
          <w:rFonts w:cs="Times New Roman"/>
          <w:lang w:val="hy-AM"/>
        </w:rPr>
        <w:t xml:space="preserve"> ինչը ենթադրում է որ</w:t>
      </w:r>
      <w:r w:rsidR="00E8678A" w:rsidRPr="00D138BE">
        <w:rPr>
          <w:rFonts w:cs="Times New Roman"/>
          <w:lang w:val="hy-AM"/>
        </w:rPr>
        <w:t xml:space="preserve"> g(</w:t>
      </w:r>
      <m:oMath>
        <m:sSub>
          <m:sSubPr>
            <m:ctrlPr>
              <w:rPr>
                <w:rFonts w:ascii="Cambria Math" w:hAnsi="Cambria Math" w:cs="Times New Roman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η</m:t>
            </m:r>
          </m:e>
          <m:sub>
            <m:r>
              <w:rPr>
                <w:rFonts w:ascii="Cambria Math" w:hAnsi="Cambria Math" w:cs="Times New Roman"/>
                <w:lang w:val="hy-AM"/>
              </w:rPr>
              <m:t>j</m:t>
            </m:r>
          </m:sub>
        </m:sSub>
      </m:oMath>
      <w:r w:rsidR="00E8678A" w:rsidRPr="00D138BE">
        <w:rPr>
          <w:rFonts w:cs="Times New Roman"/>
          <w:lang w:val="hy-AM"/>
        </w:rPr>
        <w:t>)</w:t>
      </w:r>
      <w:r w:rsidR="009B054A" w:rsidRPr="00D138BE">
        <w:rPr>
          <w:rFonts w:cs="Times New Roman"/>
          <w:lang w:val="hy-AM"/>
        </w:rPr>
        <w:t>(x)</w:t>
      </w:r>
      <m:oMath>
        <m:r>
          <w:rPr>
            <w:rFonts w:ascii="Cambria Math" w:hAnsi="Cambria Math" w:cs="Times New Roman"/>
            <w:lang w:val="hy-AM"/>
          </w:rPr>
          <m:t>&gt;</m:t>
        </m:r>
      </m:oMath>
      <w:r w:rsidR="009B054A" w:rsidRPr="00D138BE">
        <w:rPr>
          <w:rFonts w:cs="Times New Roman"/>
          <w:lang w:val="hy-AM"/>
        </w:rPr>
        <w:t xml:space="preserve"> f(x) - </w:t>
      </w:r>
      <w:r w:rsidR="009B054A" w:rsidRPr="00D138BE">
        <w:rPr>
          <w:rFonts w:ascii="Times New Roman" w:hAnsi="Times New Roman" w:cs="Times New Roman"/>
          <w:lang w:val="hy-AM"/>
        </w:rPr>
        <w:t>ɛ</w:t>
      </w:r>
      <w:r w:rsidR="00E42158" w:rsidRPr="00D138BE">
        <w:rPr>
          <w:rFonts w:cs="Times New Roman"/>
          <w:lang w:val="hy-AM"/>
        </w:rPr>
        <w:t>: Հետևաբար մի կողմից</w:t>
      </w:r>
      <w:r w:rsidR="00D4705B">
        <w:rPr>
          <w:rFonts w:cs="Times New Roman"/>
          <w:lang w:val="hy-AM"/>
        </w:rPr>
        <w:t xml:space="preserve">` </w:t>
      </w:r>
      <w:r w:rsidR="009B054A" w:rsidRPr="00D138BE">
        <w:rPr>
          <w:rFonts w:cs="Times New Roman"/>
          <w:lang w:val="hy-AM"/>
        </w:rPr>
        <w:t xml:space="preserve">g(x) </w:t>
      </w:r>
      <m:oMath>
        <m:r>
          <w:rPr>
            <w:rFonts w:ascii="Cambria Math" w:hAnsi="Cambria Math" w:cs="Times New Roman"/>
            <w:lang w:val="hy-AM"/>
          </w:rPr>
          <m:t>≥</m:t>
        </m:r>
      </m:oMath>
      <w:r w:rsidR="009B054A" w:rsidRPr="00D138BE">
        <w:rPr>
          <w:rFonts w:cs="Times New Roman"/>
          <w:lang w:val="hy-AM"/>
        </w:rPr>
        <w:t xml:space="preserve"> g(</w:t>
      </w:r>
      <m:oMath>
        <m:sSub>
          <m:sSubPr>
            <m:ctrlPr>
              <w:rPr>
                <w:rFonts w:ascii="Cambria Math" w:hAnsi="Cambria Math" w:cs="Times New Roman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η</m:t>
            </m:r>
          </m:e>
          <m:sub>
            <m:r>
              <w:rPr>
                <w:rFonts w:ascii="Cambria Math" w:hAnsi="Cambria Math" w:cs="Times New Roman"/>
                <w:lang w:val="hy-AM"/>
              </w:rPr>
              <m:t>j(x)</m:t>
            </m:r>
          </m:sub>
        </m:sSub>
      </m:oMath>
      <w:r w:rsidR="009B054A" w:rsidRPr="00D138BE">
        <w:rPr>
          <w:rFonts w:cs="Times New Roman"/>
          <w:lang w:val="hy-AM"/>
        </w:rPr>
        <w:t xml:space="preserve">)(x) </w:t>
      </w:r>
      <m:oMath>
        <m:r>
          <w:rPr>
            <w:rFonts w:ascii="Cambria Math" w:hAnsi="Cambria Math" w:cs="Times New Roman"/>
            <w:lang w:val="hy-AM"/>
          </w:rPr>
          <m:t>&gt;</m:t>
        </m:r>
      </m:oMath>
      <w:r w:rsidR="009B054A" w:rsidRPr="00D138BE">
        <w:rPr>
          <w:rFonts w:cs="Times New Roman"/>
          <w:lang w:val="hy-AM"/>
        </w:rPr>
        <w:t xml:space="preserve"> f(x) - </w:t>
      </w:r>
      <w:r w:rsidR="009B054A" w:rsidRPr="00D138BE">
        <w:rPr>
          <w:rFonts w:ascii="Times New Roman" w:hAnsi="Times New Roman" w:cs="Times New Roman"/>
          <w:lang w:val="hy-AM"/>
        </w:rPr>
        <w:t>ɛ</w:t>
      </w:r>
      <w:r w:rsidR="009B054A" w:rsidRPr="00D138BE">
        <w:rPr>
          <w:rFonts w:cs="Times New Roman"/>
          <w:lang w:val="hy-AM"/>
        </w:rPr>
        <w:t xml:space="preserve"> </w:t>
      </w:r>
      <w:r w:rsidR="00E42158" w:rsidRPr="00D138BE">
        <w:rPr>
          <w:rFonts w:cs="Times New Roman"/>
          <w:lang w:val="hy-AM"/>
        </w:rPr>
        <w:t xml:space="preserve">բոլոր </w:t>
      </w:r>
      <w:r w:rsidR="009B054A" w:rsidRPr="00D138BE">
        <w:rPr>
          <w:rFonts w:cs="Times New Roman"/>
          <w:lang w:val="hy-AM"/>
        </w:rPr>
        <w:t xml:space="preserve">x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9B054A" w:rsidRPr="00D138BE">
        <w:rPr>
          <w:rFonts w:cs="Times New Roman"/>
          <w:lang w:val="hy-AM"/>
        </w:rPr>
        <w:t xml:space="preserve"> K</w:t>
      </w:r>
      <w:r w:rsidR="00E42158" w:rsidRPr="00D138BE">
        <w:rPr>
          <w:rFonts w:cs="Times New Roman"/>
          <w:lang w:val="hy-AM"/>
        </w:rPr>
        <w:t>,</w:t>
      </w:r>
    </w:p>
    <w:p w:rsidR="008F296F" w:rsidRDefault="00E42158" w:rsidP="00C302D1">
      <w:pPr>
        <w:spacing w:before="120" w:after="160" w:line="432" w:lineRule="auto"/>
        <w:rPr>
          <w:rFonts w:cs="Times New Roman"/>
          <w:lang w:val="hy-AM"/>
        </w:rPr>
      </w:pPr>
      <w:r w:rsidRPr="00D138BE">
        <w:rPr>
          <w:rFonts w:cs="Times New Roman"/>
          <w:lang w:val="hy-AM"/>
        </w:rPr>
        <w:t xml:space="preserve">մյուս կողմից, գոյություն ունի </w:t>
      </w:r>
      <w:r w:rsidR="009B054A" w:rsidRPr="00D138BE">
        <w:rPr>
          <w:rFonts w:cs="Times New Roman"/>
          <w:lang w:val="hy-AM"/>
        </w:rPr>
        <w:t xml:space="preserve">k = k(x)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9B054A" w:rsidRPr="00D138BE">
        <w:rPr>
          <w:rFonts w:cs="Times New Roman"/>
          <w:sz w:val="20"/>
          <w:szCs w:val="20"/>
          <w:lang w:val="hy-AM"/>
        </w:rPr>
        <w:t xml:space="preserve"> </w:t>
      </w:r>
      <w:r w:rsidR="009B054A" w:rsidRPr="00D138BE">
        <w:rPr>
          <w:rFonts w:cs="Times New Roman"/>
          <w:lang w:val="hy-AM"/>
        </w:rPr>
        <w:t xml:space="preserve">{1, 2, ..., n </w:t>
      </w:r>
      <m:oMath>
        <m:r>
          <w:rPr>
            <w:rFonts w:ascii="Cambria Math" w:hAnsi="Cambria Math" w:cs="Times New Roman"/>
            <w:lang w:val="hy-AM"/>
          </w:rPr>
          <m:t>}</m:t>
        </m:r>
      </m:oMath>
      <w:r w:rsidRPr="00D138BE">
        <w:rPr>
          <w:rFonts w:cs="Times New Roman"/>
          <w:lang w:val="hy-AM"/>
        </w:rPr>
        <w:t xml:space="preserve">, այնպիսին որ </w:t>
      </w:r>
      <w:r w:rsidR="009B054A" w:rsidRPr="00D138BE">
        <w:rPr>
          <w:rFonts w:cs="Times New Roman"/>
          <w:lang w:val="hy-AM"/>
        </w:rPr>
        <w:t>g(x) =</w:t>
      </w:r>
      <m:oMath>
        <m:r>
          <w:rPr>
            <w:rFonts w:ascii="Cambria Math" w:hAnsi="Cambria Math" w:cs="Times New Roman"/>
            <w:lang w:val="hy-AM"/>
          </w:rPr>
          <m:t xml:space="preserve"> </m:t>
        </m:r>
      </m:oMath>
      <w:r w:rsidR="009B054A" w:rsidRPr="00D138BE">
        <w:rPr>
          <w:rFonts w:cs="Times New Roman"/>
          <w:lang w:val="hy-AM"/>
        </w:rPr>
        <w:t>g(</w:t>
      </w:r>
      <m:oMath>
        <m:sSub>
          <m:sSubPr>
            <m:ctrlPr>
              <w:rPr>
                <w:rFonts w:ascii="Cambria Math" w:hAnsi="Cambria Math" w:cs="Times New Roman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η</m:t>
            </m:r>
          </m:e>
          <m:sub>
            <m:r>
              <w:rPr>
                <w:rFonts w:ascii="Cambria Math" w:hAnsi="Cambria Math" w:cs="Times New Roman"/>
                <w:lang w:val="hy-AM"/>
              </w:rPr>
              <m:t>k(x)</m:t>
            </m:r>
          </m:sub>
        </m:sSub>
      </m:oMath>
      <w:r w:rsidR="009B054A" w:rsidRPr="00D138BE">
        <w:rPr>
          <w:rFonts w:cs="Times New Roman"/>
          <w:lang w:val="hy-AM"/>
        </w:rPr>
        <w:t xml:space="preserve">)(x) </w:t>
      </w:r>
      <w:r w:rsidRPr="00D138BE">
        <w:rPr>
          <w:rFonts w:cs="Times New Roman"/>
          <w:lang w:val="hy-AM"/>
        </w:rPr>
        <w:t>հետևաբար</w:t>
      </w:r>
      <w:r w:rsidR="00D4705B">
        <w:rPr>
          <w:rFonts w:cs="Times New Roman"/>
          <w:lang w:val="hy-AM"/>
        </w:rPr>
        <w:t>`</w:t>
      </w:r>
      <w:r w:rsidR="009B054A" w:rsidRPr="00D138BE">
        <w:rPr>
          <w:rFonts w:cs="Times New Roman"/>
          <w:lang w:val="hy-AM"/>
        </w:rPr>
        <w:t>g(x) =</w:t>
      </w:r>
      <m:oMath>
        <m:r>
          <w:rPr>
            <w:rFonts w:ascii="Cambria Math" w:hAnsi="Cambria Math" w:cs="Times New Roman"/>
            <w:lang w:val="hy-AM"/>
          </w:rPr>
          <m:t xml:space="preserve"> </m:t>
        </m:r>
      </m:oMath>
      <w:r w:rsidR="009B054A" w:rsidRPr="00D138BE">
        <w:rPr>
          <w:rFonts w:cs="Times New Roman"/>
          <w:lang w:val="hy-AM"/>
        </w:rPr>
        <w:t>g(</w:t>
      </w:r>
      <m:oMath>
        <m:sSub>
          <m:sSubPr>
            <m:ctrlPr>
              <w:rPr>
                <w:rFonts w:ascii="Cambria Math" w:hAnsi="Cambria Math" w:cs="Times New Roman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η</m:t>
            </m:r>
          </m:e>
          <m:sub>
            <m:r>
              <w:rPr>
                <w:rFonts w:ascii="Cambria Math" w:hAnsi="Cambria Math" w:cs="Times New Roman"/>
                <w:lang w:val="hy-AM"/>
              </w:rPr>
              <m:t>k(x)</m:t>
            </m:r>
          </m:sub>
        </m:sSub>
      </m:oMath>
      <w:r w:rsidR="009B054A" w:rsidRPr="00D138BE">
        <w:rPr>
          <w:rFonts w:cs="Times New Roman"/>
          <w:lang w:val="hy-AM"/>
        </w:rPr>
        <w:t xml:space="preserve">)(x) </w:t>
      </w:r>
      <m:oMath>
        <m:r>
          <w:rPr>
            <w:rFonts w:ascii="Cambria Math" w:hAnsi="Cambria Math" w:cs="Times New Roman"/>
            <w:lang w:val="hy-AM"/>
          </w:rPr>
          <m:t>≤</m:t>
        </m:r>
      </m:oMath>
      <w:r w:rsidR="009B054A" w:rsidRPr="00D138BE">
        <w:rPr>
          <w:rFonts w:cs="Times New Roman"/>
          <w:lang w:val="hy-AM"/>
        </w:rPr>
        <w:t xml:space="preserve"> g(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ru-RU"/>
              </w:rPr>
              <m:t>ξ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i(x,</m:t>
            </m:r>
            <m:sSub>
              <m:sSubPr>
                <m:ctrlPr>
                  <w:rPr>
                    <w:rFonts w:ascii="Cambria Math" w:hAnsi="Cambria Math" w:cs="Times New Roman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lang w:val="hy-AM"/>
                  </w:rPr>
                  <m:t>k(x)</m:t>
                </m:r>
              </m:sub>
            </m:sSub>
            <m:r>
              <w:rPr>
                <w:rFonts w:ascii="Cambria Math" w:hAnsi="Cambria Math" w:cs="Times New Roman"/>
                <w:lang w:val="hy-AM"/>
              </w:rPr>
              <m:t>)</m:t>
            </m:r>
          </m:sub>
        </m:sSub>
        <m:r>
          <w:rPr>
            <w:rFonts w:ascii="Cambria Math" w:hAnsi="Cambria Math" w:cs="Times New Roman"/>
            <w:lang w:val="hy-AM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η</m:t>
            </m:r>
          </m:e>
          <m:sub>
            <m:r>
              <w:rPr>
                <w:rFonts w:ascii="Cambria Math" w:hAnsi="Cambria Math" w:cs="Times New Roman"/>
                <w:lang w:val="hy-AM"/>
              </w:rPr>
              <m:t>k(x)</m:t>
            </m:r>
          </m:sub>
        </m:sSub>
      </m:oMath>
      <w:r w:rsidR="009B054A" w:rsidRPr="00D138BE">
        <w:rPr>
          <w:rFonts w:cs="Times New Roman"/>
          <w:lang w:val="hy-AM"/>
        </w:rPr>
        <w:t>)</w:t>
      </w:r>
      <w:r w:rsidR="003D08BE" w:rsidRPr="00D138BE">
        <w:rPr>
          <w:rFonts w:cs="Times New Roman"/>
          <w:lang w:val="hy-AM"/>
        </w:rPr>
        <w:t xml:space="preserve"> </w:t>
      </w:r>
      <m:oMath>
        <m:r>
          <w:rPr>
            <w:rFonts w:ascii="Cambria Math" w:hAnsi="Cambria Math" w:cs="Times New Roman"/>
            <w:lang w:val="hy-AM"/>
          </w:rPr>
          <m:t>&gt;</m:t>
        </m:r>
      </m:oMath>
      <w:r w:rsidR="003D08BE" w:rsidRPr="00D138BE">
        <w:rPr>
          <w:rFonts w:cs="Times New Roman"/>
          <w:lang w:val="hy-AM"/>
        </w:rPr>
        <w:t xml:space="preserve"> f(x) + </w:t>
      </w:r>
      <w:r w:rsidR="003D08BE" w:rsidRPr="00D138BE">
        <w:rPr>
          <w:rFonts w:ascii="Times New Roman" w:hAnsi="Times New Roman" w:cs="Times New Roman"/>
          <w:lang w:val="hy-AM"/>
        </w:rPr>
        <w:t>ɛ</w:t>
      </w:r>
      <w:r w:rsidRPr="00D138BE">
        <w:rPr>
          <w:rFonts w:cs="Times New Roman"/>
          <w:lang w:val="hy-AM"/>
        </w:rPr>
        <w:t xml:space="preserve"> բոլոր</w:t>
      </w:r>
      <w:r w:rsidR="003D08BE" w:rsidRPr="00D138BE">
        <w:rPr>
          <w:rFonts w:cs="Times New Roman"/>
          <w:lang w:val="hy-AM"/>
        </w:rPr>
        <w:t xml:space="preserve"> x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3D08BE" w:rsidRPr="00D138BE">
        <w:rPr>
          <w:rFonts w:cs="Times New Roman"/>
          <w:lang w:val="hy-AM"/>
        </w:rPr>
        <w:t xml:space="preserve"> K</w:t>
      </w:r>
      <w:r w:rsidRPr="00D138BE">
        <w:rPr>
          <w:rFonts w:cs="Times New Roman"/>
          <w:lang w:val="hy-AM"/>
        </w:rPr>
        <w:t xml:space="preserve"> համար:</w:t>
      </w:r>
      <w:r w:rsidR="003D08BE" w:rsidRPr="00D138BE">
        <w:rPr>
          <w:rFonts w:cs="Times New Roman"/>
          <w:lang w:val="hy-AM"/>
        </w:rPr>
        <w:t xml:space="preserve"> </w:t>
      </w:r>
    </w:p>
    <w:p w:rsidR="009B36C6" w:rsidRPr="008F296F" w:rsidRDefault="007F5B6C" w:rsidP="00C302D1">
      <w:pPr>
        <w:spacing w:before="120" w:after="160" w:line="432" w:lineRule="auto"/>
        <w:rPr>
          <w:rFonts w:cs="Times New Roman"/>
          <w:lang w:val="hy-AM"/>
        </w:rPr>
      </w:pPr>
      <w:r w:rsidRPr="00D138BE">
        <w:rPr>
          <w:rFonts w:cs="Times New Roman"/>
          <w:lang w:val="hy-AM"/>
        </w:rPr>
        <w:t xml:space="preserve">Այսպիսով մենք դրանով գտանք </w:t>
      </w:r>
      <w:r w:rsidR="003D08BE" w:rsidRPr="00D138BE">
        <w:rPr>
          <w:rFonts w:cs="Times New Roman"/>
          <w:lang w:val="hy-AM"/>
        </w:rPr>
        <w:t xml:space="preserve">g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3D08BE" w:rsidRPr="00D138BE">
        <w:rPr>
          <w:rFonts w:cs="Times New Roman"/>
          <w:lang w:val="hy-AM"/>
        </w:rPr>
        <w:t xml:space="preserve"> </w:t>
      </w:r>
      <w:r w:rsidR="003D08BE" w:rsidRPr="00D138BE">
        <w:rPr>
          <w:rFonts w:ascii="Times New Roman" w:hAnsi="Times New Roman" w:cs="Times New Roman"/>
          <w:lang w:val="hy-AM"/>
        </w:rPr>
        <w:t>Ɣ̅</w:t>
      </w:r>
      <w:r w:rsidRPr="00D138BE">
        <w:rPr>
          <w:rFonts w:cs="Times New Roman"/>
          <w:lang w:val="hy-AM"/>
        </w:rPr>
        <w:t xml:space="preserve"> ֆունկցիան, որը բավարարում է</w:t>
      </w:r>
      <w:r w:rsidR="00D4705B" w:rsidRPr="00D4705B">
        <w:rPr>
          <w:rFonts w:cs="Times New Roman"/>
          <w:lang w:val="hy-AM"/>
        </w:rPr>
        <w:t xml:space="preserve">                                   </w:t>
      </w:r>
      <w:r w:rsidR="003D08BE" w:rsidRPr="00D138BE">
        <w:rPr>
          <w:rFonts w:cs="Times New Roman"/>
          <w:lang w:val="hy-AM"/>
        </w:rPr>
        <w:t xml:space="preserve"> ||f – g|| =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sup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 xml:space="preserve">x </m:t>
            </m:r>
            <m:r>
              <m:rPr>
                <m:nor/>
              </m:rPr>
              <w:rPr>
                <w:rFonts w:ascii="Cambria Math" w:hAnsi="Cambria Math"/>
                <w:sz w:val="20"/>
                <w:szCs w:val="20"/>
                <w:lang w:val="hy-AM"/>
              </w:rPr>
              <m:t>Є</m:t>
            </m:r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 xml:space="preserve"> K</m:t>
            </m:r>
          </m:sub>
        </m:sSub>
      </m:oMath>
      <w:r w:rsidRPr="00D138BE">
        <w:rPr>
          <w:rFonts w:cs="Times New Roman"/>
          <w:lang w:val="hy-AM"/>
        </w:rPr>
        <w:t xml:space="preserve"> </w:t>
      </w:r>
      <w:r w:rsidR="00043450" w:rsidRPr="00D138BE">
        <w:rPr>
          <w:rFonts w:cs="Times New Roman"/>
          <w:lang w:val="hy-AM"/>
        </w:rPr>
        <w:t xml:space="preserve">||f(x) – g(x)| </w:t>
      </w:r>
      <m:oMath>
        <m:r>
          <w:rPr>
            <w:rFonts w:ascii="Cambria Math" w:hAnsi="Cambria Math" w:cs="Times New Roman"/>
            <w:lang w:val="hy-AM"/>
          </w:rPr>
          <m:t>&lt;</m:t>
        </m:r>
      </m:oMath>
      <w:r w:rsidR="00043450" w:rsidRPr="00D138BE">
        <w:rPr>
          <w:rFonts w:cs="Times New Roman"/>
          <w:lang w:val="hy-AM"/>
        </w:rPr>
        <w:t xml:space="preserve"> </w:t>
      </w:r>
      <w:r w:rsidR="00043450" w:rsidRPr="00D138BE">
        <w:rPr>
          <w:rFonts w:ascii="Times New Roman" w:hAnsi="Times New Roman" w:cs="Times New Roman"/>
          <w:lang w:val="hy-AM"/>
        </w:rPr>
        <w:t>ɛ</w:t>
      </w:r>
      <w:r w:rsidR="00043450" w:rsidRPr="00D138BE">
        <w:rPr>
          <w:rFonts w:cs="Times New Roman"/>
          <w:lang w:val="hy-AM"/>
        </w:rPr>
        <w:t>:</w:t>
      </w:r>
      <w:r w:rsidRPr="00D138BE">
        <w:rPr>
          <w:rFonts w:cs="Times New Roman"/>
          <w:lang w:val="hy-AM"/>
        </w:rPr>
        <w:t xml:space="preserve"> Քանի որ </w:t>
      </w:r>
      <w:r w:rsidR="00043450" w:rsidRPr="00D138BE">
        <w:rPr>
          <w:rFonts w:ascii="Times New Roman" w:hAnsi="Times New Roman" w:cs="Times New Roman"/>
          <w:lang w:val="hy-AM"/>
        </w:rPr>
        <w:t>ɛ</w:t>
      </w:r>
      <m:oMath>
        <m:r>
          <w:rPr>
            <w:rFonts w:ascii="Cambria Math" w:hAnsi="Cambria Math" w:cs="Times New Roman"/>
            <w:lang w:val="hy-AM"/>
          </w:rPr>
          <m:t xml:space="preserve"> &gt;</m:t>
        </m:r>
      </m:oMath>
      <w:r w:rsidR="00043450" w:rsidRPr="00D138BE">
        <w:rPr>
          <w:rFonts w:ascii="Times New Roman" w:hAnsi="Times New Roman" w:cs="Times New Roman"/>
          <w:lang w:val="hy-AM"/>
        </w:rPr>
        <w:t xml:space="preserve"> 0</w:t>
      </w:r>
      <w:r w:rsidRPr="00D138BE">
        <w:rPr>
          <w:rFonts w:cs="Times New Roman"/>
          <w:lang w:val="hy-AM"/>
        </w:rPr>
        <w:t xml:space="preserve"> կամայական է,դա ցույց է տալիս որ </w:t>
      </w:r>
      <w:r w:rsidR="00043450" w:rsidRPr="00D138BE">
        <w:rPr>
          <w:rFonts w:cs="Times New Roman"/>
          <w:lang w:val="hy-AM"/>
        </w:rPr>
        <w:t>f</w:t>
      </w:r>
      <w:r w:rsidRPr="00D138BE">
        <w:rPr>
          <w:rFonts w:cs="Times New Roman"/>
          <w:lang w:val="hy-AM"/>
        </w:rPr>
        <w:t xml:space="preserve"> պատկանում է փակված </w:t>
      </w:r>
      <w:r w:rsidR="008F296F" w:rsidRPr="00D138BE">
        <w:rPr>
          <w:rFonts w:ascii="Times New Roman" w:hAnsi="Times New Roman" w:cs="Times New Roman"/>
          <w:lang w:val="hy-AM"/>
        </w:rPr>
        <w:t>Ɣ̅</w:t>
      </w:r>
      <w:r w:rsidR="00043450" w:rsidRPr="00D138BE">
        <w:rPr>
          <w:rFonts w:cs="Times New Roman"/>
          <w:lang w:val="hy-AM"/>
        </w:rPr>
        <w:t xml:space="preserve"> </w:t>
      </w:r>
      <w:r w:rsidRPr="00D138BE">
        <w:rPr>
          <w:rFonts w:cs="Times New Roman"/>
          <w:lang w:val="hy-AM"/>
        </w:rPr>
        <w:t xml:space="preserve">-ին, որը համընկնում է </w:t>
      </w:r>
      <w:r w:rsidR="00043450" w:rsidRPr="00D138BE">
        <w:rPr>
          <w:rFonts w:ascii="Times New Roman" w:hAnsi="Times New Roman" w:cs="Times New Roman"/>
          <w:lang w:val="hy-AM"/>
        </w:rPr>
        <w:t xml:space="preserve">Ɣ̅ </w:t>
      </w:r>
      <w:r w:rsidRPr="00D138BE">
        <w:rPr>
          <w:rFonts w:cs="Times New Roman"/>
          <w:lang w:val="hy-AM"/>
        </w:rPr>
        <w:t xml:space="preserve">հետ քանի որ </w:t>
      </w:r>
      <w:r w:rsidR="00043450" w:rsidRPr="00D138BE">
        <w:rPr>
          <w:rFonts w:ascii="Times New Roman" w:hAnsi="Times New Roman" w:cs="Times New Roman"/>
          <w:lang w:val="hy-AM"/>
        </w:rPr>
        <w:t>Ɣ̅</w:t>
      </w:r>
      <w:r w:rsidRPr="00D138BE">
        <w:rPr>
          <w:rFonts w:cs="Times New Roman"/>
          <w:lang w:val="hy-AM"/>
        </w:rPr>
        <w:t xml:space="preserve">-ն փակ է: Այսպիսով ավարտվեց ապացույցն:                                                                                                                                                                      </w:t>
      </w:r>
      <w:r w:rsidRPr="00D138BE">
        <w:rPr>
          <w:rFonts w:cs="Times New Roman"/>
          <w:b/>
          <w:lang w:val="hy-AM"/>
        </w:rPr>
        <w:t xml:space="preserve">Թեորեմ </w:t>
      </w:r>
      <w:r w:rsidR="00361CCC" w:rsidRPr="00D138BE">
        <w:rPr>
          <w:rFonts w:cs="Times New Roman"/>
          <w:b/>
          <w:lang w:val="hy-AM"/>
        </w:rPr>
        <w:t>2</w:t>
      </w:r>
      <w:r w:rsidR="00257611" w:rsidRPr="00D138BE">
        <w:rPr>
          <w:rFonts w:cs="Times New Roman"/>
          <w:lang w:val="hy-AM"/>
        </w:rPr>
        <w:t xml:space="preserve"> </w:t>
      </w:r>
      <w:r w:rsidR="00152E84" w:rsidRPr="00D138BE">
        <w:rPr>
          <w:rFonts w:cs="Times New Roman"/>
          <w:lang w:val="hy-AM"/>
        </w:rPr>
        <w:t xml:space="preserve">   </w:t>
      </w:r>
      <w:r w:rsidR="00061A9A" w:rsidRPr="00D138BE">
        <w:rPr>
          <w:rFonts w:cs="Times New Roman"/>
          <w:lang w:val="hy-AM"/>
        </w:rPr>
        <w:t>(</w:t>
      </w:r>
      <w:r w:rsidR="00416827" w:rsidRPr="00D138BE">
        <w:rPr>
          <w:rFonts w:cs="Times New Roman"/>
          <w:lang w:val="hy-AM"/>
        </w:rPr>
        <w:t>Վեյրստրաբի բազմանդամի մոտարկման թեորեմը մի քանի փոփոխականի համար</w:t>
      </w:r>
      <w:r w:rsidR="00061A9A" w:rsidRPr="00D138BE">
        <w:rPr>
          <w:rFonts w:cs="Times New Roman"/>
          <w:lang w:val="hy-AM"/>
        </w:rPr>
        <w:t>)</w:t>
      </w:r>
      <w:r w:rsidR="00416827" w:rsidRPr="00D138BE">
        <w:rPr>
          <w:rFonts w:cs="Times New Roman"/>
          <w:lang w:val="hy-AM"/>
        </w:rPr>
        <w:t xml:space="preserve">  </w:t>
      </w:r>
      <w:r w:rsidR="00862E4F" w:rsidRPr="00862E4F">
        <w:rPr>
          <w:rFonts w:cs="Times New Roman"/>
          <w:lang w:val="hy-AM"/>
        </w:rPr>
        <w:t>Դիցուկ</w:t>
      </w:r>
      <w:r w:rsidR="00416827" w:rsidRPr="00D138BE">
        <w:rPr>
          <w:rFonts w:cs="Times New Roman"/>
          <w:lang w:val="hy-AM"/>
        </w:rPr>
        <w:t xml:space="preserve"> </w:t>
      </w:r>
      <w:r w:rsidR="00061A9A" w:rsidRPr="00D138BE">
        <w:rPr>
          <w:rFonts w:cs="Times New Roman"/>
          <w:lang w:val="hy-AM"/>
        </w:rPr>
        <w:t>K</w:t>
      </w:r>
      <w:r w:rsidR="00416827" w:rsidRPr="00D138BE">
        <w:rPr>
          <w:rFonts w:cs="Times New Roman"/>
          <w:lang w:val="hy-AM"/>
        </w:rPr>
        <w:t xml:space="preserve">-ն կոմպակտ տարածություն է </w:t>
      </w:r>
      <w:r w:rsidR="00695F48" w:rsidRPr="00D138BE">
        <w:rPr>
          <w:rFonts w:cs="Times New Roman"/>
          <w:lang w:val="hy-AM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lang w:val="hy-AM"/>
              </w:rPr>
              <m:t>R</m:t>
            </m:r>
          </m:e>
          <m:sup>
            <m:r>
              <w:rPr>
                <w:rFonts w:ascii="Cambria Math" w:hAnsi="Cambria Math" w:cs="Times New Roman"/>
                <w:lang w:val="hy-AM"/>
              </w:rPr>
              <m:t>n</m:t>
            </m:r>
          </m:sup>
        </m:sSup>
      </m:oMath>
      <w:r w:rsidR="00695F48" w:rsidRPr="00D138BE">
        <w:rPr>
          <w:rFonts w:cs="Times New Roman"/>
          <w:lang w:val="hy-AM"/>
        </w:rPr>
        <w:t xml:space="preserve">-ի </w:t>
      </w:r>
      <w:r w:rsidR="00862E4F" w:rsidRPr="00862E4F">
        <w:rPr>
          <w:rFonts w:cs="Times New Roman"/>
          <w:lang w:val="hy-AM"/>
        </w:rPr>
        <w:t xml:space="preserve">վրա </w:t>
      </w:r>
      <w:r w:rsidR="00695F48" w:rsidRPr="00D138BE">
        <w:rPr>
          <w:rFonts w:cs="Times New Roman"/>
          <w:lang w:val="hy-AM"/>
        </w:rPr>
        <w:t xml:space="preserve">և  </w:t>
      </w:r>
      <w:r w:rsidR="00361CCC" w:rsidRPr="00D138BE">
        <w:rPr>
          <w:rFonts w:ascii="Times New Roman" w:hAnsi="Times New Roman" w:cs="Times New Roman"/>
          <w:lang w:val="hy-AM"/>
        </w:rPr>
        <w:t>Ƥ</w:t>
      </w:r>
      <w:r w:rsidR="00361CCC" w:rsidRPr="00D138BE">
        <w:rPr>
          <w:rFonts w:cs="Times New Roman"/>
          <w:lang w:val="hy-AM"/>
        </w:rPr>
        <w:t>(K)</w:t>
      </w:r>
      <w:r w:rsidR="00695F48" w:rsidRPr="00D138BE">
        <w:rPr>
          <w:rFonts w:cs="Times New Roman"/>
          <w:lang w:val="hy-AM"/>
        </w:rPr>
        <w:t xml:space="preserve">-ն </w:t>
      </w:r>
      <w:r w:rsidR="00862E4F">
        <w:rPr>
          <w:rFonts w:cs="Times New Roman"/>
          <w:lang w:val="hy-AM"/>
        </w:rPr>
        <w:t>նշանակվա</w:t>
      </w:r>
      <w:r w:rsidR="00862E4F" w:rsidRPr="00862E4F">
        <w:rPr>
          <w:rFonts w:cs="Times New Roman"/>
          <w:lang w:val="hy-AM"/>
        </w:rPr>
        <w:t>ծ է, որպես</w:t>
      </w:r>
      <w:r w:rsidR="00695F48" w:rsidRPr="00D138BE">
        <w:rPr>
          <w:rFonts w:cs="Times New Roman"/>
          <w:lang w:val="hy-AM"/>
        </w:rPr>
        <w:t xml:space="preserve"> տարածություն ձևավորված </w:t>
      </w:r>
      <w:r w:rsidR="00361CCC" w:rsidRPr="00D138BE">
        <w:rPr>
          <w:rFonts w:cs="Times New Roman"/>
          <w:lang w:val="hy-AM"/>
        </w:rPr>
        <w:t>K</w:t>
      </w:r>
      <w:r w:rsidR="00695F48" w:rsidRPr="00D138BE">
        <w:rPr>
          <w:rFonts w:cs="Times New Roman"/>
          <w:lang w:val="hy-AM"/>
        </w:rPr>
        <w:t xml:space="preserve">-ի սահմանափակումներով, բոլոր իրական բազմանդամներով </w:t>
      </w:r>
      <w:r w:rsidR="00361CCC" w:rsidRPr="00D138BE">
        <w:rPr>
          <w:rFonts w:cs="Times New Roman"/>
          <w:lang w:val="hy-AM"/>
        </w:rPr>
        <w:t>n փոփոխականներից</w:t>
      </w:r>
      <w:r w:rsidR="00695F48" w:rsidRPr="00D138BE">
        <w:rPr>
          <w:rFonts w:cs="Times New Roman"/>
          <w:lang w:val="hy-AM"/>
        </w:rPr>
        <w:t>:</w:t>
      </w:r>
      <w:r w:rsidR="00361CCC" w:rsidRPr="00D138BE">
        <w:rPr>
          <w:rFonts w:cs="Times New Roman"/>
          <w:lang w:val="hy-AM"/>
        </w:rPr>
        <w:t xml:space="preserve"> Ապա </w:t>
      </w:r>
      <w:r w:rsidR="00361CCC" w:rsidRPr="00D138BE">
        <w:rPr>
          <w:rFonts w:ascii="Times New Roman" w:hAnsi="Times New Roman" w:cs="Times New Roman"/>
          <w:lang w:val="hy-AM"/>
        </w:rPr>
        <w:t>Ƥ</w:t>
      </w:r>
      <w:r w:rsidR="00361CCC" w:rsidRPr="00D138BE">
        <w:rPr>
          <w:rFonts w:cs="Times New Roman"/>
          <w:lang w:val="hy-AM"/>
        </w:rPr>
        <w:t>(K)-ն խիտ է C(K</w:t>
      </w:r>
      <w:r w:rsidR="00862E4F">
        <w:rPr>
          <w:rFonts w:cs="Times New Roman"/>
          <w:lang w:val="hy-AM"/>
        </w:rPr>
        <w:t>)-</w:t>
      </w:r>
      <w:r w:rsidR="00361CCC" w:rsidRPr="00D138BE">
        <w:rPr>
          <w:rFonts w:cs="Times New Roman"/>
          <w:lang w:val="hy-AM"/>
        </w:rPr>
        <w:t>ում:</w:t>
      </w:r>
      <w:r w:rsidR="00695F48" w:rsidRPr="00D138BE">
        <w:rPr>
          <w:rFonts w:cs="Times New Roman"/>
          <w:lang w:val="hy-AM"/>
        </w:rPr>
        <w:t xml:space="preserve">                                                                                                                               </w:t>
      </w:r>
      <w:r w:rsidR="00695F48" w:rsidRPr="00D138BE">
        <w:rPr>
          <w:rFonts w:cs="Times New Roman"/>
          <w:b/>
          <w:lang w:val="hy-AM"/>
        </w:rPr>
        <w:t>Ապացույց</w:t>
      </w:r>
      <w:r w:rsidR="00152E84" w:rsidRPr="00D138BE">
        <w:rPr>
          <w:rFonts w:cs="Times New Roman"/>
          <w:lang w:val="hy-AM"/>
        </w:rPr>
        <w:t xml:space="preserve">    </w:t>
      </w:r>
      <w:r w:rsidR="00695F48" w:rsidRPr="00D138BE">
        <w:rPr>
          <w:rFonts w:cs="Times New Roman"/>
          <w:lang w:val="hy-AM"/>
        </w:rPr>
        <w:t xml:space="preserve">Ակնհայտ է, որ </w:t>
      </w:r>
      <w:r w:rsidR="00361CCC" w:rsidRPr="00D138BE">
        <w:rPr>
          <w:rFonts w:ascii="Times New Roman" w:hAnsi="Times New Roman" w:cs="Times New Roman"/>
          <w:lang w:val="hy-AM"/>
        </w:rPr>
        <w:t>Ƥ</w:t>
      </w:r>
      <w:r w:rsidR="00361CCC" w:rsidRPr="00D138BE">
        <w:rPr>
          <w:rFonts w:cs="Times New Roman"/>
          <w:lang w:val="hy-AM"/>
        </w:rPr>
        <w:t xml:space="preserve">(K)-ն </w:t>
      </w:r>
      <w:r w:rsidR="00695F48" w:rsidRPr="00D138BE">
        <w:rPr>
          <w:rFonts w:cs="Times New Roman"/>
          <w:lang w:val="hy-AM"/>
        </w:rPr>
        <w:t>ենթահանրահաշիվ է,</w:t>
      </w:r>
      <w:r w:rsidR="00862E4F" w:rsidRPr="00BE4F35">
        <w:rPr>
          <w:rFonts w:cs="Times New Roman"/>
          <w:lang w:val="hy-AM"/>
        </w:rPr>
        <w:t xml:space="preserve"> </w:t>
      </w:r>
      <w:r w:rsidR="00695F48" w:rsidRPr="00D138BE">
        <w:rPr>
          <w:rFonts w:cs="Times New Roman"/>
          <w:lang w:val="hy-AM"/>
        </w:rPr>
        <w:t xml:space="preserve">որը </w:t>
      </w:r>
      <w:r w:rsidR="00883E64" w:rsidRPr="00883E64">
        <w:rPr>
          <w:rFonts w:cs="Times New Roman"/>
          <w:lang w:val="hy-AM"/>
        </w:rPr>
        <w:t>պ</w:t>
      </w:r>
      <w:r w:rsidR="00883E64">
        <w:rPr>
          <w:rFonts w:cs="Times New Roman"/>
          <w:lang w:val="hy-AM"/>
        </w:rPr>
        <w:t>արունակում</w:t>
      </w:r>
      <w:r w:rsidR="00883E64" w:rsidRPr="00883E64">
        <w:rPr>
          <w:rFonts w:cs="Times New Roman"/>
          <w:lang w:val="hy-AM"/>
        </w:rPr>
        <w:t xml:space="preserve"> </w:t>
      </w:r>
      <w:r w:rsidR="00695F48" w:rsidRPr="00D138BE">
        <w:rPr>
          <w:rFonts w:cs="Times New Roman"/>
          <w:lang w:val="hy-AM"/>
        </w:rPr>
        <w:t xml:space="preserve">է </w:t>
      </w:r>
      <w:r w:rsidR="000C6B2D" w:rsidRPr="00D138BE">
        <w:rPr>
          <w:rFonts w:cs="Times New Roman"/>
          <w:lang w:val="hy-AM"/>
        </w:rPr>
        <w:t>const</w:t>
      </w:r>
      <w:r w:rsidR="00695F48" w:rsidRPr="00D138BE">
        <w:rPr>
          <w:rFonts w:cs="Times New Roman"/>
          <w:lang w:val="hy-AM"/>
        </w:rPr>
        <w:t xml:space="preserve"> ֆունկցիաներ: Եթե  </w:t>
      </w:r>
      <m:oMath>
        <m:r>
          <m:rPr>
            <m:nor/>
          </m:rPr>
          <w:rPr>
            <w:rFonts w:cs="Times New Roman"/>
            <w:lang w:val="ru-RU"/>
          </w:rPr>
          <m:t>ξ</m:t>
        </m:r>
      </m:oMath>
      <w:r w:rsidR="000C6B2D" w:rsidRPr="00D138BE">
        <w:rPr>
          <w:rFonts w:cs="Times New Roman"/>
          <w:lang w:val="hy-AM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i/>
                <w:lang w:val="ru-RU"/>
              </w:rPr>
            </m:ctrlPr>
          </m:sSubSup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cs="Times New Roman"/>
                    <w:lang w:val="hy-AM"/>
                  </w:rPr>
                  <m:t>(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lang w:val="ru-RU"/>
                  </w:rPr>
                  <m:t>ξ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  <w:lang w:val="hy-AM"/>
                  </w:rPr>
                  <m:t>i</m:t>
                </m:r>
              </m:sub>
            </m:sSub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)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i=1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n</m:t>
            </m:r>
          </m:sup>
        </m:sSubSup>
      </m:oMath>
      <w:r w:rsidR="00695F48" w:rsidRPr="00D138BE">
        <w:rPr>
          <w:rFonts w:cs="Times New Roman"/>
          <w:lang w:val="hy-AM"/>
        </w:rPr>
        <w:t xml:space="preserve"> և </w:t>
      </w:r>
      <m:oMath>
        <m:r>
          <m:rPr>
            <m:nor/>
          </m:rPr>
          <w:rPr>
            <w:rFonts w:cs="Times New Roman"/>
            <w:lang w:val="ru-RU"/>
          </w:rPr>
          <m:t>η</m:t>
        </m:r>
      </m:oMath>
      <w:r w:rsidR="007B306B" w:rsidRPr="00D138BE">
        <w:rPr>
          <w:rFonts w:cs="Times New Roman"/>
          <w:lang w:val="hy-AM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i/>
                <w:lang w:val="ru-RU"/>
              </w:rPr>
            </m:ctrlPr>
          </m:sSubSup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cs="Times New Roman"/>
                    <w:lang w:val="hy-AM"/>
                  </w:rPr>
                  <m:t>(</m:t>
                </m:r>
                <m:r>
                  <m:rPr>
                    <m:nor/>
                  </m:rPr>
                  <w:rPr>
                    <w:rFonts w:cs="Times New Roman"/>
                    <w:lang w:val="ru-RU"/>
                  </w:rPr>
                  <m:t>η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  <w:lang w:val="hy-AM"/>
                  </w:rPr>
                  <m:t>i</m:t>
                </m:r>
              </m:sub>
            </m:sSub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)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i=1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n</m:t>
            </m:r>
          </m:sup>
        </m:sSubSup>
      </m:oMath>
      <w:r w:rsidR="00695F48" w:rsidRPr="00D138BE">
        <w:rPr>
          <w:rFonts w:cs="Times New Roman"/>
          <w:lang w:val="hy-AM"/>
        </w:rPr>
        <w:t xml:space="preserve"> երկու տարբեր կետեր են </w:t>
      </w:r>
      <w:r w:rsidR="007B306B" w:rsidRPr="00D138BE">
        <w:rPr>
          <w:rFonts w:cs="Times New Roman"/>
          <w:lang w:val="hy-AM"/>
        </w:rPr>
        <w:t>K</w:t>
      </w:r>
      <w:r w:rsidR="00695F48" w:rsidRPr="00D138BE">
        <w:rPr>
          <w:rFonts w:cs="Times New Roman"/>
          <w:lang w:val="hy-AM"/>
        </w:rPr>
        <w:t>-ում</w:t>
      </w:r>
      <w:r w:rsidR="00CE749C" w:rsidRPr="00D138BE">
        <w:rPr>
          <w:rFonts w:cs="Times New Roman"/>
          <w:lang w:val="hy-AM"/>
        </w:rPr>
        <w:t>,</w:t>
      </w:r>
      <w:r w:rsidR="007B306B" w:rsidRPr="00D138BE">
        <w:rPr>
          <w:rFonts w:cs="Times New Roman"/>
          <w:lang w:val="hy-AM"/>
        </w:rPr>
        <w:t xml:space="preserve"> </w:t>
      </w:r>
      <w:r w:rsidR="00CE749C" w:rsidRPr="00D138BE">
        <w:rPr>
          <w:rFonts w:cs="Times New Roman"/>
          <w:lang w:val="hy-AM"/>
        </w:rPr>
        <w:t xml:space="preserve">անշուշտ գոյություն ունի </w:t>
      </w:r>
      <w:r w:rsidR="007B306B" w:rsidRPr="00D138BE">
        <w:rPr>
          <w:rFonts w:cs="Times New Roman"/>
          <w:lang w:val="hy-AM"/>
        </w:rPr>
        <w:t xml:space="preserve">i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7B306B" w:rsidRPr="00D138BE">
        <w:rPr>
          <w:rFonts w:cs="Times New Roman"/>
          <w:sz w:val="20"/>
          <w:szCs w:val="20"/>
          <w:lang w:val="hy-AM"/>
        </w:rPr>
        <w:t xml:space="preserve"> </w:t>
      </w:r>
      <w:r w:rsidR="007B306B" w:rsidRPr="00D138BE">
        <w:rPr>
          <w:rFonts w:cs="Times New Roman"/>
          <w:lang w:val="hy-AM"/>
        </w:rPr>
        <w:t xml:space="preserve">{1, 2, ..., n </w:t>
      </w:r>
      <m:oMath>
        <m:r>
          <w:rPr>
            <w:rFonts w:ascii="Cambria Math" w:hAnsi="Cambria Math" w:cs="Times New Roman"/>
            <w:lang w:val="hy-AM"/>
          </w:rPr>
          <m:t>}</m:t>
        </m:r>
      </m:oMath>
      <w:r w:rsidR="00CE749C" w:rsidRPr="00D138BE">
        <w:rPr>
          <w:rFonts w:cs="Times New Roman"/>
          <w:lang w:val="hy-AM"/>
        </w:rPr>
        <w:t>,</w:t>
      </w:r>
      <w:r w:rsidR="007B306B" w:rsidRPr="00D138BE">
        <w:rPr>
          <w:rFonts w:cs="Times New Roman"/>
          <w:lang w:val="hy-AM"/>
        </w:rPr>
        <w:t xml:space="preserve"> </w:t>
      </w:r>
      <w:r w:rsidR="00CE749C" w:rsidRPr="00D138BE">
        <w:rPr>
          <w:rFonts w:cs="Times New Roman"/>
          <w:lang w:val="hy-AM"/>
        </w:rPr>
        <w:t xml:space="preserve">այնպիսին որ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ξ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i</m:t>
            </m:r>
          </m:sub>
        </m:sSub>
      </m:oMath>
      <w:r w:rsidR="007B306B" w:rsidRPr="00D138BE">
        <w:rPr>
          <w:rFonts w:cs="Times New Roman"/>
          <w:lang w:val="hy-AM"/>
        </w:rPr>
        <w:t xml:space="preserve"> </w:t>
      </w:r>
      <m:oMath>
        <m:r>
          <w:rPr>
            <w:rFonts w:ascii="Cambria Math" w:hAnsi="Cambria Math" w:cs="Times New Roman"/>
            <w:lang w:val="hy-AM"/>
          </w:rPr>
          <m:t>≠</m:t>
        </m:r>
      </m:oMath>
      <w:r w:rsidR="007B306B" w:rsidRPr="00D138BE">
        <w:rPr>
          <w:rFonts w:cs="Times New Roman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η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i</m:t>
            </m:r>
          </m:sub>
        </m:sSub>
      </m:oMath>
      <w:r w:rsidR="00BE4F35" w:rsidRPr="00BE4F35">
        <w:rPr>
          <w:rFonts w:cs="Times New Roman"/>
          <w:lang w:val="hy-AM"/>
        </w:rPr>
        <w:t xml:space="preserve">, </w:t>
      </w:r>
      <w:r w:rsidR="00CE749C" w:rsidRPr="00D138BE">
        <w:rPr>
          <w:rFonts w:cs="Times New Roman"/>
          <w:lang w:val="hy-AM"/>
        </w:rPr>
        <w:t xml:space="preserve">հետևաբար բազմանդամ </w:t>
      </w:r>
      <w:r w:rsidR="007B306B" w:rsidRPr="00D138BE">
        <w:rPr>
          <w:rFonts w:cs="Times New Roman"/>
          <w:lang w:val="hy-AM"/>
        </w:rPr>
        <w:t xml:space="preserve">g </w:t>
      </w:r>
      <w:r w:rsidR="00CE749C" w:rsidRPr="00D138BE">
        <w:rPr>
          <w:rFonts w:cs="Times New Roman"/>
          <w:lang w:val="hy-AM"/>
        </w:rPr>
        <w:t xml:space="preserve">որոշվում է </w:t>
      </w:r>
      <w:r w:rsidR="007B306B" w:rsidRPr="00D138BE">
        <w:rPr>
          <w:rFonts w:cs="Times New Roman"/>
          <w:lang w:val="hy-AM"/>
        </w:rPr>
        <w:t xml:space="preserve">g(x) :=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hy-AM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i</m:t>
            </m:r>
          </m:sub>
        </m:sSub>
      </m:oMath>
      <w:r w:rsidR="007B306B" w:rsidRPr="00D138BE">
        <w:rPr>
          <w:rFonts w:cs="Times New Roman"/>
          <w:lang w:val="hy-AM"/>
        </w:rPr>
        <w:t xml:space="preserve"> </w:t>
      </w:r>
      <w:r w:rsidR="00CE749C" w:rsidRPr="00D138BE">
        <w:rPr>
          <w:rFonts w:cs="Times New Roman"/>
          <w:lang w:val="hy-AM"/>
        </w:rPr>
        <w:t>-ով,</w:t>
      </w:r>
      <w:r w:rsidR="007B306B" w:rsidRPr="00D138BE">
        <w:rPr>
          <w:rFonts w:cs="Times New Roman"/>
          <w:lang w:val="hy-AM"/>
        </w:rPr>
        <w:t xml:space="preserve"> </w:t>
      </w:r>
      <w:r w:rsidR="00CE749C" w:rsidRPr="00D138BE">
        <w:rPr>
          <w:rFonts w:cs="Times New Roman"/>
          <w:lang w:val="hy-AM"/>
        </w:rPr>
        <w:t xml:space="preserve">բոլոր </w:t>
      </w:r>
      <w:r w:rsidR="007B306B" w:rsidRPr="00D138BE">
        <w:rPr>
          <w:rFonts w:cs="Times New Roman"/>
          <w:lang w:val="hy-AM"/>
        </w:rPr>
        <w:t xml:space="preserve">x = </w:t>
      </w:r>
      <m:oMath>
        <m:sSubSup>
          <m:sSubSupPr>
            <m:ctrlPr>
              <w:rPr>
                <w:rFonts w:ascii="Cambria Math" w:hAnsi="Cambria Math" w:cs="Times New Roman"/>
                <w:i/>
                <w:lang w:val="ru-RU"/>
              </w:rPr>
            </m:ctrlPr>
          </m:sSubSup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cs="Times New Roman"/>
                    <w:lang w:val="hy-AM"/>
                  </w:rPr>
                  <m:t>(</m:t>
                </m:r>
                <m:r>
                  <m:rPr>
                    <m:nor/>
                  </m:rPr>
                  <w:rPr>
                    <w:rFonts w:cs="Times New Roman"/>
                    <w:lang w:val="hy-AM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  <w:lang w:val="hy-AM"/>
                  </w:rPr>
                  <m:t>j</m:t>
                </m:r>
              </m:sub>
            </m:sSub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)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j=1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  <w:lang w:val="hy-AM"/>
              </w:rPr>
              <m:t>n</m:t>
            </m:r>
          </m:sup>
        </m:sSubSup>
      </m:oMath>
      <w:r w:rsidR="007B306B" w:rsidRPr="00D138BE">
        <w:rPr>
          <w:rFonts w:cs="Times New Roman"/>
          <w:lang w:val="hy-AM"/>
        </w:rPr>
        <w:t xml:space="preserve"> </w:t>
      </w:r>
      <w:r w:rsidR="00CE749C" w:rsidRPr="00D138BE">
        <w:rPr>
          <w:rFonts w:cs="Times New Roman"/>
          <w:lang w:val="hy-AM"/>
        </w:rPr>
        <w:t xml:space="preserve">համար, բավարարում է </w:t>
      </w:r>
      <w:r w:rsidR="007B306B" w:rsidRPr="00D138BE">
        <w:rPr>
          <w:rFonts w:cs="Times New Roman"/>
          <w:lang w:val="hy-AM"/>
        </w:rPr>
        <w:t>g(</w:t>
      </w:r>
      <m:oMath>
        <m:r>
          <m:rPr>
            <m:nor/>
          </m:rPr>
          <w:rPr>
            <w:rFonts w:cs="Times New Roman"/>
            <w:lang w:val="ru-RU"/>
          </w:rPr>
          <m:t>ξ</m:t>
        </m:r>
      </m:oMath>
      <w:r w:rsidR="007B306B" w:rsidRPr="00D138BE">
        <w:rPr>
          <w:rFonts w:cs="Times New Roman"/>
          <w:lang w:val="hy-AM"/>
        </w:rPr>
        <w:t>) ≠ g(</w:t>
      </w:r>
      <m:oMath>
        <m:r>
          <m:rPr>
            <m:nor/>
          </m:rPr>
          <w:rPr>
            <w:rFonts w:cs="Times New Roman"/>
            <w:lang w:val="ru-RU"/>
          </w:rPr>
          <m:t>η</m:t>
        </m:r>
      </m:oMath>
      <w:r w:rsidR="007B306B" w:rsidRPr="00D138BE">
        <w:rPr>
          <w:rFonts w:cs="Times New Roman"/>
          <w:lang w:val="hy-AM"/>
        </w:rPr>
        <w:t xml:space="preserve">): </w:t>
      </w:r>
      <w:r w:rsidR="003E7BDB" w:rsidRPr="00D138BE">
        <w:rPr>
          <w:rFonts w:cs="Times New Roman"/>
          <w:lang w:val="hy-AM"/>
        </w:rPr>
        <w:t xml:space="preserve">Պնդումը հետևում է Ստոն - Վեյրստրաբի թեորեմից: </w:t>
      </w:r>
      <w:r w:rsidR="00833078" w:rsidRPr="00D138BE">
        <w:rPr>
          <w:rFonts w:cs="Times New Roman"/>
          <w:lang w:val="hy-AM"/>
        </w:rPr>
        <w:t xml:space="preserve">                                         </w:t>
      </w:r>
      <w:r w:rsidR="00D24718" w:rsidRPr="00D138BE">
        <w:rPr>
          <w:rFonts w:cs="Times New Roman"/>
          <w:lang w:val="hy-AM"/>
        </w:rPr>
        <w:t xml:space="preserve">                                                     </w:t>
      </w:r>
      <w:r w:rsidR="00833078" w:rsidRPr="00D138BE">
        <w:rPr>
          <w:rFonts w:cs="Times New Roman"/>
          <w:lang w:val="hy-AM"/>
        </w:rPr>
        <w:t xml:space="preserve"> </w:t>
      </w:r>
      <w:r w:rsidR="00833078" w:rsidRPr="00D138BE">
        <w:rPr>
          <w:rFonts w:cs="Times New Roman"/>
          <w:b/>
          <w:lang w:val="hy-AM"/>
        </w:rPr>
        <w:t>Թեորեմ</w:t>
      </w:r>
      <w:r w:rsidR="00833078" w:rsidRPr="00D138BE">
        <w:rPr>
          <w:rFonts w:cs="Times New Roman"/>
          <w:lang w:val="hy-AM"/>
        </w:rPr>
        <w:t xml:space="preserve"> </w:t>
      </w:r>
      <w:r w:rsidR="00D24718" w:rsidRPr="00D138BE">
        <w:rPr>
          <w:rFonts w:cs="Times New Roman"/>
          <w:b/>
          <w:lang w:val="hy-AM"/>
        </w:rPr>
        <w:t>3</w:t>
      </w:r>
      <w:r w:rsidR="00257611" w:rsidRPr="00D138BE">
        <w:rPr>
          <w:rFonts w:cs="Times New Roman"/>
          <w:lang w:val="hy-AM"/>
        </w:rPr>
        <w:t xml:space="preserve">    </w:t>
      </w:r>
      <w:r w:rsidR="00D24718" w:rsidRPr="00D138BE">
        <w:rPr>
          <w:rFonts w:cs="Times New Roman"/>
          <w:lang w:val="hy-AM"/>
        </w:rPr>
        <w:t>(</w:t>
      </w:r>
      <w:r w:rsidR="00833078" w:rsidRPr="00D138BE">
        <w:rPr>
          <w:rFonts w:cs="Times New Roman"/>
          <w:lang w:val="hy-AM"/>
        </w:rPr>
        <w:t>Ստոնե-Վեյրստրաբի կոմպլեքս թեորեմ</w:t>
      </w:r>
      <w:r w:rsidR="00D24718" w:rsidRPr="00D138BE">
        <w:rPr>
          <w:rFonts w:cs="Times New Roman"/>
          <w:lang w:val="hy-AM"/>
        </w:rPr>
        <w:t>ը</w:t>
      </w:r>
      <w:r w:rsidR="00D24718" w:rsidRPr="008F296F">
        <w:rPr>
          <w:rFonts w:cs="Times New Roman"/>
          <w:lang w:val="hy-AM"/>
        </w:rPr>
        <w:t>)</w:t>
      </w:r>
      <w:r w:rsidR="00833078" w:rsidRPr="008F296F">
        <w:rPr>
          <w:rFonts w:cs="Times New Roman"/>
          <w:lang w:val="hy-AM"/>
        </w:rPr>
        <w:t xml:space="preserve"> </w:t>
      </w:r>
      <w:r w:rsidR="00883E64" w:rsidRPr="00883E64">
        <w:rPr>
          <w:rFonts w:cs="Times New Roman"/>
          <w:lang w:val="hy-AM"/>
        </w:rPr>
        <w:t>Դիցուկ</w:t>
      </w:r>
      <w:r w:rsidR="00833078" w:rsidRPr="008F296F">
        <w:rPr>
          <w:rFonts w:cs="Times New Roman"/>
          <w:lang w:val="hy-AM"/>
        </w:rPr>
        <w:t xml:space="preserve"> </w:t>
      </w:r>
      <w:r w:rsidR="00D24718" w:rsidRPr="008F296F">
        <w:rPr>
          <w:rFonts w:cs="Times New Roman"/>
          <w:lang w:val="hy-AM"/>
        </w:rPr>
        <w:t>K</w:t>
      </w:r>
      <w:r w:rsidR="00833078" w:rsidRPr="008F296F">
        <w:rPr>
          <w:rFonts w:cs="Times New Roman"/>
          <w:lang w:val="hy-AM"/>
        </w:rPr>
        <w:t xml:space="preserve"> </w:t>
      </w:r>
      <w:r w:rsidR="00883E64">
        <w:rPr>
          <w:rFonts w:cs="Times New Roman"/>
          <w:lang w:val="hy-AM"/>
        </w:rPr>
        <w:t>–</w:t>
      </w:r>
      <w:r w:rsidR="00883E64" w:rsidRPr="00883E64">
        <w:rPr>
          <w:rFonts w:cs="Times New Roman"/>
          <w:lang w:val="hy-AM"/>
        </w:rPr>
        <w:t xml:space="preserve">ն </w:t>
      </w:r>
      <w:r w:rsidR="00833078" w:rsidRPr="008F296F">
        <w:rPr>
          <w:rFonts w:cs="Times New Roman"/>
          <w:lang w:val="hy-AM"/>
        </w:rPr>
        <w:t xml:space="preserve">կոմպակտ չափանի տարածություն է և </w:t>
      </w:r>
      <w:r w:rsidR="00D24718" w:rsidRPr="008F296F">
        <w:rPr>
          <w:rFonts w:ascii="Times New Roman" w:hAnsi="Times New Roman" w:cs="Times New Roman"/>
          <w:lang w:val="hy-AM"/>
        </w:rPr>
        <w:t>Ɣ</w:t>
      </w:r>
      <w:r w:rsidR="00D24718" w:rsidRPr="008F296F">
        <w:rPr>
          <w:rFonts w:cs="Times New Roman"/>
          <w:lang w:val="hy-AM"/>
        </w:rPr>
        <w:t xml:space="preserve"> </w:t>
      </w:r>
      <w:r w:rsidR="00833078" w:rsidRPr="008F296F">
        <w:rPr>
          <w:rFonts w:cs="Times New Roman"/>
          <w:lang w:val="hy-AM"/>
        </w:rPr>
        <w:t xml:space="preserve">-ն </w:t>
      </w:r>
      <w:r w:rsidR="00D24718" w:rsidRPr="008F296F">
        <w:rPr>
          <w:rFonts w:cs="Times New Roman"/>
          <w:lang w:val="hy-AM"/>
        </w:rPr>
        <w:t xml:space="preserve">C(K; </w:t>
      </w:r>
      <m:oMath>
        <m:r>
          <m:rPr>
            <m:scr m:val="double-struck"/>
          </m:rPr>
          <w:rPr>
            <w:rFonts w:ascii="Cambria Math" w:hAnsi="Cambria Math" w:cs="Times New Roman"/>
            <w:lang w:val="hy-AM"/>
          </w:rPr>
          <m:t>C</m:t>
        </m:r>
      </m:oMath>
      <w:r w:rsidR="00D24718" w:rsidRPr="008F296F">
        <w:rPr>
          <w:rFonts w:cs="Times New Roman"/>
          <w:lang w:val="hy-AM"/>
        </w:rPr>
        <w:t xml:space="preserve">) </w:t>
      </w:r>
      <w:r w:rsidR="00833078" w:rsidRPr="008F296F">
        <w:rPr>
          <w:rFonts w:cs="Times New Roman"/>
          <w:lang w:val="hy-AM"/>
        </w:rPr>
        <w:t>տարածության կոմպլեքս ենթահանրահաշիվ է,</w:t>
      </w:r>
      <w:r w:rsidR="00D24718" w:rsidRPr="008F296F">
        <w:rPr>
          <w:rFonts w:cs="Times New Roman"/>
          <w:lang w:val="hy-AM"/>
        </w:rPr>
        <w:t xml:space="preserve"> </w:t>
      </w:r>
      <w:r w:rsidR="0033434D" w:rsidRPr="0033434D">
        <w:rPr>
          <w:rFonts w:cs="Times New Roman"/>
          <w:lang w:val="hy-AM"/>
        </w:rPr>
        <w:t>ապա ճիշտ են</w:t>
      </w:r>
      <w:r w:rsidR="00833078" w:rsidRPr="008F296F">
        <w:rPr>
          <w:rFonts w:cs="Times New Roman"/>
          <w:lang w:val="hy-AM"/>
        </w:rPr>
        <w:t xml:space="preserve"> այս երեք հատկություններն</w:t>
      </w:r>
      <w:r w:rsidR="00D24718" w:rsidRPr="008F296F">
        <w:rPr>
          <w:rFonts w:cs="Times New Roman"/>
          <w:lang w:val="hy-AM"/>
        </w:rPr>
        <w:t>`</w:t>
      </w:r>
      <w:r w:rsidR="00833078" w:rsidRPr="008F296F">
        <w:rPr>
          <w:rFonts w:cs="Times New Roman"/>
          <w:lang w:val="hy-AM"/>
        </w:rPr>
        <w:t xml:space="preserve">                                                                                              </w:t>
      </w:r>
      <w:r w:rsidR="00D24718" w:rsidRPr="008F296F">
        <w:rPr>
          <w:rFonts w:cs="Times New Roman"/>
          <w:lang w:val="hy-AM"/>
        </w:rPr>
        <w:t xml:space="preserve">(a) </w:t>
      </w:r>
      <w:r w:rsidR="0033434D" w:rsidRPr="0033434D">
        <w:rPr>
          <w:rFonts w:cs="Times New Roman"/>
          <w:lang w:val="hy-AM"/>
        </w:rPr>
        <w:t xml:space="preserve">const </w:t>
      </w:r>
      <w:r w:rsidR="00833078" w:rsidRPr="008F296F">
        <w:rPr>
          <w:rFonts w:cs="Times New Roman"/>
          <w:lang w:val="hy-AM"/>
        </w:rPr>
        <w:t xml:space="preserve">ֆունկցիաներն </w:t>
      </w:r>
      <w:r w:rsidR="00B7229F" w:rsidRPr="008F296F">
        <w:rPr>
          <w:rFonts w:cs="Times New Roman"/>
          <w:lang w:val="hy-AM"/>
        </w:rPr>
        <w:t xml:space="preserve">պատկանում են </w:t>
      </w:r>
      <w:r w:rsidR="00D24718" w:rsidRPr="008F296F">
        <w:rPr>
          <w:rFonts w:ascii="Times New Roman" w:hAnsi="Times New Roman" w:cs="Times New Roman"/>
          <w:lang w:val="hy-AM"/>
        </w:rPr>
        <w:t>Ɣ</w:t>
      </w:r>
      <w:r w:rsidR="00D24718" w:rsidRPr="008F296F">
        <w:rPr>
          <w:rFonts w:cs="Times New Roman"/>
          <w:lang w:val="hy-AM"/>
        </w:rPr>
        <w:t xml:space="preserve"> </w:t>
      </w:r>
      <w:r w:rsidR="00833078" w:rsidRPr="008F296F">
        <w:rPr>
          <w:rFonts w:cs="Times New Roman"/>
          <w:lang w:val="hy-AM"/>
        </w:rPr>
        <w:t>-</w:t>
      </w:r>
      <w:r w:rsidR="00B7229F" w:rsidRPr="008F296F">
        <w:rPr>
          <w:rFonts w:cs="Times New Roman"/>
          <w:lang w:val="hy-AM"/>
        </w:rPr>
        <w:t>ի</w:t>
      </w:r>
      <w:r w:rsidR="00833078" w:rsidRPr="008F296F">
        <w:rPr>
          <w:rFonts w:cs="Times New Roman"/>
          <w:lang w:val="hy-AM"/>
        </w:rPr>
        <w:t>ն:</w:t>
      </w:r>
      <w:r w:rsidR="00D24718" w:rsidRPr="008F296F">
        <w:rPr>
          <w:rFonts w:cs="Times New Roman"/>
          <w:lang w:val="hy-AM"/>
        </w:rPr>
        <w:t xml:space="preserve">                                                                                         (b)</w:t>
      </w:r>
      <w:r w:rsidR="00833078" w:rsidRPr="008F296F">
        <w:rPr>
          <w:rFonts w:cs="Times New Roman"/>
          <w:lang w:val="hy-AM"/>
        </w:rPr>
        <w:t xml:space="preserve"> </w:t>
      </w:r>
      <w:r w:rsidR="0033434D" w:rsidRPr="0033434D">
        <w:rPr>
          <w:rFonts w:cs="Times New Roman"/>
          <w:lang w:val="hy-AM"/>
        </w:rPr>
        <w:t xml:space="preserve">Կամայական </w:t>
      </w:r>
      <w:r w:rsidR="00833078" w:rsidRPr="008F296F">
        <w:rPr>
          <w:rFonts w:cs="Times New Roman"/>
          <w:lang w:val="hy-AM"/>
        </w:rPr>
        <w:t>երկու տարբեր կետերի</w:t>
      </w:r>
      <w:r w:rsidR="00D24718" w:rsidRPr="008F296F">
        <w:rPr>
          <w:rFonts w:cs="Times New Roman"/>
          <w:lang w:val="hy-AM"/>
        </w:rPr>
        <w:t xml:space="preserve"> </w:t>
      </w:r>
      <m:oMath>
        <m:r>
          <w:rPr>
            <w:rFonts w:ascii="Cambria Math" w:hAnsi="Cambria Math" w:cs="Times New Roman"/>
            <w:lang w:val="hy-AM"/>
          </w:rPr>
          <m:t>ζ</m:t>
        </m:r>
      </m:oMath>
      <w:r w:rsidR="00833078" w:rsidRPr="008F296F">
        <w:rPr>
          <w:rFonts w:cs="Times New Roman"/>
          <w:lang w:val="hy-AM"/>
        </w:rPr>
        <w:t>,</w:t>
      </w:r>
      <w:r w:rsidR="00D24718" w:rsidRPr="008F296F">
        <w:rPr>
          <w:rFonts w:cs="Times New Roman"/>
          <w:lang w:val="hy-AM"/>
        </w:rPr>
        <w:t xml:space="preserve"> </w:t>
      </w:r>
      <m:oMath>
        <m:r>
          <m:rPr>
            <m:nor/>
          </m:rPr>
          <w:rPr>
            <w:rFonts w:cs="Times New Roman"/>
            <w:lang w:val="ru-RU"/>
          </w:rPr>
          <m:t>η</m:t>
        </m:r>
      </m:oMath>
      <w:r w:rsidR="00D24718" w:rsidRPr="008F296F">
        <w:rPr>
          <w:rFonts w:cs="Times New Roman"/>
          <w:lang w:val="hy-AM"/>
        </w:rPr>
        <w:t xml:space="preserve">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D24718" w:rsidRPr="008F296F">
        <w:rPr>
          <w:rFonts w:cs="Times New Roman"/>
          <w:lang w:val="hy-AM"/>
        </w:rPr>
        <w:t xml:space="preserve"> K</w:t>
      </w:r>
      <w:r w:rsidR="00833078" w:rsidRPr="008F296F">
        <w:rPr>
          <w:rFonts w:cs="Times New Roman"/>
          <w:lang w:val="hy-AM"/>
        </w:rPr>
        <w:t xml:space="preserve"> համար,</w:t>
      </w:r>
      <w:r w:rsidR="00D24718" w:rsidRPr="008F296F">
        <w:rPr>
          <w:rFonts w:cs="Times New Roman"/>
          <w:lang w:val="hy-AM"/>
        </w:rPr>
        <w:t xml:space="preserve"> </w:t>
      </w:r>
      <w:r w:rsidR="00833078" w:rsidRPr="008F296F">
        <w:rPr>
          <w:rFonts w:cs="Times New Roman"/>
          <w:lang w:val="hy-AM"/>
        </w:rPr>
        <w:t>գոյություն ունի</w:t>
      </w:r>
      <w:r w:rsidR="00B7229F" w:rsidRPr="008F296F">
        <w:rPr>
          <w:rFonts w:cs="Times New Roman"/>
          <w:lang w:val="hy-AM"/>
        </w:rPr>
        <w:t xml:space="preserve"> </w:t>
      </w:r>
      <w:r w:rsidR="00D24718" w:rsidRPr="008F296F">
        <w:rPr>
          <w:rFonts w:cs="Times New Roman"/>
          <w:lang w:val="hy-AM"/>
        </w:rPr>
        <w:t xml:space="preserve">g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D24718" w:rsidRPr="008F296F">
        <w:rPr>
          <w:rFonts w:cs="Times New Roman"/>
          <w:sz w:val="20"/>
          <w:szCs w:val="20"/>
          <w:lang w:val="hy-AM"/>
        </w:rPr>
        <w:t xml:space="preserve"> </w:t>
      </w:r>
      <w:r w:rsidR="00D24718" w:rsidRPr="008F296F">
        <w:rPr>
          <w:rFonts w:ascii="Times New Roman" w:hAnsi="Times New Roman" w:cs="Times New Roman"/>
          <w:lang w:val="hy-AM"/>
        </w:rPr>
        <w:t>Ɣ</w:t>
      </w:r>
      <w:r w:rsidR="00D24718" w:rsidRPr="008F296F">
        <w:rPr>
          <w:rFonts w:cs="Times New Roman"/>
          <w:lang w:val="hy-AM"/>
        </w:rPr>
        <w:t xml:space="preserve"> </w:t>
      </w:r>
      <w:r w:rsidR="00B7229F" w:rsidRPr="008F296F">
        <w:rPr>
          <w:rFonts w:cs="Times New Roman"/>
          <w:lang w:val="hy-AM"/>
        </w:rPr>
        <w:t>ֆունկցիա,</w:t>
      </w:r>
      <w:r w:rsidR="00D24718" w:rsidRPr="008F296F">
        <w:rPr>
          <w:rFonts w:cs="Times New Roman"/>
          <w:lang w:val="hy-AM"/>
        </w:rPr>
        <w:t xml:space="preserve"> </w:t>
      </w:r>
      <w:r w:rsidR="00B7229F" w:rsidRPr="008F296F">
        <w:rPr>
          <w:rFonts w:cs="Times New Roman"/>
          <w:lang w:val="hy-AM"/>
        </w:rPr>
        <w:t xml:space="preserve">որը բավարարում է </w:t>
      </w:r>
      <w:r w:rsidR="00D24718" w:rsidRPr="008F296F">
        <w:rPr>
          <w:rFonts w:cs="Times New Roman"/>
          <w:lang w:val="hy-AM"/>
        </w:rPr>
        <w:t>g(</w:t>
      </w:r>
      <m:oMath>
        <m:r>
          <m:rPr>
            <m:nor/>
          </m:rPr>
          <w:rPr>
            <w:rFonts w:cs="Times New Roman"/>
            <w:lang w:val="ru-RU"/>
          </w:rPr>
          <m:t>ξ</m:t>
        </m:r>
      </m:oMath>
      <w:r w:rsidR="00D24718" w:rsidRPr="008F296F">
        <w:rPr>
          <w:rFonts w:cs="Times New Roman"/>
          <w:lang w:val="hy-AM"/>
        </w:rPr>
        <w:t>) ≠ g(</w:t>
      </w:r>
      <m:oMath>
        <m:r>
          <m:rPr>
            <m:nor/>
          </m:rPr>
          <w:rPr>
            <w:rFonts w:cs="Times New Roman"/>
            <w:lang w:val="ru-RU"/>
          </w:rPr>
          <m:t>η</m:t>
        </m:r>
      </m:oMath>
      <w:r w:rsidR="00D24718" w:rsidRPr="008F296F">
        <w:rPr>
          <w:rFonts w:cs="Times New Roman"/>
          <w:lang w:val="hy-AM"/>
        </w:rPr>
        <w:t xml:space="preserve">):                                                                                                                          </w:t>
      </w:r>
      <w:r w:rsidR="00B7229F" w:rsidRPr="008F296F">
        <w:rPr>
          <w:rFonts w:cs="Times New Roman"/>
          <w:lang w:val="hy-AM"/>
        </w:rPr>
        <w:t xml:space="preserve"> </w:t>
      </w:r>
      <w:r w:rsidR="00D24718" w:rsidRPr="008F296F">
        <w:rPr>
          <w:rFonts w:cs="Times New Roman"/>
          <w:lang w:val="hy-AM"/>
        </w:rPr>
        <w:lastRenderedPageBreak/>
        <w:t xml:space="preserve">(c) </w:t>
      </w:r>
      <w:r w:rsidR="00B7229F" w:rsidRPr="008F296F">
        <w:rPr>
          <w:rFonts w:cs="Times New Roman"/>
          <w:lang w:val="hy-AM"/>
        </w:rPr>
        <w:t xml:space="preserve">Եթե </w:t>
      </w:r>
      <w:r w:rsidR="00D24718" w:rsidRPr="008F296F">
        <w:rPr>
          <w:rFonts w:cs="Times New Roman"/>
          <w:lang w:val="hy-AM"/>
        </w:rPr>
        <w:t xml:space="preserve">f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D24718" w:rsidRPr="008F296F">
        <w:rPr>
          <w:rFonts w:cs="Times New Roman"/>
          <w:sz w:val="20"/>
          <w:szCs w:val="20"/>
          <w:lang w:val="hy-AM"/>
        </w:rPr>
        <w:t xml:space="preserve"> </w:t>
      </w:r>
      <w:r w:rsidR="00D24718" w:rsidRPr="008F296F">
        <w:rPr>
          <w:rFonts w:ascii="Times New Roman" w:hAnsi="Times New Roman" w:cs="Times New Roman"/>
          <w:lang w:val="hy-AM"/>
        </w:rPr>
        <w:t>Ɣ</w:t>
      </w:r>
      <w:r w:rsidR="00B7229F" w:rsidRPr="008F296F">
        <w:rPr>
          <w:rFonts w:cs="Times New Roman"/>
          <w:lang w:val="hy-AM"/>
        </w:rPr>
        <w:t>, ապա</w:t>
      </w:r>
      <w:r w:rsidR="00D24718" w:rsidRPr="008F296F">
        <w:rPr>
          <w:rFonts w:cs="Times New Roman"/>
          <w:lang w:val="hy-AM"/>
        </w:rPr>
        <w:t xml:space="preserve"> </w:t>
      </w:r>
      <w:r w:rsidR="00D24718" w:rsidRPr="008F296F">
        <w:rPr>
          <w:rFonts w:ascii="Times New Roman" w:hAnsi="Times New Roman" w:cs="Times New Roman"/>
          <w:lang w:val="hy-AM"/>
        </w:rPr>
        <w:t xml:space="preserve">f̅ </w:t>
      </w:r>
      <w:r w:rsidR="00B7229F" w:rsidRPr="008F296F">
        <w:rPr>
          <w:rFonts w:cs="Times New Roman"/>
          <w:lang w:val="hy-AM"/>
        </w:rPr>
        <w:t xml:space="preserve"> </w:t>
      </w:r>
      <w:r w:rsidR="009B36C6" w:rsidRPr="008F296F">
        <w:rPr>
          <w:rFonts w:cs="Times New Roman"/>
          <w:lang w:val="hy-AM"/>
        </w:rPr>
        <w:t xml:space="preserve">կոնյուգային </w:t>
      </w:r>
      <w:r w:rsidR="00B7229F" w:rsidRPr="008F296F">
        <w:rPr>
          <w:rFonts w:cs="Times New Roman"/>
          <w:lang w:val="hy-AM"/>
        </w:rPr>
        <w:t xml:space="preserve">ֆունկցիան նաև պատկանում է </w:t>
      </w:r>
      <w:r w:rsidR="009B36C6" w:rsidRPr="008F296F">
        <w:rPr>
          <w:rFonts w:ascii="Times New Roman" w:hAnsi="Times New Roman" w:cs="Times New Roman"/>
          <w:lang w:val="hy-AM"/>
        </w:rPr>
        <w:t>Ɣ</w:t>
      </w:r>
      <w:r w:rsidR="00B7229F" w:rsidRPr="008F296F">
        <w:rPr>
          <w:rFonts w:cs="Times New Roman"/>
          <w:lang w:val="hy-AM"/>
        </w:rPr>
        <w:t xml:space="preserve"> –ին: </w:t>
      </w:r>
      <w:r w:rsidR="009B36C6" w:rsidRPr="008F296F">
        <w:rPr>
          <w:rFonts w:cs="Times New Roman"/>
          <w:lang w:val="hy-AM"/>
        </w:rPr>
        <w:t xml:space="preserve">                                                 Հետևաբար</w:t>
      </w:r>
      <w:r w:rsidR="00B7229F" w:rsidRPr="008F296F">
        <w:rPr>
          <w:rFonts w:cs="Times New Roman"/>
          <w:lang w:val="hy-AM"/>
        </w:rPr>
        <w:t xml:space="preserve"> </w:t>
      </w:r>
      <w:r w:rsidR="009B36C6" w:rsidRPr="008F296F">
        <w:rPr>
          <w:rFonts w:ascii="Times New Roman" w:hAnsi="Times New Roman" w:cs="Times New Roman"/>
          <w:lang w:val="hy-AM"/>
        </w:rPr>
        <w:t>Ɣ</w:t>
      </w:r>
      <w:r w:rsidR="009B36C6" w:rsidRPr="008F296F">
        <w:rPr>
          <w:rFonts w:cs="Times New Roman"/>
          <w:lang w:val="hy-AM"/>
        </w:rPr>
        <w:t xml:space="preserve"> </w:t>
      </w:r>
      <w:r w:rsidR="00B7229F" w:rsidRPr="008F296F">
        <w:rPr>
          <w:rFonts w:cs="Times New Roman"/>
          <w:lang w:val="hy-AM"/>
        </w:rPr>
        <w:t xml:space="preserve">խիտ է </w:t>
      </w:r>
      <w:r w:rsidR="009B36C6" w:rsidRPr="008F296F">
        <w:rPr>
          <w:rFonts w:cs="Times New Roman"/>
          <w:lang w:val="hy-AM"/>
        </w:rPr>
        <w:t xml:space="preserve">C(K; </w:t>
      </w:r>
      <m:oMath>
        <m:r>
          <m:rPr>
            <m:scr m:val="double-struck"/>
          </m:rPr>
          <w:rPr>
            <w:rFonts w:ascii="Cambria Math" w:hAnsi="Cambria Math" w:cs="Times New Roman"/>
            <w:lang w:val="hy-AM"/>
          </w:rPr>
          <m:t>C</m:t>
        </m:r>
      </m:oMath>
      <w:r w:rsidR="009B36C6" w:rsidRPr="008F296F">
        <w:rPr>
          <w:rFonts w:cs="Times New Roman"/>
          <w:lang w:val="hy-AM"/>
        </w:rPr>
        <w:t xml:space="preserve">) </w:t>
      </w:r>
      <w:r w:rsidR="00B7229F" w:rsidRPr="008F296F">
        <w:rPr>
          <w:rFonts w:cs="Times New Roman"/>
          <w:lang w:val="hy-AM"/>
        </w:rPr>
        <w:t xml:space="preserve">-ում:                                                                                                            </w:t>
      </w:r>
      <w:r w:rsidR="00B7229F" w:rsidRPr="008F296F">
        <w:rPr>
          <w:rFonts w:cs="Times New Roman"/>
          <w:b/>
          <w:lang w:val="hy-AM"/>
        </w:rPr>
        <w:t>Ապացույց</w:t>
      </w:r>
      <w:r w:rsidR="00257611" w:rsidRPr="008F296F">
        <w:rPr>
          <w:rFonts w:cs="Times New Roman"/>
          <w:lang w:val="hy-AM"/>
        </w:rPr>
        <w:t xml:space="preserve">    </w:t>
      </w:r>
      <w:r w:rsidR="009B36C6" w:rsidRPr="008F296F">
        <w:rPr>
          <w:rFonts w:cs="Times New Roman"/>
          <w:lang w:val="hy-AM"/>
        </w:rPr>
        <w:t xml:space="preserve">(c) </w:t>
      </w:r>
      <w:r w:rsidR="00DE3FFC" w:rsidRPr="008F296F">
        <w:rPr>
          <w:rFonts w:cs="Times New Roman"/>
          <w:lang w:val="hy-AM"/>
        </w:rPr>
        <w:t xml:space="preserve">-ից, իրական և կեղծ մասերը ցանկացած </w:t>
      </w:r>
      <w:r w:rsidR="009B36C6" w:rsidRPr="008F296F">
        <w:rPr>
          <w:rFonts w:cs="Times New Roman"/>
          <w:lang w:val="hy-AM"/>
        </w:rPr>
        <w:t xml:space="preserve">j </w:t>
      </w:r>
      <m:oMath>
        <m:r>
          <m:rPr>
            <m:nor/>
          </m:rPr>
          <w:rPr>
            <w:sz w:val="20"/>
            <w:szCs w:val="20"/>
            <w:lang w:val="hy-AM"/>
          </w:rPr>
          <m:t>Є</m:t>
        </m:r>
      </m:oMath>
      <w:r w:rsidR="009B36C6" w:rsidRPr="008F296F">
        <w:rPr>
          <w:rFonts w:cs="Times New Roman"/>
          <w:sz w:val="20"/>
          <w:szCs w:val="20"/>
          <w:lang w:val="hy-AM"/>
        </w:rPr>
        <w:t xml:space="preserve"> </w:t>
      </w:r>
      <w:r w:rsidR="009B36C6" w:rsidRPr="008F296F">
        <w:rPr>
          <w:rFonts w:ascii="Times New Roman" w:hAnsi="Times New Roman" w:cs="Times New Roman"/>
          <w:lang w:val="hy-AM"/>
        </w:rPr>
        <w:t>Ɣ</w:t>
      </w:r>
      <w:r w:rsidR="00DE3FFC" w:rsidRPr="008F296F">
        <w:rPr>
          <w:rFonts w:cs="Times New Roman"/>
          <w:lang w:val="hy-AM"/>
        </w:rPr>
        <w:t xml:space="preserve"> ֆունկցիայի </w:t>
      </w:r>
      <w:r w:rsidR="009B36C6" w:rsidRPr="008F296F">
        <w:rPr>
          <w:rFonts w:cs="Times New Roman"/>
          <w:lang w:val="hy-AM"/>
        </w:rPr>
        <w:t xml:space="preserve">    </w:t>
      </w:r>
    </w:p>
    <w:p w:rsidR="00B16C37" w:rsidRPr="00C136BF" w:rsidRDefault="009B36C6" w:rsidP="00B16C37">
      <w:pPr>
        <w:spacing w:before="120" w:after="160" w:line="432" w:lineRule="auto"/>
        <w:ind w:hanging="142"/>
        <w:rPr>
          <w:rFonts w:ascii="Times New Roman" w:hAnsi="Times New Roman" w:cs="Times New Roman"/>
        </w:rPr>
      </w:pPr>
      <w:r w:rsidRPr="008F296F">
        <w:rPr>
          <w:rFonts w:cs="Times New Roman"/>
          <w:lang w:val="hy-AM"/>
        </w:rPr>
        <w:t xml:space="preserve">                                                  </w:t>
      </w:r>
      <w:r w:rsidRPr="00B16C37">
        <w:rPr>
          <w:rFonts w:cs="Times New Roman"/>
        </w:rPr>
        <w:t>Re</w:t>
      </w:r>
      <w:r w:rsidRPr="00C136BF">
        <w:rPr>
          <w:rFonts w:cs="Times New Roman"/>
        </w:rPr>
        <w:t xml:space="preserve"> </w:t>
      </w:r>
      <w:r w:rsidRPr="00B16C37">
        <w:rPr>
          <w:rFonts w:cs="Times New Roman"/>
        </w:rPr>
        <w:t>f</w:t>
      </w:r>
      <w:r w:rsidRPr="00C136BF">
        <w:rPr>
          <w:rFonts w:cs="Times New Roman"/>
        </w:rPr>
        <w:t xml:space="preserve"> :=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m:rPr>
                <m:nor/>
              </m:rP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Pr="00C136BF">
        <w:rPr>
          <w:rFonts w:cs="Times New Roman"/>
          <w:sz w:val="28"/>
        </w:rPr>
        <w:t xml:space="preserve"> (</w:t>
      </w:r>
      <w:r w:rsidRPr="00B16C37">
        <w:rPr>
          <w:rFonts w:cs="Times New Roman"/>
        </w:rPr>
        <w:t>f</w:t>
      </w:r>
      <w:r w:rsidRPr="00C136BF">
        <w:rPr>
          <w:rFonts w:cs="Times New Roman"/>
        </w:rPr>
        <w:t xml:space="preserve"> + </w:t>
      </w:r>
      <w:r w:rsidRPr="00B16C37">
        <w:rPr>
          <w:rFonts w:ascii="Times New Roman" w:hAnsi="Times New Roman" w:cs="Times New Roman"/>
        </w:rPr>
        <w:t>f</w:t>
      </w:r>
      <w:r w:rsidRPr="00C136BF">
        <w:rPr>
          <w:rFonts w:ascii="Times New Roman" w:hAnsi="Times New Roman" w:cs="Times New Roman"/>
        </w:rPr>
        <w:t xml:space="preserve">̅ ) </w:t>
      </w:r>
      <w:r>
        <w:rPr>
          <w:rFonts w:cs="Times New Roman"/>
          <w:lang w:val="ru-RU"/>
        </w:rPr>
        <w:t>և</w:t>
      </w:r>
      <w:r w:rsidRPr="00C136BF">
        <w:rPr>
          <w:rFonts w:ascii="Times New Roman" w:hAnsi="Times New Roman" w:cs="Times New Roman"/>
        </w:rPr>
        <w:t xml:space="preserve"> </w:t>
      </w:r>
      <w:r w:rsidRPr="00B16C37">
        <w:rPr>
          <w:rFonts w:ascii="Times New Roman" w:hAnsi="Times New Roman" w:cs="Times New Roman"/>
        </w:rPr>
        <w:t>Im</w:t>
      </w:r>
      <w:r w:rsidRPr="00C136BF">
        <w:rPr>
          <w:rFonts w:ascii="Times New Roman" w:hAnsi="Times New Roman" w:cs="Times New Roman"/>
        </w:rPr>
        <w:t xml:space="preserve"> </w:t>
      </w:r>
      <w:r w:rsidRPr="00B16C37">
        <w:rPr>
          <w:rFonts w:ascii="Times New Roman" w:hAnsi="Times New Roman" w:cs="Times New Roman"/>
        </w:rPr>
        <w:t>f</w:t>
      </w:r>
      <w:r w:rsidRPr="00C136BF">
        <w:rPr>
          <w:rFonts w:ascii="Times New Roman" w:hAnsi="Times New Roman" w:cs="Times New Roman"/>
        </w:rPr>
        <w:t xml:space="preserve"> :=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m:rPr>
                <m:nor/>
              </m:rPr>
              <w:rPr>
                <w:rFonts w:ascii="Cambria Math" w:hAnsi="Cambria Math" w:cs="Times New Roman"/>
                <w:sz w:val="28"/>
              </w:rPr>
              <m:t>2i</m:t>
            </m:r>
          </m:den>
        </m:f>
      </m:oMath>
      <w:r w:rsidRPr="00C136BF">
        <w:rPr>
          <w:rFonts w:cs="Times New Roman"/>
          <w:sz w:val="28"/>
        </w:rPr>
        <w:t xml:space="preserve"> (</w:t>
      </w:r>
      <w:r w:rsidRPr="00B16C37">
        <w:rPr>
          <w:rFonts w:cs="Times New Roman"/>
        </w:rPr>
        <w:t>f</w:t>
      </w:r>
      <w:r w:rsidRPr="00C136BF">
        <w:rPr>
          <w:rFonts w:cs="Times New Roman"/>
        </w:rPr>
        <w:t xml:space="preserve"> - </w:t>
      </w:r>
      <w:r w:rsidRPr="00B16C37">
        <w:rPr>
          <w:rFonts w:ascii="Times New Roman" w:hAnsi="Times New Roman" w:cs="Times New Roman"/>
        </w:rPr>
        <w:t>f</w:t>
      </w:r>
      <w:r w:rsidRPr="00C136BF">
        <w:rPr>
          <w:rFonts w:ascii="Times New Roman" w:hAnsi="Times New Roman" w:cs="Times New Roman"/>
        </w:rPr>
        <w:t xml:space="preserve">̅ ),            </w:t>
      </w:r>
    </w:p>
    <w:p w:rsidR="0033434D" w:rsidRDefault="009B36C6" w:rsidP="00B16C37">
      <w:pPr>
        <w:spacing w:before="120" w:after="160" w:line="432" w:lineRule="auto"/>
        <w:ind w:hanging="142"/>
        <w:jc w:val="both"/>
        <w:rPr>
          <w:rFonts w:cs="Times New Roman"/>
        </w:rPr>
      </w:pPr>
      <w:r w:rsidRPr="00C136BF">
        <w:rPr>
          <w:rFonts w:ascii="Times New Roman" w:hAnsi="Times New Roman" w:cs="Times New Roman"/>
        </w:rPr>
        <w:t xml:space="preserve">  </w:t>
      </w:r>
      <w:r w:rsidR="00DE3FFC" w:rsidRPr="009B36C6">
        <w:rPr>
          <w:rFonts w:cs="Times New Roman"/>
          <w:lang w:val="ru-RU"/>
        </w:rPr>
        <w:t>պ</w:t>
      </w:r>
      <w:r w:rsidR="00DE3FFC">
        <w:rPr>
          <w:rFonts w:cs="Times New Roman"/>
          <w:lang w:val="ru-RU"/>
        </w:rPr>
        <w:t>ատկանում</w:t>
      </w:r>
      <w:r w:rsidR="00DE3FFC" w:rsidRPr="00C136BF">
        <w:rPr>
          <w:rFonts w:cs="Times New Roman"/>
        </w:rPr>
        <w:t xml:space="preserve"> </w:t>
      </w:r>
      <w:r>
        <w:rPr>
          <w:rFonts w:cs="Times New Roman"/>
          <w:lang w:val="ru-RU"/>
        </w:rPr>
        <w:t>են</w:t>
      </w:r>
      <w:r w:rsidR="00DE3FFC" w:rsidRPr="00C136BF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Ɣ</m:t>
            </m:r>
          </m:e>
          <m:sub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sub>
        </m:sSub>
      </m:oMath>
      <w:r w:rsidR="0065508C" w:rsidRPr="00C136BF">
        <w:rPr>
          <w:rFonts w:cs="Times New Roman"/>
        </w:rPr>
        <w:t>–</w:t>
      </w:r>
      <w:r w:rsidR="0065508C">
        <w:rPr>
          <w:rFonts w:cs="Times New Roman"/>
          <w:lang w:val="ru-RU"/>
        </w:rPr>
        <w:t>ի</w:t>
      </w:r>
      <w:r w:rsidR="0065508C" w:rsidRPr="00C136BF">
        <w:rPr>
          <w:rFonts w:cs="Times New Roman"/>
        </w:rPr>
        <w:t xml:space="preserve"> </w:t>
      </w:r>
      <w:r w:rsidR="00FA55B4">
        <w:rPr>
          <w:rFonts w:cs="Times New Roman"/>
          <w:lang w:val="ru-RU"/>
        </w:rPr>
        <w:t>է</w:t>
      </w:r>
      <w:r w:rsidR="00FA55B4" w:rsidRPr="00C136BF">
        <w:rPr>
          <w:rFonts w:cs="Times New Roman"/>
        </w:rPr>
        <w:t xml:space="preserve"> </w:t>
      </w:r>
      <w:r w:rsidR="00FA55B4" w:rsidRPr="00B16C37">
        <w:rPr>
          <w:rFonts w:cs="Times New Roman"/>
        </w:rPr>
        <w:t>C</w:t>
      </w:r>
      <w:r w:rsidR="00FA55B4" w:rsidRPr="00C136BF">
        <w:rPr>
          <w:rFonts w:cs="Times New Roman"/>
        </w:rPr>
        <w:t>(</w:t>
      </w:r>
      <w:r w:rsidR="00FA55B4" w:rsidRPr="00B16C37">
        <w:rPr>
          <w:rFonts w:cs="Times New Roman"/>
        </w:rPr>
        <w:t>K</w:t>
      </w:r>
      <w:r w:rsidR="00FA55B4" w:rsidRPr="00C136BF">
        <w:rPr>
          <w:rFonts w:cs="Times New Roman"/>
        </w:rPr>
        <w:t xml:space="preserve">; </w:t>
      </w:r>
      <m:oMath>
        <m:r>
          <m:rPr>
            <m:scr m:val="double-struck"/>
          </m:rPr>
          <w:rPr>
            <w:rFonts w:ascii="Cambria Math" w:hAnsi="Cambria Math" w:cs="Times New Roman"/>
          </w:rPr>
          <m:t>C</m:t>
        </m:r>
      </m:oMath>
      <w:r w:rsidR="00FA55B4" w:rsidRPr="00C136BF">
        <w:rPr>
          <w:rFonts w:cs="Times New Roman"/>
        </w:rPr>
        <w:t>)</w:t>
      </w:r>
      <w:r w:rsidR="0065508C" w:rsidRPr="00C136BF">
        <w:rPr>
          <w:rFonts w:cs="Times New Roman"/>
        </w:rPr>
        <w:t xml:space="preserve"> </w:t>
      </w:r>
      <w:r w:rsidR="0065508C">
        <w:rPr>
          <w:rFonts w:cs="Times New Roman"/>
          <w:lang w:val="ru-RU"/>
        </w:rPr>
        <w:t>ենթահանրահաշվին</w:t>
      </w:r>
      <w:r w:rsidR="0065508C" w:rsidRPr="00C136BF">
        <w:rPr>
          <w:rFonts w:cs="Times New Roman"/>
        </w:rPr>
        <w:t xml:space="preserve">, </w:t>
      </w:r>
      <w:r w:rsidR="0065508C">
        <w:rPr>
          <w:rFonts w:cs="Times New Roman"/>
          <w:lang w:val="ru-RU"/>
        </w:rPr>
        <w:t>ձևավորված</w:t>
      </w:r>
      <w:r w:rsidR="0033434D" w:rsidRPr="0033434D">
        <w:rPr>
          <w:rFonts w:ascii="Times New Roman" w:hAnsi="Times New Roman" w:cs="Times New Roman"/>
        </w:rPr>
        <w:t xml:space="preserve"> </w:t>
      </w:r>
      <w:r w:rsidR="0033434D" w:rsidRPr="00C136BF">
        <w:rPr>
          <w:rFonts w:ascii="Times New Roman" w:hAnsi="Times New Roman" w:cs="Times New Roman"/>
        </w:rPr>
        <w:t>Ɣ</w:t>
      </w:r>
      <w:r w:rsidR="0033434D" w:rsidRPr="00C136BF">
        <w:rPr>
          <w:rFonts w:cs="Times New Roman"/>
        </w:rPr>
        <w:t xml:space="preserve"> -</w:t>
      </w:r>
      <w:r w:rsidR="0033434D">
        <w:rPr>
          <w:rFonts w:cs="Times New Roman"/>
          <w:lang w:val="ru-RU"/>
        </w:rPr>
        <w:t>ի</w:t>
      </w:r>
      <w:r w:rsidR="0065508C" w:rsidRPr="00C136BF">
        <w:rPr>
          <w:rFonts w:cs="Times New Roman"/>
        </w:rPr>
        <w:t xml:space="preserve"> </w:t>
      </w:r>
      <w:r w:rsidR="0065508C">
        <w:rPr>
          <w:rFonts w:cs="Times New Roman"/>
          <w:lang w:val="ru-RU"/>
        </w:rPr>
        <w:t>բոլոր</w:t>
      </w:r>
      <w:r w:rsidR="0065508C" w:rsidRPr="00C136BF">
        <w:rPr>
          <w:rFonts w:cs="Times New Roman"/>
        </w:rPr>
        <w:t xml:space="preserve"> </w:t>
      </w:r>
      <w:r w:rsidR="0065508C">
        <w:rPr>
          <w:rFonts w:cs="Times New Roman"/>
          <w:lang w:val="ru-RU"/>
        </w:rPr>
        <w:t>իրական</w:t>
      </w:r>
      <w:r w:rsidR="0065508C" w:rsidRPr="00C136BF">
        <w:rPr>
          <w:rFonts w:cs="Times New Roman"/>
        </w:rPr>
        <w:t>-</w:t>
      </w:r>
      <w:r w:rsidR="0065508C">
        <w:rPr>
          <w:rFonts w:cs="Times New Roman"/>
          <w:lang w:val="ru-RU"/>
        </w:rPr>
        <w:t>փոփոխական</w:t>
      </w:r>
      <w:r w:rsidR="0065508C" w:rsidRPr="00C136BF">
        <w:rPr>
          <w:rFonts w:cs="Times New Roman"/>
        </w:rPr>
        <w:t xml:space="preserve"> </w:t>
      </w:r>
      <w:r w:rsidR="0065508C">
        <w:rPr>
          <w:rFonts w:cs="Times New Roman"/>
          <w:lang w:val="ru-RU"/>
        </w:rPr>
        <w:t>անընդհատ</w:t>
      </w:r>
      <w:r w:rsidR="0065508C" w:rsidRPr="00C136BF">
        <w:rPr>
          <w:rFonts w:cs="Times New Roman"/>
        </w:rPr>
        <w:t xml:space="preserve"> </w:t>
      </w:r>
      <w:r w:rsidR="0065508C">
        <w:rPr>
          <w:rFonts w:cs="Times New Roman"/>
          <w:lang w:val="ru-RU"/>
        </w:rPr>
        <w:t>ֆունկցիաներից</w:t>
      </w:r>
      <w:r w:rsidR="0065508C" w:rsidRPr="00C136BF">
        <w:rPr>
          <w:rFonts w:cs="Times New Roman"/>
        </w:rPr>
        <w:t>:</w:t>
      </w:r>
      <w:r w:rsidR="008D321C" w:rsidRPr="00C136BF">
        <w:rPr>
          <w:rFonts w:cs="Times New Roman"/>
        </w:rPr>
        <w:t xml:space="preserve"> </w:t>
      </w:r>
      <w:r w:rsidR="008D321C">
        <w:rPr>
          <w:rFonts w:cs="Times New Roman"/>
          <w:lang w:val="ru-RU"/>
        </w:rPr>
        <w:t>Այսպիսով</w:t>
      </w:r>
      <w:r w:rsidR="008D321C" w:rsidRPr="00C136BF">
        <w:rPr>
          <w:rFonts w:cs="Times New Roman"/>
        </w:rPr>
        <w:t xml:space="preserve"> </w:t>
      </w:r>
      <w:r w:rsidR="008D321C">
        <w:rPr>
          <w:rFonts w:cs="Times New Roman"/>
          <w:lang w:val="ru-RU"/>
        </w:rPr>
        <w:t>դա</w:t>
      </w:r>
      <w:r w:rsidR="008D321C" w:rsidRPr="00C136BF">
        <w:rPr>
          <w:rFonts w:cs="Times New Roman"/>
        </w:rPr>
        <w:t xml:space="preserve"> </w:t>
      </w:r>
      <w:r w:rsidR="008D321C">
        <w:rPr>
          <w:rFonts w:cs="Times New Roman"/>
          <w:lang w:val="ru-RU"/>
        </w:rPr>
        <w:t>ցույց</w:t>
      </w:r>
      <w:r w:rsidR="008D321C" w:rsidRPr="00C136BF">
        <w:rPr>
          <w:rFonts w:cs="Times New Roman"/>
        </w:rPr>
        <w:t xml:space="preserve"> </w:t>
      </w:r>
      <w:r w:rsidR="008D321C">
        <w:rPr>
          <w:rFonts w:cs="Times New Roman"/>
          <w:lang w:val="ru-RU"/>
        </w:rPr>
        <w:t>է</w:t>
      </w:r>
      <w:r w:rsidR="008D321C" w:rsidRPr="00C136BF">
        <w:rPr>
          <w:rFonts w:cs="Times New Roman"/>
        </w:rPr>
        <w:t xml:space="preserve"> </w:t>
      </w:r>
      <w:r w:rsidR="008D321C">
        <w:rPr>
          <w:rFonts w:cs="Times New Roman"/>
          <w:lang w:val="ru-RU"/>
        </w:rPr>
        <w:t>տալիս</w:t>
      </w:r>
      <w:r w:rsidR="0033434D">
        <w:rPr>
          <w:rFonts w:cs="Times New Roman"/>
        </w:rPr>
        <w:t xml:space="preserve">, </w:t>
      </w:r>
      <w:r w:rsidR="008D321C">
        <w:rPr>
          <w:rFonts w:cs="Times New Roman"/>
          <w:lang w:val="ru-RU"/>
        </w:rPr>
        <w:t>որ</w:t>
      </w:r>
      <w:r w:rsidR="008D321C" w:rsidRPr="00C136BF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Ɣ</m:t>
            </m:r>
          </m:e>
          <m:sub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sub>
        </m:sSub>
      </m:oMath>
      <w:r w:rsidR="00FA55B4" w:rsidRPr="00C136BF">
        <w:rPr>
          <w:rFonts w:cs="Times New Roman"/>
        </w:rPr>
        <w:t xml:space="preserve">  </w:t>
      </w:r>
      <w:r w:rsidR="008D321C">
        <w:rPr>
          <w:rFonts w:cs="Times New Roman"/>
          <w:lang w:val="ru-RU"/>
        </w:rPr>
        <w:t>բավարարում</w:t>
      </w:r>
      <w:r w:rsidR="008D321C" w:rsidRPr="00C136BF">
        <w:rPr>
          <w:rFonts w:cs="Times New Roman"/>
        </w:rPr>
        <w:t xml:space="preserve"> </w:t>
      </w:r>
      <w:r w:rsidR="008D321C">
        <w:rPr>
          <w:rFonts w:cs="Times New Roman"/>
          <w:lang w:val="ru-RU"/>
        </w:rPr>
        <w:t>է</w:t>
      </w:r>
      <w:r w:rsidR="008D321C" w:rsidRPr="00C136BF">
        <w:rPr>
          <w:rFonts w:cs="Times New Roman"/>
        </w:rPr>
        <w:t xml:space="preserve"> </w:t>
      </w:r>
      <w:r w:rsidR="008D321C">
        <w:rPr>
          <w:rFonts w:cs="Times New Roman"/>
        </w:rPr>
        <w:t>Ստոնե</w:t>
      </w:r>
      <w:r w:rsidR="008D321C" w:rsidRPr="00C136BF">
        <w:rPr>
          <w:rFonts w:cs="Times New Roman"/>
        </w:rPr>
        <w:t>-</w:t>
      </w:r>
      <w:r w:rsidR="008D321C">
        <w:rPr>
          <w:rFonts w:cs="Times New Roman"/>
        </w:rPr>
        <w:t>Վեյրստրաբ</w:t>
      </w:r>
      <w:r w:rsidR="008D321C" w:rsidRPr="00C136BF">
        <w:rPr>
          <w:rFonts w:cs="Times New Roman"/>
        </w:rPr>
        <w:t xml:space="preserve"> </w:t>
      </w:r>
      <w:r w:rsidR="008D321C">
        <w:rPr>
          <w:rFonts w:cs="Times New Roman"/>
        </w:rPr>
        <w:t>թեորեմի</w:t>
      </w:r>
      <w:r w:rsidR="008D321C" w:rsidRPr="00C136BF">
        <w:rPr>
          <w:rFonts w:cs="Times New Roman"/>
        </w:rPr>
        <w:t xml:space="preserve"> </w:t>
      </w:r>
      <w:r w:rsidR="008D321C">
        <w:rPr>
          <w:rFonts w:cs="Times New Roman"/>
          <w:lang w:val="ru-RU"/>
        </w:rPr>
        <w:t>ենթադրությունն</w:t>
      </w:r>
      <w:r w:rsidR="008D321C" w:rsidRPr="00C136BF">
        <w:rPr>
          <w:rFonts w:cs="Times New Roman"/>
        </w:rPr>
        <w:t xml:space="preserve"> </w:t>
      </w:r>
      <w:r w:rsidR="008D321C">
        <w:rPr>
          <w:rFonts w:cs="Times New Roman"/>
          <w:lang w:val="ru-RU"/>
        </w:rPr>
        <w:t>և</w:t>
      </w:r>
      <w:r w:rsidR="008D321C" w:rsidRPr="00C136BF">
        <w:rPr>
          <w:rFonts w:cs="Times New Roman"/>
        </w:rPr>
        <w:t xml:space="preserve"> </w:t>
      </w:r>
      <w:r w:rsidR="008D321C">
        <w:rPr>
          <w:rFonts w:cs="Times New Roman"/>
          <w:lang w:val="ru-RU"/>
        </w:rPr>
        <w:t>կիրառվում</w:t>
      </w:r>
      <w:r w:rsidR="008D321C" w:rsidRPr="00C136BF">
        <w:rPr>
          <w:rFonts w:cs="Times New Roman"/>
        </w:rPr>
        <w:t xml:space="preserve"> </w:t>
      </w:r>
      <w:r w:rsidR="008D321C">
        <w:rPr>
          <w:rFonts w:cs="Times New Roman"/>
          <w:lang w:val="ru-RU"/>
        </w:rPr>
        <w:t>է</w:t>
      </w:r>
      <w:r w:rsidR="008D321C" w:rsidRPr="00C136BF">
        <w:rPr>
          <w:rFonts w:cs="Times New Roman"/>
        </w:rPr>
        <w:t xml:space="preserve"> </w:t>
      </w:r>
      <w:r w:rsidR="008D321C">
        <w:rPr>
          <w:rFonts w:cs="Times New Roman"/>
          <w:lang w:val="ru-RU"/>
        </w:rPr>
        <w:t>այս</w:t>
      </w:r>
      <w:r w:rsidR="008D321C" w:rsidRPr="00C136BF">
        <w:rPr>
          <w:rFonts w:cs="Times New Roman"/>
        </w:rPr>
        <w:t xml:space="preserve"> </w:t>
      </w:r>
      <w:r w:rsidR="008D321C">
        <w:rPr>
          <w:rFonts w:cs="Times New Roman"/>
          <w:lang w:val="ru-RU"/>
        </w:rPr>
        <w:t>թեորեմն</w:t>
      </w:r>
      <w:r w:rsidR="008D321C" w:rsidRPr="00C136BF">
        <w:rPr>
          <w:rFonts w:cs="Times New Roman"/>
        </w:rPr>
        <w:t xml:space="preserve"> </w:t>
      </w:r>
      <w:r w:rsidR="0033434D">
        <w:rPr>
          <w:rFonts w:cs="Times New Roman"/>
          <w:lang w:val="ru-RU"/>
        </w:rPr>
        <w:t>կամայական</w:t>
      </w:r>
      <w:r w:rsidR="008D321C" w:rsidRPr="00C136BF">
        <w:rPr>
          <w:rFonts w:cs="Times New Roman"/>
        </w:rPr>
        <w:t xml:space="preserve"> </w:t>
      </w:r>
      <w:r w:rsidR="00FA55B4" w:rsidRPr="00B16C37">
        <w:rPr>
          <w:rFonts w:cs="Times New Roman"/>
        </w:rPr>
        <w:t>f</w:t>
      </w:r>
      <w:r w:rsidR="00FA55B4" w:rsidRPr="00C136BF">
        <w:rPr>
          <w:rFonts w:cs="Times New Roman"/>
        </w:rPr>
        <w:t xml:space="preserve"> </w:t>
      </w:r>
      <m:oMath>
        <m:r>
          <m:rPr>
            <m:nor/>
          </m:rPr>
          <w:rPr>
            <w:sz w:val="20"/>
            <w:szCs w:val="20"/>
            <w:lang w:val="ru-RU"/>
          </w:rPr>
          <m:t>Є</m:t>
        </m:r>
      </m:oMath>
      <w:r w:rsidR="00FA55B4" w:rsidRPr="00C136BF">
        <w:rPr>
          <w:rFonts w:cs="Times New Roman"/>
        </w:rPr>
        <w:t xml:space="preserve"> </w:t>
      </w:r>
      <w:r w:rsidR="00FA55B4" w:rsidRPr="00B16C37">
        <w:rPr>
          <w:rFonts w:cs="Times New Roman"/>
        </w:rPr>
        <w:t>C</w:t>
      </w:r>
      <w:r w:rsidR="00FA55B4" w:rsidRPr="00C136BF">
        <w:rPr>
          <w:rFonts w:cs="Times New Roman"/>
        </w:rPr>
        <w:t>(</w:t>
      </w:r>
      <w:r w:rsidR="00FA55B4" w:rsidRPr="00B16C37">
        <w:rPr>
          <w:rFonts w:cs="Times New Roman"/>
        </w:rPr>
        <w:t>K</w:t>
      </w:r>
      <w:r w:rsidR="0033434D" w:rsidRPr="0033434D">
        <w:rPr>
          <w:rFonts w:cs="Times New Roman"/>
        </w:rPr>
        <w:t>;</w:t>
      </w:r>
      <m:oMath>
        <m:r>
          <m:rPr>
            <m:scr m:val="double-struck"/>
          </m:rPr>
          <w:rPr>
            <w:rFonts w:ascii="Cambria Math" w:hAnsi="Cambria Math" w:cs="Times New Roman"/>
          </w:rPr>
          <m:t>C</m:t>
        </m:r>
      </m:oMath>
      <w:r w:rsidR="00FA55B4" w:rsidRPr="00C136BF">
        <w:rPr>
          <w:rFonts w:cs="Times New Roman"/>
        </w:rPr>
        <w:t>)</w:t>
      </w:r>
      <w:r w:rsidR="008D321C" w:rsidRPr="00C136BF">
        <w:rPr>
          <w:rFonts w:cs="Times New Roman"/>
        </w:rPr>
        <w:t xml:space="preserve"> </w:t>
      </w:r>
      <w:r w:rsidR="008D321C">
        <w:rPr>
          <w:rFonts w:cs="Times New Roman"/>
          <w:lang w:val="ru-RU"/>
        </w:rPr>
        <w:t>ֆունկցիայի</w:t>
      </w:r>
      <w:r w:rsidR="008D321C" w:rsidRPr="00C136BF">
        <w:rPr>
          <w:rFonts w:cs="Times New Roman"/>
        </w:rPr>
        <w:t xml:space="preserve"> </w:t>
      </w:r>
      <w:r w:rsidR="008D321C">
        <w:rPr>
          <w:rFonts w:cs="Times New Roman"/>
          <w:lang w:val="ru-RU"/>
        </w:rPr>
        <w:t>իրական</w:t>
      </w:r>
      <w:r w:rsidR="008D321C" w:rsidRPr="00C136BF">
        <w:rPr>
          <w:rFonts w:cs="Times New Roman"/>
        </w:rPr>
        <w:t xml:space="preserve"> </w:t>
      </w:r>
      <w:r w:rsidR="008D321C">
        <w:rPr>
          <w:rFonts w:cs="Times New Roman"/>
          <w:lang w:val="ru-RU"/>
        </w:rPr>
        <w:t>և</w:t>
      </w:r>
      <w:r w:rsidR="008D321C" w:rsidRPr="00C136BF">
        <w:rPr>
          <w:rFonts w:cs="Times New Roman"/>
        </w:rPr>
        <w:t xml:space="preserve"> </w:t>
      </w:r>
      <w:r w:rsidR="008D321C">
        <w:rPr>
          <w:rFonts w:cs="Times New Roman"/>
          <w:lang w:val="ru-RU"/>
        </w:rPr>
        <w:t>կեղծ</w:t>
      </w:r>
      <w:r w:rsidR="008D321C" w:rsidRPr="00C136BF">
        <w:rPr>
          <w:rFonts w:cs="Times New Roman"/>
        </w:rPr>
        <w:t xml:space="preserve"> </w:t>
      </w:r>
      <w:r w:rsidR="008D321C">
        <w:rPr>
          <w:rFonts w:cs="Times New Roman"/>
          <w:lang w:val="ru-RU"/>
        </w:rPr>
        <w:t>մասերի</w:t>
      </w:r>
      <w:r w:rsidR="008D321C" w:rsidRPr="00C136BF">
        <w:rPr>
          <w:rFonts w:cs="Times New Roman"/>
        </w:rPr>
        <w:t xml:space="preserve"> </w:t>
      </w:r>
      <w:r w:rsidR="008D321C">
        <w:rPr>
          <w:rFonts w:cs="Times New Roman"/>
          <w:lang w:val="ru-RU"/>
        </w:rPr>
        <w:t>նկատմանբ</w:t>
      </w:r>
      <w:r w:rsidR="008D321C" w:rsidRPr="00C136BF">
        <w:rPr>
          <w:rFonts w:cs="Times New Roman"/>
        </w:rPr>
        <w:t xml:space="preserve">: </w:t>
      </w:r>
      <w:r w:rsidR="008D321C">
        <w:rPr>
          <w:rFonts w:cs="Times New Roman"/>
          <w:lang w:val="ru-RU"/>
        </w:rPr>
        <w:t>Առաջին</w:t>
      </w:r>
      <w:r w:rsidR="008D321C" w:rsidRPr="00C136BF">
        <w:rPr>
          <w:rFonts w:cs="Times New Roman"/>
        </w:rPr>
        <w:t xml:space="preserve"> </w:t>
      </w:r>
      <w:r w:rsidR="008D321C">
        <w:rPr>
          <w:rFonts w:cs="Times New Roman"/>
          <w:lang w:val="ru-RU"/>
        </w:rPr>
        <w:t>հերթին</w:t>
      </w:r>
      <w:r w:rsidR="008D321C" w:rsidRPr="00C136BF">
        <w:rPr>
          <w:rFonts w:cs="Times New Roman"/>
        </w:rPr>
        <w:t xml:space="preserve"> </w:t>
      </w:r>
      <w:r w:rsidR="00FA55B4" w:rsidRPr="00C136BF">
        <w:rPr>
          <w:rFonts w:cs="Times New Roman"/>
        </w:rPr>
        <w:t>(</w:t>
      </w:r>
      <w:r w:rsidR="00FA55B4" w:rsidRPr="00B16C37">
        <w:rPr>
          <w:rFonts w:cs="Times New Roman"/>
        </w:rPr>
        <w:t>a</w:t>
      </w:r>
      <w:r w:rsidR="00FA55B4" w:rsidRPr="00C136BF">
        <w:rPr>
          <w:rFonts w:cs="Times New Roman"/>
        </w:rPr>
        <w:t>)</w:t>
      </w:r>
      <w:r w:rsidR="008D321C" w:rsidRPr="00C136BF">
        <w:rPr>
          <w:rFonts w:cs="Times New Roman"/>
        </w:rPr>
        <w:t>-</w:t>
      </w:r>
      <w:r w:rsidR="008D321C">
        <w:rPr>
          <w:rFonts w:cs="Times New Roman"/>
          <w:lang w:val="ru-RU"/>
        </w:rPr>
        <w:t>ից</w:t>
      </w:r>
      <w:r w:rsidR="008D321C" w:rsidRPr="00C136BF">
        <w:rPr>
          <w:rFonts w:cs="Times New Roman"/>
        </w:rPr>
        <w:t>:</w:t>
      </w:r>
      <w:r w:rsidR="007033D1" w:rsidRPr="00C136BF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Ɣ</m:t>
            </m:r>
          </m:e>
          <m:sub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sub>
        </m:sSub>
      </m:oMath>
      <w:r w:rsidR="00FA55B4" w:rsidRPr="00C136BF">
        <w:rPr>
          <w:rFonts w:cs="Times New Roman"/>
        </w:rPr>
        <w:t xml:space="preserve"> </w:t>
      </w:r>
      <w:r w:rsidR="007033D1">
        <w:rPr>
          <w:rFonts w:cs="Times New Roman"/>
          <w:lang w:val="ru-RU"/>
        </w:rPr>
        <w:t>ակնհայտ</w:t>
      </w:r>
      <w:r w:rsidR="007033D1" w:rsidRPr="00C136BF">
        <w:rPr>
          <w:rFonts w:cs="Times New Roman"/>
        </w:rPr>
        <w:t xml:space="preserve"> </w:t>
      </w:r>
      <w:r w:rsidR="0033434D">
        <w:rPr>
          <w:rFonts w:cs="Times New Roman"/>
          <w:lang w:val="ru-RU"/>
        </w:rPr>
        <w:t>պարունակում</w:t>
      </w:r>
      <w:r w:rsidR="007033D1" w:rsidRPr="00C136BF">
        <w:rPr>
          <w:rFonts w:cs="Times New Roman"/>
        </w:rPr>
        <w:t xml:space="preserve"> </w:t>
      </w:r>
      <w:r w:rsidR="007033D1">
        <w:rPr>
          <w:rFonts w:cs="Times New Roman"/>
          <w:lang w:val="ru-RU"/>
        </w:rPr>
        <w:t>է</w:t>
      </w:r>
      <w:r w:rsidR="007033D1" w:rsidRPr="00C136BF">
        <w:rPr>
          <w:rFonts w:cs="Times New Roman"/>
        </w:rPr>
        <w:t xml:space="preserve"> </w:t>
      </w:r>
      <w:r w:rsidR="007033D1">
        <w:rPr>
          <w:rFonts w:cs="Times New Roman"/>
          <w:lang w:val="ru-RU"/>
        </w:rPr>
        <w:t>իրական</w:t>
      </w:r>
      <w:r w:rsidR="007033D1" w:rsidRPr="00C136BF">
        <w:rPr>
          <w:rFonts w:cs="Times New Roman"/>
        </w:rPr>
        <w:t xml:space="preserve"> </w:t>
      </w:r>
      <w:r w:rsidR="00FA55B4" w:rsidRPr="00B16C37">
        <w:rPr>
          <w:rFonts w:cs="Times New Roman"/>
        </w:rPr>
        <w:t>const</w:t>
      </w:r>
      <w:r w:rsidR="007033D1" w:rsidRPr="00C136BF">
        <w:rPr>
          <w:rFonts w:cs="Times New Roman"/>
        </w:rPr>
        <w:t xml:space="preserve"> </w:t>
      </w:r>
      <w:r w:rsidR="0033434D">
        <w:rPr>
          <w:rFonts w:cs="Times New Roman"/>
          <w:lang w:val="ru-RU"/>
        </w:rPr>
        <w:t>ֆունկցիաներ</w:t>
      </w:r>
      <w:r w:rsidR="007033D1" w:rsidRPr="00C136BF">
        <w:rPr>
          <w:rFonts w:cs="Times New Roman"/>
        </w:rPr>
        <w:t xml:space="preserve">: </w:t>
      </w:r>
      <w:r w:rsidR="007033D1">
        <w:rPr>
          <w:rFonts w:cs="Times New Roman"/>
          <w:lang w:val="ru-RU"/>
        </w:rPr>
        <w:t>Հաջորդն</w:t>
      </w:r>
      <w:r w:rsidR="0033434D" w:rsidRPr="0033434D">
        <w:rPr>
          <w:rFonts w:cs="Times New Roman"/>
        </w:rPr>
        <w:t>`</w:t>
      </w:r>
      <w:r w:rsidR="0033434D">
        <w:rPr>
          <w:rFonts w:cs="Times New Roman"/>
          <w:lang w:val="ru-RU"/>
        </w:rPr>
        <w:t>կամայական</w:t>
      </w:r>
      <w:r w:rsidR="007033D1" w:rsidRPr="00C136BF">
        <w:rPr>
          <w:rFonts w:cs="Times New Roman"/>
        </w:rPr>
        <w:t xml:space="preserve"> </w:t>
      </w:r>
      <w:r w:rsidR="007033D1">
        <w:rPr>
          <w:rFonts w:cs="Times New Roman"/>
          <w:lang w:val="ru-RU"/>
        </w:rPr>
        <w:t>երկու</w:t>
      </w:r>
      <w:r w:rsidR="007033D1" w:rsidRPr="00C136BF">
        <w:rPr>
          <w:rFonts w:cs="Times New Roman"/>
        </w:rPr>
        <w:t xml:space="preserve"> </w:t>
      </w:r>
      <w:r w:rsidR="007033D1">
        <w:rPr>
          <w:rFonts w:cs="Times New Roman"/>
          <w:lang w:val="ru-RU"/>
        </w:rPr>
        <w:t>տարբեր</w:t>
      </w:r>
      <w:r w:rsidR="007033D1" w:rsidRPr="00C136BF">
        <w:rPr>
          <w:rFonts w:cs="Times New Roman"/>
        </w:rPr>
        <w:t xml:space="preserve"> </w:t>
      </w:r>
      <m:oMath>
        <m:r>
          <m:rPr>
            <m:nor/>
          </m:rPr>
          <w:rPr>
            <w:rFonts w:cs="Times New Roman"/>
            <w:lang w:val="ru-RU"/>
          </w:rPr>
          <m:t>ξ</m:t>
        </m:r>
      </m:oMath>
      <w:r w:rsidR="00FA55B4" w:rsidRPr="00C136BF">
        <w:rPr>
          <w:rFonts w:cs="Times New Roman"/>
        </w:rPr>
        <w:t xml:space="preserve">, </w:t>
      </w:r>
      <m:oMath>
        <m:r>
          <m:rPr>
            <m:nor/>
          </m:rPr>
          <w:rPr>
            <w:rFonts w:cs="Times New Roman"/>
            <w:lang w:val="ru-RU"/>
          </w:rPr>
          <m:t>η</m:t>
        </m:r>
        <m:r>
          <m:rPr>
            <m:nor/>
          </m:rPr>
          <w:rPr>
            <w:sz w:val="20"/>
            <w:szCs w:val="20"/>
          </w:rPr>
          <m:t xml:space="preserve"> </m:t>
        </m:r>
        <m:r>
          <m:rPr>
            <m:nor/>
          </m:rPr>
          <w:rPr>
            <w:sz w:val="20"/>
            <w:szCs w:val="20"/>
            <w:lang w:val="ru-RU"/>
          </w:rPr>
          <m:t>Є</m:t>
        </m:r>
      </m:oMath>
      <w:r w:rsidR="00FA55B4" w:rsidRPr="00C136BF">
        <w:rPr>
          <w:rFonts w:cs="Times New Roman"/>
          <w:sz w:val="20"/>
          <w:szCs w:val="20"/>
        </w:rPr>
        <w:t xml:space="preserve"> </w:t>
      </w:r>
      <w:r w:rsidR="00FA55B4" w:rsidRPr="00B16C37">
        <w:rPr>
          <w:rFonts w:cs="Times New Roman"/>
          <w:sz w:val="20"/>
          <w:szCs w:val="20"/>
        </w:rPr>
        <w:t>K</w:t>
      </w:r>
      <w:r w:rsidR="007033D1" w:rsidRPr="00C136BF">
        <w:rPr>
          <w:rFonts w:cs="Times New Roman"/>
        </w:rPr>
        <w:t xml:space="preserve"> </w:t>
      </w:r>
      <w:r w:rsidR="007033D1">
        <w:rPr>
          <w:rFonts w:cs="Times New Roman"/>
          <w:lang w:val="ru-RU"/>
        </w:rPr>
        <w:t>կետերի</w:t>
      </w:r>
      <w:r w:rsidR="007033D1" w:rsidRPr="00C136BF">
        <w:rPr>
          <w:rFonts w:cs="Times New Roman"/>
        </w:rPr>
        <w:t xml:space="preserve"> </w:t>
      </w:r>
      <w:r w:rsidR="007033D1">
        <w:rPr>
          <w:rFonts w:cs="Times New Roman"/>
          <w:lang w:val="ru-RU"/>
        </w:rPr>
        <w:t>համար</w:t>
      </w:r>
      <w:r w:rsidR="007033D1" w:rsidRPr="00C136BF">
        <w:rPr>
          <w:rFonts w:cs="Times New Roman"/>
        </w:rPr>
        <w:t xml:space="preserve">, </w:t>
      </w:r>
      <w:r w:rsidR="007033D1">
        <w:rPr>
          <w:rFonts w:cs="Times New Roman"/>
          <w:lang w:val="ru-RU"/>
        </w:rPr>
        <w:t>գոյություն</w:t>
      </w:r>
      <w:r w:rsidR="007033D1" w:rsidRPr="00C136BF">
        <w:rPr>
          <w:rFonts w:cs="Times New Roman"/>
        </w:rPr>
        <w:t xml:space="preserve"> </w:t>
      </w:r>
      <w:r w:rsidR="007033D1">
        <w:rPr>
          <w:rFonts w:cs="Times New Roman"/>
          <w:lang w:val="ru-RU"/>
        </w:rPr>
        <w:t>ունի</w:t>
      </w:r>
      <w:r w:rsidR="007033D1" w:rsidRPr="00C136BF">
        <w:rPr>
          <w:rFonts w:cs="Times New Roman"/>
        </w:rPr>
        <w:t xml:space="preserve"> </w:t>
      </w:r>
      <w:r w:rsidR="00FA55B4" w:rsidRPr="00B16C37">
        <w:rPr>
          <w:rFonts w:cs="Times New Roman"/>
        </w:rPr>
        <w:t>g</w:t>
      </w:r>
      <m:oMath>
        <m:r>
          <m:rPr>
            <m:nor/>
          </m:rPr>
          <w:rPr>
            <w:sz w:val="20"/>
            <w:szCs w:val="20"/>
          </w:rPr>
          <m:t xml:space="preserve"> </m:t>
        </m:r>
        <m:r>
          <m:rPr>
            <m:nor/>
          </m:rPr>
          <w:rPr>
            <w:sz w:val="20"/>
            <w:szCs w:val="20"/>
            <w:lang w:val="ru-RU"/>
          </w:rPr>
          <m:t>Є</m:t>
        </m:r>
      </m:oMath>
      <w:r w:rsidR="00FA55B4" w:rsidRPr="00C136BF">
        <w:rPr>
          <w:rFonts w:cs="Times New Roman"/>
          <w:sz w:val="20"/>
          <w:szCs w:val="20"/>
        </w:rPr>
        <w:t xml:space="preserve"> </w:t>
      </w:r>
      <w:r w:rsidR="00FA55B4" w:rsidRPr="00C136BF">
        <w:rPr>
          <w:rFonts w:ascii="Times New Roman" w:hAnsi="Times New Roman" w:cs="Times New Roman"/>
        </w:rPr>
        <w:t>Ɣ</w:t>
      </w:r>
      <w:r w:rsidR="007033D1" w:rsidRPr="00C136BF">
        <w:rPr>
          <w:rFonts w:cs="Times New Roman"/>
        </w:rPr>
        <w:t xml:space="preserve"> </w:t>
      </w:r>
      <w:r w:rsidR="007033D1">
        <w:rPr>
          <w:rFonts w:cs="Times New Roman"/>
          <w:lang w:val="ru-RU"/>
        </w:rPr>
        <w:t>ֆունկցիա</w:t>
      </w:r>
      <w:r w:rsidR="007033D1" w:rsidRPr="00C136BF">
        <w:rPr>
          <w:rFonts w:cs="Times New Roman"/>
        </w:rPr>
        <w:t>,</w:t>
      </w:r>
      <w:r w:rsidR="00FA55B4" w:rsidRPr="00C136BF">
        <w:rPr>
          <w:rFonts w:cs="Times New Roman"/>
        </w:rPr>
        <w:t xml:space="preserve"> </w:t>
      </w:r>
      <w:r w:rsidR="007033D1">
        <w:rPr>
          <w:rFonts w:cs="Times New Roman"/>
          <w:lang w:val="ru-RU"/>
        </w:rPr>
        <w:t>այնպիսին</w:t>
      </w:r>
      <w:r w:rsidR="007033D1" w:rsidRPr="00C136BF">
        <w:rPr>
          <w:rFonts w:cs="Times New Roman"/>
        </w:rPr>
        <w:t xml:space="preserve"> </w:t>
      </w:r>
      <w:r w:rsidR="007033D1">
        <w:rPr>
          <w:rFonts w:cs="Times New Roman"/>
          <w:lang w:val="ru-RU"/>
        </w:rPr>
        <w:t>որ</w:t>
      </w:r>
      <w:r w:rsidR="007033D1" w:rsidRPr="00C136BF">
        <w:rPr>
          <w:rFonts w:cs="Times New Roman"/>
        </w:rPr>
        <w:t xml:space="preserve"> </w:t>
      </w:r>
      <w:r w:rsidR="00FA55B4" w:rsidRPr="00B16C37">
        <w:rPr>
          <w:rFonts w:cs="Times New Roman"/>
        </w:rPr>
        <w:t>g</w:t>
      </w:r>
      <w:r w:rsidR="00FA55B4" w:rsidRPr="00C136BF">
        <w:rPr>
          <w:rFonts w:cs="Times New Roman"/>
        </w:rPr>
        <w:t>(</w:t>
      </w:r>
      <m:oMath>
        <m:r>
          <m:rPr>
            <m:nor/>
          </m:rPr>
          <w:rPr>
            <w:rFonts w:cs="Times New Roman"/>
            <w:lang w:val="ru-RU"/>
          </w:rPr>
          <m:t>ξ</m:t>
        </m:r>
      </m:oMath>
      <w:r w:rsidR="00FA55B4" w:rsidRPr="00C136BF">
        <w:rPr>
          <w:rFonts w:cs="Times New Roman"/>
        </w:rPr>
        <w:t>) = 0</w:t>
      </w:r>
      <w:r w:rsidR="007033D1" w:rsidRPr="00C136BF">
        <w:rPr>
          <w:rFonts w:cs="Times New Roman"/>
        </w:rPr>
        <w:t xml:space="preserve"> </w:t>
      </w:r>
      <w:r w:rsidR="007033D1">
        <w:rPr>
          <w:rFonts w:cs="Times New Roman"/>
          <w:lang w:val="ru-RU"/>
        </w:rPr>
        <w:t>և</w:t>
      </w:r>
      <w:r w:rsidR="007033D1" w:rsidRPr="00C136BF">
        <w:rPr>
          <w:rFonts w:cs="Times New Roman"/>
        </w:rPr>
        <w:t xml:space="preserve"> </w:t>
      </w:r>
      <w:r w:rsidR="00FA55B4" w:rsidRPr="00B16C37">
        <w:rPr>
          <w:rFonts w:cs="Times New Roman"/>
        </w:rPr>
        <w:t>g</w:t>
      </w:r>
      <w:r w:rsidR="00FA55B4" w:rsidRPr="00C136BF">
        <w:rPr>
          <w:rFonts w:cs="Times New Roman"/>
        </w:rPr>
        <w:t>(</w:t>
      </w:r>
      <m:oMath>
        <m:r>
          <m:rPr>
            <m:nor/>
          </m:rPr>
          <w:rPr>
            <w:rFonts w:cs="Times New Roman"/>
            <w:lang w:val="ru-RU"/>
          </w:rPr>
          <m:t>ξ</m:t>
        </m:r>
      </m:oMath>
      <w:r w:rsidR="00FA55B4" w:rsidRPr="00C136BF">
        <w:rPr>
          <w:rFonts w:cs="Times New Roman"/>
        </w:rPr>
        <w:t>) = 1</w:t>
      </w:r>
      <w:r w:rsidR="007033D1" w:rsidRPr="00C136BF">
        <w:rPr>
          <w:rFonts w:cs="Times New Roman"/>
        </w:rPr>
        <w:t xml:space="preserve">: </w:t>
      </w:r>
      <w:r w:rsidR="007033D1">
        <w:rPr>
          <w:rFonts w:cs="Times New Roman"/>
          <w:lang w:val="ru-RU"/>
        </w:rPr>
        <w:t>Հետևաբար</w:t>
      </w:r>
      <w:r w:rsidR="007033D1" w:rsidRPr="00C136BF">
        <w:rPr>
          <w:rFonts w:cs="Times New Roman"/>
        </w:rPr>
        <w:t xml:space="preserve"> </w:t>
      </w:r>
      <w:r w:rsidR="00FA55B4" w:rsidRPr="00B16C37">
        <w:rPr>
          <w:rFonts w:cs="Times New Roman"/>
        </w:rPr>
        <w:t>Re</w:t>
      </w:r>
      <w:r w:rsidR="0033434D">
        <w:rPr>
          <w:rFonts w:cs="Times New Roman"/>
        </w:rPr>
        <w:t xml:space="preserve"> </w:t>
      </w:r>
      <w:r w:rsidR="00FA55B4" w:rsidRPr="00B16C37">
        <w:rPr>
          <w:rFonts w:cs="Times New Roman"/>
        </w:rPr>
        <w:t>g</w:t>
      </w:r>
      <w:r w:rsidR="00FA55B4" w:rsidRPr="00C136BF">
        <w:rPr>
          <w:rFonts w:cs="Times New Roman"/>
        </w:rPr>
        <w:t xml:space="preserve"> </w:t>
      </w:r>
      <w:r w:rsidR="007033D1">
        <w:rPr>
          <w:rFonts w:cs="Times New Roman"/>
          <w:lang w:val="ru-RU"/>
        </w:rPr>
        <w:t>իրական</w:t>
      </w:r>
      <w:r w:rsidR="007033D1" w:rsidRPr="00C136BF">
        <w:rPr>
          <w:rFonts w:cs="Times New Roman"/>
        </w:rPr>
        <w:t>-</w:t>
      </w:r>
      <w:r w:rsidR="007033D1">
        <w:rPr>
          <w:rFonts w:cs="Times New Roman"/>
          <w:lang w:val="ru-RU"/>
        </w:rPr>
        <w:t>փոփոխական</w:t>
      </w:r>
      <w:r w:rsidR="007033D1" w:rsidRPr="00C136BF">
        <w:rPr>
          <w:rFonts w:cs="Times New Roman"/>
        </w:rPr>
        <w:t xml:space="preserve"> </w:t>
      </w:r>
      <w:r w:rsidR="007033D1">
        <w:rPr>
          <w:rFonts w:cs="Times New Roman"/>
          <w:lang w:val="ru-RU"/>
        </w:rPr>
        <w:t>ֆունկցիան</w:t>
      </w:r>
      <w:r w:rsidR="007033D1" w:rsidRPr="00C136BF">
        <w:rPr>
          <w:rFonts w:cs="Times New Roman"/>
        </w:rPr>
        <w:t xml:space="preserve"> </w:t>
      </w:r>
      <w:r w:rsidR="007033D1">
        <w:rPr>
          <w:rFonts w:cs="Times New Roman"/>
          <w:lang w:val="ru-RU"/>
        </w:rPr>
        <w:t>պատկանում</w:t>
      </w:r>
      <w:r w:rsidR="007033D1" w:rsidRPr="00C136BF">
        <w:rPr>
          <w:rFonts w:cs="Times New Roman"/>
        </w:rPr>
        <w:t xml:space="preserve"> </w:t>
      </w:r>
      <w:r w:rsidR="007033D1">
        <w:rPr>
          <w:rFonts w:cs="Times New Roman"/>
          <w:lang w:val="ru-RU"/>
        </w:rPr>
        <w:t>է</w:t>
      </w:r>
      <w:r w:rsidR="007033D1" w:rsidRPr="00C136BF">
        <w:rPr>
          <w:rFonts w:cs="Times New Roman"/>
        </w:rPr>
        <w:t xml:space="preserve">  </w:t>
      </w:r>
      <w:r w:rsidR="00FA55B4" w:rsidRPr="00C136BF">
        <w:rPr>
          <w:rFonts w:ascii="Times New Roman" w:hAnsi="Times New Roman" w:cs="Times New Roman"/>
        </w:rPr>
        <w:t>Ɣ</w:t>
      </w:r>
      <w:r w:rsidR="007033D1" w:rsidRPr="00C136BF">
        <w:rPr>
          <w:rFonts w:cs="Times New Roman"/>
        </w:rPr>
        <w:t xml:space="preserve"> –</w:t>
      </w:r>
      <w:r w:rsidR="007033D1">
        <w:rPr>
          <w:rFonts w:cs="Times New Roman"/>
          <w:lang w:val="ru-RU"/>
        </w:rPr>
        <w:t>ին</w:t>
      </w:r>
      <w:r w:rsidR="007033D1" w:rsidRPr="00C136BF">
        <w:rPr>
          <w:rFonts w:cs="Times New Roman"/>
        </w:rPr>
        <w:t xml:space="preserve"> </w:t>
      </w:r>
      <w:r w:rsidR="007033D1">
        <w:rPr>
          <w:rFonts w:cs="Times New Roman"/>
          <w:lang w:val="ru-RU"/>
        </w:rPr>
        <w:t>և</w:t>
      </w:r>
      <w:r w:rsidR="007033D1" w:rsidRPr="00C136BF">
        <w:rPr>
          <w:rFonts w:cs="Times New Roman"/>
        </w:rPr>
        <w:t xml:space="preserve"> </w:t>
      </w:r>
      <w:r w:rsidR="007033D1">
        <w:rPr>
          <w:rFonts w:cs="Times New Roman"/>
          <w:lang w:val="ru-RU"/>
        </w:rPr>
        <w:t>բավարարում</w:t>
      </w:r>
      <w:r w:rsidR="007033D1" w:rsidRPr="00C136BF">
        <w:rPr>
          <w:rFonts w:cs="Times New Roman"/>
        </w:rPr>
        <w:t xml:space="preserve"> </w:t>
      </w:r>
      <w:r w:rsidR="007033D1">
        <w:rPr>
          <w:rFonts w:cs="Times New Roman"/>
          <w:lang w:val="ru-RU"/>
        </w:rPr>
        <w:t>է</w:t>
      </w:r>
      <w:r w:rsidR="0033434D" w:rsidRPr="0033434D">
        <w:rPr>
          <w:rFonts w:cs="Times New Roman"/>
        </w:rPr>
        <w:t>`</w:t>
      </w:r>
      <w:r w:rsidR="007033D1" w:rsidRPr="00C136BF">
        <w:rPr>
          <w:rFonts w:cs="Times New Roman"/>
        </w:rPr>
        <w:t xml:space="preserve"> </w:t>
      </w:r>
    </w:p>
    <w:p w:rsidR="0033434D" w:rsidRDefault="00FA55B4" w:rsidP="0033434D">
      <w:pPr>
        <w:spacing w:before="120" w:after="160" w:line="432" w:lineRule="auto"/>
        <w:jc w:val="both"/>
        <w:rPr>
          <w:rFonts w:cs="Times New Roman"/>
        </w:rPr>
      </w:pPr>
      <w:r w:rsidRPr="00B16C37">
        <w:rPr>
          <w:rFonts w:cs="Times New Roman"/>
        </w:rPr>
        <w:t>Re</w:t>
      </w:r>
      <w:r w:rsidRPr="00C136BF">
        <w:rPr>
          <w:rFonts w:cs="Times New Roman"/>
        </w:rPr>
        <w:t xml:space="preserve"> </w:t>
      </w:r>
      <w:r w:rsidRPr="00B16C37">
        <w:rPr>
          <w:rFonts w:cs="Times New Roman"/>
        </w:rPr>
        <w:t>g</w:t>
      </w:r>
      <w:r w:rsidRPr="00C136BF">
        <w:rPr>
          <w:rFonts w:cs="Times New Roman"/>
        </w:rPr>
        <w:t>(</w:t>
      </w:r>
      <m:oMath>
        <m:r>
          <m:rPr>
            <m:nor/>
          </m:rPr>
          <w:rPr>
            <w:rFonts w:cs="Times New Roman"/>
            <w:lang w:val="ru-RU"/>
          </w:rPr>
          <m:t>ξ</m:t>
        </m:r>
      </m:oMath>
      <w:r w:rsidRPr="00C136BF">
        <w:rPr>
          <w:rFonts w:cs="Times New Roman"/>
        </w:rPr>
        <w:t>) = 0</w:t>
      </w:r>
      <w:r w:rsidR="007033D1" w:rsidRPr="00C136BF">
        <w:rPr>
          <w:rFonts w:cs="Times New Roman"/>
        </w:rPr>
        <w:t xml:space="preserve"> </w:t>
      </w:r>
      <w:r w:rsidR="007033D1">
        <w:rPr>
          <w:rFonts w:cs="Times New Roman"/>
          <w:lang w:val="ru-RU"/>
        </w:rPr>
        <w:t>և</w:t>
      </w:r>
      <w:r w:rsidR="007033D1" w:rsidRPr="00C136BF">
        <w:rPr>
          <w:rFonts w:cs="Times New Roman"/>
        </w:rPr>
        <w:t xml:space="preserve"> </w:t>
      </w:r>
      <w:r w:rsidRPr="00B16C37">
        <w:rPr>
          <w:rFonts w:cs="Times New Roman"/>
        </w:rPr>
        <w:t>Re</w:t>
      </w:r>
      <w:r w:rsidRPr="00C136BF">
        <w:rPr>
          <w:rFonts w:cs="Times New Roman"/>
        </w:rPr>
        <w:t xml:space="preserve"> </w:t>
      </w:r>
      <w:r w:rsidRPr="00B16C37">
        <w:rPr>
          <w:rFonts w:cs="Times New Roman"/>
        </w:rPr>
        <w:t>g</w:t>
      </w:r>
      <w:r w:rsidRPr="00C136BF">
        <w:rPr>
          <w:rFonts w:cs="Times New Roman"/>
        </w:rPr>
        <w:t>(</w:t>
      </w:r>
      <m:oMath>
        <m:r>
          <m:rPr>
            <m:nor/>
          </m:rPr>
          <w:rPr>
            <w:rFonts w:cs="Times New Roman"/>
            <w:lang w:val="ru-RU"/>
          </w:rPr>
          <m:t>η</m:t>
        </m:r>
      </m:oMath>
      <w:r w:rsidRPr="00C136BF">
        <w:rPr>
          <w:rFonts w:cs="Times New Roman"/>
        </w:rPr>
        <w:t>) = 0</w:t>
      </w:r>
      <w:r w:rsidR="0033434D">
        <w:rPr>
          <w:rFonts w:cs="Times New Roman"/>
        </w:rPr>
        <w:t xml:space="preserve">:   </w:t>
      </w:r>
    </w:p>
    <w:p w:rsidR="0033434D" w:rsidRPr="0033434D" w:rsidRDefault="0053508A" w:rsidP="0033434D">
      <w:pPr>
        <w:spacing w:before="120" w:after="160" w:line="432" w:lineRule="auto"/>
        <w:jc w:val="both"/>
        <w:rPr>
          <w:rFonts w:cs="Times New Roman"/>
        </w:rPr>
      </w:pPr>
      <w:r w:rsidRPr="007D612D">
        <w:rPr>
          <w:rFonts w:cs="Times New Roman"/>
          <w:b/>
          <w:lang w:val="ru-RU"/>
        </w:rPr>
        <w:t>Թեորեմ</w:t>
      </w:r>
      <w:r w:rsidR="00257611" w:rsidRPr="00C136BF">
        <w:rPr>
          <w:rFonts w:cs="Times New Roman"/>
        </w:rPr>
        <w:t xml:space="preserve"> </w:t>
      </w:r>
      <w:r w:rsidR="006A58BA" w:rsidRPr="00C136BF">
        <w:rPr>
          <w:rFonts w:cs="Times New Roman"/>
          <w:b/>
        </w:rPr>
        <w:t>4</w:t>
      </w:r>
      <w:r w:rsidR="00257611" w:rsidRPr="00C136BF">
        <w:rPr>
          <w:rFonts w:cs="Times New Roman"/>
        </w:rPr>
        <w:t xml:space="preserve">    </w:t>
      </w:r>
      <w:r w:rsidR="006A58BA" w:rsidRPr="00C136BF">
        <w:rPr>
          <w:rFonts w:cs="Times New Roman"/>
        </w:rPr>
        <w:t>(</w:t>
      </w:r>
      <w:r w:rsidR="00E749C5">
        <w:rPr>
          <w:rFonts w:cs="Times New Roman"/>
          <w:lang w:val="ru-RU"/>
        </w:rPr>
        <w:t>կոմպլեքս</w:t>
      </w:r>
      <w:r w:rsidR="00E749C5" w:rsidRPr="00C136BF">
        <w:rPr>
          <w:rFonts w:cs="Times New Roman"/>
        </w:rPr>
        <w:t xml:space="preserve"> </w:t>
      </w:r>
      <w:r w:rsidR="00E749C5">
        <w:rPr>
          <w:rFonts w:cs="Times New Roman"/>
          <w:lang w:val="ru-RU"/>
        </w:rPr>
        <w:t>եռանկյունաչափական</w:t>
      </w:r>
      <w:r w:rsidR="00E749C5" w:rsidRPr="00C136BF">
        <w:rPr>
          <w:rFonts w:cs="Times New Roman"/>
        </w:rPr>
        <w:t xml:space="preserve"> </w:t>
      </w:r>
      <w:r w:rsidR="00E749C5">
        <w:rPr>
          <w:rFonts w:cs="Times New Roman"/>
          <w:lang w:val="ru-RU"/>
        </w:rPr>
        <w:t>բազմանդամնների</w:t>
      </w:r>
      <w:r w:rsidR="00E749C5" w:rsidRPr="00C136BF">
        <w:rPr>
          <w:rFonts w:cs="Times New Roman"/>
        </w:rPr>
        <w:t xml:space="preserve"> </w:t>
      </w:r>
      <w:r w:rsidR="00E749C5">
        <w:rPr>
          <w:rFonts w:cs="Times New Roman"/>
          <w:lang w:val="ru-RU"/>
        </w:rPr>
        <w:t>մոտարկման</w:t>
      </w:r>
      <w:r w:rsidR="00E749C5" w:rsidRPr="00C136BF">
        <w:rPr>
          <w:rFonts w:cs="Times New Roman"/>
        </w:rPr>
        <w:t xml:space="preserve"> </w:t>
      </w:r>
      <w:r w:rsidR="00E749C5">
        <w:rPr>
          <w:rFonts w:cs="Times New Roman"/>
          <w:lang w:val="ru-RU"/>
        </w:rPr>
        <w:t>թեորեմ</w:t>
      </w:r>
      <w:r w:rsidR="006A58BA">
        <w:rPr>
          <w:rFonts w:cs="Times New Roman"/>
          <w:lang w:val="ru-RU"/>
        </w:rPr>
        <w:t>ը</w:t>
      </w:r>
      <w:r w:rsidR="006A58BA" w:rsidRPr="00C136BF">
        <w:rPr>
          <w:rFonts w:cs="Times New Roman"/>
        </w:rPr>
        <w:t>)</w:t>
      </w:r>
      <w:r w:rsidR="00E749C5" w:rsidRPr="00C136BF">
        <w:rPr>
          <w:rFonts w:cs="Times New Roman"/>
        </w:rPr>
        <w:t xml:space="preserve"> </w:t>
      </w:r>
      <m:oMath>
        <m:r>
          <m:rPr>
            <m:nor/>
          </m:rPr>
          <w:rPr>
            <w:rFonts w:ascii="Cambria Math" w:hAnsi="Cambria Math"/>
            <w:szCs w:val="20"/>
            <w:lang w:val="ru-RU"/>
          </w:rPr>
          <m:t>Ђ</m:t>
        </m:r>
        <m:r>
          <m:rPr>
            <m:nor/>
          </m:rPr>
          <w:rPr>
            <w:rFonts w:ascii="Cambria Math" w:hAnsi="Cambria Math"/>
            <w:szCs w:val="20"/>
          </w:rPr>
          <m:t>(</m:t>
        </m:r>
      </m:oMath>
      <w:r w:rsidR="0064562F" w:rsidRPr="00C136BF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64562F" w:rsidRPr="00C136BF">
        <w:rPr>
          <w:rFonts w:cs="Times New Roman"/>
        </w:rPr>
        <w:t>];</w:t>
      </w:r>
      <m:oMath>
        <m:r>
          <m:rPr>
            <m:scr m:val="double-struck"/>
          </m:rPr>
          <w:rPr>
            <w:rFonts w:ascii="Cambria Math" w:hAnsi="Cambria Math" w:cs="Times New Roman"/>
          </w:rPr>
          <m:t>C</m:t>
        </m:r>
      </m:oMath>
      <w:r w:rsidR="0064562F" w:rsidRPr="00C136BF">
        <w:rPr>
          <w:rFonts w:cs="Times New Roman"/>
        </w:rPr>
        <w:t xml:space="preserve">) </w:t>
      </w:r>
      <w:r w:rsidR="00E749C5">
        <w:rPr>
          <w:rFonts w:cs="Times New Roman"/>
          <w:lang w:val="ru-RU"/>
        </w:rPr>
        <w:t>տարածությունն</w:t>
      </w:r>
      <w:r w:rsidR="00E749C5" w:rsidRPr="00C136BF">
        <w:rPr>
          <w:rFonts w:cs="Times New Roman"/>
        </w:rPr>
        <w:t xml:space="preserve"> </w:t>
      </w:r>
      <w:r w:rsidR="00E749C5">
        <w:rPr>
          <w:rFonts w:cs="Times New Roman"/>
          <w:lang w:val="ru-RU"/>
        </w:rPr>
        <w:t>ձևավորված</w:t>
      </w:r>
      <w:r w:rsidR="00E749C5" w:rsidRPr="00C136BF">
        <w:rPr>
          <w:rFonts w:cs="Times New Roman"/>
        </w:rPr>
        <w:t xml:space="preserve"> </w:t>
      </w:r>
      <w:r w:rsidR="00E749C5">
        <w:rPr>
          <w:rFonts w:cs="Times New Roman"/>
          <w:lang w:val="ru-RU"/>
        </w:rPr>
        <w:t>բոլոր</w:t>
      </w:r>
      <w:r w:rsidR="00E749C5" w:rsidRPr="00C136BF">
        <w:rPr>
          <w:rFonts w:cs="Times New Roman"/>
        </w:rPr>
        <w:t xml:space="preserve"> </w:t>
      </w:r>
      <w:r w:rsidR="00E749C5">
        <w:rPr>
          <w:rFonts w:cs="Times New Roman"/>
          <w:lang w:val="ru-RU"/>
        </w:rPr>
        <w:t>կոմպլեքս</w:t>
      </w:r>
      <w:r w:rsidR="00E749C5" w:rsidRPr="00C136BF">
        <w:rPr>
          <w:rFonts w:cs="Times New Roman"/>
        </w:rPr>
        <w:t xml:space="preserve"> </w:t>
      </w:r>
      <w:r w:rsidR="00E849DA" w:rsidRPr="00C136BF">
        <w:rPr>
          <w:rFonts w:cs="Times New Roman"/>
        </w:rPr>
        <w:t>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E749C5" w:rsidRPr="00C136BF">
        <w:rPr>
          <w:rFonts w:cs="Times New Roman"/>
        </w:rPr>
        <w:t xml:space="preserve"> </w:t>
      </w:r>
      <w:r w:rsidR="00E749C5">
        <w:rPr>
          <w:rFonts w:cs="Times New Roman"/>
          <w:lang w:val="ru-RU"/>
        </w:rPr>
        <w:t>պարբերականության</w:t>
      </w:r>
      <w:r w:rsidR="00E749C5" w:rsidRPr="00C136BF">
        <w:rPr>
          <w:rFonts w:cs="Times New Roman"/>
        </w:rPr>
        <w:t xml:space="preserve"> </w:t>
      </w:r>
      <w:r w:rsidR="00E749C5">
        <w:rPr>
          <w:rFonts w:cs="Times New Roman"/>
          <w:lang w:val="ru-RU"/>
        </w:rPr>
        <w:t>եռանկյունաչափական</w:t>
      </w:r>
      <w:r w:rsidR="00E749C5" w:rsidRPr="00C136BF">
        <w:rPr>
          <w:rFonts w:cs="Times New Roman"/>
        </w:rPr>
        <w:t xml:space="preserve"> </w:t>
      </w:r>
      <w:r w:rsidR="00E749C5">
        <w:rPr>
          <w:rFonts w:cs="Times New Roman"/>
          <w:lang w:val="ru-RU"/>
        </w:rPr>
        <w:t>բազմանդամներից</w:t>
      </w:r>
      <w:r w:rsidR="00E749C5" w:rsidRPr="00C136BF">
        <w:rPr>
          <w:rFonts w:cs="Times New Roman"/>
        </w:rPr>
        <w:t>,</w:t>
      </w:r>
      <w:r w:rsidR="0033434D" w:rsidRPr="0033434D">
        <w:rPr>
          <w:rFonts w:cs="Times New Roman"/>
        </w:rPr>
        <w:t xml:space="preserve"> </w:t>
      </w:r>
      <w:r w:rsidR="0033434D">
        <w:rPr>
          <w:rFonts w:cs="Times New Roman"/>
          <w:lang w:val="ru-RU"/>
        </w:rPr>
        <w:t>այսինքն</w:t>
      </w:r>
      <m:oMath>
        <m:r>
          <m:rPr>
            <m:nor/>
          </m:rP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0"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szCs w:val="20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Cs w:val="20"/>
              </w:rPr>
              <m:t>per</m:t>
            </m:r>
          </m:sub>
        </m:sSub>
        <m:r>
          <m:rPr>
            <m:nor/>
          </m:rPr>
          <w:rPr>
            <w:rFonts w:ascii="Cambria Math" w:hAnsi="Cambria Math"/>
            <w:szCs w:val="20"/>
          </w:rPr>
          <m:t>(</m:t>
        </m:r>
      </m:oMath>
      <w:r w:rsidR="00E849DA" w:rsidRPr="00C136BF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E849DA" w:rsidRPr="00C136BF">
        <w:rPr>
          <w:rFonts w:cs="Times New Roman"/>
        </w:rPr>
        <w:t>];</w:t>
      </w:r>
      <m:oMath>
        <m:r>
          <m:rPr>
            <m:scr m:val="double-struck"/>
          </m:rPr>
          <w:rPr>
            <w:rFonts w:ascii="Cambria Math" w:hAnsi="Cambria Math" w:cs="Times New Roman"/>
          </w:rPr>
          <m:t>C</m:t>
        </m:r>
      </m:oMath>
      <w:r w:rsidR="0033434D">
        <w:rPr>
          <w:rFonts w:cs="Times New Roman"/>
        </w:rPr>
        <w:t>)</w:t>
      </w:r>
      <w:r w:rsidR="0033434D" w:rsidRPr="0033434D">
        <w:rPr>
          <w:rFonts w:cs="Times New Roman"/>
        </w:rPr>
        <w:t>-</w:t>
      </w:r>
      <w:r w:rsidR="0033434D">
        <w:rPr>
          <w:rFonts w:cs="Times New Roman"/>
          <w:lang w:val="ru-RU"/>
        </w:rPr>
        <w:t>ում</w:t>
      </w:r>
      <w:r w:rsidR="0033434D" w:rsidRPr="0033434D">
        <w:rPr>
          <w:rFonts w:cs="Times New Roman"/>
        </w:rPr>
        <w:t xml:space="preserve"> </w:t>
      </w:r>
      <w:r w:rsidR="0033434D">
        <w:rPr>
          <w:rFonts w:cs="Times New Roman"/>
          <w:lang w:val="ru-RU"/>
        </w:rPr>
        <w:t>տվյալ</w:t>
      </w:r>
      <w:r w:rsidR="0033434D" w:rsidRPr="00C136BF">
        <w:rPr>
          <w:rFonts w:cs="Times New Roman"/>
        </w:rPr>
        <w:t xml:space="preserve"> </w:t>
      </w:r>
      <w:r w:rsidR="0033434D">
        <w:rPr>
          <w:rFonts w:cs="Times New Roman"/>
          <w:lang w:val="ru-RU"/>
        </w:rPr>
        <w:t>տեսքով</w:t>
      </w:r>
      <w:r w:rsidR="00E749C5" w:rsidRPr="00C136BF">
        <w:rPr>
          <w:rFonts w:cs="Times New Roman"/>
        </w:rPr>
        <w:t xml:space="preserve"> </w:t>
      </w:r>
      <w:r w:rsidR="00E749C5">
        <w:rPr>
          <w:rFonts w:cs="Times New Roman"/>
          <w:lang w:val="ru-RU"/>
        </w:rPr>
        <w:t>ֆունկցիաներն</w:t>
      </w:r>
      <w:r w:rsidR="00E749C5" w:rsidRPr="00C136BF">
        <w:rPr>
          <w:rFonts w:cs="Times New Roman"/>
        </w:rPr>
        <w:t xml:space="preserve"> </w:t>
      </w:r>
    </w:p>
    <w:p w:rsidR="0033434D" w:rsidRPr="00823B93" w:rsidRDefault="009B36C6" w:rsidP="0033434D">
      <w:pPr>
        <w:spacing w:before="120" w:after="160" w:line="432" w:lineRule="auto"/>
        <w:jc w:val="both"/>
        <w:rPr>
          <w:rFonts w:cs="Times New Roman"/>
        </w:rPr>
      </w:pPr>
      <m:oMath>
        <m:r>
          <m:rPr>
            <m:nor/>
          </m:rPr>
          <w:rPr>
            <w:rFonts w:ascii="Times New Roman" w:hAnsi="Times New Roman" w:cs="Times New Roman"/>
          </w:rPr>
          <m:t>θ</m:t>
        </m:r>
      </m:oMath>
      <w:r w:rsidR="00E849DA" w:rsidRPr="00823B93">
        <w:rPr>
          <w:rFonts w:cs="Times New Roman"/>
        </w:rPr>
        <w:t xml:space="preserve"> </w:t>
      </w:r>
      <m:oMath>
        <m:r>
          <m:rPr>
            <m:nor/>
          </m:rPr>
          <w:rPr>
            <w:sz w:val="20"/>
            <w:szCs w:val="20"/>
            <w:lang w:val="ru-RU"/>
          </w:rPr>
          <m:t>Є</m:t>
        </m:r>
      </m:oMath>
      <w:r w:rsidR="00E849DA" w:rsidRPr="00823B93">
        <w:rPr>
          <w:rFonts w:cs="Times New Roman"/>
          <w:sz w:val="20"/>
          <w:szCs w:val="20"/>
        </w:rPr>
        <w:t xml:space="preserve"> </w:t>
      </w:r>
      <w:r w:rsidR="00E849DA" w:rsidRPr="00823B93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E849DA" w:rsidRPr="00823B93">
        <w:rPr>
          <w:rFonts w:cs="Times New Roman"/>
        </w:rPr>
        <w:t xml:space="preserve">] </w:t>
      </w:r>
      <w:r w:rsidR="00E849DA" w:rsidRPr="00823B93">
        <w:rPr>
          <w:rFonts w:ascii="Times New Roman" w:hAnsi="Times New Roman" w:cs="Times New Roman"/>
        </w:rPr>
        <w:t xml:space="preserve">→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m:rPr>
                <m:nor/>
              </m:rPr>
              <w:rPr>
                <w:rFonts w:ascii="Cambria Math" w:hAnsi="Cambria Math" w:cs="Times New Roman"/>
              </w:rPr>
              <m:t>k=</m:t>
            </m:r>
            <m:r>
              <m:rPr>
                <m:nor/>
              </m:rPr>
              <w:rPr>
                <w:rFonts w:ascii="Cambria Math" w:hAnsi="Cambria Math" w:cs="Times New Roman"/>
                <w:sz w:val="32"/>
              </w:rPr>
              <m:t>-</m:t>
            </m:r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</w:rPr>
                  <m:t>ik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</w:rPr>
                  <m:t>θ</m:t>
                </m:r>
              </m:sup>
            </m:sSup>
          </m:e>
        </m:nary>
      </m:oMath>
      <w:r w:rsidR="00823B93" w:rsidRPr="00823B93">
        <w:rPr>
          <w:rFonts w:cs="Times New Roman"/>
        </w:rPr>
        <w:t xml:space="preserve"> `</w:t>
      </w:r>
      <w:r w:rsidR="00E849DA" w:rsidRPr="00823B93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k</m:t>
            </m:r>
          </m:sub>
        </m:sSub>
      </m:oMath>
      <w:r w:rsidR="00E849DA" w:rsidRPr="00823B93">
        <w:rPr>
          <w:rFonts w:cs="Times New Roman"/>
        </w:rPr>
        <w:t xml:space="preserve"> </w:t>
      </w:r>
      <w:r w:rsidR="00E849DA">
        <w:rPr>
          <w:rFonts w:cs="Times New Roman"/>
          <w:lang w:val="ru-RU"/>
        </w:rPr>
        <w:t>կոմպլեքս</w:t>
      </w:r>
      <w:r w:rsidR="00E849DA" w:rsidRPr="00823B93">
        <w:rPr>
          <w:rFonts w:cs="Times New Roman"/>
        </w:rPr>
        <w:t xml:space="preserve"> </w:t>
      </w:r>
      <w:r w:rsidR="00E849DA">
        <w:rPr>
          <w:rFonts w:cs="Times New Roman"/>
          <w:lang w:val="ru-RU"/>
        </w:rPr>
        <w:t>գործակցով</w:t>
      </w:r>
      <w:r w:rsidR="00823B93" w:rsidRPr="00823B93">
        <w:rPr>
          <w:rFonts w:cs="Times New Roman"/>
        </w:rPr>
        <w:t>,</w:t>
      </w:r>
      <w:r w:rsidR="00823B93">
        <w:rPr>
          <w:rFonts w:cs="Times New Roman"/>
        </w:rPr>
        <w:t xml:space="preserve"> </w:t>
      </w:r>
    </w:p>
    <w:p w:rsidR="0002508C" w:rsidRPr="003A683A" w:rsidRDefault="009B36C6" w:rsidP="0033434D">
      <w:pPr>
        <w:spacing w:before="120" w:after="160" w:line="432" w:lineRule="auto"/>
        <w:jc w:val="both"/>
        <w:rPr>
          <w:rFonts w:cs="Times New Roman"/>
        </w:rPr>
      </w:pPr>
      <m:oMath>
        <m:r>
          <w:rPr>
            <w:rFonts w:ascii="Cambria Math" w:hAnsi="Cambria Math" w:cs="Times New Roman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0"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szCs w:val="20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Cs w:val="20"/>
              </w:rPr>
              <m:t>per</m:t>
            </m:r>
          </m:sub>
        </m:sSub>
        <m:r>
          <m:rPr>
            <m:nor/>
          </m:rPr>
          <w:rPr>
            <w:rFonts w:ascii="Cambria Math" w:hAnsi="Cambria Math"/>
            <w:szCs w:val="20"/>
          </w:rPr>
          <m:t>(</m:t>
        </m:r>
      </m:oMath>
      <w:r w:rsidR="00051B11" w:rsidRPr="003A683A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051B11" w:rsidRPr="003A683A">
        <w:rPr>
          <w:rFonts w:cs="Times New Roman"/>
        </w:rPr>
        <w:t>];</w:t>
      </w:r>
      <m:oMath>
        <m:r>
          <m:rPr>
            <m:scr m:val="double-struck"/>
          </m:rPr>
          <w:rPr>
            <w:rFonts w:ascii="Cambria Math" w:hAnsi="Cambria Math" w:cs="Times New Roman"/>
          </w:rPr>
          <m:t>C</m:t>
        </m:r>
      </m:oMath>
      <w:r w:rsidR="00051B11" w:rsidRPr="003A683A">
        <w:rPr>
          <w:rFonts w:cs="Times New Roman"/>
        </w:rPr>
        <w:t>)</w:t>
      </w:r>
      <w:r w:rsidR="00F82EBD" w:rsidRPr="003A683A">
        <w:rPr>
          <w:rFonts w:cs="Times New Roman"/>
        </w:rPr>
        <w:t xml:space="preserve"> </w:t>
      </w:r>
      <w:r w:rsidR="00F82EBD">
        <w:rPr>
          <w:rFonts w:cs="Times New Roman"/>
          <w:lang w:val="ru-RU"/>
        </w:rPr>
        <w:t>տարածության</w:t>
      </w:r>
      <w:r w:rsidR="00F82EBD" w:rsidRPr="003A683A">
        <w:rPr>
          <w:rFonts w:cs="Times New Roman"/>
        </w:rPr>
        <w:t xml:space="preserve"> </w:t>
      </w:r>
      <w:r w:rsidR="00F82EBD">
        <w:rPr>
          <w:rFonts w:cs="Times New Roman"/>
          <w:lang w:val="ru-RU"/>
        </w:rPr>
        <w:t>ենթահանրահաշիվն</w:t>
      </w:r>
      <w:r w:rsidR="0033434D" w:rsidRPr="003A683A">
        <w:rPr>
          <w:rFonts w:cs="Times New Roman"/>
        </w:rPr>
        <w:t xml:space="preserve"> </w:t>
      </w:r>
      <w:r w:rsidR="00F82EBD">
        <w:rPr>
          <w:rFonts w:cs="Times New Roman"/>
          <w:lang w:val="ru-RU"/>
        </w:rPr>
        <w:t>են</w:t>
      </w:r>
      <w:r w:rsidR="00F82EBD" w:rsidRPr="003A683A">
        <w:rPr>
          <w:rFonts w:cs="Times New Roman"/>
        </w:rPr>
        <w:t>,</w:t>
      </w:r>
      <w:r w:rsidR="0033434D" w:rsidRPr="003A683A">
        <w:rPr>
          <w:rFonts w:cs="Times New Roman"/>
        </w:rPr>
        <w:t xml:space="preserve"> </w:t>
      </w:r>
      <w:r w:rsidR="00F82EBD">
        <w:rPr>
          <w:rFonts w:cs="Times New Roman"/>
          <w:lang w:val="ru-RU"/>
        </w:rPr>
        <w:t>որը</w:t>
      </w:r>
      <w:r w:rsidR="00F82EBD" w:rsidRPr="003A683A">
        <w:rPr>
          <w:rFonts w:cs="Times New Roman"/>
        </w:rPr>
        <w:t xml:space="preserve"> </w:t>
      </w:r>
      <w:r w:rsidR="00F82EBD">
        <w:rPr>
          <w:rFonts w:cs="Times New Roman"/>
          <w:lang w:val="ru-RU"/>
        </w:rPr>
        <w:t>խիտ</w:t>
      </w:r>
      <w:r w:rsidR="00F82EBD" w:rsidRPr="003A683A">
        <w:rPr>
          <w:rFonts w:cs="Times New Roman"/>
        </w:rPr>
        <w:t xml:space="preserve"> </w:t>
      </w:r>
      <w:r w:rsidR="00F82EBD">
        <w:rPr>
          <w:rFonts w:cs="Times New Roman"/>
          <w:lang w:val="ru-RU"/>
        </w:rPr>
        <w:t>է</w:t>
      </w:r>
      <w:r w:rsidR="00F82EBD" w:rsidRPr="003A683A">
        <w:rPr>
          <w:rFonts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szCs w:val="20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Cs w:val="20"/>
              </w:rPr>
              <m:t>per</m:t>
            </m:r>
          </m:sub>
        </m:sSub>
        <m:r>
          <m:rPr>
            <m:nor/>
          </m:rPr>
          <w:rPr>
            <w:rFonts w:ascii="Cambria Math" w:hAnsi="Cambria Math"/>
            <w:szCs w:val="20"/>
          </w:rPr>
          <m:t>(</m:t>
        </m:r>
      </m:oMath>
      <w:r w:rsidR="00051B11" w:rsidRPr="003A683A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051B11" w:rsidRPr="003A683A">
        <w:rPr>
          <w:rFonts w:cs="Times New Roman"/>
        </w:rPr>
        <w:t>];</w:t>
      </w:r>
      <m:oMath>
        <m:r>
          <m:rPr>
            <m:scr m:val="double-struck"/>
          </m:rPr>
          <w:rPr>
            <w:rFonts w:ascii="Cambria Math" w:hAnsi="Cambria Math" w:cs="Times New Roman"/>
          </w:rPr>
          <m:t>C</m:t>
        </m:r>
      </m:oMath>
      <w:r w:rsidR="00051B11" w:rsidRPr="003A683A">
        <w:rPr>
          <w:rFonts w:cs="Times New Roman"/>
        </w:rPr>
        <w:t>)</w:t>
      </w:r>
      <w:r w:rsidR="00F82EBD" w:rsidRPr="003A683A">
        <w:rPr>
          <w:rFonts w:cs="Times New Roman"/>
        </w:rPr>
        <w:t xml:space="preserve"> </w:t>
      </w:r>
      <w:r w:rsidR="00F82EBD">
        <w:rPr>
          <w:rFonts w:cs="Times New Roman"/>
          <w:lang w:val="ru-RU"/>
        </w:rPr>
        <w:t>տարածությունում</w:t>
      </w:r>
      <w:r w:rsidR="00F82EBD" w:rsidRPr="003A683A">
        <w:rPr>
          <w:rFonts w:cs="Times New Roman"/>
        </w:rPr>
        <w:t>:</w:t>
      </w:r>
      <w:r w:rsidR="005E2C18" w:rsidRPr="003A683A">
        <w:rPr>
          <w:rFonts w:cs="Times New Roman"/>
        </w:rPr>
        <w:t xml:space="preserve">                                                                                                                              </w:t>
      </w:r>
      <w:r w:rsidR="005E2C18" w:rsidRPr="007D612D">
        <w:rPr>
          <w:rFonts w:cs="Times New Roman"/>
          <w:b/>
          <w:lang w:val="ru-RU"/>
        </w:rPr>
        <w:t>Ապացույց</w:t>
      </w:r>
      <w:r w:rsidR="00152E84" w:rsidRPr="003A683A">
        <w:rPr>
          <w:rFonts w:cs="Times New Roman"/>
        </w:rPr>
        <w:t xml:space="preserve">    </w:t>
      </w:r>
      <w:r w:rsidR="00051B11" w:rsidRPr="00B16C37">
        <w:rPr>
          <w:rFonts w:cs="Times New Roman"/>
        </w:rPr>
        <w:t>g</w:t>
      </w:r>
      <m:oMath>
        <m:r>
          <m:rPr>
            <m:nor/>
          </m:rPr>
          <w:rPr>
            <w:sz w:val="20"/>
            <w:szCs w:val="20"/>
          </w:rPr>
          <m:t xml:space="preserve"> </m:t>
        </m:r>
        <m:r>
          <m:rPr>
            <m:nor/>
          </m:rPr>
          <w:rPr>
            <w:sz w:val="20"/>
            <w:szCs w:val="20"/>
            <w:lang w:val="ru-RU"/>
          </w:rPr>
          <m:t>Є</m:t>
        </m:r>
      </m:oMath>
      <w:r w:rsidR="00051B11" w:rsidRPr="003A683A">
        <w:rPr>
          <w:rFonts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szCs w:val="20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Cs w:val="20"/>
              </w:rPr>
              <m:t>per</m:t>
            </m:r>
          </m:sub>
        </m:sSub>
        <m:r>
          <m:rPr>
            <m:nor/>
          </m:rPr>
          <w:rPr>
            <w:rFonts w:ascii="Cambria Math" w:hAnsi="Cambria Math"/>
            <w:szCs w:val="20"/>
          </w:rPr>
          <m:t>(</m:t>
        </m:r>
      </m:oMath>
      <w:r w:rsidR="00051B11" w:rsidRPr="003A683A">
        <w:rPr>
          <w:rFonts w:cs="Times New Roman"/>
        </w:rPr>
        <w:t>[0,2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051B11" w:rsidRPr="003A683A">
        <w:rPr>
          <w:rFonts w:cs="Times New Roman"/>
        </w:rPr>
        <w:t>];</w:t>
      </w:r>
      <m:oMath>
        <m:r>
          <m:rPr>
            <m:scr m:val="double-struck"/>
          </m:rPr>
          <w:rPr>
            <w:rFonts w:ascii="Cambria Math" w:hAnsi="Cambria Math" w:cs="Times New Roman"/>
          </w:rPr>
          <m:t>C</m:t>
        </m:r>
      </m:oMath>
      <w:r w:rsidR="00051B11" w:rsidRPr="003A683A">
        <w:rPr>
          <w:rFonts w:cs="Times New Roman"/>
        </w:rPr>
        <w:t>)</w:t>
      </w:r>
      <w:r w:rsidR="005E2C18" w:rsidRPr="003A683A">
        <w:rPr>
          <w:rFonts w:cs="Times New Roman"/>
        </w:rPr>
        <w:t xml:space="preserve"> </w:t>
      </w:r>
      <w:r w:rsidR="005E2C18">
        <w:rPr>
          <w:rFonts w:cs="Times New Roman"/>
          <w:lang w:val="ru-RU"/>
        </w:rPr>
        <w:t>ֆունկցիան</w:t>
      </w:r>
      <w:r w:rsidR="005E2C18" w:rsidRPr="003A683A">
        <w:rPr>
          <w:rFonts w:cs="Times New Roman"/>
        </w:rPr>
        <w:t xml:space="preserve"> </w:t>
      </w:r>
      <w:r w:rsidR="005E2C18">
        <w:rPr>
          <w:rFonts w:cs="Times New Roman"/>
          <w:lang w:val="ru-RU"/>
        </w:rPr>
        <w:t>սկզբում</w:t>
      </w:r>
      <w:r w:rsidR="005E2C18" w:rsidRPr="003A683A">
        <w:rPr>
          <w:rFonts w:cs="Times New Roman"/>
        </w:rPr>
        <w:t xml:space="preserve"> </w:t>
      </w:r>
      <w:r w:rsidR="005E2C18">
        <w:rPr>
          <w:rFonts w:cs="Times New Roman"/>
          <w:lang w:val="ru-RU"/>
        </w:rPr>
        <w:t>սահմանվում</w:t>
      </w:r>
      <w:r w:rsidR="005E2C18" w:rsidRPr="003A683A">
        <w:rPr>
          <w:rFonts w:cs="Times New Roman"/>
        </w:rPr>
        <w:t xml:space="preserve"> </w:t>
      </w:r>
      <w:r w:rsidR="005E2C18">
        <w:rPr>
          <w:rFonts w:cs="Times New Roman"/>
          <w:lang w:val="ru-RU"/>
        </w:rPr>
        <w:t>է</w:t>
      </w:r>
      <w:r w:rsidR="005E2C18" w:rsidRPr="003A683A">
        <w:rPr>
          <w:rFonts w:cs="Times New Roman"/>
        </w:rPr>
        <w:t xml:space="preserve">  </w:t>
      </w:r>
      <w:r w:rsidR="00051B11" w:rsidRPr="00B16C37">
        <w:rPr>
          <w:rFonts w:cs="Times New Roman"/>
        </w:rPr>
        <w:t>g</w:t>
      </w:r>
      <w:r w:rsidR="00051B11" w:rsidRPr="003A683A">
        <w:rPr>
          <w:rFonts w:cs="Times New Roman"/>
          <w:vertAlign w:val="superscript"/>
        </w:rPr>
        <w:t>~</w:t>
      </w:r>
      <w:r w:rsidR="0002508C" w:rsidRPr="003A683A">
        <w:rPr>
          <w:rFonts w:cs="Times New Roman"/>
        </w:rPr>
        <w:t xml:space="preserve"> </w:t>
      </w:r>
      <m:oMath>
        <m:r>
          <m:rPr>
            <m:nor/>
          </m:rPr>
          <w:rPr>
            <w:sz w:val="20"/>
            <w:szCs w:val="20"/>
            <w:lang w:val="ru-RU"/>
          </w:rPr>
          <m:t>Є</m:t>
        </m:r>
      </m:oMath>
      <w:r w:rsidR="0002508C" w:rsidRPr="003A683A">
        <w:rPr>
          <w:rFonts w:cs="Times New Roman"/>
        </w:rPr>
        <w:t xml:space="preserve"> </w:t>
      </w:r>
      <w:r w:rsidR="0002508C" w:rsidRPr="00B16C37">
        <w:rPr>
          <w:rFonts w:cs="Times New Roman"/>
        </w:rPr>
        <w:t>C</w:t>
      </w:r>
      <w:r w:rsidR="0002508C" w:rsidRPr="003A683A">
        <w:rPr>
          <w:rFonts w:cs="Times New Roman"/>
        </w:rPr>
        <w:t>(</w:t>
      </w:r>
      <w:r w:rsidR="0002508C" w:rsidRPr="00B16C37">
        <w:rPr>
          <w:rFonts w:cs="Times New Roman"/>
        </w:rPr>
        <w:t>K</w:t>
      </w:r>
      <w:r w:rsidR="0033434D" w:rsidRPr="003A683A">
        <w:rPr>
          <w:rFonts w:cs="Times New Roman"/>
        </w:rPr>
        <w:t>;</w:t>
      </w:r>
      <w:r w:rsidR="0002508C" w:rsidRPr="003A683A">
        <w:rPr>
          <w:rFonts w:cs="Times New Roman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</w:rPr>
          <m:t>C</m:t>
        </m:r>
      </m:oMath>
      <w:r w:rsidR="0002508C" w:rsidRPr="003A683A">
        <w:rPr>
          <w:rFonts w:cs="Times New Roman"/>
        </w:rPr>
        <w:t>)</w:t>
      </w:r>
      <w:r w:rsidR="005E2C18" w:rsidRPr="003A683A">
        <w:rPr>
          <w:rFonts w:cs="Times New Roman"/>
        </w:rPr>
        <w:t xml:space="preserve"> </w:t>
      </w:r>
      <w:r w:rsidR="005E2C18">
        <w:rPr>
          <w:rFonts w:cs="Times New Roman"/>
          <w:lang w:val="ru-RU"/>
        </w:rPr>
        <w:t>ֆունկցիայի</w:t>
      </w:r>
      <w:r w:rsidR="005E2C18" w:rsidRPr="003A683A">
        <w:rPr>
          <w:rFonts w:cs="Times New Roman"/>
        </w:rPr>
        <w:t xml:space="preserve"> </w:t>
      </w:r>
      <w:r w:rsidR="005E2C18">
        <w:rPr>
          <w:rFonts w:cs="Times New Roman"/>
          <w:lang w:val="ru-RU"/>
        </w:rPr>
        <w:t>հետ</w:t>
      </w:r>
      <w:r w:rsidR="005E2C18" w:rsidRPr="003A683A">
        <w:rPr>
          <w:rFonts w:cs="Times New Roman"/>
        </w:rPr>
        <w:t xml:space="preserve"> </w:t>
      </w:r>
      <w:r w:rsidR="005E2C18">
        <w:rPr>
          <w:rFonts w:cs="Times New Roman"/>
          <w:lang w:val="ru-RU"/>
        </w:rPr>
        <w:t>միասին</w:t>
      </w:r>
      <w:r w:rsidR="005E2C18" w:rsidRPr="003A683A">
        <w:rPr>
          <w:rFonts w:cs="Times New Roman"/>
        </w:rPr>
        <w:t xml:space="preserve">, </w:t>
      </w:r>
      <w:r w:rsidR="005E2C18">
        <w:rPr>
          <w:rFonts w:cs="Times New Roman"/>
          <w:lang w:val="ru-RU"/>
        </w:rPr>
        <w:t>որտեղ</w:t>
      </w:r>
      <w:r w:rsidR="0002508C" w:rsidRPr="003A683A">
        <w:rPr>
          <w:rFonts w:cs="Times New Roman"/>
        </w:rPr>
        <w:t>`</w:t>
      </w:r>
      <w:r w:rsidR="005E2C18" w:rsidRPr="003A683A">
        <w:rPr>
          <w:rFonts w:cs="Times New Roman"/>
        </w:rPr>
        <w:t xml:space="preserve"> </w:t>
      </w:r>
      <w:r w:rsidR="0002508C" w:rsidRPr="003A683A">
        <w:rPr>
          <w:rFonts w:cs="Times New Roman"/>
        </w:rPr>
        <w:t xml:space="preserve">                    </w:t>
      </w:r>
    </w:p>
    <w:p w:rsidR="00823B93" w:rsidRPr="003A683A" w:rsidRDefault="0002508C" w:rsidP="00B024AB">
      <w:pPr>
        <w:spacing w:before="120" w:after="160" w:line="432" w:lineRule="auto"/>
        <w:rPr>
          <w:rFonts w:cs="Times New Roman"/>
        </w:rPr>
      </w:pPr>
      <w:r w:rsidRPr="003A683A">
        <w:rPr>
          <w:rFonts w:cs="Times New Roman"/>
        </w:rPr>
        <w:lastRenderedPageBreak/>
        <w:t xml:space="preserve">                                                  </w:t>
      </w:r>
      <w:r w:rsidRPr="005E0741">
        <w:rPr>
          <w:rFonts w:cs="Times New Roman"/>
        </w:rPr>
        <w:t>K</w:t>
      </w:r>
      <w:r w:rsidRPr="003A683A">
        <w:rPr>
          <w:rFonts w:cs="Times New Roman"/>
        </w:rPr>
        <w:t xml:space="preserve"> := {</w:t>
      </w:r>
      <w:r w:rsidRPr="005E0741">
        <w:rPr>
          <w:rFonts w:cs="Times New Roman"/>
        </w:rPr>
        <w:t>x</w:t>
      </w:r>
      <w:r w:rsidRPr="003A683A">
        <w:rPr>
          <w:rFonts w:cs="Times New Roman"/>
        </w:rPr>
        <w:t xml:space="preserve"> = (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3A683A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3A683A">
        <w:rPr>
          <w:rFonts w:cs="Times New Roman"/>
        </w:rPr>
        <w:t xml:space="preserve">) </w:t>
      </w:r>
      <m:oMath>
        <m:r>
          <m:rPr>
            <m:nor/>
          </m:rPr>
          <w:rPr>
            <w:sz w:val="20"/>
            <w:szCs w:val="20"/>
            <w:lang w:val="ru-RU"/>
          </w:rPr>
          <m:t>Є</m:t>
        </m:r>
      </m:oMath>
      <w:r w:rsidRPr="003A683A">
        <w:rPr>
          <w:rFonts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3A683A">
        <w:rPr>
          <w:rFonts w:cs="Times New Roman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3A683A">
        <w:rPr>
          <w:rFonts w:cs="Times New Roman"/>
        </w:rPr>
        <w:t xml:space="preserve">+ </w:t>
      </w:r>
      <m:oMath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3A683A">
        <w:rPr>
          <w:rFonts w:cs="Times New Roman"/>
        </w:rPr>
        <w:t>=1}</w:t>
      </w:r>
      <w:r w:rsidR="005E2C18" w:rsidRPr="003A683A">
        <w:rPr>
          <w:rFonts w:cs="Times New Roman"/>
        </w:rPr>
        <w:t xml:space="preserve">: </w:t>
      </w:r>
      <w:r w:rsidRPr="003A683A">
        <w:rPr>
          <w:rFonts w:cs="Times New Roman"/>
        </w:rPr>
        <w:t xml:space="preserve">                                                                                                      </w:t>
      </w:r>
      <w:r w:rsidR="00823B93">
        <w:rPr>
          <w:rFonts w:cs="Times New Roman"/>
          <w:lang w:val="ru-RU"/>
        </w:rPr>
        <w:t>Վերցնենք</w:t>
      </w:r>
      <w:r w:rsidR="00A06658" w:rsidRPr="003A683A">
        <w:rPr>
          <w:rFonts w:cs="Times New Roman"/>
        </w:rPr>
        <w:t xml:space="preserve"> </w:t>
      </w:r>
      <w:r w:rsidR="00A06658">
        <w:rPr>
          <w:rFonts w:cs="Times New Roman"/>
          <w:lang w:val="ru-RU"/>
        </w:rPr>
        <w:t>ե</w:t>
      </w:r>
      <w:r w:rsidR="005E2C18">
        <w:rPr>
          <w:rFonts w:cs="Times New Roman"/>
          <w:lang w:val="ru-RU"/>
        </w:rPr>
        <w:t>րկու</w:t>
      </w:r>
      <w:r w:rsidR="005E2C18" w:rsidRPr="003A683A">
        <w:rPr>
          <w:rFonts w:cs="Times New Roman"/>
        </w:rPr>
        <w:t xml:space="preserve"> </w:t>
      </w:r>
      <w:r w:rsidR="005E2C18">
        <w:rPr>
          <w:rFonts w:cs="Times New Roman"/>
          <w:lang w:val="ru-RU"/>
        </w:rPr>
        <w:t>իրարից</w:t>
      </w:r>
      <w:r w:rsidR="005E2C18" w:rsidRPr="003A683A">
        <w:rPr>
          <w:rFonts w:cs="Times New Roman"/>
        </w:rPr>
        <w:t xml:space="preserve"> </w:t>
      </w:r>
      <w:r w:rsidR="005E2C18">
        <w:rPr>
          <w:rFonts w:cs="Times New Roman"/>
          <w:lang w:val="ru-RU"/>
        </w:rPr>
        <w:t>տա</w:t>
      </w:r>
      <w:r w:rsidR="00A06658">
        <w:rPr>
          <w:rFonts w:cs="Times New Roman"/>
          <w:lang w:val="ru-RU"/>
        </w:rPr>
        <w:t>րբեր</w:t>
      </w:r>
      <w:r w:rsidR="00A06658" w:rsidRPr="003A683A">
        <w:rPr>
          <w:rFonts w:cs="Times New Roman"/>
        </w:rPr>
        <w:t xml:space="preserve"> </w:t>
      </w:r>
      <m:oMath>
        <m:r>
          <m:rPr>
            <m:nor/>
          </m:rPr>
          <w:rPr>
            <w:rFonts w:cs="Times New Roman"/>
            <w:lang w:val="ru-RU"/>
          </w:rPr>
          <m:t>ξ</m:t>
        </m:r>
      </m:oMath>
      <w:r w:rsidRPr="003A683A">
        <w:rPr>
          <w:rFonts w:cs="Times New Roman"/>
        </w:rPr>
        <w:t xml:space="preserve">, </w:t>
      </w:r>
      <m:oMath>
        <m:r>
          <m:rPr>
            <m:nor/>
          </m:rPr>
          <w:rPr>
            <w:rFonts w:cs="Times New Roman"/>
            <w:lang w:val="ru-RU"/>
          </w:rPr>
          <m:t>η</m:t>
        </m:r>
        <m:r>
          <m:rPr>
            <m:nor/>
          </m:rPr>
          <w:rPr>
            <w:sz w:val="20"/>
            <w:szCs w:val="20"/>
          </w:rPr>
          <m:t xml:space="preserve"> </m:t>
        </m:r>
        <m:r>
          <m:rPr>
            <m:nor/>
          </m:rPr>
          <w:rPr>
            <w:sz w:val="20"/>
            <w:szCs w:val="20"/>
            <w:lang w:val="ru-RU"/>
          </w:rPr>
          <m:t>Є</m:t>
        </m:r>
      </m:oMath>
      <w:r w:rsidRPr="003A683A">
        <w:rPr>
          <w:rFonts w:cs="Times New Roman"/>
          <w:sz w:val="20"/>
          <w:szCs w:val="20"/>
        </w:rPr>
        <w:t xml:space="preserve"> </w:t>
      </w:r>
      <w:r w:rsidRPr="005E0741">
        <w:rPr>
          <w:rFonts w:cs="Times New Roman"/>
          <w:sz w:val="20"/>
          <w:szCs w:val="20"/>
        </w:rPr>
        <w:t>K</w:t>
      </w:r>
      <w:r w:rsidR="00A06658" w:rsidRPr="003A683A">
        <w:rPr>
          <w:rFonts w:cs="Times New Roman"/>
        </w:rPr>
        <w:t xml:space="preserve"> </w:t>
      </w:r>
      <w:r w:rsidR="00A06658">
        <w:rPr>
          <w:rFonts w:cs="Times New Roman"/>
          <w:lang w:val="ru-RU"/>
        </w:rPr>
        <w:t>կետեր</w:t>
      </w:r>
      <w:r w:rsidR="00A06658" w:rsidRPr="003A683A">
        <w:rPr>
          <w:rFonts w:cs="Times New Roman"/>
        </w:rPr>
        <w:t>,</w:t>
      </w:r>
      <w:r w:rsidRPr="003A683A">
        <w:rPr>
          <w:rFonts w:cs="Times New Roman"/>
        </w:rPr>
        <w:t xml:space="preserve"> </w:t>
      </w:r>
      <w:r w:rsidR="00A06658">
        <w:rPr>
          <w:rFonts w:cs="Times New Roman"/>
          <w:lang w:val="ru-RU"/>
        </w:rPr>
        <w:t>որտեղ</w:t>
      </w:r>
      <w:r w:rsidR="00A06658" w:rsidRPr="003A683A">
        <w:rPr>
          <w:rFonts w:cs="Times New Roman"/>
        </w:rPr>
        <w:t xml:space="preserve"> </w:t>
      </w:r>
      <w:r w:rsidRPr="005E0741">
        <w:rPr>
          <w:rFonts w:cs="Times New Roman"/>
        </w:rPr>
        <w:t>g</w:t>
      </w:r>
      <w:r w:rsidRPr="003A683A">
        <w:rPr>
          <w:rFonts w:cs="Times New Roman"/>
        </w:rPr>
        <w:t>(</w:t>
      </w:r>
      <m:oMath>
        <m:r>
          <m:rPr>
            <m:nor/>
          </m:rPr>
          <w:rPr>
            <w:rFonts w:ascii="Times New Roman" w:hAnsi="Times New Roman" w:cs="Times New Roman"/>
          </w:rPr>
          <m:t>θ</m:t>
        </m:r>
      </m:oMath>
      <w:r w:rsidRPr="003A683A">
        <w:rPr>
          <w:rFonts w:cs="Times New Roman"/>
        </w:rPr>
        <w:t xml:space="preserve">) := </w:t>
      </w:r>
      <m:oMath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r>
              <m:rPr>
                <m:nor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 w:cs="Times New Roman"/>
                <w:sz w:val="28"/>
              </w:rPr>
              <m:t>i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</w:rPr>
              <m:t>θ</m:t>
            </m:r>
          </m:sup>
        </m:sSup>
      </m:oMath>
      <w:r w:rsidRPr="003A683A">
        <w:rPr>
          <w:rFonts w:cs="Times New Roman"/>
        </w:rPr>
        <w:t xml:space="preserve">, 0 </w:t>
      </w:r>
      <m:oMath>
        <m:r>
          <w:rPr>
            <w:rFonts w:ascii="Cambria Math" w:hAnsi="Cambria Math" w:cs="Times New Roman"/>
          </w:rPr>
          <m:t>≤</m:t>
        </m:r>
      </m:oMath>
      <w:r w:rsidRPr="003A683A">
        <w:rPr>
          <w:rFonts w:cs="Times New Roman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</w:rPr>
          <m:t>θ</m:t>
        </m:r>
      </m:oMath>
      <w:r w:rsidRPr="003A683A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≤</m:t>
        </m:r>
      </m:oMath>
      <w:r w:rsidRPr="003A683A">
        <w:rPr>
          <w:rFonts w:cs="Times New Roman"/>
        </w:rPr>
        <w:t xml:space="preserve"> 2</w:t>
      </w:r>
      <m:oMath>
        <m:r>
          <m:rPr>
            <m:nor/>
          </m:rPr>
          <w:rPr>
            <w:rFonts w:ascii="Cambria Math" w:hAnsi="Cambria Math" w:cs="Times New Roman"/>
          </w:rPr>
          <m:t>π</m:t>
        </m:r>
      </m:oMath>
      <w:r w:rsidR="00A06658" w:rsidRPr="003A683A">
        <w:rPr>
          <w:rFonts w:cs="Times New Roman"/>
        </w:rPr>
        <w:t>,</w:t>
      </w:r>
      <w:r w:rsidRPr="003A683A">
        <w:rPr>
          <w:rFonts w:cs="Times New Roman"/>
        </w:rPr>
        <w:t xml:space="preserve"> </w:t>
      </w:r>
      <w:r w:rsidR="00A06658">
        <w:rPr>
          <w:rFonts w:cs="Times New Roman"/>
          <w:lang w:val="ru-RU"/>
        </w:rPr>
        <w:t>ապա</w:t>
      </w:r>
      <w:r w:rsidR="00A06658" w:rsidRPr="003A683A">
        <w:rPr>
          <w:rFonts w:cs="Times New Roman"/>
        </w:rPr>
        <w:t xml:space="preserve"> </w:t>
      </w:r>
      <w:r w:rsidRPr="005E0741">
        <w:rPr>
          <w:rFonts w:cs="Times New Roman"/>
        </w:rPr>
        <w:t>g</w:t>
      </w:r>
      <w:r w:rsidRPr="003A683A">
        <w:rPr>
          <w:rFonts w:cs="Times New Roman"/>
          <w:vertAlign w:val="superscript"/>
        </w:rPr>
        <w:t>~</w:t>
      </w:r>
      <w:r w:rsidRPr="003A683A">
        <w:rPr>
          <w:rFonts w:cs="Times New Roman"/>
        </w:rPr>
        <w:t xml:space="preserve"> </w:t>
      </w:r>
      <w:r w:rsidR="00A06658" w:rsidRPr="003A683A">
        <w:rPr>
          <w:rFonts w:cs="Times New Roman"/>
        </w:rPr>
        <w:t xml:space="preserve"> </w:t>
      </w:r>
      <w:r w:rsidR="00A06658">
        <w:rPr>
          <w:rFonts w:cs="Times New Roman"/>
          <w:lang w:val="ru-RU"/>
        </w:rPr>
        <w:t>ֆունկցիան</w:t>
      </w:r>
      <w:r w:rsidR="00A06658" w:rsidRPr="003A683A">
        <w:rPr>
          <w:rFonts w:cs="Times New Roman"/>
        </w:rPr>
        <w:t xml:space="preserve"> </w:t>
      </w:r>
      <w:r w:rsidR="00A06658">
        <w:rPr>
          <w:rFonts w:cs="Times New Roman"/>
          <w:lang w:val="ru-RU"/>
        </w:rPr>
        <w:t>այնպիսի</w:t>
      </w:r>
      <w:r w:rsidR="00A06658" w:rsidRPr="003A683A">
        <w:rPr>
          <w:rFonts w:cs="Times New Roman"/>
        </w:rPr>
        <w:t xml:space="preserve"> </w:t>
      </w:r>
      <w:r w:rsidR="00A06658">
        <w:rPr>
          <w:rFonts w:cs="Times New Roman"/>
          <w:lang w:val="ru-RU"/>
        </w:rPr>
        <w:t>է</w:t>
      </w:r>
      <w:r w:rsidR="00A06658" w:rsidRPr="003A683A">
        <w:rPr>
          <w:rFonts w:cs="Times New Roman"/>
        </w:rPr>
        <w:t>,</w:t>
      </w:r>
      <w:r w:rsidR="00823B93" w:rsidRPr="003A683A">
        <w:rPr>
          <w:rFonts w:cs="Times New Roman"/>
        </w:rPr>
        <w:t xml:space="preserve"> </w:t>
      </w:r>
      <w:r w:rsidR="00A06658">
        <w:rPr>
          <w:rFonts w:cs="Times New Roman"/>
          <w:lang w:val="ru-RU"/>
        </w:rPr>
        <w:t>որ</w:t>
      </w:r>
      <w:r w:rsidR="00A06658" w:rsidRPr="003A683A">
        <w:rPr>
          <w:rFonts w:cs="Times New Roman"/>
        </w:rPr>
        <w:t xml:space="preserve"> </w:t>
      </w:r>
      <w:r w:rsidRPr="005E0741">
        <w:rPr>
          <w:rFonts w:cs="Times New Roman"/>
        </w:rPr>
        <w:t>g</w:t>
      </w:r>
      <w:r w:rsidRPr="003A683A">
        <w:rPr>
          <w:rFonts w:cs="Times New Roman"/>
          <w:vertAlign w:val="superscript"/>
        </w:rPr>
        <w:t>~</w:t>
      </w:r>
      <w:r w:rsidR="00AB238B" w:rsidRPr="003A683A">
        <w:rPr>
          <w:rFonts w:cs="Times New Roman"/>
        </w:rPr>
        <w:t>(</w:t>
      </w:r>
      <m:oMath>
        <m:r>
          <m:rPr>
            <m:nor/>
          </m:rPr>
          <w:rPr>
            <w:rFonts w:cs="Times New Roman"/>
            <w:lang w:val="ru-RU"/>
          </w:rPr>
          <m:t>ξ</m:t>
        </m:r>
      </m:oMath>
      <w:r w:rsidR="00AB238B" w:rsidRPr="003A683A">
        <w:rPr>
          <w:rFonts w:cs="Times New Roman"/>
        </w:rPr>
        <w:t xml:space="preserve">) ≠ </w:t>
      </w:r>
      <w:r w:rsidR="00AB238B" w:rsidRPr="00361CCC">
        <w:rPr>
          <w:rFonts w:cs="Times New Roman"/>
        </w:rPr>
        <w:t>g</w:t>
      </w:r>
      <w:r w:rsidR="00AB238B" w:rsidRPr="003A683A">
        <w:rPr>
          <w:rFonts w:cs="Times New Roman"/>
          <w:vertAlign w:val="superscript"/>
        </w:rPr>
        <w:t>~</w:t>
      </w:r>
      <w:r w:rsidR="00AB238B" w:rsidRPr="003A683A">
        <w:rPr>
          <w:rFonts w:cs="Times New Roman"/>
        </w:rPr>
        <w:t>(</w:t>
      </w:r>
      <m:oMath>
        <m:r>
          <m:rPr>
            <m:nor/>
          </m:rPr>
          <w:rPr>
            <w:rFonts w:cs="Times New Roman"/>
            <w:lang w:val="ru-RU"/>
          </w:rPr>
          <m:t>η</m:t>
        </m:r>
      </m:oMath>
      <w:r w:rsidR="00AB238B" w:rsidRPr="003A683A">
        <w:rPr>
          <w:rFonts w:cs="Times New Roman"/>
        </w:rPr>
        <w:t>)</w:t>
      </w:r>
      <w:r w:rsidR="00A06658" w:rsidRPr="003A683A">
        <w:rPr>
          <w:rFonts w:cs="Times New Roman"/>
        </w:rPr>
        <w:t>:</w:t>
      </w:r>
      <w:r w:rsidR="00AB238B" w:rsidRPr="003A683A">
        <w:rPr>
          <w:rFonts w:cs="Times New Roman"/>
        </w:rPr>
        <w:t xml:space="preserve"> </w:t>
      </w:r>
      <w:r w:rsidR="00A06658">
        <w:rPr>
          <w:rFonts w:cs="Times New Roman"/>
          <w:lang w:val="ru-RU"/>
        </w:rPr>
        <w:t>Այսպիսով</w:t>
      </w:r>
      <w:r w:rsidR="00AB238B" w:rsidRPr="003A683A">
        <w:rPr>
          <w:rFonts w:cs="Times New Roman"/>
        </w:rPr>
        <w:t>,</w:t>
      </w:r>
      <w:r w:rsidR="00A06658" w:rsidRPr="003A683A">
        <w:rPr>
          <w:rFonts w:cs="Times New Roman"/>
        </w:rPr>
        <w:t xml:space="preserve"> </w:t>
      </w:r>
      <w:r w:rsidR="00F641D1">
        <w:rPr>
          <w:rFonts w:cs="Times New Roman"/>
          <w:lang w:val="ru-RU"/>
        </w:rPr>
        <w:t>ապացուցումն</w:t>
      </w:r>
      <w:r w:rsidR="00F641D1" w:rsidRPr="003A683A">
        <w:rPr>
          <w:rFonts w:cs="Times New Roman"/>
        </w:rPr>
        <w:t xml:space="preserve"> </w:t>
      </w:r>
      <w:r w:rsidR="00823B93">
        <w:rPr>
          <w:rFonts w:cs="Times New Roman"/>
          <w:lang w:val="ru-RU"/>
        </w:rPr>
        <w:t>հենց</w:t>
      </w:r>
      <w:r w:rsidR="00823B93" w:rsidRPr="003A683A">
        <w:rPr>
          <w:rFonts w:cs="Times New Roman"/>
        </w:rPr>
        <w:t xml:space="preserve"> </w:t>
      </w:r>
      <w:r w:rsidR="00F641D1">
        <w:rPr>
          <w:rFonts w:cs="Times New Roman"/>
          <w:lang w:val="ru-RU"/>
        </w:rPr>
        <w:t>անմիջապես</w:t>
      </w:r>
      <w:r w:rsidR="00F641D1" w:rsidRPr="003A683A">
        <w:rPr>
          <w:rFonts w:cs="Times New Roman"/>
        </w:rPr>
        <w:t xml:space="preserve"> </w:t>
      </w:r>
      <w:r w:rsidR="00F641D1">
        <w:rPr>
          <w:rFonts w:cs="Times New Roman"/>
          <w:lang w:val="ru-RU"/>
        </w:rPr>
        <w:t>կիրառումն</w:t>
      </w:r>
      <w:r w:rsidR="00F641D1" w:rsidRPr="003A683A">
        <w:rPr>
          <w:rFonts w:cs="Times New Roman"/>
        </w:rPr>
        <w:t xml:space="preserve"> </w:t>
      </w:r>
      <w:r w:rsidR="00F641D1">
        <w:rPr>
          <w:rFonts w:cs="Times New Roman"/>
          <w:lang w:val="ru-RU"/>
        </w:rPr>
        <w:t>է</w:t>
      </w:r>
      <w:r w:rsidR="00F641D1" w:rsidRPr="003A683A">
        <w:rPr>
          <w:rFonts w:cs="Times New Roman"/>
        </w:rPr>
        <w:t xml:space="preserve"> </w:t>
      </w:r>
      <w:r w:rsidR="00F641D1">
        <w:rPr>
          <w:rFonts w:cs="Times New Roman"/>
        </w:rPr>
        <w:t>Ստոնե</w:t>
      </w:r>
      <w:r w:rsidR="00F641D1" w:rsidRPr="003A683A">
        <w:rPr>
          <w:rFonts w:cs="Times New Roman"/>
        </w:rPr>
        <w:t>-</w:t>
      </w:r>
      <w:r w:rsidR="00F641D1" w:rsidRPr="00B8140B">
        <w:rPr>
          <w:rFonts w:cs="Times New Roman"/>
        </w:rPr>
        <w:t>Վեյրստրաբի</w:t>
      </w:r>
      <w:r w:rsidR="00F641D1" w:rsidRPr="003A683A">
        <w:rPr>
          <w:rFonts w:cs="Times New Roman"/>
        </w:rPr>
        <w:t xml:space="preserve"> </w:t>
      </w:r>
      <w:r w:rsidR="00F641D1">
        <w:rPr>
          <w:rFonts w:cs="Times New Roman"/>
          <w:lang w:val="ru-RU"/>
        </w:rPr>
        <w:t>կոմպլեքս</w:t>
      </w:r>
      <w:r w:rsidR="00F641D1" w:rsidRPr="003A683A">
        <w:rPr>
          <w:rFonts w:cs="Times New Roman"/>
        </w:rPr>
        <w:t xml:space="preserve"> </w:t>
      </w:r>
      <w:r w:rsidR="00823B93">
        <w:rPr>
          <w:rFonts w:cs="Times New Roman"/>
          <w:lang w:val="ru-RU"/>
        </w:rPr>
        <w:t>թեոր</w:t>
      </w:r>
      <w:r w:rsidR="00F641D1">
        <w:rPr>
          <w:rFonts w:cs="Times New Roman"/>
          <w:lang w:val="ru-RU"/>
        </w:rPr>
        <w:t>եմի</w:t>
      </w:r>
      <w:r w:rsidR="00F641D1" w:rsidRPr="003A683A">
        <w:rPr>
          <w:rFonts w:cs="Times New Roman"/>
        </w:rPr>
        <w:t>:</w:t>
      </w:r>
    </w:p>
    <w:p w:rsidR="00C4454B" w:rsidRPr="005178C1" w:rsidRDefault="00D82551" w:rsidP="005178C1">
      <w:pPr>
        <w:pStyle w:val="Heading2"/>
        <w:rPr>
          <w:lang w:val="en-US"/>
        </w:rPr>
      </w:pPr>
      <w:r w:rsidRPr="003A683A">
        <w:rPr>
          <w:sz w:val="28"/>
          <w:szCs w:val="28"/>
          <w:lang w:val="en-US"/>
        </w:rPr>
        <w:t xml:space="preserve">               </w:t>
      </w:r>
      <w:r w:rsidR="008504CB" w:rsidRPr="003A683A">
        <w:rPr>
          <w:sz w:val="28"/>
          <w:szCs w:val="28"/>
          <w:lang w:val="en-US"/>
        </w:rPr>
        <w:t xml:space="preserve">                 </w:t>
      </w:r>
      <w:r w:rsidRPr="003A683A">
        <w:rPr>
          <w:sz w:val="28"/>
          <w:szCs w:val="28"/>
          <w:lang w:val="en-US"/>
        </w:rPr>
        <w:t xml:space="preserve">    </w:t>
      </w:r>
    </w:p>
    <w:p w:rsidR="00C4454B" w:rsidRDefault="00C4454B" w:rsidP="00A3673A">
      <w:pPr>
        <w:spacing w:before="120" w:after="160" w:line="432" w:lineRule="auto"/>
        <w:ind w:hanging="142"/>
        <w:jc w:val="both"/>
        <w:rPr>
          <w:rFonts w:cs="Times New Roman"/>
        </w:rPr>
      </w:pPr>
    </w:p>
    <w:p w:rsidR="00C4454B" w:rsidRPr="000735C7" w:rsidRDefault="00C4454B" w:rsidP="00A3673A">
      <w:pPr>
        <w:spacing w:before="120" w:after="160" w:line="432" w:lineRule="auto"/>
        <w:ind w:hanging="142"/>
        <w:jc w:val="both"/>
        <w:rPr>
          <w:rFonts w:cs="Times New Roman"/>
        </w:rPr>
      </w:pPr>
    </w:p>
    <w:p w:rsidR="000735C7" w:rsidRDefault="000735C7" w:rsidP="00C944C8">
      <w:pPr>
        <w:pStyle w:val="Heading1"/>
        <w:rPr>
          <w:rFonts w:ascii="Sylfaen" w:hAnsi="Sylfaen"/>
          <w:sz w:val="24"/>
          <w:szCs w:val="24"/>
          <w:lang w:val="en-US"/>
        </w:rPr>
      </w:pPr>
    </w:p>
    <w:p w:rsidR="00AA0B27" w:rsidRDefault="00AA0B27" w:rsidP="00C944C8">
      <w:pPr>
        <w:pStyle w:val="Heading1"/>
        <w:rPr>
          <w:rFonts w:ascii="Sylfaen" w:hAnsi="Sylfaen"/>
          <w:sz w:val="24"/>
          <w:szCs w:val="24"/>
          <w:lang w:val="en-US"/>
        </w:rPr>
      </w:pPr>
    </w:p>
    <w:p w:rsidR="00AA0B27" w:rsidRDefault="00AA0B27" w:rsidP="00C944C8">
      <w:pPr>
        <w:pStyle w:val="Heading1"/>
        <w:rPr>
          <w:rFonts w:ascii="Sylfaen" w:hAnsi="Sylfaen"/>
          <w:sz w:val="24"/>
          <w:szCs w:val="24"/>
          <w:lang w:val="en-US"/>
        </w:rPr>
      </w:pPr>
    </w:p>
    <w:p w:rsidR="00AA0B27" w:rsidRDefault="00AA0B27" w:rsidP="00C944C8">
      <w:pPr>
        <w:pStyle w:val="Heading1"/>
        <w:rPr>
          <w:rFonts w:ascii="Sylfaen" w:hAnsi="Sylfaen"/>
          <w:sz w:val="24"/>
          <w:szCs w:val="24"/>
          <w:lang w:val="en-US"/>
        </w:rPr>
      </w:pPr>
    </w:p>
    <w:p w:rsidR="00AA0B27" w:rsidRDefault="00AA0B27" w:rsidP="00C944C8">
      <w:pPr>
        <w:pStyle w:val="Heading1"/>
        <w:rPr>
          <w:rFonts w:ascii="Sylfaen" w:hAnsi="Sylfaen"/>
          <w:sz w:val="24"/>
          <w:szCs w:val="24"/>
          <w:lang w:val="en-US"/>
        </w:rPr>
      </w:pPr>
    </w:p>
    <w:p w:rsidR="00AA0B27" w:rsidRDefault="00AA0B27" w:rsidP="00C944C8">
      <w:pPr>
        <w:pStyle w:val="Heading1"/>
        <w:rPr>
          <w:rFonts w:ascii="Sylfaen" w:hAnsi="Sylfaen"/>
          <w:sz w:val="24"/>
          <w:szCs w:val="24"/>
          <w:lang w:val="en-US"/>
        </w:rPr>
      </w:pPr>
    </w:p>
    <w:p w:rsidR="00AA0B27" w:rsidRPr="00B6173A" w:rsidRDefault="00AA0B27" w:rsidP="00C944C8">
      <w:pPr>
        <w:pStyle w:val="Heading1"/>
        <w:rPr>
          <w:rFonts w:ascii="Sylfaen" w:hAnsi="Sylfaen"/>
          <w:sz w:val="24"/>
          <w:szCs w:val="24"/>
          <w:lang w:val="en-US"/>
        </w:rPr>
      </w:pPr>
    </w:p>
    <w:p w:rsidR="00AA0B27" w:rsidRPr="00AA0B27" w:rsidRDefault="000735C7" w:rsidP="00C944C8">
      <w:pPr>
        <w:pStyle w:val="Heading1"/>
        <w:rPr>
          <w:rFonts w:ascii="Sylfaen" w:hAnsi="Sylfaen"/>
          <w:sz w:val="24"/>
          <w:szCs w:val="24"/>
          <w:lang w:val="en-US"/>
        </w:rPr>
      </w:pPr>
      <w:r w:rsidRPr="00AA0B27">
        <w:rPr>
          <w:rFonts w:ascii="Sylfaen" w:hAnsi="Sylfaen"/>
          <w:sz w:val="24"/>
          <w:szCs w:val="24"/>
          <w:lang w:val="en-US"/>
        </w:rPr>
        <w:t xml:space="preserve">              </w:t>
      </w:r>
    </w:p>
    <w:p w:rsidR="00AA0B27" w:rsidRPr="00AA0B27" w:rsidRDefault="00AA0B27" w:rsidP="00C944C8">
      <w:pPr>
        <w:pStyle w:val="Heading1"/>
        <w:rPr>
          <w:rFonts w:ascii="Sylfaen" w:hAnsi="Sylfaen"/>
          <w:sz w:val="24"/>
          <w:szCs w:val="24"/>
          <w:lang w:val="en-US"/>
        </w:rPr>
      </w:pPr>
    </w:p>
    <w:p w:rsidR="00AA0B27" w:rsidRPr="00AA0B27" w:rsidRDefault="00AA0B27" w:rsidP="00C944C8">
      <w:pPr>
        <w:pStyle w:val="Heading1"/>
        <w:rPr>
          <w:rFonts w:ascii="Sylfaen" w:hAnsi="Sylfaen"/>
          <w:sz w:val="24"/>
          <w:szCs w:val="24"/>
          <w:lang w:val="en-US"/>
        </w:rPr>
      </w:pPr>
    </w:p>
    <w:p w:rsidR="00AA0B27" w:rsidRPr="00AA0B27" w:rsidRDefault="00AA0B27" w:rsidP="00C944C8">
      <w:pPr>
        <w:pStyle w:val="Heading1"/>
        <w:rPr>
          <w:rFonts w:ascii="Sylfaen" w:hAnsi="Sylfaen"/>
          <w:sz w:val="24"/>
          <w:szCs w:val="24"/>
          <w:lang w:val="en-US"/>
        </w:rPr>
      </w:pPr>
    </w:p>
    <w:p w:rsidR="00AA0B27" w:rsidRPr="00AA0B27" w:rsidRDefault="000735C7" w:rsidP="00C944C8">
      <w:pPr>
        <w:pStyle w:val="Heading1"/>
        <w:rPr>
          <w:rFonts w:ascii="Sylfaen" w:hAnsi="Sylfaen"/>
          <w:sz w:val="24"/>
          <w:szCs w:val="24"/>
          <w:lang w:val="en-US"/>
        </w:rPr>
      </w:pPr>
      <w:r w:rsidRPr="00AA0B27">
        <w:rPr>
          <w:rFonts w:ascii="Sylfaen" w:hAnsi="Sylfaen"/>
          <w:sz w:val="24"/>
          <w:szCs w:val="24"/>
          <w:lang w:val="en-US"/>
        </w:rPr>
        <w:t xml:space="preserve">      </w:t>
      </w:r>
    </w:p>
    <w:p w:rsidR="005178C1" w:rsidRDefault="00AA0B27" w:rsidP="00C944C8">
      <w:pPr>
        <w:pStyle w:val="Heading1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 xml:space="preserve">                                   </w:t>
      </w:r>
    </w:p>
    <w:p w:rsidR="005178C1" w:rsidRDefault="005178C1" w:rsidP="00C944C8">
      <w:pPr>
        <w:pStyle w:val="Heading1"/>
        <w:rPr>
          <w:rFonts w:ascii="Sylfaen" w:hAnsi="Sylfaen"/>
          <w:sz w:val="24"/>
          <w:szCs w:val="24"/>
          <w:lang w:val="en-US"/>
        </w:rPr>
      </w:pPr>
    </w:p>
    <w:p w:rsidR="005178C1" w:rsidRDefault="005178C1" w:rsidP="00C944C8">
      <w:pPr>
        <w:pStyle w:val="Heading1"/>
        <w:rPr>
          <w:rFonts w:ascii="Sylfaen" w:hAnsi="Sylfaen"/>
          <w:sz w:val="24"/>
          <w:szCs w:val="24"/>
          <w:lang w:val="en-US"/>
        </w:rPr>
      </w:pPr>
    </w:p>
    <w:p w:rsidR="005178C1" w:rsidRDefault="005178C1" w:rsidP="00C944C8">
      <w:pPr>
        <w:pStyle w:val="Heading1"/>
        <w:rPr>
          <w:rFonts w:ascii="Sylfaen" w:hAnsi="Sylfaen"/>
          <w:sz w:val="24"/>
          <w:szCs w:val="24"/>
          <w:lang w:val="en-US"/>
        </w:rPr>
      </w:pPr>
    </w:p>
    <w:p w:rsidR="005178C1" w:rsidRDefault="005178C1" w:rsidP="00C944C8">
      <w:pPr>
        <w:pStyle w:val="Heading1"/>
        <w:rPr>
          <w:rFonts w:ascii="Sylfaen" w:hAnsi="Sylfaen"/>
          <w:sz w:val="24"/>
          <w:szCs w:val="24"/>
          <w:lang w:val="en-US"/>
        </w:rPr>
      </w:pPr>
    </w:p>
    <w:p w:rsidR="00237E36" w:rsidRDefault="00237E36" w:rsidP="00C944C8">
      <w:pPr>
        <w:pStyle w:val="Heading1"/>
        <w:rPr>
          <w:rFonts w:ascii="Sylfaen" w:hAnsi="Sylfaen"/>
          <w:sz w:val="24"/>
          <w:szCs w:val="24"/>
          <w:lang w:val="en-US"/>
        </w:rPr>
      </w:pPr>
    </w:p>
    <w:p w:rsidR="00237E36" w:rsidRDefault="00237E36" w:rsidP="00C944C8">
      <w:pPr>
        <w:pStyle w:val="Heading1"/>
        <w:rPr>
          <w:rFonts w:ascii="Sylfaen" w:hAnsi="Sylfaen"/>
          <w:sz w:val="24"/>
          <w:szCs w:val="24"/>
          <w:lang w:val="en-US"/>
        </w:rPr>
      </w:pPr>
    </w:p>
    <w:p w:rsidR="00237E36" w:rsidRDefault="00237E36" w:rsidP="00C944C8">
      <w:pPr>
        <w:pStyle w:val="Heading1"/>
        <w:rPr>
          <w:rFonts w:ascii="Sylfaen" w:hAnsi="Sylfaen"/>
          <w:sz w:val="24"/>
          <w:szCs w:val="24"/>
          <w:lang w:val="en-US"/>
        </w:rPr>
      </w:pPr>
    </w:p>
    <w:p w:rsidR="00237E36" w:rsidRDefault="00237E36" w:rsidP="00C944C8">
      <w:pPr>
        <w:pStyle w:val="Heading1"/>
        <w:rPr>
          <w:rFonts w:ascii="Sylfaen" w:hAnsi="Sylfaen"/>
          <w:sz w:val="24"/>
          <w:szCs w:val="24"/>
          <w:lang w:val="en-US"/>
        </w:rPr>
      </w:pPr>
    </w:p>
    <w:p w:rsidR="00600222" w:rsidRPr="001E5E5B" w:rsidRDefault="005178C1" w:rsidP="00C944C8">
      <w:pPr>
        <w:pStyle w:val="Heading1"/>
        <w:rPr>
          <w:rFonts w:ascii="Sylfaen" w:hAnsi="Sylfaen"/>
          <w:sz w:val="56"/>
          <w:szCs w:val="56"/>
          <w:lang w:val="en-US"/>
        </w:rPr>
      </w:pPr>
      <w:r w:rsidRPr="005178C1">
        <w:rPr>
          <w:rFonts w:ascii="Sylfaen" w:hAnsi="Sylfaen"/>
          <w:sz w:val="24"/>
          <w:szCs w:val="24"/>
          <w:lang w:val="en-US"/>
        </w:rPr>
        <w:t xml:space="preserve">                             </w:t>
      </w:r>
      <w:r w:rsidR="00AA0B27">
        <w:rPr>
          <w:rFonts w:ascii="Sylfaen" w:hAnsi="Sylfaen"/>
          <w:sz w:val="24"/>
          <w:szCs w:val="24"/>
          <w:lang w:val="en-US"/>
        </w:rPr>
        <w:t xml:space="preserve">                           </w:t>
      </w:r>
      <w:r w:rsidR="000735C7" w:rsidRPr="00B6173A">
        <w:rPr>
          <w:rFonts w:ascii="Sylfaen" w:hAnsi="Sylfaen"/>
          <w:sz w:val="56"/>
          <w:szCs w:val="56"/>
          <w:lang w:val="en-US"/>
        </w:rPr>
        <w:t xml:space="preserve"> </w:t>
      </w:r>
      <w:bookmarkStart w:id="9" w:name="_Toc450721853"/>
      <w:r w:rsidR="002C065E" w:rsidRPr="001E5E5B">
        <w:rPr>
          <w:rFonts w:ascii="Sylfaen" w:hAnsi="Sylfaen"/>
          <w:sz w:val="56"/>
          <w:szCs w:val="56"/>
        </w:rPr>
        <w:t>Գլուխ</w:t>
      </w:r>
      <w:r w:rsidR="002C065E" w:rsidRPr="001E5E5B">
        <w:rPr>
          <w:rFonts w:ascii="Sylfaen" w:hAnsi="Sylfaen"/>
          <w:sz w:val="56"/>
          <w:szCs w:val="56"/>
          <w:lang w:val="en-US"/>
        </w:rPr>
        <w:t xml:space="preserve"> 2</w:t>
      </w:r>
      <w:bookmarkEnd w:id="9"/>
      <w:r w:rsidR="00600222" w:rsidRPr="001E5E5B">
        <w:rPr>
          <w:rFonts w:ascii="Sylfaen" w:hAnsi="Sylfaen"/>
          <w:sz w:val="56"/>
          <w:szCs w:val="56"/>
          <w:lang w:val="en-US"/>
        </w:rPr>
        <w:t xml:space="preserve">                        </w:t>
      </w:r>
    </w:p>
    <w:p w:rsidR="00600222" w:rsidRPr="00877962" w:rsidRDefault="001E5E5B" w:rsidP="00C944C8">
      <w:pPr>
        <w:pStyle w:val="Heading1"/>
        <w:rPr>
          <w:rFonts w:ascii="Sylfaen" w:hAnsi="Sylfaen"/>
          <w:sz w:val="36"/>
          <w:szCs w:val="36"/>
          <w:lang w:val="en-US"/>
        </w:rPr>
      </w:pPr>
      <w:r>
        <w:rPr>
          <w:b w:val="0"/>
          <w:sz w:val="56"/>
          <w:szCs w:val="56"/>
          <w:lang w:val="en-US"/>
        </w:rPr>
        <w:t xml:space="preserve">            </w:t>
      </w:r>
      <w:r w:rsidRPr="00B6173A">
        <w:rPr>
          <w:b w:val="0"/>
          <w:sz w:val="56"/>
          <w:szCs w:val="56"/>
          <w:lang w:val="en-US"/>
        </w:rPr>
        <w:t xml:space="preserve"> </w:t>
      </w:r>
      <w:bookmarkStart w:id="10" w:name="_Toc450721854"/>
      <w:r w:rsidR="00600222" w:rsidRPr="001E5E5B">
        <w:rPr>
          <w:rFonts w:ascii="Sylfaen" w:hAnsi="Sylfaen"/>
          <w:sz w:val="56"/>
          <w:szCs w:val="56"/>
        </w:rPr>
        <w:t>Տեսական</w:t>
      </w:r>
      <w:r w:rsidR="00600222" w:rsidRPr="001E5E5B">
        <w:rPr>
          <w:rFonts w:ascii="Sylfaen" w:hAnsi="Sylfaen"/>
          <w:sz w:val="56"/>
          <w:szCs w:val="56"/>
          <w:lang w:val="en-US"/>
        </w:rPr>
        <w:t xml:space="preserve"> </w:t>
      </w:r>
      <w:r w:rsidR="00600222" w:rsidRPr="001E5E5B">
        <w:rPr>
          <w:rFonts w:ascii="Sylfaen" w:hAnsi="Sylfaen"/>
          <w:sz w:val="56"/>
          <w:szCs w:val="56"/>
        </w:rPr>
        <w:t>առնչություններ</w:t>
      </w:r>
      <w:bookmarkEnd w:id="10"/>
    </w:p>
    <w:p w:rsidR="002C065E" w:rsidRPr="00877962" w:rsidRDefault="002C065E" w:rsidP="001766A6">
      <w:pPr>
        <w:spacing w:before="120" w:after="160" w:line="432" w:lineRule="auto"/>
        <w:jc w:val="both"/>
        <w:rPr>
          <w:rFonts w:cs="Times New Roman"/>
          <w:b/>
          <w:sz w:val="36"/>
          <w:szCs w:val="36"/>
        </w:rPr>
      </w:pPr>
    </w:p>
    <w:p w:rsidR="002C065E" w:rsidRPr="00877962" w:rsidRDefault="002C065E" w:rsidP="001766A6">
      <w:pPr>
        <w:spacing w:before="120" w:after="160" w:line="432" w:lineRule="auto"/>
        <w:jc w:val="both"/>
        <w:rPr>
          <w:rFonts w:cs="Times New Roman"/>
          <w:b/>
          <w:sz w:val="36"/>
          <w:szCs w:val="36"/>
        </w:rPr>
      </w:pPr>
    </w:p>
    <w:p w:rsidR="002C065E" w:rsidRPr="00877962" w:rsidRDefault="002C065E" w:rsidP="001766A6">
      <w:pPr>
        <w:spacing w:before="120" w:after="160" w:line="432" w:lineRule="auto"/>
        <w:jc w:val="both"/>
        <w:rPr>
          <w:rFonts w:cs="Times New Roman"/>
          <w:b/>
          <w:sz w:val="36"/>
          <w:szCs w:val="36"/>
        </w:rPr>
      </w:pPr>
    </w:p>
    <w:p w:rsidR="002C065E" w:rsidRDefault="002C065E" w:rsidP="001766A6">
      <w:pPr>
        <w:spacing w:before="120" w:after="160" w:line="432" w:lineRule="auto"/>
        <w:jc w:val="both"/>
        <w:rPr>
          <w:rFonts w:cs="Times New Roman"/>
          <w:b/>
          <w:sz w:val="36"/>
          <w:szCs w:val="36"/>
        </w:rPr>
      </w:pPr>
    </w:p>
    <w:p w:rsidR="005178C1" w:rsidRDefault="005178C1" w:rsidP="001766A6">
      <w:pPr>
        <w:spacing w:before="120" w:after="160" w:line="432" w:lineRule="auto"/>
        <w:jc w:val="both"/>
        <w:rPr>
          <w:rFonts w:cs="Times New Roman"/>
          <w:b/>
          <w:sz w:val="36"/>
          <w:szCs w:val="36"/>
        </w:rPr>
      </w:pPr>
    </w:p>
    <w:p w:rsidR="005178C1" w:rsidRDefault="005178C1" w:rsidP="001766A6">
      <w:pPr>
        <w:spacing w:before="120" w:after="160" w:line="432" w:lineRule="auto"/>
        <w:jc w:val="both"/>
        <w:rPr>
          <w:rFonts w:cs="Times New Roman"/>
          <w:b/>
          <w:sz w:val="36"/>
          <w:szCs w:val="36"/>
        </w:rPr>
      </w:pPr>
    </w:p>
    <w:p w:rsidR="005178C1" w:rsidRDefault="005178C1" w:rsidP="001766A6">
      <w:pPr>
        <w:spacing w:before="120" w:after="160" w:line="432" w:lineRule="auto"/>
        <w:jc w:val="both"/>
        <w:rPr>
          <w:rFonts w:cs="Times New Roman"/>
          <w:b/>
          <w:sz w:val="36"/>
          <w:szCs w:val="36"/>
        </w:rPr>
      </w:pPr>
    </w:p>
    <w:p w:rsidR="005178C1" w:rsidRDefault="005178C1" w:rsidP="001766A6">
      <w:pPr>
        <w:spacing w:before="120" w:after="160" w:line="432" w:lineRule="auto"/>
        <w:jc w:val="both"/>
        <w:rPr>
          <w:rFonts w:cs="Times New Roman"/>
          <w:b/>
          <w:sz w:val="36"/>
          <w:szCs w:val="36"/>
        </w:rPr>
      </w:pPr>
    </w:p>
    <w:p w:rsidR="005178C1" w:rsidRDefault="005178C1" w:rsidP="00C944C8">
      <w:pPr>
        <w:pStyle w:val="Heading2"/>
        <w:rPr>
          <w:rFonts w:ascii="Sylfaen" w:eastAsiaTheme="minorEastAsia" w:hAnsi="Sylfaen"/>
          <w:bCs w:val="0"/>
          <w:lang w:val="en-US" w:eastAsia="en-US"/>
        </w:rPr>
      </w:pPr>
    </w:p>
    <w:p w:rsidR="00C944C8" w:rsidRPr="00877962" w:rsidRDefault="00A82D89" w:rsidP="00C944C8">
      <w:pPr>
        <w:pStyle w:val="Heading2"/>
        <w:rPr>
          <w:rFonts w:ascii="Sylfaen" w:hAnsi="Sylfaen"/>
          <w:sz w:val="26"/>
          <w:szCs w:val="26"/>
          <w:lang w:val="en-US"/>
        </w:rPr>
      </w:pPr>
      <w:r>
        <w:rPr>
          <w:rFonts w:ascii="Sylfaen" w:hAnsi="Sylfaen"/>
          <w:sz w:val="26"/>
          <w:szCs w:val="26"/>
          <w:lang w:val="en-US"/>
        </w:rPr>
        <w:lastRenderedPageBreak/>
        <w:t xml:space="preserve">       </w:t>
      </w:r>
      <w:r w:rsidR="00C944C8" w:rsidRPr="00877962">
        <w:rPr>
          <w:rFonts w:ascii="Sylfaen" w:hAnsi="Sylfaen"/>
          <w:sz w:val="26"/>
          <w:szCs w:val="26"/>
          <w:lang w:val="en-US"/>
        </w:rPr>
        <w:t xml:space="preserve"> </w:t>
      </w:r>
      <w:bookmarkStart w:id="11" w:name="_Toc450721855"/>
      <w:r w:rsidR="002C065E" w:rsidRPr="00877962">
        <w:rPr>
          <w:rFonts w:ascii="Sylfaen" w:hAnsi="Sylfaen"/>
          <w:sz w:val="26"/>
          <w:szCs w:val="26"/>
          <w:lang w:val="en-US"/>
        </w:rPr>
        <w:t>2.1</w:t>
      </w:r>
      <w:r w:rsidR="00C944C8" w:rsidRPr="00877962">
        <w:rPr>
          <w:rFonts w:ascii="Sylfaen" w:hAnsi="Sylfaen"/>
          <w:sz w:val="26"/>
          <w:szCs w:val="26"/>
          <w:lang w:val="en-US"/>
        </w:rPr>
        <w:t xml:space="preserve"> </w:t>
      </w:r>
      <w:r>
        <w:rPr>
          <w:rFonts w:ascii="Sylfaen" w:hAnsi="Sylfaen"/>
          <w:sz w:val="26"/>
          <w:szCs w:val="26"/>
        </w:rPr>
        <w:t>Մոտարկում</w:t>
      </w:r>
      <w:r w:rsidRPr="00A82D89">
        <w:rPr>
          <w:rFonts w:ascii="Sylfaen" w:hAnsi="Sylfaen"/>
          <w:sz w:val="26"/>
          <w:szCs w:val="26"/>
          <w:lang w:val="en-US"/>
        </w:rPr>
        <w:t xml:space="preserve"> </w:t>
      </w:r>
      <w:r>
        <w:rPr>
          <w:rFonts w:ascii="Sylfaen" w:hAnsi="Sylfaen"/>
          <w:sz w:val="26"/>
          <w:szCs w:val="26"/>
        </w:rPr>
        <w:t>ն</w:t>
      </w:r>
      <w:r w:rsidR="002C065E" w:rsidRPr="00C944C8">
        <w:rPr>
          <w:rFonts w:ascii="Sylfaen" w:hAnsi="Sylfaen"/>
          <w:sz w:val="26"/>
          <w:szCs w:val="26"/>
        </w:rPr>
        <w:t>ինտերպոլյացի</w:t>
      </w:r>
      <w:r>
        <w:rPr>
          <w:rFonts w:ascii="Sylfaen" w:hAnsi="Sylfaen"/>
          <w:sz w:val="26"/>
          <w:szCs w:val="26"/>
        </w:rPr>
        <w:t>ոն</w:t>
      </w:r>
      <w:r w:rsidRPr="00A82D89">
        <w:rPr>
          <w:rFonts w:ascii="Sylfaen" w:hAnsi="Sylfaen"/>
          <w:sz w:val="26"/>
          <w:szCs w:val="26"/>
          <w:lang w:val="en-US"/>
        </w:rPr>
        <w:t xml:space="preserve"> </w:t>
      </w:r>
      <w:r>
        <w:rPr>
          <w:rFonts w:ascii="Sylfaen" w:hAnsi="Sylfaen"/>
          <w:sz w:val="26"/>
          <w:szCs w:val="26"/>
        </w:rPr>
        <w:t>բազմանդամի</w:t>
      </w:r>
      <w:r w:rsidRPr="00A82D89">
        <w:rPr>
          <w:rFonts w:ascii="Sylfaen" w:hAnsi="Sylfaen"/>
          <w:sz w:val="26"/>
          <w:szCs w:val="26"/>
          <w:lang w:val="en-US"/>
        </w:rPr>
        <w:t xml:space="preserve"> </w:t>
      </w:r>
      <w:r>
        <w:rPr>
          <w:rFonts w:ascii="Sylfaen" w:hAnsi="Sylfaen"/>
          <w:sz w:val="26"/>
          <w:szCs w:val="26"/>
        </w:rPr>
        <w:t>միջոցով</w:t>
      </w:r>
      <w:bookmarkEnd w:id="11"/>
    </w:p>
    <w:p w:rsidR="00A82D89" w:rsidRPr="009F2D26" w:rsidRDefault="00475FFA" w:rsidP="00A82D89">
      <w:r>
        <w:rPr>
          <w:rFonts w:cs="Times New Roman"/>
          <w:lang w:val="ru-RU"/>
        </w:rPr>
        <w:t>Ինտերպոլյացիայի</w:t>
      </w:r>
      <w:r w:rsidR="00A82D89" w:rsidRPr="00A82D89">
        <w:rPr>
          <w:rFonts w:cs="Times New Roman"/>
        </w:rPr>
        <w:t xml:space="preserve"> </w:t>
      </w:r>
      <w:r w:rsidR="00A82D89">
        <w:rPr>
          <w:rFonts w:cs="Times New Roman"/>
          <w:lang w:val="ru-RU"/>
        </w:rPr>
        <w:t>խնդիրն</w:t>
      </w:r>
      <w:r w:rsidR="00A82D89" w:rsidRPr="00A82D89">
        <w:rPr>
          <w:rFonts w:cs="Times New Roman"/>
        </w:rPr>
        <w:t xml:space="preserve"> </w:t>
      </w:r>
      <w:r w:rsidR="00A82D89">
        <w:rPr>
          <w:rFonts w:cs="Times New Roman"/>
          <w:lang w:val="ru-RU"/>
        </w:rPr>
        <w:t>կայանում</w:t>
      </w:r>
      <w:r w:rsidR="00A82D89" w:rsidRPr="00A82D89">
        <w:rPr>
          <w:rFonts w:cs="Times New Roman"/>
        </w:rPr>
        <w:t xml:space="preserve"> </w:t>
      </w:r>
      <w:r w:rsidR="00A82D89">
        <w:rPr>
          <w:rFonts w:cs="Times New Roman"/>
          <w:lang w:val="ru-RU"/>
        </w:rPr>
        <w:t>է</w:t>
      </w:r>
      <w:r w:rsidR="00A82D89" w:rsidRPr="00A82D89">
        <w:rPr>
          <w:rFonts w:cs="Times New Roman"/>
        </w:rPr>
        <w:t xml:space="preserve"> </w:t>
      </w:r>
      <w:r w:rsidR="00A82D89">
        <w:rPr>
          <w:rFonts w:cs="Times New Roman"/>
          <w:lang w:val="ru-RU"/>
        </w:rPr>
        <w:t>նր</w:t>
      </w:r>
      <w:r w:rsidR="00A82D89">
        <w:rPr>
          <w:rFonts w:cs="Times New Roman"/>
        </w:rPr>
        <w:t xml:space="preserve">անում ,որ պետք է  կառուցել </w:t>
      </w:r>
      <w:r w:rsidR="00A82D89" w:rsidRPr="00A82D89">
        <w:rPr>
          <w:rFonts w:cs="Times New Roman"/>
        </w:rPr>
        <w:t xml:space="preserve">n </w:t>
      </w:r>
      <w:r w:rsidR="00A82D89">
        <w:rPr>
          <w:rFonts w:cs="Times New Roman"/>
          <w:lang w:val="ru-RU"/>
        </w:rPr>
        <w:t>կարգի</w:t>
      </w:r>
      <w:r w:rsidR="00A82D89" w:rsidRPr="00A82D89">
        <w:rPr>
          <w:rFonts w:cs="Times New Roman"/>
        </w:rPr>
        <w:t xml:space="preserve"> </w:t>
      </w:r>
      <w:r w:rsidR="00A82D89">
        <w:rPr>
          <w:rFonts w:cs="Times New Roman"/>
          <w:lang w:val="ru-RU"/>
        </w:rPr>
        <w:t>բազմանդամ</w:t>
      </w:r>
      <w:r w:rsidR="00A82D89" w:rsidRPr="00A82D89">
        <w:rPr>
          <w:rFonts w:cs="Times New Roman"/>
        </w:rPr>
        <w:t>,</w:t>
      </w:r>
      <w:r w:rsidR="00A82D89">
        <w:rPr>
          <w:rFonts w:cs="Times New Roman"/>
          <w:lang w:val="ru-RU"/>
        </w:rPr>
        <w:t>որը</w:t>
      </w:r>
      <w:r w:rsidR="00A82D89" w:rsidRPr="00A82D89">
        <w:rPr>
          <w:rFonts w:cs="Times New Roman"/>
        </w:rPr>
        <w:t xml:space="preserve"> n </w:t>
      </w:r>
      <w:r w:rsidR="00A82D89">
        <w:rPr>
          <w:rFonts w:cs="Times New Roman"/>
          <w:lang w:val="ru-RU"/>
        </w:rPr>
        <w:t>կետերում</w:t>
      </w:r>
      <w:r w:rsidR="00A82D89" w:rsidRPr="00A82D89">
        <w:rPr>
          <w:rFonts w:cs="Times New Roman"/>
        </w:rPr>
        <w:t xml:space="preserve"> </w:t>
      </w:r>
      <w:r w:rsidR="00A82D89">
        <w:rPr>
          <w:rFonts w:cs="Times New Roman"/>
          <w:lang w:val="ru-RU"/>
        </w:rPr>
        <w:t>համընկնում</w:t>
      </w:r>
      <w:r w:rsidR="00A82D89" w:rsidRPr="00A82D89">
        <w:rPr>
          <w:rFonts w:cs="Times New Roman"/>
        </w:rPr>
        <w:t xml:space="preserve"> </w:t>
      </w:r>
      <w:r w:rsidR="00A82D89">
        <w:rPr>
          <w:rFonts w:cs="Times New Roman"/>
          <w:lang w:val="ru-RU"/>
        </w:rPr>
        <w:t>է</w:t>
      </w:r>
      <w:r w:rsidR="00A82D89" w:rsidRPr="00A82D89">
        <w:rPr>
          <w:rFonts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f</m:t>
        </m:r>
      </m:oMath>
      <w:r w:rsidR="009F2D26" w:rsidRPr="009F2D26">
        <w:rPr>
          <w:rFonts w:cs="Times New Roman"/>
        </w:rPr>
        <w:t xml:space="preserve"> </w:t>
      </w:r>
      <w:r w:rsidR="00A82D89">
        <w:rPr>
          <w:rFonts w:cs="Times New Roman"/>
          <w:lang w:val="ru-RU"/>
        </w:rPr>
        <w:t>ֆունկցիայի</w:t>
      </w:r>
      <w:r w:rsidR="00A82D89" w:rsidRPr="00A82D89">
        <w:rPr>
          <w:rFonts w:cs="Times New Roman"/>
        </w:rPr>
        <w:t xml:space="preserve"> </w:t>
      </w:r>
      <w:r w:rsidR="00A82D89">
        <w:rPr>
          <w:rFonts w:cs="Times New Roman"/>
          <w:lang w:val="ru-RU"/>
        </w:rPr>
        <w:t>հետ</w:t>
      </w:r>
      <w:r w:rsidR="00A82D89" w:rsidRPr="00A82D89">
        <w:rPr>
          <w:rFonts w:cs="Times New Roman"/>
        </w:rPr>
        <w:t xml:space="preserve">, </w:t>
      </w:r>
      <w:r w:rsidR="009F2D26">
        <w:rPr>
          <w:rFonts w:cs="Times New Roman"/>
          <w:lang w:val="ru-RU"/>
        </w:rPr>
        <w:t>և</w:t>
      </w:r>
      <w:r w:rsidR="009F2D26" w:rsidRPr="009F2D26">
        <w:rPr>
          <w:rFonts w:cs="Times New Roman"/>
        </w:rPr>
        <w:t xml:space="preserve"> </w:t>
      </w:r>
      <w:r w:rsidR="00A82D89">
        <w:rPr>
          <w:rFonts w:cs="Times New Roman"/>
          <w:lang w:val="ru-RU"/>
        </w:rPr>
        <w:t>ինտերպուլյացիայի</w:t>
      </w:r>
      <w:r w:rsidR="00A82D89" w:rsidRPr="00A82D89">
        <w:rPr>
          <w:rFonts w:cs="Times New Roman"/>
        </w:rPr>
        <w:t xml:space="preserve"> </w:t>
      </w:r>
      <w:r w:rsidR="00A82D89">
        <w:rPr>
          <w:rFonts w:cs="Times New Roman"/>
          <w:lang w:val="ru-RU"/>
        </w:rPr>
        <w:t>խնդիրը</w:t>
      </w:r>
      <w:r w:rsidR="00A82D89" w:rsidRPr="00A82D89">
        <w:rPr>
          <w:rFonts w:cs="Times New Roman"/>
        </w:rPr>
        <w:t xml:space="preserve"> </w:t>
      </w:r>
      <w:r w:rsidR="00A82D89">
        <w:rPr>
          <w:rFonts w:cs="Times New Roman"/>
          <w:lang w:val="ru-RU"/>
        </w:rPr>
        <w:t>գոյություն</w:t>
      </w:r>
      <w:r w:rsidR="00A82D89" w:rsidRPr="00A82D89">
        <w:rPr>
          <w:rFonts w:cs="Times New Roman"/>
        </w:rPr>
        <w:t xml:space="preserve"> </w:t>
      </w:r>
      <w:r w:rsidR="00A82D89">
        <w:rPr>
          <w:rFonts w:cs="Times New Roman"/>
          <w:lang w:val="ru-RU"/>
        </w:rPr>
        <w:t>ունի</w:t>
      </w:r>
      <w:r w:rsidR="00A82D89" w:rsidRPr="00A82D89">
        <w:rPr>
          <w:rFonts w:cs="Times New Roman"/>
        </w:rPr>
        <w:t xml:space="preserve"> </w:t>
      </w:r>
      <w:r w:rsidR="009F2D26">
        <w:rPr>
          <w:rFonts w:cs="Times New Roman"/>
          <w:lang w:val="ru-RU"/>
        </w:rPr>
        <w:t>և</w:t>
      </w:r>
      <w:r w:rsidR="009F2D26" w:rsidRPr="009F2D26">
        <w:rPr>
          <w:rFonts w:cs="Times New Roman"/>
        </w:rPr>
        <w:t xml:space="preserve"> </w:t>
      </w:r>
      <w:r w:rsidR="00A82D89">
        <w:rPr>
          <w:rFonts w:cs="Times New Roman"/>
          <w:lang w:val="ru-RU"/>
        </w:rPr>
        <w:t>միակն</w:t>
      </w:r>
      <w:r w:rsidR="00A82D89" w:rsidRPr="00A82D89">
        <w:rPr>
          <w:rFonts w:cs="Times New Roman"/>
        </w:rPr>
        <w:t xml:space="preserve"> </w:t>
      </w:r>
      <w:r w:rsidR="00A82D89">
        <w:rPr>
          <w:rFonts w:cs="Times New Roman"/>
          <w:lang w:val="ru-RU"/>
        </w:rPr>
        <w:t>է</w:t>
      </w:r>
      <w:r w:rsidR="00A82D89" w:rsidRPr="00A82D89">
        <w:rPr>
          <w:rFonts w:cs="Times New Roman"/>
        </w:rPr>
        <w:t xml:space="preserve"> </w:t>
      </w:r>
      <w:r w:rsidR="00A82D89">
        <w:rPr>
          <w:rFonts w:cs="Times New Roman"/>
          <w:lang w:val="ru-RU"/>
        </w:rPr>
        <w:t>և</w:t>
      </w:r>
      <w:r w:rsidR="00A82D89" w:rsidRPr="00A82D89">
        <w:rPr>
          <w:rFonts w:cs="Times New Roman"/>
        </w:rPr>
        <w:t xml:space="preserve"> </w:t>
      </w:r>
      <w:r w:rsidR="00A82D89">
        <w:rPr>
          <w:rFonts w:cs="Times New Roman"/>
          <w:lang w:val="ru-RU"/>
        </w:rPr>
        <w:t>այն</w:t>
      </w:r>
      <w:r w:rsidR="00A82D89" w:rsidRPr="00A82D89">
        <w:rPr>
          <w:rFonts w:cs="Times New Roman"/>
        </w:rPr>
        <w:t xml:space="preserve"> </w:t>
      </w:r>
      <w:r w:rsidR="00A82D89">
        <w:rPr>
          <w:rFonts w:cs="Times New Roman"/>
          <w:lang w:val="ru-RU"/>
        </w:rPr>
        <w:t>կարելի</w:t>
      </w:r>
      <w:r w:rsidR="00A82D89" w:rsidRPr="00A82D89">
        <w:rPr>
          <w:rFonts w:cs="Times New Roman"/>
        </w:rPr>
        <w:t xml:space="preserve"> </w:t>
      </w:r>
      <w:r w:rsidR="00A82D89">
        <w:rPr>
          <w:rFonts w:cs="Times New Roman"/>
          <w:lang w:val="ru-RU"/>
        </w:rPr>
        <w:t>է</w:t>
      </w:r>
      <w:r w:rsidR="00A82D89" w:rsidRPr="00A82D89">
        <w:rPr>
          <w:rFonts w:cs="Times New Roman"/>
        </w:rPr>
        <w:t xml:space="preserve"> </w:t>
      </w:r>
      <w:r w:rsidR="00A82D89">
        <w:rPr>
          <w:rFonts w:cs="Times New Roman"/>
          <w:lang w:val="ru-RU"/>
        </w:rPr>
        <w:t>մոտարկել</w:t>
      </w:r>
      <w:r w:rsidR="00A82D89" w:rsidRPr="00A82D89">
        <w:rPr>
          <w:rFonts w:cs="Times New Roman"/>
        </w:rPr>
        <w:t xml:space="preserve"> </w:t>
      </w:r>
      <w:r w:rsidR="00A82D89">
        <w:rPr>
          <w:lang w:val="ru-RU"/>
        </w:rPr>
        <w:t>Լագրանժի</w:t>
      </w:r>
      <w:r w:rsidR="00A82D89" w:rsidRPr="00A82D89">
        <w:t xml:space="preserve"> </w:t>
      </w:r>
      <w:r w:rsidR="00A82D89">
        <w:rPr>
          <w:lang w:val="ru-RU"/>
        </w:rPr>
        <w:t>ինտերպոլյացիա</w:t>
      </w:r>
      <w:r w:rsidR="00A82D89" w:rsidRPr="00A82D89">
        <w:t xml:space="preserve"> </w:t>
      </w:r>
      <w:r w:rsidR="00A82D89">
        <w:rPr>
          <w:lang w:val="ru-RU"/>
        </w:rPr>
        <w:t>միջոցով</w:t>
      </w:r>
      <w:r w:rsidR="009F2D26" w:rsidRPr="009F2D26">
        <w:t>:</w:t>
      </w:r>
    </w:p>
    <w:p w:rsidR="00475FFA" w:rsidRPr="00877962" w:rsidRDefault="00475FFA" w:rsidP="001766A6">
      <w:pPr>
        <w:spacing w:before="120" w:after="160" w:line="432" w:lineRule="auto"/>
        <w:jc w:val="both"/>
        <w:rPr>
          <w:rFonts w:cs="Times New Roman"/>
        </w:rPr>
      </w:pPr>
      <w:r w:rsidRPr="00877962">
        <w:rPr>
          <w:rFonts w:cs="Times New Roman"/>
        </w:rPr>
        <w:t xml:space="preserve">L(x) </w:t>
      </w:r>
      <w:r>
        <w:rPr>
          <w:rFonts w:cs="Times New Roman"/>
          <w:lang w:val="ru-RU"/>
        </w:rPr>
        <w:t>բազմանդամի</w:t>
      </w:r>
      <w:r w:rsidRPr="00877962">
        <w:rPr>
          <w:rFonts w:cs="Times New Roman"/>
        </w:rPr>
        <w:t xml:space="preserve"> </w:t>
      </w:r>
      <w:r>
        <w:rPr>
          <w:rFonts w:cs="Times New Roman"/>
          <w:lang w:val="ru-RU"/>
        </w:rPr>
        <w:t>հետևյալ</w:t>
      </w:r>
      <w:r w:rsidRPr="00877962">
        <w:rPr>
          <w:rFonts w:cs="Times New Roman"/>
        </w:rPr>
        <w:t xml:space="preserve"> </w:t>
      </w:r>
      <w:r>
        <w:rPr>
          <w:rFonts w:cs="Times New Roman"/>
          <w:lang w:val="ru-RU"/>
        </w:rPr>
        <w:t>տեսքը</w:t>
      </w:r>
      <w:r w:rsidRPr="00877962">
        <w:rPr>
          <w:rFonts w:cs="Times New Roman"/>
        </w:rPr>
        <w:t xml:space="preserve"> </w:t>
      </w:r>
      <w:r>
        <w:rPr>
          <w:rFonts w:cs="Times New Roman"/>
          <w:lang w:val="ru-RU"/>
        </w:rPr>
        <w:t>կոչվում</w:t>
      </w:r>
      <w:r w:rsidRPr="00877962">
        <w:rPr>
          <w:rFonts w:cs="Times New Roman"/>
        </w:rPr>
        <w:t xml:space="preserve"> </w:t>
      </w:r>
      <w:r>
        <w:rPr>
          <w:rFonts w:cs="Times New Roman"/>
          <w:lang w:val="ru-RU"/>
        </w:rPr>
        <w:t>է</w:t>
      </w:r>
      <w:r w:rsidRPr="00877962">
        <w:rPr>
          <w:rFonts w:cs="Times New Roman"/>
        </w:rPr>
        <w:t xml:space="preserve"> </w:t>
      </w:r>
      <w:r>
        <w:rPr>
          <w:rFonts w:cs="Times New Roman"/>
          <w:lang w:val="ru-RU"/>
        </w:rPr>
        <w:t>Լագրանժի</w:t>
      </w:r>
      <w:r w:rsidRPr="00877962">
        <w:rPr>
          <w:rFonts w:cs="Times New Roman"/>
        </w:rPr>
        <w:t xml:space="preserve"> </w:t>
      </w:r>
      <w:r>
        <w:rPr>
          <w:rFonts w:cs="Times New Roman"/>
          <w:lang w:val="ru-RU"/>
        </w:rPr>
        <w:t>ինտերպոլյ</w:t>
      </w:r>
      <w:r w:rsidR="002A7F1C">
        <w:rPr>
          <w:rFonts w:cs="Times New Roman"/>
          <w:lang w:val="ru-RU"/>
        </w:rPr>
        <w:t>ա</w:t>
      </w:r>
      <w:r>
        <w:rPr>
          <w:rFonts w:cs="Times New Roman"/>
          <w:lang w:val="ru-RU"/>
        </w:rPr>
        <w:t>ցիոն</w:t>
      </w:r>
      <w:r w:rsidRPr="00877962">
        <w:rPr>
          <w:rFonts w:cs="Times New Roman"/>
        </w:rPr>
        <w:t xml:space="preserve"> </w:t>
      </w:r>
      <w:r>
        <w:rPr>
          <w:rFonts w:cs="Times New Roman"/>
          <w:lang w:val="ru-RU"/>
        </w:rPr>
        <w:t>բանաձև</w:t>
      </w:r>
      <w:r w:rsidRPr="00877962">
        <w:rPr>
          <w:rFonts w:cs="Times New Roman"/>
        </w:rPr>
        <w:t>`</w:t>
      </w:r>
    </w:p>
    <w:p w:rsidR="00DA7656" w:rsidRPr="00877962" w:rsidRDefault="00DA7656" w:rsidP="001766A6">
      <w:pPr>
        <w:spacing w:before="120" w:after="160" w:line="432" w:lineRule="auto"/>
        <w:jc w:val="both"/>
        <w:rPr>
          <w:rFonts w:cs="Times New Roman"/>
        </w:rPr>
      </w:pPr>
      <w:r w:rsidRPr="00877962">
        <w:rPr>
          <w:rFonts w:cs="Times New Roman"/>
        </w:rPr>
        <w:t xml:space="preserve">                                                         L(x)=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(x)</m:t>
        </m:r>
      </m:oMath>
    </w:p>
    <w:p w:rsidR="00DA7656" w:rsidRPr="00877962" w:rsidRDefault="00DA7656" w:rsidP="001766A6">
      <w:pPr>
        <w:spacing w:before="120" w:after="160" w:line="432" w:lineRule="auto"/>
        <w:jc w:val="both"/>
        <w:rPr>
          <w:rFonts w:cs="Times New Roman"/>
        </w:rPr>
      </w:pPr>
      <w:r>
        <w:rPr>
          <w:rFonts w:cs="Times New Roman"/>
          <w:lang w:val="ru-RU"/>
        </w:rPr>
        <w:t>որտեղ</w:t>
      </w:r>
      <w:r w:rsidRPr="00877962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Pr="00877962">
        <w:rPr>
          <w:rFonts w:cs="Times New Roman"/>
        </w:rPr>
        <w:t>–</w:t>
      </w:r>
      <w:r>
        <w:rPr>
          <w:rFonts w:cs="Times New Roman"/>
          <w:lang w:val="ru-RU"/>
        </w:rPr>
        <w:t>ն</w:t>
      </w:r>
      <w:r w:rsidRPr="00877962">
        <w:rPr>
          <w:rFonts w:cs="Times New Roman"/>
        </w:rPr>
        <w:t xml:space="preserve"> n </w:t>
      </w:r>
      <w:r>
        <w:rPr>
          <w:rFonts w:cs="Times New Roman"/>
          <w:lang w:val="ru-RU"/>
        </w:rPr>
        <w:t>աստիճանի</w:t>
      </w:r>
      <w:r w:rsidRPr="00877962">
        <w:rPr>
          <w:rFonts w:cs="Times New Roman"/>
        </w:rPr>
        <w:t xml:space="preserve"> </w:t>
      </w:r>
      <w:r>
        <w:rPr>
          <w:rFonts w:cs="Times New Roman"/>
          <w:lang w:val="ru-RU"/>
        </w:rPr>
        <w:t>բազմանադամ</w:t>
      </w:r>
      <w:r w:rsidRPr="00877962">
        <w:rPr>
          <w:rFonts w:cs="Times New Roman"/>
        </w:rPr>
        <w:t xml:space="preserve"> </w:t>
      </w:r>
      <w:r>
        <w:rPr>
          <w:rFonts w:cs="Times New Roman"/>
          <w:lang w:val="ru-RU"/>
        </w:rPr>
        <w:t>է</w:t>
      </w:r>
      <w:r w:rsidR="00A82D89" w:rsidRPr="00A82D89">
        <w:rPr>
          <w:rFonts w:cs="Times New Roman"/>
        </w:rPr>
        <w:t xml:space="preserve"> n+1</w:t>
      </w:r>
      <w:r w:rsidR="00A82D89">
        <w:rPr>
          <w:rFonts w:cs="Times New Roman"/>
          <w:lang w:val="ru-RU"/>
        </w:rPr>
        <w:t>կետերով</w:t>
      </w:r>
      <w:r w:rsidR="00A82D89" w:rsidRPr="00A82D89">
        <w:rPr>
          <w:rFonts w:cs="Times New Roman"/>
        </w:rPr>
        <w:t xml:space="preserve"> </w:t>
      </w:r>
      <w:r w:rsidR="002A7F1C">
        <w:rPr>
          <w:rFonts w:cs="Times New Roman"/>
          <w:lang w:val="ru-RU"/>
        </w:rPr>
        <w:t>և</w:t>
      </w:r>
      <w:r w:rsidR="002A7F1C" w:rsidRPr="00877962">
        <w:rPr>
          <w:rFonts w:cs="Times New Roman"/>
        </w:rPr>
        <w:t xml:space="preserve"> </w:t>
      </w:r>
      <w:r w:rsidR="002A7F1C">
        <w:rPr>
          <w:rFonts w:cs="Times New Roman"/>
          <w:lang w:val="ru-RU"/>
        </w:rPr>
        <w:t>որոշվում</w:t>
      </w:r>
      <w:r w:rsidR="002A7F1C" w:rsidRPr="00877962">
        <w:rPr>
          <w:rFonts w:cs="Times New Roman"/>
        </w:rPr>
        <w:t xml:space="preserve"> </w:t>
      </w:r>
      <w:r w:rsidR="002A7F1C">
        <w:rPr>
          <w:rFonts w:cs="Times New Roman"/>
          <w:lang w:val="ru-RU"/>
        </w:rPr>
        <w:t>է</w:t>
      </w:r>
      <w:r w:rsidR="002A7F1C" w:rsidRPr="00877962">
        <w:rPr>
          <w:rFonts w:cs="Times New Roman"/>
        </w:rPr>
        <w:t xml:space="preserve"> </w:t>
      </w:r>
      <w:r w:rsidR="002A7F1C">
        <w:rPr>
          <w:rFonts w:cs="Times New Roman"/>
          <w:lang w:val="ru-RU"/>
        </w:rPr>
        <w:t>հետևյալ</w:t>
      </w:r>
      <w:r w:rsidR="002A7F1C" w:rsidRPr="00877962">
        <w:rPr>
          <w:rFonts w:cs="Times New Roman"/>
        </w:rPr>
        <w:t xml:space="preserve"> </w:t>
      </w:r>
      <w:r w:rsidR="002A7F1C">
        <w:rPr>
          <w:rFonts w:cs="Times New Roman"/>
          <w:lang w:val="ru-RU"/>
        </w:rPr>
        <w:t>կերպով</w:t>
      </w:r>
      <w:r w:rsidR="002A7F1C" w:rsidRPr="00877962">
        <w:rPr>
          <w:rFonts w:cs="Times New Roman"/>
        </w:rPr>
        <w:t>`</w:t>
      </w:r>
    </w:p>
    <w:p w:rsidR="001706FA" w:rsidRPr="001706FA" w:rsidRDefault="006924B7" w:rsidP="001706FA">
      <w:pPr>
        <w:spacing w:before="120" w:after="160" w:line="432" w:lineRule="auto"/>
        <w:jc w:val="both"/>
        <w:rPr>
          <w:rFonts w:cs="Times New Roman"/>
          <w:sz w:val="32"/>
          <w:szCs w:val="32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="00AA412A" w:rsidRPr="00082918">
        <w:rPr>
          <w:rFonts w:cs="Times New Roman"/>
        </w:rPr>
        <w:t>(</w:t>
      </w:r>
      <w:r w:rsidR="00AA412A" w:rsidRPr="00AA412A">
        <w:rPr>
          <w:rFonts w:cs="Times New Roman"/>
        </w:rPr>
        <w:t>x</w:t>
      </w:r>
      <w:r w:rsidR="00AA412A" w:rsidRPr="00082918">
        <w:rPr>
          <w:rFonts w:cs="Times New Roman"/>
        </w:rPr>
        <w:t xml:space="preserve">) </w:t>
      </w:r>
      <w:r w:rsidR="00DA7656" w:rsidRPr="00082918">
        <w:rPr>
          <w:rFonts w:cs="Times New Roman"/>
          <w:sz w:val="28"/>
          <w:szCs w:val="28"/>
        </w:rPr>
        <w:t>=</w:t>
      </w:r>
      <w:r w:rsidR="00AA412A" w:rsidRPr="00082918">
        <w:rPr>
          <w:rFonts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="Times New Roman"/>
                    <w:iCs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="Times New Roman"/>
                    <w:iCs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… 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="Times New Roman"/>
                    <w:iCs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-1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="Times New Roman"/>
                    <w:iCs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+1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… 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="Times New Roman"/>
                    <w:iCs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  <m:t>n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 w:hAnsi="Cambria Math" w:cs="Times New Roman"/>
                <w:sz w:val="32"/>
                <w:szCs w:val="32"/>
              </w:rPr>
              <m:t>…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+1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 w:hAnsi="Cambria Math" w:cs="Times New Roman"/>
                <w:sz w:val="32"/>
                <w:szCs w:val="32"/>
              </w:rPr>
              <m:t>…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  <m:t>n</m:t>
                    </m:r>
                  </m:sub>
                </m:sSub>
              </m:e>
            </m:d>
          </m:den>
        </m:f>
      </m:oMath>
      <w:r w:rsidR="00DA7656" w:rsidRPr="001706FA">
        <w:rPr>
          <w:rFonts w:cs="Times New Roman"/>
          <w:sz w:val="32"/>
          <w:szCs w:val="32"/>
          <w:lang w:val="ru-RU"/>
        </w:rPr>
        <w:t xml:space="preserve"> </w:t>
      </w:r>
      <w:r w:rsidR="00E972DF" w:rsidRPr="001706FA">
        <w:rPr>
          <w:rFonts w:cs="Times New Roman"/>
          <w:sz w:val="32"/>
          <w:szCs w:val="32"/>
          <w:lang w:val="ru-RU"/>
        </w:rPr>
        <w:t>:</w:t>
      </w:r>
      <w:r w:rsidR="00A76959" w:rsidRPr="001706FA">
        <w:rPr>
          <w:rFonts w:cs="Times New Roman"/>
          <w:sz w:val="32"/>
          <w:szCs w:val="32"/>
          <w:lang w:val="ru-RU"/>
        </w:rPr>
        <w:t xml:space="preserve">   </w:t>
      </w:r>
    </w:p>
    <w:p w:rsidR="0046510C" w:rsidRPr="001706FA" w:rsidRDefault="002A7F1C" w:rsidP="00D061A5">
      <w:pPr>
        <w:spacing w:before="120" w:after="160" w:line="432" w:lineRule="auto"/>
        <w:rPr>
          <w:rFonts w:cs="Times New Roman"/>
          <w:sz w:val="32"/>
          <w:szCs w:val="32"/>
          <w:lang w:val="ru-RU"/>
        </w:rPr>
      </w:pPr>
      <w:r>
        <w:rPr>
          <w:rFonts w:cs="Times New Roman"/>
          <w:lang w:val="ru-RU"/>
        </w:rPr>
        <w:t>Դիցուկ</w:t>
      </w:r>
      <w:r w:rsidRPr="001706F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ունենք</w:t>
      </w:r>
      <w:r w:rsidRPr="001706F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որևէ</w:t>
      </w:r>
      <w:r w:rsidRPr="001706FA">
        <w:rPr>
          <w:rFonts w:cs="Times New Roman"/>
          <w:lang w:val="ru-RU"/>
        </w:rPr>
        <w:t xml:space="preserve"> </w:t>
      </w:r>
      <w:r w:rsidR="001706FA">
        <w:rPr>
          <w:rFonts w:cs="Times New Roman"/>
          <w:lang w:val="ru-RU"/>
        </w:rPr>
        <w:t>y=</w:t>
      </w:r>
      <w:r w:rsidR="001706FA" w:rsidRPr="001706FA">
        <w:rPr>
          <w:rFonts w:cs="Arial"/>
          <w:color w:val="000000"/>
          <w:lang w:val="ru-RU"/>
        </w:rPr>
        <w:t xml:space="preserve"> </w:t>
      </w:r>
      <w:r w:rsidR="001706FA" w:rsidRPr="00C944C8">
        <w:rPr>
          <w:rFonts w:cs="Arial"/>
          <w:color w:val="000000"/>
          <w:lang w:val="ru-RU"/>
        </w:rPr>
        <w:t>f(x)</w:t>
      </w:r>
      <w:r w:rsidR="00D061A5">
        <w:rPr>
          <w:rFonts w:cs="Arial"/>
          <w:color w:val="000000"/>
          <w:lang w:val="ru-RU"/>
        </w:rPr>
        <w:t xml:space="preserve"> </w:t>
      </w:r>
      <w:r>
        <w:rPr>
          <w:rFonts w:cs="Times New Roman"/>
          <w:lang w:val="ru-RU"/>
        </w:rPr>
        <w:t>ֆունկցիա</w:t>
      </w:r>
      <w:r w:rsidRPr="001706FA">
        <w:rPr>
          <w:rFonts w:cs="Times New Roman"/>
          <w:lang w:val="ru-RU"/>
        </w:rPr>
        <w:t>,</w:t>
      </w:r>
      <w:r w:rsidR="001706F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որի</w:t>
      </w:r>
      <w:r w:rsidRPr="001706F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համար</w:t>
      </w:r>
      <w:r w:rsidRPr="001706FA">
        <w:rPr>
          <w:rFonts w:cs="Times New Roman"/>
          <w:lang w:val="ru-RU"/>
        </w:rPr>
        <w:t>,</w:t>
      </w:r>
      <w:r w:rsidR="001706F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որպես</w:t>
      </w:r>
      <w:r w:rsidRPr="001706F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մուտքային</w:t>
      </w:r>
      <w:r w:rsidRPr="001706F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հոսք</w:t>
      </w:r>
      <w:r w:rsidRPr="001706F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տրվում</w:t>
      </w:r>
      <w:r w:rsidRPr="001706F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է</w:t>
      </w:r>
      <w:r w:rsidRPr="001706F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որոշակի</w:t>
      </w:r>
      <w:r w:rsidRPr="001706FA">
        <w:rPr>
          <w:rFonts w:cs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6"/>
                <w:szCs w:val="26"/>
              </w:rPr>
            </m:ctrlPr>
          </m:sSubPr>
          <m:e>
            <m:r>
              <m:rPr>
                <m:nor/>
              </m:rPr>
              <w:rPr>
                <w:rFonts w:ascii="Cambria Math" w:hAnsi="Cambria Math" w:cs="Arial"/>
                <w:color w:val="000000"/>
                <w:sz w:val="26"/>
                <w:szCs w:val="26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 w:cs="Arial"/>
                <w:color w:val="000000"/>
                <w:sz w:val="26"/>
                <w:szCs w:val="26"/>
              </w:rPr>
              <m:t>i</m:t>
            </m:r>
          </m:sub>
        </m:sSub>
      </m:oMath>
      <w:r w:rsidR="00D061A5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արժեքներ</w:t>
      </w:r>
      <w:r w:rsidRPr="001706FA">
        <w:rPr>
          <w:rFonts w:cs="Times New Roman"/>
          <w:lang w:val="ru-RU"/>
        </w:rPr>
        <w:t xml:space="preserve">, </w:t>
      </w:r>
      <w:r w:rsidR="001706FA">
        <w:rPr>
          <w:rFonts w:cs="Times New Roman"/>
          <w:lang w:val="ru-RU"/>
        </w:rPr>
        <w:t>և</w:t>
      </w:r>
      <w:r w:rsidR="001706FA" w:rsidRPr="001706F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համապատասխան</w:t>
      </w:r>
      <w:r w:rsidRPr="001706F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ծրագրով</w:t>
      </w:r>
      <w:r w:rsidRPr="001706F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հաշվարկվում</w:t>
      </w:r>
      <w:r w:rsidRPr="001706F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են</w:t>
      </w:r>
      <w:r w:rsidRPr="001706F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այդ</w:t>
      </w:r>
      <w:r w:rsidRPr="001706F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կետերում</w:t>
      </w:r>
      <w:r w:rsidRPr="001706F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ֆունկցիայի</w:t>
      </w:r>
      <w:r w:rsidR="00D061A5">
        <w:rPr>
          <w:rFonts w:cs="Times New Roman"/>
          <w:lang w:val="ru-RU"/>
        </w:rPr>
        <w:t xml:space="preserve"> </w:t>
      </w:r>
      <w:r w:rsidR="00D061A5" w:rsidRPr="00987B14">
        <w:rPr>
          <w:rFonts w:cs="Times New Roman"/>
          <w:sz w:val="26"/>
          <w:szCs w:val="26"/>
        </w:rPr>
        <w:t>f</w:t>
      </w:r>
      <w:r w:rsidR="00D061A5" w:rsidRPr="001706FA">
        <w:rPr>
          <w:rFonts w:cs="Times New Roman"/>
          <w:lang w:val="ru-RU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6"/>
                <w:szCs w:val="26"/>
              </w:rPr>
            </m:ctrlPr>
          </m:sSubPr>
          <m:e>
            <m:r>
              <m:rPr>
                <m:nor/>
              </m:rPr>
              <w:rPr>
                <w:rFonts w:ascii="Cambria Math" w:hAnsi="Cambria Math" w:cs="Arial"/>
                <w:color w:val="000000"/>
                <w:sz w:val="26"/>
                <w:szCs w:val="26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 w:cs="Arial"/>
                <w:color w:val="000000"/>
                <w:sz w:val="26"/>
                <w:szCs w:val="26"/>
              </w:rPr>
              <m:t>i</m:t>
            </m:r>
          </m:sub>
        </m:sSub>
      </m:oMath>
      <w:r w:rsidR="00D061A5" w:rsidRPr="001706FA">
        <w:rPr>
          <w:rFonts w:cs="Times New Roman"/>
          <w:lang w:val="ru-RU"/>
        </w:rPr>
        <w:t>)</w:t>
      </w:r>
      <w:r w:rsidR="00D061A5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արժեքներն</w:t>
      </w:r>
      <w:r w:rsidR="00D061A5">
        <w:rPr>
          <w:rFonts w:cs="Times New Roman"/>
          <w:lang w:val="ru-RU"/>
        </w:rPr>
        <w:t xml:space="preserve">: </w:t>
      </w:r>
      <w:r w:rsidR="0046510C">
        <w:rPr>
          <w:rFonts w:cs="Times New Roman"/>
          <w:lang w:val="ru-RU"/>
        </w:rPr>
        <w:t>Նկար</w:t>
      </w:r>
      <w:r w:rsidR="00A80243" w:rsidRPr="001706FA">
        <w:rPr>
          <w:rFonts w:cs="Times New Roman"/>
          <w:lang w:val="ru-RU"/>
        </w:rPr>
        <w:t xml:space="preserve"> 1</w:t>
      </w:r>
      <w:r w:rsidR="00D061A5">
        <w:rPr>
          <w:rFonts w:cs="Times New Roman"/>
          <w:lang w:val="ru-RU"/>
        </w:rPr>
        <w:t>.</w:t>
      </w:r>
      <w:r w:rsidR="00A80243" w:rsidRPr="001706FA">
        <w:rPr>
          <w:rFonts w:cs="Times New Roman"/>
          <w:lang w:val="ru-RU"/>
        </w:rPr>
        <w:t>-</w:t>
      </w:r>
      <w:r w:rsidR="0046510C">
        <w:rPr>
          <w:rFonts w:cs="Times New Roman"/>
          <w:lang w:val="ru-RU"/>
        </w:rPr>
        <w:t>ում</w:t>
      </w:r>
      <w:r w:rsidR="0046510C" w:rsidRPr="001706FA">
        <w:rPr>
          <w:rFonts w:cs="Times New Roman"/>
          <w:lang w:val="ru-RU"/>
        </w:rPr>
        <w:t xml:space="preserve"> </w:t>
      </w:r>
      <w:r w:rsidR="0046510C">
        <w:rPr>
          <w:rFonts w:cs="Times New Roman"/>
          <w:lang w:val="ru-RU"/>
        </w:rPr>
        <w:t>պատկերված</w:t>
      </w:r>
      <w:r w:rsidR="0046510C" w:rsidRPr="001706FA">
        <w:rPr>
          <w:rFonts w:cs="Times New Roman"/>
          <w:lang w:val="ru-RU"/>
        </w:rPr>
        <w:t xml:space="preserve"> </w:t>
      </w:r>
      <w:r w:rsidR="0046510C">
        <w:rPr>
          <w:rFonts w:cs="Times New Roman"/>
          <w:lang w:val="ru-RU"/>
        </w:rPr>
        <w:t>է</w:t>
      </w:r>
      <w:r w:rsidR="00E0714A">
        <w:rPr>
          <w:rFonts w:cs="Times New Roman"/>
          <w:lang w:val="ru-RU"/>
        </w:rPr>
        <w:t>ն</w:t>
      </w:r>
      <w:r w:rsidR="0046510C" w:rsidRPr="001706FA">
        <w:rPr>
          <w:rFonts w:cs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6"/>
                <w:szCs w:val="26"/>
              </w:rPr>
            </m:ctrlPr>
          </m:sSubPr>
          <m:e>
            <m:r>
              <m:rPr>
                <m:nor/>
              </m:rPr>
              <w:rPr>
                <w:rFonts w:ascii="Cambria Math" w:hAnsi="Cambria Math" w:cs="Arial"/>
                <w:color w:val="000000"/>
                <w:sz w:val="26"/>
                <w:szCs w:val="26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 w:cs="Arial"/>
                <w:color w:val="000000"/>
                <w:sz w:val="26"/>
                <w:szCs w:val="26"/>
              </w:rPr>
              <m:t>i</m:t>
            </m:r>
          </m:sub>
        </m:sSub>
      </m:oMath>
      <w:r w:rsidR="0046510C" w:rsidRPr="001706FA">
        <w:rPr>
          <w:rFonts w:cs="Times New Roman"/>
          <w:lang w:val="ru-RU"/>
        </w:rPr>
        <w:t>–</w:t>
      </w:r>
      <w:r w:rsidR="0046510C">
        <w:rPr>
          <w:rFonts w:cs="Times New Roman"/>
          <w:lang w:val="ru-RU"/>
        </w:rPr>
        <w:t>ին</w:t>
      </w:r>
      <w:r w:rsidR="0046510C" w:rsidRPr="001706FA">
        <w:rPr>
          <w:rFonts w:cs="Times New Roman"/>
          <w:lang w:val="ru-RU"/>
        </w:rPr>
        <w:t xml:space="preserve"> </w:t>
      </w:r>
      <w:r w:rsidR="0046510C">
        <w:rPr>
          <w:rFonts w:cs="Times New Roman"/>
          <w:lang w:val="ru-RU"/>
        </w:rPr>
        <w:t>համարարժեք</w:t>
      </w:r>
      <w:r w:rsidR="00987B14" w:rsidRPr="001706FA">
        <w:rPr>
          <w:rFonts w:cs="Times New Roman"/>
          <w:lang w:val="ru-RU"/>
        </w:rPr>
        <w:t xml:space="preserve"> </w:t>
      </w:r>
      <w:r w:rsidR="00987B14" w:rsidRPr="00987B14">
        <w:rPr>
          <w:rFonts w:cs="Times New Roman"/>
          <w:sz w:val="26"/>
          <w:szCs w:val="26"/>
        </w:rPr>
        <w:t>f</w:t>
      </w:r>
      <w:r w:rsidR="00987B14" w:rsidRPr="001706FA">
        <w:rPr>
          <w:rFonts w:cs="Times New Roman"/>
          <w:lang w:val="ru-RU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6"/>
                <w:szCs w:val="26"/>
              </w:rPr>
            </m:ctrlPr>
          </m:sSubPr>
          <m:e>
            <m:r>
              <m:rPr>
                <m:nor/>
              </m:rPr>
              <w:rPr>
                <w:rFonts w:ascii="Cambria Math" w:hAnsi="Cambria Math" w:cs="Arial"/>
                <w:color w:val="000000"/>
                <w:sz w:val="26"/>
                <w:szCs w:val="26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 w:cs="Arial"/>
                <w:color w:val="000000"/>
                <w:sz w:val="26"/>
                <w:szCs w:val="26"/>
              </w:rPr>
              <m:t>i</m:t>
            </m:r>
          </m:sub>
        </m:sSub>
      </m:oMath>
      <w:r w:rsidR="00987B14" w:rsidRPr="001706FA">
        <w:rPr>
          <w:rFonts w:cs="Times New Roman"/>
          <w:lang w:val="ru-RU"/>
        </w:rPr>
        <w:t>)</w:t>
      </w:r>
      <m:oMath>
        <m:r>
          <m:rPr>
            <m:sty m:val="p"/>
          </m:rPr>
          <w:rPr>
            <w:rFonts w:ascii="Cambria Math" w:hAnsi="Cambria Math" w:cs="Times New Roman"/>
            <w:lang w:val="ru-RU"/>
          </w:rPr>
          <m:t xml:space="preserve"> </m:t>
        </m:r>
      </m:oMath>
      <w:r w:rsidR="0046510C">
        <w:rPr>
          <w:rFonts w:cs="Times New Roman"/>
          <w:lang w:val="ru-RU"/>
        </w:rPr>
        <w:t>ֆունկցիայի</w:t>
      </w:r>
      <w:r w:rsidR="0046510C" w:rsidRPr="001706FA">
        <w:rPr>
          <w:rFonts w:cs="Times New Roman"/>
          <w:lang w:val="ru-RU"/>
        </w:rPr>
        <w:t xml:space="preserve"> </w:t>
      </w:r>
      <w:r w:rsidR="0046510C">
        <w:rPr>
          <w:rFonts w:cs="Times New Roman"/>
          <w:lang w:val="ru-RU"/>
        </w:rPr>
        <w:t>արժեքներն</w:t>
      </w:r>
      <w:r w:rsidR="0046510C" w:rsidRPr="001706FA">
        <w:rPr>
          <w:rFonts w:cs="Times New Roman"/>
          <w:lang w:val="ru-RU"/>
        </w:rPr>
        <w:t>,</w:t>
      </w:r>
      <w:r w:rsidR="00D061A5">
        <w:rPr>
          <w:rFonts w:cs="Times New Roman"/>
          <w:lang w:val="ru-RU"/>
        </w:rPr>
        <w:t xml:space="preserve"> </w:t>
      </w:r>
      <w:r w:rsidR="0046510C">
        <w:rPr>
          <w:rFonts w:cs="Times New Roman"/>
          <w:lang w:val="ru-RU"/>
        </w:rPr>
        <w:t>ըստ</w:t>
      </w:r>
      <w:r w:rsidR="0046510C" w:rsidRPr="001706FA">
        <w:rPr>
          <w:rFonts w:cs="Times New Roman"/>
          <w:lang w:val="ru-RU"/>
        </w:rPr>
        <w:t xml:space="preserve"> </w:t>
      </w:r>
      <w:r w:rsidR="0046510C">
        <w:rPr>
          <w:rFonts w:cs="Times New Roman"/>
          <w:lang w:val="ru-RU"/>
        </w:rPr>
        <w:t>որոնց</w:t>
      </w:r>
      <w:r w:rsidR="0046510C" w:rsidRPr="001706FA">
        <w:rPr>
          <w:rFonts w:cs="Times New Roman"/>
          <w:lang w:val="ru-RU"/>
        </w:rPr>
        <w:t xml:space="preserve"> </w:t>
      </w:r>
      <w:r w:rsidR="0046510C">
        <w:rPr>
          <w:rFonts w:cs="Times New Roman"/>
          <w:lang w:val="ru-RU"/>
        </w:rPr>
        <w:t>կառուցվելու</w:t>
      </w:r>
      <w:r w:rsidR="0046510C" w:rsidRPr="001706FA">
        <w:rPr>
          <w:rFonts w:cs="Times New Roman"/>
          <w:lang w:val="ru-RU"/>
        </w:rPr>
        <w:t xml:space="preserve"> </w:t>
      </w:r>
      <w:r w:rsidR="0046510C">
        <w:rPr>
          <w:rFonts w:cs="Times New Roman"/>
          <w:lang w:val="ru-RU"/>
        </w:rPr>
        <w:t>է</w:t>
      </w:r>
      <w:r w:rsidR="0046510C" w:rsidRPr="001706FA">
        <w:rPr>
          <w:rFonts w:cs="Times New Roman"/>
          <w:lang w:val="ru-RU"/>
        </w:rPr>
        <w:t xml:space="preserve"> </w:t>
      </w:r>
      <w:r w:rsidR="0046510C">
        <w:rPr>
          <w:rFonts w:cs="Times New Roman"/>
          <w:lang w:val="ru-RU"/>
        </w:rPr>
        <w:t>մոտարկման</w:t>
      </w:r>
      <w:r w:rsidR="0046510C" w:rsidRPr="001706FA">
        <w:rPr>
          <w:rFonts w:cs="Times New Roman"/>
          <w:lang w:val="ru-RU"/>
        </w:rPr>
        <w:t xml:space="preserve"> </w:t>
      </w:r>
      <w:r w:rsidR="0046510C">
        <w:rPr>
          <w:rFonts w:cs="Times New Roman"/>
          <w:lang w:val="ru-RU"/>
        </w:rPr>
        <w:t>գրաֆիկը</w:t>
      </w:r>
      <w:r w:rsidR="0046510C" w:rsidRPr="001706FA">
        <w:rPr>
          <w:rFonts w:cs="Times New Roman"/>
          <w:lang w:val="ru-RU"/>
        </w:rPr>
        <w:t>:</w:t>
      </w:r>
      <m:oMath>
        <m:r>
          <m:rPr>
            <m:nor/>
          </m:rPr>
          <w:rPr>
            <w:rFonts w:ascii="Cambria Math" w:hAnsi="Cambria Math" w:cs="Times New Roman"/>
            <w:lang w:val="ru-RU"/>
          </w:rPr>
          <m:t xml:space="preserve"> </m:t>
        </m:r>
      </m:oMath>
    </w:p>
    <w:tbl>
      <w:tblPr>
        <w:tblpPr w:leftFromText="180" w:rightFromText="180" w:vertAnchor="text" w:horzAnchor="page" w:tblpX="4396" w:tblpY="9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940"/>
        <w:gridCol w:w="960"/>
        <w:gridCol w:w="360"/>
        <w:gridCol w:w="1060"/>
      </w:tblGrid>
      <w:tr w:rsidR="0046510C" w:rsidRPr="00C944C8" w:rsidTr="0046510C">
        <w:trPr>
          <w:trHeight w:val="253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6510C" w:rsidRPr="00C944C8" w:rsidRDefault="0046510C" w:rsidP="0046510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cs="Times New Roman"/>
              </w:rPr>
            </w:pPr>
            <w:r w:rsidRPr="00C944C8">
              <w:rPr>
                <w:rFonts w:cs="Arial"/>
                <w:color w:val="000000"/>
              </w:rPr>
              <w:t>i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510C" w:rsidRPr="00C944C8" w:rsidRDefault="00B60C64" w:rsidP="0046510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cs="Times New Roman"/>
              </w:rPr>
            </w:pPr>
            <w:r w:rsidRPr="00C944C8">
              <w:rPr>
                <w:rFonts w:cs="Arial"/>
                <w:color w:val="000000"/>
                <w:w w:val="89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510C" w:rsidRPr="00C944C8" w:rsidRDefault="00B60C64" w:rsidP="0046510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cs="Times New Roman"/>
              </w:rPr>
            </w:pPr>
            <w:r w:rsidRPr="00C944C8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510C" w:rsidRPr="00C944C8" w:rsidRDefault="0046510C" w:rsidP="0046510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31"/>
              <w:jc w:val="right"/>
              <w:rPr>
                <w:rFonts w:cs="Times New Roman"/>
              </w:rPr>
            </w:pPr>
            <w:r w:rsidRPr="00C944C8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510C" w:rsidRPr="00C944C8" w:rsidRDefault="0046510C" w:rsidP="0046510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cs="Times New Roman"/>
              </w:rPr>
            </w:pPr>
            <w:r w:rsidRPr="00C944C8">
              <w:rPr>
                <w:rFonts w:cs="Arial"/>
                <w:color w:val="000000"/>
                <w:w w:val="97"/>
                <w:sz w:val="22"/>
                <w:szCs w:val="22"/>
              </w:rPr>
              <w:t>3</w:t>
            </w:r>
          </w:p>
        </w:tc>
      </w:tr>
      <w:tr w:rsidR="0046510C" w:rsidRPr="00C944C8" w:rsidTr="0046510C">
        <w:trPr>
          <w:trHeight w:val="2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510C" w:rsidRPr="00C944C8" w:rsidRDefault="0046510C" w:rsidP="004651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510C" w:rsidRPr="00C944C8" w:rsidRDefault="0046510C" w:rsidP="004651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510C" w:rsidRPr="00C944C8" w:rsidRDefault="0046510C" w:rsidP="004651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510C" w:rsidRPr="00C944C8" w:rsidRDefault="0046510C" w:rsidP="004651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510C" w:rsidRPr="00C944C8" w:rsidRDefault="0046510C" w:rsidP="004651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46510C" w:rsidRPr="00C944C8" w:rsidTr="0046510C">
        <w:trPr>
          <w:trHeight w:val="261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510C" w:rsidRPr="00C944C8" w:rsidRDefault="0046510C" w:rsidP="0046510C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rFonts w:cs="Times New Roman"/>
                <w:lang w:val="ru-RU"/>
              </w:rPr>
            </w:pPr>
            <w:r w:rsidRPr="00987B14">
              <w:rPr>
                <w:rFonts w:cs="Arial"/>
                <w:color w:val="000000"/>
                <w:sz w:val="26"/>
                <w:szCs w:val="26"/>
                <w:lang w:val="ru-RU"/>
              </w:rPr>
              <w:t>x</w:t>
            </w:r>
            <w:r w:rsidRPr="00C944C8">
              <w:rPr>
                <w:rFonts w:cs="Arial"/>
                <w:color w:val="000000"/>
                <w:vertAlign w:val="subscript"/>
                <w:lang w:val="ru-RU"/>
              </w:rPr>
              <w:t>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510C" w:rsidRPr="00C944C8" w:rsidRDefault="0046510C" w:rsidP="0046510C">
            <w:pPr>
              <w:widowControl w:val="0"/>
              <w:autoSpaceDE w:val="0"/>
              <w:autoSpaceDN w:val="0"/>
              <w:adjustRightInd w:val="0"/>
              <w:spacing w:after="0" w:line="233" w:lineRule="exact"/>
              <w:jc w:val="center"/>
              <w:rPr>
                <w:rFonts w:cs="Times New Roman"/>
              </w:rPr>
            </w:pPr>
            <w:r w:rsidRPr="00C944C8">
              <w:rPr>
                <w:rFonts w:cs="Arial"/>
                <w:color w:val="000000"/>
                <w:w w:val="91"/>
                <w:sz w:val="22"/>
                <w:szCs w:val="22"/>
              </w:rPr>
              <w:t>-</w:t>
            </w:r>
            <w:r w:rsidR="00B60C64" w:rsidRPr="00C944C8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510C" w:rsidRPr="00C944C8" w:rsidRDefault="00B60C64" w:rsidP="0046510C">
            <w:pPr>
              <w:widowControl w:val="0"/>
              <w:autoSpaceDE w:val="0"/>
              <w:autoSpaceDN w:val="0"/>
              <w:adjustRightInd w:val="0"/>
              <w:spacing w:after="0" w:line="233" w:lineRule="exact"/>
              <w:jc w:val="center"/>
              <w:rPr>
                <w:rFonts w:cs="Times New Roman"/>
              </w:rPr>
            </w:pPr>
            <w:r w:rsidRPr="00C944C8">
              <w:rPr>
                <w:rFonts w:cs="Arial"/>
                <w:color w:val="000000"/>
                <w:w w:val="89"/>
                <w:sz w:val="22"/>
                <w:szCs w:val="22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510C" w:rsidRPr="00C944C8" w:rsidRDefault="0046510C" w:rsidP="0046510C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right="31"/>
              <w:jc w:val="right"/>
              <w:rPr>
                <w:rFonts w:cs="Times New Roman"/>
              </w:rPr>
            </w:pPr>
            <w:r w:rsidRPr="00C944C8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510C" w:rsidRPr="00C944C8" w:rsidRDefault="0046510C" w:rsidP="0046510C">
            <w:pPr>
              <w:widowControl w:val="0"/>
              <w:autoSpaceDE w:val="0"/>
              <w:autoSpaceDN w:val="0"/>
              <w:adjustRightInd w:val="0"/>
              <w:spacing w:after="0" w:line="233" w:lineRule="exact"/>
              <w:jc w:val="center"/>
              <w:rPr>
                <w:rFonts w:cs="Times New Roman"/>
              </w:rPr>
            </w:pPr>
            <w:r w:rsidRPr="00C944C8">
              <w:rPr>
                <w:rFonts w:cs="Arial"/>
                <w:color w:val="000000"/>
                <w:w w:val="97"/>
                <w:sz w:val="22"/>
                <w:szCs w:val="22"/>
              </w:rPr>
              <w:t>4</w:t>
            </w:r>
          </w:p>
        </w:tc>
      </w:tr>
      <w:tr w:rsidR="0046510C" w:rsidRPr="00C944C8" w:rsidTr="0046510C">
        <w:trPr>
          <w:trHeight w:val="25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510C" w:rsidRPr="00C944C8" w:rsidRDefault="0046510C" w:rsidP="0046510C">
            <w:pPr>
              <w:widowControl w:val="0"/>
              <w:autoSpaceDE w:val="0"/>
              <w:autoSpaceDN w:val="0"/>
              <w:adjustRightInd w:val="0"/>
              <w:spacing w:after="0" w:line="257" w:lineRule="exact"/>
              <w:jc w:val="center"/>
              <w:rPr>
                <w:rFonts w:cs="Times New Roman"/>
                <w:lang w:val="ru-RU"/>
              </w:rPr>
            </w:pPr>
            <w:r w:rsidRPr="00C944C8">
              <w:rPr>
                <w:rFonts w:cs="Arial"/>
                <w:color w:val="000000"/>
                <w:lang w:val="ru-RU"/>
              </w:rPr>
              <w:t>f(x)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510C" w:rsidRPr="00C944C8" w:rsidRDefault="0046510C" w:rsidP="0046510C">
            <w:pPr>
              <w:widowControl w:val="0"/>
              <w:autoSpaceDE w:val="0"/>
              <w:autoSpaceDN w:val="0"/>
              <w:adjustRightInd w:val="0"/>
              <w:spacing w:after="0" w:line="233" w:lineRule="exact"/>
              <w:jc w:val="center"/>
              <w:rPr>
                <w:rFonts w:cs="Times New Roman"/>
              </w:rPr>
            </w:pPr>
            <w:r w:rsidRPr="00C944C8">
              <w:rPr>
                <w:rFonts w:cs="Arial"/>
                <w:color w:val="000000"/>
                <w:w w:val="87"/>
                <w:sz w:val="22"/>
                <w:szCs w:val="22"/>
              </w:rPr>
              <w:t>0.44933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510C" w:rsidRPr="00C944C8" w:rsidRDefault="0046510C" w:rsidP="0046510C">
            <w:pPr>
              <w:widowControl w:val="0"/>
              <w:autoSpaceDE w:val="0"/>
              <w:autoSpaceDN w:val="0"/>
              <w:adjustRightInd w:val="0"/>
              <w:spacing w:after="0" w:line="233" w:lineRule="exact"/>
              <w:jc w:val="center"/>
              <w:rPr>
                <w:rFonts w:cs="Times New Roman"/>
              </w:rPr>
            </w:pPr>
            <w:r w:rsidRPr="00C944C8">
              <w:rPr>
                <w:rFonts w:cs="Arial"/>
                <w:color w:val="000000"/>
                <w:w w:val="87"/>
                <w:sz w:val="22"/>
                <w:szCs w:val="22"/>
              </w:rPr>
              <w:t>0.81873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510C" w:rsidRPr="00C944C8" w:rsidRDefault="0046510C" w:rsidP="0046510C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right="51"/>
              <w:jc w:val="right"/>
              <w:rPr>
                <w:rFonts w:cs="Times New Roman"/>
              </w:rPr>
            </w:pPr>
            <w:r w:rsidRPr="00C944C8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510C" w:rsidRPr="00C944C8" w:rsidRDefault="0046510C" w:rsidP="0046510C">
            <w:pPr>
              <w:widowControl w:val="0"/>
              <w:autoSpaceDE w:val="0"/>
              <w:autoSpaceDN w:val="0"/>
              <w:adjustRightInd w:val="0"/>
              <w:spacing w:after="0" w:line="233" w:lineRule="exact"/>
              <w:jc w:val="center"/>
              <w:rPr>
                <w:rFonts w:cs="Times New Roman"/>
              </w:rPr>
            </w:pPr>
            <w:r w:rsidRPr="00C944C8">
              <w:rPr>
                <w:rFonts w:cs="Arial"/>
                <w:color w:val="000000"/>
                <w:w w:val="89"/>
                <w:sz w:val="22"/>
                <w:szCs w:val="22"/>
              </w:rPr>
              <w:t>0.449330</w:t>
            </w:r>
          </w:p>
        </w:tc>
      </w:tr>
    </w:tbl>
    <w:p w:rsidR="00DA7656" w:rsidRPr="00A76959" w:rsidRDefault="00A76959" w:rsidP="0046510C">
      <w:pPr>
        <w:spacing w:before="120" w:after="160" w:line="432" w:lineRule="auto"/>
        <w:rPr>
          <w:rFonts w:cs="Times New Roman"/>
        </w:rPr>
      </w:pPr>
      <w:r w:rsidRPr="00A76959">
        <w:rPr>
          <w:rFonts w:cs="Times New Roman"/>
          <w:sz w:val="32"/>
          <w:szCs w:val="32"/>
        </w:rPr>
        <w:t xml:space="preserve">  </w:t>
      </w:r>
    </w:p>
    <w:p w:rsidR="002C065E" w:rsidRDefault="006924B7" w:rsidP="00B45E18">
      <w:pPr>
        <w:spacing w:before="120" w:after="160" w:line="432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199.2pt;margin-top:13.3pt;width:1in;height:27.75pt;z-index:251683840" strokecolor="white [3212]">
            <v:textbox style="mso-next-textbox:#_x0000_s1058">
              <w:txbxContent>
                <w:p w:rsidR="008E6398" w:rsidRPr="0046510C" w:rsidRDefault="008E6398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Նկար 1. </w:t>
                  </w:r>
                </w:p>
              </w:txbxContent>
            </v:textbox>
          </v:shape>
        </w:pict>
      </w:r>
      <w:r w:rsidR="00C944C8" w:rsidRPr="00A76959">
        <w:rPr>
          <w:rFonts w:cs="Times New Roman"/>
          <w:b/>
          <w:sz w:val="36"/>
          <w:szCs w:val="36"/>
        </w:rPr>
        <w:t xml:space="preserve">                   </w:t>
      </w:r>
    </w:p>
    <w:p w:rsidR="00D061A5" w:rsidRPr="00D061A5" w:rsidRDefault="00D061A5" w:rsidP="00B45E18">
      <w:pPr>
        <w:spacing w:before="120" w:after="160" w:line="432" w:lineRule="auto"/>
        <w:jc w:val="both"/>
        <w:rPr>
          <w:rFonts w:cs="Times New Roman"/>
          <w:lang w:val="ru-RU"/>
        </w:rPr>
      </w:pPr>
      <w:r w:rsidRPr="00D061A5">
        <w:rPr>
          <w:rFonts w:cs="Times New Roman"/>
          <w:lang w:val="ru-RU"/>
        </w:rPr>
        <w:t>Հաշվենք</w:t>
      </w:r>
      <w:r>
        <w:rPr>
          <w:rFonts w:cs="Times New Roman"/>
          <w:lang w:val="ru-RU"/>
        </w:rPr>
        <w:t xml:space="preserve"> բազմանդամների արժեքներն`</w:t>
      </w:r>
    </w:p>
    <w:p w:rsidR="002C065E" w:rsidRPr="00D061A5" w:rsidRDefault="006924B7" w:rsidP="001766A6">
      <w:pPr>
        <w:spacing w:before="120" w:after="160" w:line="432" w:lineRule="auto"/>
        <w:jc w:val="both"/>
        <w:rPr>
          <w:rFonts w:cs="Times New Roman"/>
          <w:sz w:val="32"/>
          <w:szCs w:val="32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0</m:t>
            </m:r>
          </m:sub>
        </m:sSub>
      </m:oMath>
      <w:r w:rsidR="00B45E18" w:rsidRPr="00D061A5">
        <w:rPr>
          <w:rFonts w:cs="Times New Roman"/>
          <w:lang w:val="ru-RU"/>
        </w:rPr>
        <w:t>(</w:t>
      </w:r>
      <w:r w:rsidR="00B45E18" w:rsidRPr="00AA412A">
        <w:rPr>
          <w:rFonts w:cs="Times New Roman"/>
        </w:rPr>
        <w:t>x</w:t>
      </w:r>
      <w:r w:rsidR="00B45E18" w:rsidRPr="00D061A5">
        <w:rPr>
          <w:rFonts w:cs="Times New Roman"/>
          <w:lang w:val="ru-RU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iCs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  <w:lang w:val="ru-RU"/>
                      </w:rPr>
                      <m:t>1</m:t>
                    </m:r>
                  </m:sub>
                </m:sSub>
              </m:e>
            </m:d>
            <m:r>
              <m:rPr>
                <m:nor/>
              </m:rPr>
              <w:rPr>
                <w:rFonts w:cs="Times New Roman"/>
                <w:sz w:val="32"/>
                <w:szCs w:val="32"/>
                <w:lang w:val="ru-RU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iCs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  <w:lang w:val="ru-RU"/>
                      </w:rPr>
                      <m:t>2</m:t>
                    </m:r>
                  </m:sub>
                </m:sSub>
              </m:e>
            </m:d>
            <m:r>
              <m:rPr>
                <m:nor/>
              </m:rPr>
              <w:rPr>
                <w:rFonts w:cs="Times New Roman"/>
                <w:sz w:val="32"/>
                <w:szCs w:val="32"/>
                <w:lang w:val="ru-RU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iCs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  <w:lang w:val="ru-RU"/>
                      </w:rPr>
                      <m:t>3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  <w:lang w:val="ru-RU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  <w:lang w:val="ru-RU"/>
                      </w:rPr>
                      <m:t>1</m:t>
                    </m:r>
                  </m:sub>
                </m:sSub>
              </m:e>
            </m:d>
            <m:r>
              <m:rPr>
                <m:nor/>
              </m:rPr>
              <w:rPr>
                <w:rFonts w:cs="Times New Roman"/>
                <w:sz w:val="32"/>
                <w:szCs w:val="32"/>
                <w:lang w:val="ru-RU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  <w:lang w:val="ru-RU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  <w:lang w:val="ru-RU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  <w:lang w:val="ru-RU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  <w:lang w:val="ru-RU"/>
                      </w:rPr>
                      <m:t>3</m:t>
                    </m:r>
                  </m:sub>
                </m:sSub>
              </m:e>
            </m:d>
          </m:den>
        </m:f>
      </m:oMath>
      <w:r w:rsidR="00B45E18" w:rsidRPr="00D061A5">
        <w:rPr>
          <w:rFonts w:cs="Times New Roman"/>
          <w:sz w:val="32"/>
          <w:szCs w:val="32"/>
          <w:lang w:val="ru-RU"/>
        </w:rPr>
        <w:t xml:space="preserve"> =</w:t>
      </w:r>
      <w:r w:rsidR="00DE4C4D" w:rsidRPr="00D061A5">
        <w:rPr>
          <w:rFonts w:cs="Times New Roman"/>
          <w:sz w:val="32"/>
          <w:szCs w:val="32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-0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-4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-2-0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-2-2</m:t>
                </m:r>
              </m:e>
            </m:d>
            <m:r>
              <m:rPr>
                <m:nor/>
              </m:rPr>
              <w:rPr>
                <w:rFonts w:cs="Times New Roman"/>
                <w:lang w:val="ru-RU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-2-4</m:t>
                </m:r>
              </m:e>
            </m:d>
          </m:den>
        </m:f>
      </m:oMath>
      <w:r w:rsidR="005A460B" w:rsidRPr="00D061A5">
        <w:rPr>
          <w:rFonts w:cs="Times New Roman"/>
          <w:sz w:val="32"/>
          <w:szCs w:val="32"/>
          <w:lang w:val="ru-RU"/>
        </w:rPr>
        <w:t xml:space="preserve"> =</w:t>
      </w:r>
      <w:r w:rsidR="00DE4C4D" w:rsidRPr="00D061A5">
        <w:rPr>
          <w:rFonts w:cs="Times New Roman"/>
          <w:sz w:val="32"/>
          <w:szCs w:val="32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</m:t>
                </m:r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3</m:t>
                </m:r>
              </m:sup>
            </m:sSup>
            <m:r>
              <m:rPr>
                <m:nor/>
              </m:rPr>
              <w:rPr>
                <w:rFonts w:ascii="Cambria Math" w:cs="Times New Roman"/>
                <w:sz w:val="32"/>
                <w:szCs w:val="32"/>
                <w:lang w:val="ru-RU"/>
              </w:rPr>
              <m:t>+</m:t>
            </m:r>
            <m:r>
              <m:rPr>
                <m:nor/>
              </m:rPr>
              <w:rPr>
                <w:rFonts w:cs="Times New Roman"/>
                <w:sz w:val="32"/>
                <w:szCs w:val="32"/>
                <w:lang w:val="ru-RU"/>
              </w:rPr>
              <m:t xml:space="preserve"> 6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cs="Times New Roman"/>
                <w:sz w:val="32"/>
                <w:szCs w:val="32"/>
                <w:lang w:val="ru-RU"/>
              </w:rPr>
              <m:t>-</m:t>
            </m:r>
            <m:r>
              <m:rPr>
                <m:nor/>
              </m:rPr>
              <w:rPr>
                <w:rFonts w:cs="Times New Roman"/>
                <w:sz w:val="32"/>
                <w:szCs w:val="32"/>
                <w:lang w:val="ru-RU"/>
              </w:rPr>
              <m:t xml:space="preserve"> 8</m:t>
            </m:r>
            <m:r>
              <m:rPr>
                <m:nor/>
              </m:rPr>
              <w:rPr>
                <w:rFonts w:cs="Times New Roman"/>
                <w:sz w:val="32"/>
                <w:szCs w:val="32"/>
              </w:rPr>
              <m:t>x</m:t>
            </m:r>
          </m:num>
          <m:den>
            <m:r>
              <m:rPr>
                <m:nor/>
              </m:rPr>
              <w:rPr>
                <w:rFonts w:cs="Times New Roman"/>
                <w:sz w:val="32"/>
                <w:szCs w:val="32"/>
                <w:lang w:val="ru-RU"/>
              </w:rPr>
              <m:t>48</m:t>
            </m:r>
          </m:den>
        </m:f>
      </m:oMath>
    </w:p>
    <w:p w:rsidR="00B45E18" w:rsidRPr="00877962" w:rsidRDefault="006924B7" w:rsidP="00B45E18">
      <w:pPr>
        <w:spacing w:before="120" w:after="160" w:line="432" w:lineRule="auto"/>
        <w:jc w:val="both"/>
        <w:rPr>
          <w:rFonts w:cs="Times New Roman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1</m:t>
            </m:r>
          </m:sub>
        </m:sSub>
      </m:oMath>
      <w:r w:rsidR="00B45E18" w:rsidRPr="00877962">
        <w:rPr>
          <w:rFonts w:cs="Times New Roman"/>
          <w:lang w:val="ru-RU"/>
        </w:rPr>
        <w:t>(</w:t>
      </w:r>
      <w:r w:rsidR="00B45E18" w:rsidRPr="00DE4C4D">
        <w:rPr>
          <w:rFonts w:cs="Times New Roman"/>
        </w:rPr>
        <w:t>x</w:t>
      </w:r>
      <w:r w:rsidR="00B45E18" w:rsidRPr="00877962">
        <w:rPr>
          <w:rFonts w:cs="Times New Roman"/>
          <w:lang w:val="ru-RU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iCs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  <w:lang w:val="ru-RU"/>
                      </w:rPr>
                      <m:t>0</m:t>
                    </m:r>
                  </m:sub>
                </m:sSub>
              </m:e>
            </m:d>
            <m:r>
              <m:rPr>
                <m:nor/>
              </m:rPr>
              <w:rPr>
                <w:rFonts w:cs="Times New Roman"/>
                <w:sz w:val="32"/>
                <w:szCs w:val="32"/>
                <w:lang w:val="ru-RU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iCs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  <w:lang w:val="ru-RU"/>
                      </w:rPr>
                      <m:t>2</m:t>
                    </m:r>
                  </m:sub>
                </m:sSub>
              </m:e>
            </m:d>
            <m:r>
              <m:rPr>
                <m:nor/>
              </m:rPr>
              <w:rPr>
                <w:rFonts w:cs="Times New Roman"/>
                <w:sz w:val="32"/>
                <w:szCs w:val="32"/>
                <w:lang w:val="ru-RU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iCs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  <w:lang w:val="ru-RU"/>
                      </w:rPr>
                      <m:t>3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  <w:lang w:val="ru-RU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  <w:lang w:val="ru-RU"/>
                      </w:rPr>
                      <m:t>0</m:t>
                    </m:r>
                  </m:sub>
                </m:sSub>
              </m:e>
            </m:d>
            <m:r>
              <m:rPr>
                <m:nor/>
              </m:rPr>
              <w:rPr>
                <w:rFonts w:cs="Times New Roman"/>
                <w:sz w:val="32"/>
                <w:szCs w:val="32"/>
                <w:lang w:val="ru-RU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  <w:lang w:val="ru-RU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  <w:lang w:val="ru-RU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  <w:lang w:val="ru-RU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  <w:lang w:val="ru-RU"/>
                      </w:rPr>
                      <m:t>3</m:t>
                    </m:r>
                  </m:sub>
                </m:sSub>
              </m:e>
            </m:d>
          </m:den>
        </m:f>
      </m:oMath>
      <w:r w:rsidR="00B45E18" w:rsidRPr="00877962">
        <w:rPr>
          <w:rFonts w:cs="Times New Roman"/>
          <w:sz w:val="32"/>
          <w:szCs w:val="32"/>
          <w:lang w:val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+2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-4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0+2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0-2</m:t>
                </m:r>
              </m:e>
            </m:d>
            <m:r>
              <m:rPr>
                <m:nor/>
              </m:rPr>
              <w:rPr>
                <w:rFonts w:cs="Times New Roman"/>
                <w:lang w:val="ru-RU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0-4</m:t>
                </m:r>
              </m:e>
            </m:d>
          </m:den>
        </m:f>
      </m:oMath>
      <w:r w:rsidR="00DE4C4D" w:rsidRPr="00877962">
        <w:rPr>
          <w:rFonts w:cs="Times New Roman"/>
          <w:sz w:val="32"/>
          <w:szCs w:val="32"/>
          <w:lang w:val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3</m:t>
                </m:r>
              </m:sup>
            </m:sSup>
            <m:r>
              <m:rPr>
                <m:nor/>
              </m:rPr>
              <w:rPr>
                <w:rFonts w:cs="Times New Roman"/>
                <w:sz w:val="32"/>
                <w:szCs w:val="32"/>
                <w:lang w:val="ru-RU"/>
              </w:rPr>
              <m:t>- 4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2</m:t>
                </m:r>
              </m:sup>
            </m:sSup>
            <m:r>
              <m:rPr>
                <m:nor/>
              </m:rPr>
              <w:rPr>
                <w:rFonts w:cs="Times New Roman"/>
                <w:sz w:val="32"/>
                <w:szCs w:val="32"/>
                <w:lang w:val="ru-RU"/>
              </w:rPr>
              <m:t>- 4</m:t>
            </m:r>
            <m:r>
              <m:rPr>
                <m:nor/>
              </m:rPr>
              <w:rPr>
                <w:rFonts w:cs="Times New Roman"/>
                <w:sz w:val="32"/>
                <w:szCs w:val="32"/>
              </w:rPr>
              <m:t>x</m:t>
            </m:r>
            <m:r>
              <m:rPr>
                <m:nor/>
              </m:rPr>
              <w:rPr>
                <w:rFonts w:cs="Times New Roman"/>
                <w:sz w:val="32"/>
                <w:szCs w:val="32"/>
                <w:lang w:val="ru-RU"/>
              </w:rPr>
              <m:t xml:space="preserve"> + 16</m:t>
            </m:r>
          </m:num>
          <m:den>
            <m:r>
              <m:rPr>
                <m:nor/>
              </m:rPr>
              <w:rPr>
                <w:rFonts w:cs="Times New Roman"/>
                <w:sz w:val="32"/>
                <w:szCs w:val="32"/>
                <w:lang w:val="ru-RU"/>
              </w:rPr>
              <m:t>16</m:t>
            </m:r>
          </m:den>
        </m:f>
      </m:oMath>
    </w:p>
    <w:p w:rsidR="00B45E18" w:rsidRPr="00877962" w:rsidRDefault="006924B7" w:rsidP="001766A6">
      <w:pPr>
        <w:spacing w:before="120" w:after="160" w:line="432" w:lineRule="auto"/>
        <w:jc w:val="both"/>
        <w:rPr>
          <w:rFonts w:cs="Times New Roman"/>
          <w:sz w:val="32"/>
          <w:szCs w:val="32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2</m:t>
            </m:r>
          </m:sub>
        </m:sSub>
      </m:oMath>
      <w:r w:rsidR="00B45E18" w:rsidRPr="00877962">
        <w:rPr>
          <w:rFonts w:cs="Times New Roman"/>
          <w:lang w:val="ru-RU"/>
        </w:rPr>
        <w:t>(</w:t>
      </w:r>
      <w:r w:rsidR="00B45E18" w:rsidRPr="00DE4C4D">
        <w:rPr>
          <w:rFonts w:cs="Times New Roman"/>
        </w:rPr>
        <w:t>x</w:t>
      </w:r>
      <w:r w:rsidR="00B45E18" w:rsidRPr="00877962">
        <w:rPr>
          <w:rFonts w:cs="Times New Roman"/>
          <w:lang w:val="ru-RU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iCs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  <w:lang w:val="ru-RU"/>
                      </w:rPr>
                      <m:t>0</m:t>
                    </m:r>
                  </m:sub>
                </m:sSub>
              </m:e>
            </m:d>
            <m:r>
              <m:rPr>
                <m:nor/>
              </m:rPr>
              <w:rPr>
                <w:rFonts w:cs="Times New Roman"/>
                <w:sz w:val="32"/>
                <w:szCs w:val="32"/>
                <w:lang w:val="ru-RU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iCs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  <w:lang w:val="ru-RU"/>
                      </w:rPr>
                      <m:t>1</m:t>
                    </m:r>
                  </m:sub>
                </m:sSub>
              </m:e>
            </m:d>
            <m:r>
              <m:rPr>
                <m:nor/>
              </m:rPr>
              <w:rPr>
                <w:rFonts w:cs="Times New Roman"/>
                <w:sz w:val="32"/>
                <w:szCs w:val="32"/>
                <w:lang w:val="ru-RU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iCs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  <w:lang w:val="ru-RU"/>
                      </w:rPr>
                      <m:t>3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  <w:lang w:val="ru-RU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  <w:lang w:val="ru-RU"/>
                      </w:rPr>
                      <m:t>0</m:t>
                    </m:r>
                  </m:sub>
                </m:sSub>
              </m:e>
            </m:d>
            <m:r>
              <m:rPr>
                <m:nor/>
              </m:rPr>
              <w:rPr>
                <w:rFonts w:cs="Times New Roman"/>
                <w:sz w:val="32"/>
                <w:szCs w:val="32"/>
                <w:lang w:val="ru-RU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  <w:lang w:val="ru-RU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  <w:lang w:val="ru-RU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  <w:lang w:val="ru-RU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  <w:lang w:val="ru-RU"/>
                      </w:rPr>
                      <m:t>3</m:t>
                    </m:r>
                  </m:sub>
                </m:sSub>
              </m:e>
            </m:d>
          </m:den>
        </m:f>
      </m:oMath>
      <w:r w:rsidR="00B45E18" w:rsidRPr="00877962">
        <w:rPr>
          <w:rFonts w:cs="Times New Roman"/>
          <w:sz w:val="32"/>
          <w:szCs w:val="32"/>
          <w:lang w:val="ru-RU"/>
        </w:rPr>
        <w:t xml:space="preserve"> =</w:t>
      </w:r>
      <w:r w:rsidR="005A460B" w:rsidRPr="00877962">
        <w:rPr>
          <w:rFonts w:cs="Times New Roman"/>
          <w:sz w:val="32"/>
          <w:szCs w:val="32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+2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-0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-4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2+0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2-0</m:t>
                </m:r>
              </m:e>
            </m:d>
            <m:r>
              <m:rPr>
                <m:nor/>
              </m:rPr>
              <w:rPr>
                <w:rFonts w:cs="Times New Roman"/>
                <w:lang w:val="ru-RU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2-4</m:t>
                </m:r>
              </m:e>
            </m:d>
          </m:den>
        </m:f>
      </m:oMath>
      <w:r w:rsidR="00DE4C4D" w:rsidRPr="00877962">
        <w:rPr>
          <w:rFonts w:cs="Times New Roman"/>
          <w:sz w:val="32"/>
          <w:szCs w:val="32"/>
          <w:lang w:val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</m:t>
                </m:r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3</m:t>
                </m:r>
              </m:sup>
            </m:sSup>
            <m:r>
              <m:rPr>
                <m:nor/>
              </m:rPr>
              <w:rPr>
                <w:rFonts w:ascii="Cambria Math" w:cs="Times New Roman"/>
                <w:sz w:val="32"/>
                <w:szCs w:val="32"/>
                <w:lang w:val="ru-RU"/>
              </w:rPr>
              <m:t>+</m:t>
            </m:r>
            <m:r>
              <m:rPr>
                <m:nor/>
              </m:rPr>
              <w:rPr>
                <w:rFonts w:cs="Times New Roman"/>
                <w:sz w:val="32"/>
                <w:szCs w:val="32"/>
                <w:lang w:val="ru-RU"/>
              </w:rPr>
              <m:t xml:space="preserve"> </m:t>
            </m:r>
            <m:r>
              <m:rPr>
                <m:nor/>
              </m:rPr>
              <w:rPr>
                <w:rFonts w:ascii="Cambria Math" w:cs="Times New Roman"/>
                <w:sz w:val="32"/>
                <w:szCs w:val="32"/>
                <w:lang w:val="ru-RU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2</m:t>
                </m:r>
              </m:sup>
            </m:sSup>
            <m:r>
              <m:rPr>
                <m:nor/>
              </m:rPr>
              <w:rPr>
                <w:rFonts w:cs="Times New Roman"/>
                <w:sz w:val="32"/>
                <w:szCs w:val="32"/>
                <w:lang w:val="ru-RU"/>
              </w:rPr>
              <m:t>- 8</m:t>
            </m:r>
            <m:r>
              <m:rPr>
                <m:nor/>
              </m:rPr>
              <w:rPr>
                <w:rFonts w:cs="Times New Roman"/>
                <w:sz w:val="32"/>
                <w:szCs w:val="32"/>
              </w:rPr>
              <m:t>x</m:t>
            </m:r>
          </m:num>
          <m:den>
            <m:r>
              <m:rPr>
                <m:nor/>
              </m:rPr>
              <w:rPr>
                <w:rFonts w:ascii="Cambria Math" w:cs="Times New Roman"/>
                <w:sz w:val="32"/>
                <w:szCs w:val="32"/>
                <w:lang w:val="ru-RU"/>
              </w:rPr>
              <m:t>16</m:t>
            </m:r>
          </m:den>
        </m:f>
      </m:oMath>
    </w:p>
    <w:p w:rsidR="00B45E18" w:rsidRPr="00877962" w:rsidRDefault="006924B7" w:rsidP="001766A6">
      <w:pPr>
        <w:spacing w:before="120" w:after="160" w:line="432" w:lineRule="auto"/>
        <w:jc w:val="both"/>
        <w:rPr>
          <w:rFonts w:cs="Times New Roman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3</m:t>
            </m:r>
          </m:sub>
        </m:sSub>
      </m:oMath>
      <w:r w:rsidR="00B45E18" w:rsidRPr="00877962">
        <w:rPr>
          <w:rFonts w:cs="Times New Roman"/>
          <w:lang w:val="ru-RU"/>
        </w:rPr>
        <w:t>(</w:t>
      </w:r>
      <w:r w:rsidR="00B45E18" w:rsidRPr="00987B14">
        <w:rPr>
          <w:rFonts w:cs="Times New Roman"/>
          <w:sz w:val="26"/>
          <w:szCs w:val="26"/>
        </w:rPr>
        <w:t>x</w:t>
      </w:r>
      <w:r w:rsidR="00B45E18" w:rsidRPr="00877962">
        <w:rPr>
          <w:rFonts w:cs="Times New Roman"/>
          <w:lang w:val="ru-RU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iCs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  <w:lang w:val="ru-RU"/>
                      </w:rPr>
                      <m:t>0</m:t>
                    </m:r>
                  </m:sub>
                </m:sSub>
              </m:e>
            </m:d>
            <m:r>
              <m:rPr>
                <m:nor/>
              </m:rPr>
              <w:rPr>
                <w:rFonts w:cs="Times New Roman"/>
                <w:sz w:val="32"/>
                <w:szCs w:val="32"/>
                <w:lang w:val="ru-RU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iCs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  <w:lang w:val="ru-RU"/>
                      </w:rPr>
                      <m:t>1</m:t>
                    </m:r>
                  </m:sub>
                </m:sSub>
              </m:e>
            </m:d>
            <m:r>
              <m:rPr>
                <m:nor/>
              </m:rPr>
              <w:rPr>
                <w:rFonts w:cs="Times New Roman"/>
                <w:sz w:val="32"/>
                <w:szCs w:val="32"/>
                <w:lang w:val="ru-RU"/>
              </w:rPr>
              <m:t xml:space="preserve">  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iCs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  <w:lang w:val="ru-RU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  <w:lang w:val="ru-RU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  <w:lang w:val="ru-RU"/>
                      </w:rPr>
                      <m:t>0</m:t>
                    </m:r>
                  </m:sub>
                </m:sSub>
              </m:e>
            </m:d>
            <m:r>
              <m:rPr>
                <m:nor/>
              </m:rPr>
              <w:rPr>
                <w:rFonts w:cs="Times New Roman"/>
                <w:sz w:val="32"/>
                <w:szCs w:val="32"/>
                <w:lang w:val="ru-RU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  <w:lang w:val="ru-RU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  <w:lang w:val="ru-RU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  <w:lang w:val="ru-RU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Cs/>
                        <w:sz w:val="32"/>
                        <w:szCs w:val="32"/>
                        <w:lang w:val="ru-RU"/>
                      </w:rPr>
                      <m:t>2</m:t>
                    </m:r>
                  </m:sub>
                </m:sSub>
              </m:e>
            </m:d>
          </m:den>
        </m:f>
      </m:oMath>
      <w:r w:rsidR="00B45E18" w:rsidRPr="00877962">
        <w:rPr>
          <w:rFonts w:cs="Times New Roman"/>
          <w:sz w:val="32"/>
          <w:szCs w:val="32"/>
          <w:lang w:val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+2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-0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-2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4+2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4-0</m:t>
                </m:r>
              </m:e>
            </m:d>
            <m:r>
              <m:rPr>
                <m:nor/>
              </m:rPr>
              <w:rPr>
                <w:rFonts w:cs="Times New Roman"/>
                <w:lang w:val="ru-RU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4-2</m:t>
                </m:r>
              </m:e>
            </m:d>
          </m:den>
        </m:f>
      </m:oMath>
      <w:r w:rsidR="00DE4C4D" w:rsidRPr="00877962">
        <w:rPr>
          <w:rFonts w:cs="Times New Roman"/>
          <w:sz w:val="32"/>
          <w:szCs w:val="32"/>
          <w:lang w:val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3</m:t>
                </m:r>
              </m:sup>
            </m:sSup>
            <m:r>
              <m:rPr>
                <m:nor/>
              </m:rPr>
              <w:rPr>
                <w:rFonts w:cs="Times New Roman"/>
                <w:sz w:val="32"/>
                <w:szCs w:val="32"/>
                <w:lang w:val="ru-RU"/>
              </w:rPr>
              <m:t>- 4</m:t>
            </m:r>
            <m:r>
              <m:rPr>
                <m:nor/>
              </m:rPr>
              <w:rPr>
                <w:rFonts w:cs="Times New Roman"/>
                <w:sz w:val="32"/>
                <w:szCs w:val="32"/>
              </w:rPr>
              <m:t>x</m:t>
            </m:r>
          </m:num>
          <m:den>
            <m:r>
              <m:rPr>
                <m:nor/>
              </m:rPr>
              <w:rPr>
                <w:rFonts w:cs="Times New Roman"/>
                <w:sz w:val="32"/>
                <w:szCs w:val="32"/>
                <w:lang w:val="ru-RU"/>
              </w:rPr>
              <m:t>48</m:t>
            </m:r>
          </m:den>
        </m:f>
      </m:oMath>
    </w:p>
    <w:p w:rsidR="002C065E" w:rsidRPr="002B11F7" w:rsidRDefault="00D061A5" w:rsidP="001766A6">
      <w:pPr>
        <w:spacing w:before="120" w:after="160" w:line="432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և</w:t>
      </w:r>
      <w:r w:rsidRPr="002B11F7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գումարային</w:t>
      </w:r>
      <w:r w:rsidRPr="002B11F7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արժեքն</w:t>
      </w:r>
      <w:r w:rsidRPr="002B11F7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կլինի</w:t>
      </w:r>
      <w:r w:rsidRPr="002B11F7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ֆունկցիայի</w:t>
      </w:r>
      <w:r w:rsidRPr="002B11F7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բազմանդամային</w:t>
      </w:r>
      <w:r w:rsidRPr="002B11F7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տեսքը</w:t>
      </w:r>
      <w:r w:rsidRPr="002B11F7">
        <w:rPr>
          <w:rFonts w:cs="Times New Roman"/>
          <w:lang w:val="ru-RU"/>
        </w:rPr>
        <w:t>`</w:t>
      </w:r>
    </w:p>
    <w:p w:rsidR="002C065E" w:rsidRDefault="00DE4C4D" w:rsidP="001766A6">
      <w:pPr>
        <w:spacing w:before="120" w:after="160" w:line="432" w:lineRule="auto"/>
        <w:jc w:val="both"/>
        <w:rPr>
          <w:rFonts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p</m:t>
        </m:r>
      </m:oMath>
      <w:r w:rsidRPr="00987B14">
        <w:rPr>
          <w:rFonts w:cs="Times New Roman"/>
        </w:rPr>
        <w:t>(</w:t>
      </w:r>
      <w:r w:rsidRPr="00DE4C4D">
        <w:rPr>
          <w:rFonts w:cs="Times New Roman"/>
        </w:rPr>
        <w:t>x</w:t>
      </w:r>
      <w:r w:rsidRPr="00987B14">
        <w:rPr>
          <w:rFonts w:cs="Times New Roman"/>
        </w:rPr>
        <w:t xml:space="preserve">) = </w:t>
      </w:r>
      <w:r w:rsidR="00987B14" w:rsidRPr="00987B14">
        <w:rPr>
          <w:rFonts w:cs="Times New Roman"/>
          <w:sz w:val="26"/>
          <w:szCs w:val="26"/>
        </w:rPr>
        <w:t>f</w:t>
      </w:r>
      <w:r w:rsidR="00987B14" w:rsidRPr="00987B14">
        <w:rPr>
          <w:rFonts w:cs="Times New Roman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6"/>
                <w:szCs w:val="26"/>
              </w:rPr>
            </m:ctrlPr>
          </m:sSubPr>
          <m:e>
            <m:r>
              <m:rPr>
                <m:nor/>
              </m:rPr>
              <w:rPr>
                <w:rFonts w:ascii="Cambria Math" w:hAnsi="Cambria Math" w:cs="Arial"/>
                <w:color w:val="000000"/>
                <w:sz w:val="26"/>
                <w:szCs w:val="26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 w:cs="Arial"/>
                <w:color w:val="000000"/>
                <w:sz w:val="26"/>
                <w:szCs w:val="26"/>
              </w:rPr>
              <m:t>0</m:t>
            </m:r>
          </m:sub>
        </m:sSub>
      </m:oMath>
      <w:r w:rsidR="00987B14" w:rsidRPr="00987B14">
        <w:rPr>
          <w:rFonts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987B14" w:rsidRPr="00987B14">
        <w:rPr>
          <w:rFonts w:cs="Times New Roman"/>
        </w:rPr>
        <w:t>(</w:t>
      </w:r>
      <w:r w:rsidR="00987B14" w:rsidRPr="00987B14">
        <w:rPr>
          <w:rFonts w:cs="Times New Roman"/>
          <w:sz w:val="25"/>
          <w:szCs w:val="25"/>
        </w:rPr>
        <w:t>x</w:t>
      </w:r>
      <w:r w:rsidR="00987B14" w:rsidRPr="00987B14">
        <w:rPr>
          <w:rFonts w:cs="Times New Roman"/>
        </w:rPr>
        <w:t xml:space="preserve">) + </w:t>
      </w:r>
      <w:r w:rsidR="00987B14" w:rsidRPr="00987B14">
        <w:rPr>
          <w:rFonts w:cs="Times New Roman"/>
          <w:sz w:val="26"/>
          <w:szCs w:val="26"/>
        </w:rPr>
        <w:t>f</w:t>
      </w:r>
      <w:r w:rsidR="00987B14" w:rsidRPr="00987B14">
        <w:rPr>
          <w:rFonts w:cs="Times New Roman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6"/>
                <w:szCs w:val="26"/>
              </w:rPr>
            </m:ctrlPr>
          </m:sSubPr>
          <m:e>
            <m:r>
              <m:rPr>
                <m:nor/>
              </m:rPr>
              <w:rPr>
                <w:rFonts w:ascii="Cambria Math" w:hAnsi="Cambria Math" w:cs="Arial"/>
                <w:color w:val="000000"/>
                <w:sz w:val="26"/>
                <w:szCs w:val="26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 w:cs="Arial"/>
                <w:color w:val="000000"/>
                <w:sz w:val="26"/>
                <w:szCs w:val="26"/>
              </w:rPr>
              <m:t>1</m:t>
            </m:r>
          </m:sub>
        </m:sSub>
      </m:oMath>
      <w:r w:rsidR="00987B14" w:rsidRPr="00987B14">
        <w:rPr>
          <w:rFonts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987B14" w:rsidRPr="00987B14">
        <w:rPr>
          <w:rFonts w:cs="Times New Roman"/>
        </w:rPr>
        <w:t>(</w:t>
      </w:r>
      <w:r w:rsidR="00987B14" w:rsidRPr="00987B14">
        <w:rPr>
          <w:rFonts w:cs="Times New Roman"/>
          <w:sz w:val="25"/>
          <w:szCs w:val="25"/>
        </w:rPr>
        <w:t>x</w:t>
      </w:r>
      <w:r w:rsidR="00987B14" w:rsidRPr="00987B14">
        <w:rPr>
          <w:rFonts w:cs="Times New Roman"/>
        </w:rPr>
        <w:t xml:space="preserve">) + </w:t>
      </w:r>
      <w:r w:rsidR="00987B14" w:rsidRPr="00987B14">
        <w:rPr>
          <w:rFonts w:cs="Times New Roman"/>
          <w:sz w:val="26"/>
          <w:szCs w:val="26"/>
        </w:rPr>
        <w:t>f</w:t>
      </w:r>
      <w:r w:rsidR="00987B14" w:rsidRPr="00987B14">
        <w:rPr>
          <w:rFonts w:cs="Times New Roman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6"/>
                <w:szCs w:val="26"/>
              </w:rPr>
            </m:ctrlPr>
          </m:sSubPr>
          <m:e>
            <m:r>
              <m:rPr>
                <m:nor/>
              </m:rPr>
              <w:rPr>
                <w:rFonts w:ascii="Cambria Math" w:hAnsi="Cambria Math" w:cs="Arial"/>
                <w:color w:val="000000"/>
                <w:sz w:val="26"/>
                <w:szCs w:val="26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 w:cs="Arial"/>
                <w:color w:val="000000"/>
                <w:sz w:val="26"/>
                <w:szCs w:val="26"/>
              </w:rPr>
              <m:t>2</m:t>
            </m:r>
          </m:sub>
        </m:sSub>
      </m:oMath>
      <w:r w:rsidR="00987B14" w:rsidRPr="00987B14">
        <w:rPr>
          <w:rFonts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987B14" w:rsidRPr="00987B14">
        <w:rPr>
          <w:rFonts w:cs="Times New Roman"/>
        </w:rPr>
        <w:t>(</w:t>
      </w:r>
      <w:r w:rsidR="00987B14" w:rsidRPr="00987B14">
        <w:rPr>
          <w:rFonts w:cs="Times New Roman"/>
          <w:sz w:val="25"/>
          <w:szCs w:val="25"/>
        </w:rPr>
        <w:t>x</w:t>
      </w:r>
      <w:r w:rsidR="00987B14" w:rsidRPr="00987B14">
        <w:rPr>
          <w:rFonts w:cs="Times New Roman"/>
        </w:rPr>
        <w:t xml:space="preserve">) + </w:t>
      </w:r>
      <w:r w:rsidR="00987B14" w:rsidRPr="00987B14">
        <w:rPr>
          <w:rFonts w:cs="Times New Roman"/>
          <w:sz w:val="26"/>
          <w:szCs w:val="26"/>
        </w:rPr>
        <w:t>f</w:t>
      </w:r>
      <w:r w:rsidR="00987B14" w:rsidRPr="00987B14">
        <w:rPr>
          <w:rFonts w:cs="Times New Roman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6"/>
                <w:szCs w:val="26"/>
              </w:rPr>
            </m:ctrlPr>
          </m:sSubPr>
          <m:e>
            <m:r>
              <m:rPr>
                <m:nor/>
              </m:rPr>
              <w:rPr>
                <w:rFonts w:ascii="Cambria Math" w:hAnsi="Cambria Math" w:cs="Arial"/>
                <w:color w:val="000000"/>
                <w:sz w:val="26"/>
                <w:szCs w:val="26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 w:cs="Arial"/>
                <w:color w:val="000000"/>
                <w:sz w:val="26"/>
                <w:szCs w:val="26"/>
              </w:rPr>
              <m:t>3</m:t>
            </m:r>
          </m:sub>
        </m:sSub>
      </m:oMath>
      <w:r w:rsidR="00987B14" w:rsidRPr="00987B14">
        <w:rPr>
          <w:rFonts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sub>
        </m:sSub>
      </m:oMath>
      <w:r w:rsidR="00987B14" w:rsidRPr="00987B14">
        <w:rPr>
          <w:rFonts w:cs="Times New Roman"/>
        </w:rPr>
        <w:t>(</w:t>
      </w:r>
      <w:r w:rsidR="00987B14" w:rsidRPr="00987B14">
        <w:rPr>
          <w:rFonts w:cs="Times New Roman"/>
          <w:sz w:val="25"/>
          <w:szCs w:val="25"/>
        </w:rPr>
        <w:t>x</w:t>
      </w:r>
      <w:r w:rsidR="00987B14" w:rsidRPr="00987B14">
        <w:rPr>
          <w:rFonts w:cs="Times New Roman"/>
        </w:rPr>
        <w:t>)</w:t>
      </w:r>
    </w:p>
    <w:p w:rsidR="00987B14" w:rsidRPr="003C2720" w:rsidRDefault="00987B14" w:rsidP="003C2720">
      <w:pPr>
        <w:spacing w:before="120" w:after="160" w:line="432" w:lineRule="auto"/>
        <w:rPr>
          <w:rFonts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p</m:t>
        </m:r>
      </m:oMath>
      <w:r w:rsidRPr="00987B14">
        <w:rPr>
          <w:rFonts w:cs="Times New Roman"/>
        </w:rPr>
        <w:t>(</w:t>
      </w:r>
      <w:r w:rsidRPr="00DE4C4D">
        <w:rPr>
          <w:rFonts w:cs="Times New Roman"/>
        </w:rPr>
        <w:t>x</w:t>
      </w:r>
      <w:r w:rsidRPr="00987B14">
        <w:rPr>
          <w:rFonts w:cs="Times New Roman"/>
        </w:rPr>
        <w:t>)</w:t>
      </w:r>
      <w:r w:rsidRPr="003C2720">
        <w:rPr>
          <w:rFonts w:cs="Times New Roman"/>
        </w:rPr>
        <w:t xml:space="preserve"> = </w:t>
      </w:r>
      <w:r w:rsidR="003C2720" w:rsidRPr="003C2720">
        <w:rPr>
          <w:rFonts w:cs="Times New Roman"/>
        </w:rPr>
        <w:t>-</w:t>
      </w:r>
      <w:r w:rsidRPr="003C2720">
        <w:rPr>
          <w:rFonts w:cs="Times New Roman"/>
        </w:rPr>
        <w:t>0.44933</w:t>
      </w:r>
      <m:oMath>
        <m:d>
          <m:dPr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</w:rPr>
                      <m:t>3</m:t>
                    </m:r>
                  </m:sup>
                </m:sSup>
                <m:r>
                  <m:rPr>
                    <m:nor/>
                  </m:rPr>
                  <w:rPr>
                    <w:rFonts w:ascii="Cambria Math" w:cs="Times New Roman"/>
                    <w:sz w:val="32"/>
                    <w:szCs w:val="32"/>
                  </w:rPr>
                  <m:t>-</m:t>
                </m:r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 xml:space="preserve"> 6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+ 8x</m:t>
                </m:r>
              </m:num>
              <m:den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48</m:t>
                </m:r>
              </m:den>
            </m:f>
          </m:e>
        </m:d>
      </m:oMath>
      <w:r w:rsidR="003C2720" w:rsidRPr="003C2720">
        <w:rPr>
          <w:rFonts w:cs="Times New Roman"/>
        </w:rPr>
        <w:t>+0.81873</w:t>
      </w:r>
      <m:oMath>
        <m:d>
          <m:dPr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</w:rPr>
                      <m:t>3</m:t>
                    </m:r>
                  </m:sup>
                </m:sSup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- 4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- 4x + 16</m:t>
                </m:r>
              </m:num>
              <m:den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16</m:t>
                </m:r>
              </m:den>
            </m:f>
          </m:e>
        </m:d>
      </m:oMath>
      <w:r w:rsidR="003C2720" w:rsidRPr="003C2720">
        <w:rPr>
          <w:rFonts w:cs="Times New Roman"/>
        </w:rPr>
        <w:t>-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</w:rPr>
                      <m:t>3</m:t>
                    </m:r>
                  </m:sup>
                </m:sSup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- 2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+ 8x</m:t>
                </m:r>
              </m:num>
              <m:den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16</m:t>
                </m:r>
              </m:den>
            </m:f>
          </m:e>
        </m:d>
      </m:oMath>
      <w:r w:rsidR="003C2720" w:rsidRPr="003C2720">
        <w:rPr>
          <w:rFonts w:cs="Times New Roman"/>
        </w:rPr>
        <w:t>+0.44933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</w:rPr>
                      <m:t>3</m:t>
                    </m:r>
                  </m:sup>
                </m:sSup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- 4x</m:t>
                </m:r>
              </m:num>
              <m:den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48</m:t>
                </m:r>
              </m:den>
            </m:f>
          </m:e>
        </m:d>
      </m:oMath>
    </w:p>
    <w:p w:rsidR="003C2720" w:rsidRPr="00D061A5" w:rsidRDefault="003C2720" w:rsidP="001766A6">
      <w:pPr>
        <w:spacing w:before="120" w:after="160" w:line="432" w:lineRule="auto"/>
        <w:jc w:val="both"/>
        <w:rPr>
          <w:rFonts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p</m:t>
        </m:r>
      </m:oMath>
      <w:r w:rsidRPr="00987B14">
        <w:rPr>
          <w:rFonts w:cs="Times New Roman"/>
        </w:rPr>
        <w:t>(</w:t>
      </w:r>
      <w:r w:rsidRPr="00DE4C4D">
        <w:rPr>
          <w:rFonts w:cs="Times New Roman"/>
        </w:rPr>
        <w:t>x</w:t>
      </w:r>
      <w:r w:rsidRPr="00987B14">
        <w:rPr>
          <w:rFonts w:cs="Times New Roman"/>
        </w:rPr>
        <w:t>)</w:t>
      </w:r>
      <w:r w:rsidRPr="003C2720">
        <w:rPr>
          <w:rFonts w:cs="Times New Roman"/>
        </w:rPr>
        <w:t xml:space="preserve"> =</w:t>
      </w:r>
      <w:r w:rsidRPr="00D061A5">
        <w:rPr>
          <w:rFonts w:cs="Times New Roman"/>
        </w:rPr>
        <w:t xml:space="preserve"> 0.025908</w:t>
      </w:r>
      <m:oMath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r>
              <m:rPr>
                <m:nor/>
              </m:rPr>
              <w:rPr>
                <w:rFonts w:cs="Times New Roman"/>
              </w:rPr>
              <m:t>x</m:t>
            </m:r>
          </m:e>
          <m:sup>
            <m:r>
              <m:rPr>
                <m:nor/>
              </m:rPr>
              <w:rPr>
                <w:rFonts w:cs="Times New Roman"/>
              </w:rPr>
              <m:t>3</m:t>
            </m:r>
          </m:sup>
        </m:sSup>
      </m:oMath>
      <w:r w:rsidRPr="00D061A5">
        <w:rPr>
          <w:rFonts w:cs="Times New Roman"/>
        </w:rPr>
        <w:t xml:space="preserve"> – 0.13767</w:t>
      </w:r>
      <m:oMath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r>
              <m:rPr>
                <m:nor/>
              </m:rPr>
              <w:rPr>
                <w:rFonts w:cs="Times New Roman"/>
              </w:rPr>
              <m:t>x</m:t>
            </m:r>
          </m:e>
          <m:sup>
            <m:r>
              <m:rPr>
                <m:nor/>
              </m:rPr>
              <w:rPr>
                <w:rFonts w:cs="Times New Roman"/>
              </w:rPr>
              <m:t>2</m:t>
            </m:r>
          </m:sup>
        </m:sSup>
      </m:oMath>
      <w:r w:rsidRPr="00D061A5">
        <w:rPr>
          <w:rFonts w:cs="Times New Roman"/>
        </w:rPr>
        <w:t xml:space="preserve"> – 0.10363x + 1</w:t>
      </w:r>
      <w:r w:rsidR="00D061A5" w:rsidRPr="00D061A5">
        <w:rPr>
          <w:rFonts w:cs="Times New Roman"/>
        </w:rPr>
        <w:t>:</w:t>
      </w:r>
    </w:p>
    <w:p w:rsidR="00D061A5" w:rsidRPr="005A10FA" w:rsidRDefault="00D061A5" w:rsidP="001766A6">
      <w:pPr>
        <w:spacing w:before="120" w:after="160" w:line="432" w:lineRule="auto"/>
        <w:jc w:val="both"/>
        <w:rPr>
          <w:rFonts w:cs="Times New Roman"/>
        </w:rPr>
      </w:pPr>
      <w:r>
        <w:rPr>
          <w:rFonts w:cs="Times New Roman"/>
          <w:lang w:val="ru-RU"/>
        </w:rPr>
        <w:t>Վերամշակելով</w:t>
      </w:r>
      <w:r w:rsidRPr="00D061A5">
        <w:rPr>
          <w:rFonts w:cs="Times New Roman"/>
        </w:rPr>
        <w:t xml:space="preserve"> </w:t>
      </w:r>
      <w:r w:rsidR="005A10FA" w:rsidRPr="005A10FA">
        <w:rPr>
          <w:rFonts w:cs="Times New Roman"/>
        </w:rPr>
        <w:t xml:space="preserve">octave </w:t>
      </w:r>
      <w:r w:rsidR="005A10FA">
        <w:rPr>
          <w:rFonts w:cs="Times New Roman"/>
          <w:lang w:val="ru-RU"/>
        </w:rPr>
        <w:t>ծրագրով</w:t>
      </w:r>
      <w:r w:rsidR="005A10FA" w:rsidRPr="005A10FA">
        <w:rPr>
          <w:rFonts w:cs="Times New Roman"/>
        </w:rPr>
        <w:t xml:space="preserve"> </w:t>
      </w:r>
      <w:r w:rsidR="005A10FA">
        <w:rPr>
          <w:rFonts w:cs="Times New Roman"/>
          <w:lang w:val="ru-RU"/>
        </w:rPr>
        <w:t>տվյալ</w:t>
      </w:r>
      <w:r w:rsidR="005A10FA" w:rsidRPr="005A10FA">
        <w:rPr>
          <w:rFonts w:cs="Times New Roman"/>
        </w:rPr>
        <w:t xml:space="preserve"> </w:t>
      </w:r>
      <w:r w:rsidR="005A10FA">
        <w:rPr>
          <w:rFonts w:cs="Times New Roman"/>
          <w:lang w:val="ru-RU"/>
        </w:rPr>
        <w:t>բազմանդամային</w:t>
      </w:r>
      <w:r w:rsidR="005A10FA" w:rsidRPr="005A10FA">
        <w:rPr>
          <w:rFonts w:cs="Times New Roman"/>
        </w:rPr>
        <w:t xml:space="preserve"> </w:t>
      </w:r>
      <w:r w:rsidR="005A10FA">
        <w:rPr>
          <w:rFonts w:cs="Times New Roman"/>
          <w:lang w:val="ru-RU"/>
        </w:rPr>
        <w:t>հավասարումն</w:t>
      </w:r>
      <w:r w:rsidR="005A10FA" w:rsidRPr="005A10FA">
        <w:rPr>
          <w:rFonts w:cs="Times New Roman"/>
        </w:rPr>
        <w:t xml:space="preserve"> </w:t>
      </w:r>
      <w:r w:rsidR="005A10FA">
        <w:rPr>
          <w:rFonts w:cs="Times New Roman"/>
          <w:lang w:val="ru-RU"/>
        </w:rPr>
        <w:t>կստանանք</w:t>
      </w:r>
      <w:r w:rsidR="005A10FA" w:rsidRPr="005A10FA">
        <w:rPr>
          <w:rFonts w:cs="Times New Roman"/>
        </w:rPr>
        <w:t xml:space="preserve"> </w:t>
      </w:r>
      <w:r w:rsidR="005A10FA">
        <w:rPr>
          <w:rFonts w:cs="Times New Roman"/>
          <w:lang w:val="ru-RU"/>
        </w:rPr>
        <w:t>նկար</w:t>
      </w:r>
      <w:r w:rsidR="005A10FA" w:rsidRPr="005A10FA">
        <w:rPr>
          <w:rFonts w:cs="Times New Roman"/>
        </w:rPr>
        <w:t xml:space="preserve"> 2.–</w:t>
      </w:r>
      <w:r w:rsidR="005A10FA">
        <w:rPr>
          <w:rFonts w:cs="Times New Roman"/>
          <w:lang w:val="ru-RU"/>
        </w:rPr>
        <w:t>ի</w:t>
      </w:r>
      <w:r w:rsidR="005A10FA" w:rsidRPr="005A10FA">
        <w:rPr>
          <w:rFonts w:cs="Times New Roman"/>
        </w:rPr>
        <w:t xml:space="preserve"> </w:t>
      </w:r>
      <w:r w:rsidR="005A10FA">
        <w:rPr>
          <w:rFonts w:cs="Times New Roman"/>
          <w:lang w:val="ru-RU"/>
        </w:rPr>
        <w:t>գրաֆիկն</w:t>
      </w:r>
      <w:r w:rsidR="005A10FA" w:rsidRPr="005A10FA">
        <w:rPr>
          <w:rFonts w:cs="Times New Roman"/>
        </w:rPr>
        <w:t xml:space="preserve">, </w:t>
      </w:r>
      <w:r w:rsidR="005A10FA">
        <w:rPr>
          <w:rFonts w:cs="Times New Roman"/>
          <w:lang w:val="ru-RU"/>
        </w:rPr>
        <w:t>որտեղ</w:t>
      </w:r>
      <w:r w:rsidR="005A10FA" w:rsidRPr="005A10FA">
        <w:rPr>
          <w:rFonts w:cs="Times New Roman"/>
        </w:rPr>
        <w:t xml:space="preserve"> </w:t>
      </w:r>
      <w:r w:rsidR="005A10FA">
        <w:rPr>
          <w:rFonts w:cs="Times New Roman"/>
          <w:lang w:val="ru-RU"/>
        </w:rPr>
        <w:t>ակնհայտ</w:t>
      </w:r>
      <w:r w:rsidR="005A10FA" w:rsidRPr="005A10FA">
        <w:rPr>
          <w:rFonts w:cs="Times New Roman"/>
        </w:rPr>
        <w:t xml:space="preserve"> </w:t>
      </w:r>
      <w:r w:rsidR="005A10FA">
        <w:rPr>
          <w:rFonts w:cs="Times New Roman"/>
          <w:lang w:val="ru-RU"/>
        </w:rPr>
        <w:t>երևում</w:t>
      </w:r>
      <w:r w:rsidR="005A10FA" w:rsidRPr="005A10FA">
        <w:rPr>
          <w:rFonts w:cs="Times New Roman"/>
        </w:rPr>
        <w:t xml:space="preserve"> </w:t>
      </w:r>
      <w:r w:rsidR="005A10FA">
        <w:rPr>
          <w:rFonts w:cs="Times New Roman"/>
          <w:lang w:val="ru-RU"/>
        </w:rPr>
        <w:t>է</w:t>
      </w:r>
      <w:r w:rsidR="005A10FA" w:rsidRPr="005A10FA">
        <w:rPr>
          <w:rFonts w:cs="Times New Roman"/>
        </w:rPr>
        <w:t xml:space="preserve"> </w:t>
      </w:r>
      <w:r w:rsidR="005A10FA">
        <w:rPr>
          <w:rFonts w:cs="Times New Roman"/>
          <w:lang w:val="ru-RU"/>
        </w:rPr>
        <w:t>ինտերպոլյացի</w:t>
      </w:r>
      <w:r w:rsidR="00296BCB">
        <w:rPr>
          <w:rFonts w:cs="Times New Roman"/>
          <w:lang w:val="ru-RU"/>
        </w:rPr>
        <w:t>ոն</w:t>
      </w:r>
      <w:r w:rsidR="005A10FA" w:rsidRPr="005A10FA">
        <w:rPr>
          <w:rFonts w:cs="Times New Roman"/>
        </w:rPr>
        <w:t xml:space="preserve"> </w:t>
      </w:r>
      <w:r w:rsidR="005A10FA">
        <w:rPr>
          <w:rFonts w:cs="Times New Roman"/>
          <w:lang w:val="ru-RU"/>
        </w:rPr>
        <w:t>շեղումն</w:t>
      </w:r>
      <w:r w:rsidR="005A10FA" w:rsidRPr="005A10FA">
        <w:rPr>
          <w:rFonts w:cs="Times New Roman"/>
        </w:rPr>
        <w:t>:</w:t>
      </w:r>
    </w:p>
    <w:p w:rsidR="002C065E" w:rsidRPr="003C2720" w:rsidRDefault="006924B7" w:rsidP="001766A6">
      <w:pPr>
        <w:spacing w:before="120" w:after="160" w:line="432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</w:rPr>
        <w:pict>
          <v:shape id="_x0000_s1057" type="#_x0000_t202" style="position:absolute;left:0;text-align:left;margin-left:58.95pt;margin-top:227.9pt;width:343.5pt;height:24pt;z-index:251682816" strokecolor="white [3212]">
            <v:textbox style="mso-next-textbox:#_x0000_s1057">
              <w:txbxContent>
                <w:p w:rsidR="008E6398" w:rsidRPr="0099528A" w:rsidRDefault="008E6398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Նկար 2.     Լագրանժի բազմանդամային ինտերպոլյացիա</w:t>
                  </w:r>
                </w:p>
              </w:txbxContent>
            </v:textbox>
          </v:shape>
        </w:pict>
      </w:r>
      <w:r w:rsidR="005A10FA" w:rsidRPr="00296BCB">
        <w:rPr>
          <w:rFonts w:cs="Times New Roman"/>
          <w:b/>
          <w:sz w:val="36"/>
          <w:szCs w:val="36"/>
        </w:rPr>
        <w:t xml:space="preserve">            </w:t>
      </w:r>
      <w:r w:rsidR="00DE4C4D" w:rsidRPr="00006599">
        <w:rPr>
          <w:rFonts w:cs="Times New Roman"/>
          <w:b/>
          <w:noProof/>
          <w:sz w:val="36"/>
          <w:szCs w:val="36"/>
        </w:rPr>
        <w:drawing>
          <wp:inline distT="0" distB="0" distL="0" distR="0" wp14:anchorId="5FDE970B" wp14:editId="79557B0D">
            <wp:extent cx="4275221" cy="2895600"/>
            <wp:effectExtent l="0" t="0" r="0" b="0"/>
            <wp:docPr id="1" name="Picture 1" descr="C:\Users\Ева\Desktop\lag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ва\Desktop\lag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739" cy="289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B0F" w:rsidRDefault="00485B0F" w:rsidP="00485B0F">
      <w:pPr>
        <w:spacing w:before="120" w:after="160" w:line="360" w:lineRule="auto"/>
        <w:jc w:val="both"/>
        <w:rPr>
          <w:rFonts w:cs="Times New Roman"/>
        </w:rPr>
      </w:pPr>
    </w:p>
    <w:p w:rsidR="000739D4" w:rsidRPr="004D067C" w:rsidRDefault="000739D4" w:rsidP="00485B0F">
      <w:pPr>
        <w:spacing w:before="120" w:after="160" w:line="360" w:lineRule="auto"/>
        <w:jc w:val="both"/>
        <w:rPr>
          <w:rFonts w:cs="Times New Roman"/>
        </w:rPr>
      </w:pPr>
      <w:r w:rsidRPr="000739D4">
        <w:rPr>
          <w:rFonts w:cs="Times New Roman"/>
        </w:rPr>
        <w:t>y =</w:t>
      </w:r>
      <w:r w:rsidRPr="000739D4">
        <w:rPr>
          <w:rFonts w:cs="Arial"/>
          <w:color w:val="000000"/>
        </w:rPr>
        <w:t xml:space="preserve"> f(x)</w:t>
      </w:r>
      <w:r w:rsidRPr="000739D4">
        <w:rPr>
          <w:rFonts w:cs="Times New Roman"/>
        </w:rPr>
        <w:t xml:space="preserve"> </w:t>
      </w:r>
      <w:r>
        <w:rPr>
          <w:rFonts w:cs="Times New Roman"/>
          <w:lang w:val="ru-RU"/>
        </w:rPr>
        <w:t>ֆունկցիայի</w:t>
      </w:r>
      <w:r w:rsidRPr="000739D4">
        <w:rPr>
          <w:rFonts w:cs="Times New Roman"/>
        </w:rPr>
        <w:t xml:space="preserve"> [</w:t>
      </w:r>
      <m:oMath>
        <m:sSub>
          <m:sSubPr>
            <m:ctrlPr>
              <w:rPr>
                <w:rFonts w:ascii="Cambria Math" w:hAnsi="Cambria Math" w:cs="Times New Roman"/>
                <w:lang w:val="ru-RU"/>
              </w:rPr>
            </m:ctrlPr>
          </m:sSubPr>
          <m:e>
            <m:r>
              <m:rPr>
                <m:nor/>
              </m:rPr>
              <w:rPr>
                <w:rFonts w:cs="Times New Roman"/>
                <w:iCs/>
              </w:rPr>
              <m:t>x</m:t>
            </m:r>
          </m:e>
          <m:sub>
            <m:r>
              <m:rPr>
                <m:nor/>
              </m:rPr>
              <w:rPr>
                <w:rFonts w:ascii="Cambria Math" w:cs="Times New Roman"/>
                <w:iCs/>
              </w:rPr>
              <m:t>0</m:t>
            </m:r>
          </m:sub>
        </m:sSub>
        <m:r>
          <w:rPr>
            <w:rFonts w:ascii="Cambria Math" w:hAnsi="Cambria Math" w:cs="Times New Roman"/>
          </w:rPr>
          <m:t>,</m:t>
        </m:r>
      </m:oMath>
      <w:r w:rsidRPr="000739D4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lang w:val="ru-RU"/>
              </w:rPr>
            </m:ctrlPr>
          </m:sSubPr>
          <m:e>
            <m:r>
              <m:rPr>
                <m:nor/>
              </m:rPr>
              <w:rPr>
                <w:rFonts w:cs="Times New Roman"/>
                <w:iCs/>
              </w:rPr>
              <m:t>x</m:t>
            </m:r>
          </m:e>
          <m:sub>
            <m:r>
              <m:rPr>
                <m:nor/>
              </m:rPr>
              <w:rPr>
                <w:rFonts w:ascii="Cambria Math" w:cs="Times New Roman"/>
                <w:iCs/>
              </w:rPr>
              <m:t>i</m:t>
            </m:r>
          </m:sub>
        </m:sSub>
      </m:oMath>
      <w:r w:rsidRPr="000739D4">
        <w:rPr>
          <w:rFonts w:cs="Times New Roman"/>
        </w:rPr>
        <w:t xml:space="preserve">] </w:t>
      </w:r>
      <w:r>
        <w:rPr>
          <w:rFonts w:cs="Times New Roman"/>
          <w:lang w:val="ru-RU"/>
        </w:rPr>
        <w:t>հատվածում</w:t>
      </w:r>
      <w:r w:rsidRPr="000739D4">
        <w:rPr>
          <w:rFonts w:cs="Times New Roman"/>
        </w:rPr>
        <w:t xml:space="preserve"> </w:t>
      </w:r>
      <w:r>
        <w:rPr>
          <w:rFonts w:cs="Times New Roman"/>
          <w:lang w:val="ru-RU"/>
        </w:rPr>
        <w:t>կամայական</w:t>
      </w:r>
      <w:r w:rsidRPr="000739D4">
        <w:rPr>
          <w:rFonts w:cs="Times New Roman"/>
        </w:rPr>
        <w:t xml:space="preserve"> </w:t>
      </w:r>
      <w:r w:rsidR="004D067C" w:rsidRPr="004D067C">
        <w:rPr>
          <w:rFonts w:cs="Times New Roman"/>
        </w:rPr>
        <w:t xml:space="preserve">x </w:t>
      </w:r>
      <w:r>
        <w:rPr>
          <w:rFonts w:cs="Times New Roman"/>
          <w:lang w:val="ru-RU"/>
        </w:rPr>
        <w:t>կետի</w:t>
      </w:r>
      <w:r w:rsidRPr="000739D4">
        <w:rPr>
          <w:rFonts w:cs="Times New Roman"/>
        </w:rPr>
        <w:t xml:space="preserve"> </w:t>
      </w:r>
      <w:r>
        <w:rPr>
          <w:rFonts w:cs="Times New Roman"/>
          <w:lang w:val="ru-RU"/>
        </w:rPr>
        <w:t>համար</w:t>
      </w:r>
      <w:r w:rsidRPr="000739D4">
        <w:rPr>
          <w:rFonts w:cs="Times New Roman"/>
        </w:rPr>
        <w:t xml:space="preserve"> </w:t>
      </w:r>
      <w:r>
        <w:rPr>
          <w:rFonts w:cs="Times New Roman"/>
          <w:lang w:val="ru-RU"/>
        </w:rPr>
        <w:t>շեղումն</w:t>
      </w:r>
      <w:r w:rsidRPr="000739D4">
        <w:rPr>
          <w:rFonts w:cs="Times New Roman"/>
        </w:rPr>
        <w:t xml:space="preserve"> </w:t>
      </w:r>
      <w:r>
        <w:rPr>
          <w:rFonts w:cs="Times New Roman"/>
          <w:lang w:val="ru-RU"/>
        </w:rPr>
        <w:t>որոշվում</w:t>
      </w:r>
      <w:r w:rsidRPr="000739D4">
        <w:rPr>
          <w:rFonts w:cs="Times New Roman"/>
        </w:rPr>
        <w:t xml:space="preserve"> </w:t>
      </w:r>
      <w:r>
        <w:rPr>
          <w:rFonts w:cs="Times New Roman"/>
          <w:lang w:val="ru-RU"/>
        </w:rPr>
        <w:t>է</w:t>
      </w:r>
      <w:r w:rsidRPr="000739D4">
        <w:rPr>
          <w:rFonts w:cs="Times New Roman"/>
        </w:rPr>
        <w:t xml:space="preserve"> </w:t>
      </w:r>
      <w:r>
        <w:rPr>
          <w:rFonts w:cs="Times New Roman"/>
          <w:lang w:val="ru-RU"/>
        </w:rPr>
        <w:t>հետևյալ</w:t>
      </w:r>
      <w:r w:rsidRPr="000739D4">
        <w:rPr>
          <w:rFonts w:cs="Times New Roman"/>
        </w:rPr>
        <w:t xml:space="preserve"> </w:t>
      </w:r>
      <w:r>
        <w:rPr>
          <w:rFonts w:cs="Times New Roman"/>
          <w:lang w:val="ru-RU"/>
        </w:rPr>
        <w:t>բանաձևով</w:t>
      </w:r>
      <w:r w:rsidRPr="000739D4">
        <w:rPr>
          <w:rFonts w:cs="Times New Roman"/>
        </w:rPr>
        <w:t>`</w:t>
      </w:r>
      <w:r w:rsidR="004D067C" w:rsidRPr="004D067C">
        <w:rPr>
          <w:rFonts w:cs="Times New Roman"/>
        </w:rPr>
        <w:t xml:space="preserve"> </w:t>
      </w:r>
      <w:r w:rsidR="004D067C" w:rsidRPr="0000487D">
        <w:rPr>
          <w:rFonts w:cs="Times New Roman"/>
          <w:sz w:val="28"/>
          <w:szCs w:val="28"/>
        </w:rPr>
        <w:t xml:space="preserve"> |</w:t>
      </w:r>
      <w:r w:rsidR="004D067C" w:rsidRPr="004D067C">
        <w:rPr>
          <w:rFonts w:cs="Times New Roman"/>
        </w:rPr>
        <w:t xml:space="preserve">f(x) </w:t>
      </w:r>
      <w:r w:rsidR="004D067C">
        <w:rPr>
          <w:rFonts w:cs="Times New Roman"/>
        </w:rPr>
        <w:t>–</w:t>
      </w:r>
      <w:r w:rsidR="004D067C" w:rsidRPr="004D067C">
        <w:rPr>
          <w:rFonts w:cs="Times New Roman"/>
        </w:rPr>
        <w:t xml:space="preserve"> L(x)</w:t>
      </w:r>
      <w:r w:rsidR="004D067C" w:rsidRPr="0000487D">
        <w:rPr>
          <w:rFonts w:cs="Times New Roman"/>
          <w:sz w:val="28"/>
          <w:szCs w:val="28"/>
        </w:rPr>
        <w:t>|</w:t>
      </w:r>
      <m:oMath>
        <m:r>
          <w:rPr>
            <w:rFonts w:ascii="Cambria Math" w:hAnsi="Cambria Math" w:cs="Times New Roman"/>
          </w:rPr>
          <m:t>≤</m:t>
        </m:r>
        <m:f>
          <m:fPr>
            <m:ctrlPr>
              <w:rPr>
                <w:rFonts w:ascii="Cambria Math" w:hAnsi="Cambria Math" w:cs="Times New Roman"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2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</w:rPr>
                  <m:t>n+1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  <w:sz w:val="32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</w:rPr>
                  <m:t>n+1</m:t>
                </m:r>
              </m:e>
            </m:d>
            <m:r>
              <m:rPr>
                <m:nor/>
              </m:rPr>
              <w:rPr>
                <w:rFonts w:ascii="Cambria Math" w:hAnsi="Cambria Math" w:cs="Times New Roman"/>
                <w:sz w:val="32"/>
              </w:rPr>
              <m:t>!</m:t>
            </m:r>
          </m:den>
        </m:f>
      </m:oMath>
      <w:r w:rsidR="004D067C" w:rsidRPr="004D067C">
        <w:rPr>
          <w:rFonts w:cs="Times New Roman"/>
          <w:sz w:val="32"/>
        </w:rPr>
        <w:t xml:space="preserve"> |</w:t>
      </w:r>
      <m:oMath>
        <m:nary>
          <m:naryPr>
            <m:chr m:val="∏"/>
            <m:limLoc m:val="undOvr"/>
            <m:supHide m:val="1"/>
            <m:ctrlPr>
              <w:rPr>
                <w:rFonts w:ascii="Cambria Math" w:hAnsi="Cambria Math" w:cs="Times New Roman"/>
                <w:i/>
                <w:lang w:val="ru-RU"/>
              </w:rPr>
            </m:ctrlPr>
          </m:naryPr>
          <m:sub>
            <m:r>
              <m:rPr>
                <m:nor/>
              </m:rPr>
              <w:rPr>
                <w:rFonts w:ascii="Cambria Math" w:hAnsi="Cambria Math" w:cs="Times New Roman"/>
              </w:rPr>
              <m:t>n+1</m:t>
            </m:r>
          </m:sub>
          <m:sup/>
          <m:e>
            <m:r>
              <m:rPr>
                <m:nor/>
              </m:rPr>
              <w:rPr>
                <w:rFonts w:ascii="Cambria Math" w:hAnsi="Cambria Math" w:cs="Times New Roman"/>
              </w:rPr>
              <m:t>(x)</m:t>
            </m:r>
          </m:e>
        </m:nary>
      </m:oMath>
      <w:r w:rsidR="004D067C" w:rsidRPr="004D067C">
        <w:rPr>
          <w:rFonts w:cs="Times New Roman"/>
          <w:sz w:val="32"/>
        </w:rPr>
        <w:t>|</w:t>
      </w:r>
    </w:p>
    <w:p w:rsidR="002C065E" w:rsidRDefault="000739D4" w:rsidP="00485B0F">
      <w:pPr>
        <w:spacing w:before="120" w:after="160" w:line="360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որտեղ</w:t>
      </w:r>
      <w:r w:rsidRPr="004D067C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M</m:t>
            </m:r>
          </m:e>
          <m:sub>
            <m:r>
              <m:rPr>
                <m:nor/>
              </m:rPr>
              <w:rPr>
                <w:rFonts w:cs="Times New Roman"/>
              </w:rPr>
              <m:t>n+1</m:t>
            </m:r>
          </m:sub>
        </m:sSub>
      </m:oMath>
      <w:r w:rsidRPr="004D067C">
        <w:rPr>
          <w:rFonts w:cs="Times New Roman"/>
        </w:rPr>
        <w:t xml:space="preserve"> </w:t>
      </w:r>
      <w:r w:rsidR="004D067C" w:rsidRPr="004D067C">
        <w:rPr>
          <w:rFonts w:cs="Times New Roman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max</m:t>
            </m:r>
          </m:e>
          <m:sub>
            <m:r>
              <m:rPr>
                <m:nor/>
              </m:rPr>
              <w:rPr>
                <w:rFonts w:cs="Times New Roman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cs="Times New Roman"/>
                    <w:iCs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Times New Roman"/>
                    <w:iCs/>
                  </w:rPr>
                  <m:t>0</m:t>
                </m:r>
              </m:sub>
            </m:sSub>
            <m:r>
              <m:rPr>
                <m:nor/>
              </m:rPr>
              <w:rPr>
                <w:rFonts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cs="Times New Roman"/>
                    <w:iCs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Times New Roman"/>
                    <w:iCs/>
                  </w:rPr>
                  <m:t>i</m:t>
                </m:r>
              </m:sub>
            </m:sSub>
            <m:r>
              <m:rPr>
                <m:nor/>
              </m:rPr>
              <w:rPr>
                <w:rFonts w:cs="Times New Roman"/>
              </w:rPr>
              <m:t>]</m:t>
            </m:r>
          </m:sub>
        </m:sSub>
      </m:oMath>
      <w:r w:rsidR="004D067C" w:rsidRPr="004D067C">
        <w:rPr>
          <w:rFonts w:cs="Times New Roman"/>
          <w:sz w:val="28"/>
          <w:szCs w:val="28"/>
        </w:rPr>
        <w:t>|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nor/>
              </m:rPr>
              <w:rPr>
                <w:rFonts w:cs="Times New Roman"/>
              </w:rPr>
              <m:t>f</m:t>
            </m:r>
          </m:e>
          <m:sup>
            <m:r>
              <m:rPr>
                <m:nor/>
              </m:rPr>
              <w:rPr>
                <w:rFonts w:cs="Times New Roman"/>
              </w:rPr>
              <m:t>(n+1)</m:t>
            </m:r>
          </m:sup>
        </m:sSup>
      </m:oMath>
      <w:r w:rsidR="004D067C" w:rsidRPr="004D067C">
        <w:rPr>
          <w:rFonts w:cs="Times New Roman"/>
        </w:rPr>
        <w:t>(x)</w:t>
      </w:r>
      <w:r w:rsidR="004D067C" w:rsidRPr="004D067C">
        <w:rPr>
          <w:rFonts w:cs="Times New Roman"/>
          <w:sz w:val="28"/>
          <w:szCs w:val="28"/>
        </w:rPr>
        <w:t>|</w:t>
      </w:r>
      <w:r w:rsidR="004D067C">
        <w:rPr>
          <w:rFonts w:cs="Times New Roman"/>
        </w:rPr>
        <w:t xml:space="preserve">  </w:t>
      </w:r>
      <w:r>
        <w:rPr>
          <w:rFonts w:cs="Times New Roman"/>
          <w:lang w:val="ru-RU"/>
        </w:rPr>
        <w:t>իսկ</w:t>
      </w:r>
      <w:r w:rsidR="004D067C" w:rsidRPr="004D067C">
        <w:rPr>
          <w:rFonts w:cs="Times New Roman"/>
        </w:rPr>
        <w:t xml:space="preserve">  </w:t>
      </w:r>
      <m:oMath>
        <m:nary>
          <m:naryPr>
            <m:chr m:val="∏"/>
            <m:limLoc m:val="undOvr"/>
            <m:supHide m:val="1"/>
            <m:ctrlPr>
              <w:rPr>
                <w:rFonts w:ascii="Cambria Math" w:hAnsi="Cambria Math" w:cs="Times New Roman"/>
                <w:i/>
                <w:lang w:val="ru-RU"/>
              </w:rPr>
            </m:ctrlPr>
          </m:naryPr>
          <m:sub>
            <m:r>
              <m:rPr>
                <m:nor/>
              </m:rPr>
              <w:rPr>
                <w:rFonts w:ascii="Cambria Math" w:hAnsi="Cambria Math" w:cs="Times New Roman"/>
              </w:rPr>
              <m:t>n+1</m:t>
            </m:r>
          </m:sub>
          <m:sup/>
          <m:e>
            <m:r>
              <m:rPr>
                <m:nor/>
              </m:rPr>
              <w:rPr>
                <w:rFonts w:ascii="Cambria Math" w:hAnsi="Cambria Math" w:cs="Times New Roman"/>
              </w:rPr>
              <m:t>(x)</m:t>
            </m:r>
          </m:e>
        </m:nary>
      </m:oMath>
      <w:r w:rsidR="00296BCB" w:rsidRPr="00296BCB">
        <w:rPr>
          <w:rFonts w:cs="Times New Roman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 w:cs="Times New Roman"/>
                <w:iCs/>
              </w:rPr>
              <m:t>x</m:t>
            </m:r>
            <m:r>
              <m:rPr>
                <m:nor/>
              </m:rP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iCs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 w:cs="Times New Roman"/>
                <w:iCs/>
              </w:rPr>
              <m:t>x</m:t>
            </m:r>
            <m:r>
              <m:rPr>
                <m:nor/>
              </m:rP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iCs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m:rPr>
            <m:nor/>
          </m:rPr>
          <w:rPr>
            <w:rFonts w:ascii="Cambria Math" w:hAnsi="Cambria Math" w:cs="Times New Roman"/>
          </w:rPr>
          <m:t xml:space="preserve">…. 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 w:cs="Times New Roman"/>
                <w:iCs/>
              </w:rPr>
              <m:t>x</m:t>
            </m:r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iCs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  <w:iCs/>
                  </w:rPr>
                  <m:t>n</m:t>
                </m:r>
              </m:sub>
            </m:sSub>
          </m:e>
        </m:d>
      </m:oMath>
      <w:r w:rsidR="00296BCB">
        <w:rPr>
          <w:rFonts w:cs="Times New Roman"/>
          <w:lang w:val="ru-RU"/>
        </w:rPr>
        <w:t>:</w:t>
      </w:r>
    </w:p>
    <w:p w:rsidR="00296BCB" w:rsidRPr="00296BCB" w:rsidRDefault="00296BCB" w:rsidP="00C0221B">
      <w:pPr>
        <w:spacing w:before="120" w:after="160" w:line="432" w:lineRule="auto"/>
        <w:rPr>
          <w:rFonts w:cs="Times New Roman"/>
          <w:lang w:val="ru-RU"/>
        </w:rPr>
      </w:pPr>
      <w:r>
        <w:rPr>
          <w:rFonts w:cs="Times New Roman"/>
          <w:lang w:val="ru-RU"/>
        </w:rPr>
        <w:lastRenderedPageBreak/>
        <w:t xml:space="preserve">Դիցուկ մոտարկենք </w:t>
      </w:r>
      <w:r w:rsidR="0019369E">
        <w:rPr>
          <w:rFonts w:cs="Times New Roman"/>
          <w:lang w:val="ru-RU"/>
        </w:rPr>
        <w:t xml:space="preserve">y = </w:t>
      </w:r>
      <m:oMath>
        <m:func>
          <m:funcPr>
            <m:ctrlPr>
              <w:rPr>
                <w:rFonts w:ascii="Cambria Math" w:hAnsi="Cambria Math" w:cs="Times New Roman"/>
                <w:i/>
                <w:lang w:val="ru-RU"/>
              </w:rPr>
            </m:ctrlPr>
          </m:funcPr>
          <m:fName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sin</m:t>
            </m:r>
          </m:fName>
          <m:e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x</m:t>
            </m:r>
          </m:e>
        </m:func>
      </m:oMath>
      <w:r w:rsidR="0019369E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ֆունկցիան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0,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 </m:t>
            </m:r>
          </m:e>
        </m:d>
      </m:oMath>
      <w:r>
        <w:rPr>
          <w:rFonts w:cs="Times New Roman"/>
          <w:lang w:val="ru-RU"/>
        </w:rPr>
        <w:t>հատվածում,</w:t>
      </w:r>
      <w:r w:rsidR="00C0221B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նկար</w:t>
      </w:r>
      <w:r w:rsidR="00485B0F">
        <w:rPr>
          <w:rFonts w:cs="Times New Roman"/>
          <w:lang w:val="ru-RU"/>
        </w:rPr>
        <w:t xml:space="preserve"> </w:t>
      </w:r>
      <w:r w:rsidR="00C0221B">
        <w:rPr>
          <w:rFonts w:cs="Times New Roman"/>
          <w:lang w:val="ru-RU"/>
        </w:rPr>
        <w:t>3.</w:t>
      </w:r>
      <w:r>
        <w:rPr>
          <w:rFonts w:cs="Times New Roman"/>
          <w:lang w:val="ru-RU"/>
        </w:rPr>
        <w:t>–ում տրված կետերով:</w:t>
      </w:r>
    </w:p>
    <w:tbl>
      <w:tblPr>
        <w:tblpPr w:leftFromText="180" w:rightFromText="180" w:vertAnchor="text" w:horzAnchor="page" w:tblpX="4396" w:tblpY="9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940"/>
        <w:gridCol w:w="960"/>
        <w:gridCol w:w="712"/>
      </w:tblGrid>
      <w:tr w:rsidR="0019369E" w:rsidRPr="00C944C8" w:rsidTr="0019369E">
        <w:trPr>
          <w:trHeight w:val="253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9369E" w:rsidRPr="00C0221B" w:rsidRDefault="00C0221B" w:rsidP="00B1583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cs="Times New Roman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  <w:t>x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9369E" w:rsidRPr="00C944C8" w:rsidRDefault="0019369E" w:rsidP="00B1583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cs="Times New Roman"/>
              </w:rPr>
            </w:pPr>
            <w:r w:rsidRPr="00C944C8">
              <w:rPr>
                <w:rFonts w:cs="Arial"/>
                <w:color w:val="000000"/>
                <w:w w:val="81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9369E" w:rsidRPr="00C944C8" w:rsidRDefault="006924B7" w:rsidP="00B1583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cs="Times New Roman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7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9369E" w:rsidRPr="00C944C8" w:rsidRDefault="006924B7" w:rsidP="002934F8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31"/>
              <w:jc w:val="right"/>
              <w:rPr>
                <w:rFonts w:cs="Times New Roman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</w:tr>
      <w:tr w:rsidR="0019369E" w:rsidRPr="00C944C8" w:rsidTr="0019369E">
        <w:trPr>
          <w:trHeight w:val="2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9369E" w:rsidRPr="00C944C8" w:rsidRDefault="0019369E" w:rsidP="00B158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369E" w:rsidRPr="00C944C8" w:rsidRDefault="0019369E" w:rsidP="00B158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369E" w:rsidRPr="00C944C8" w:rsidRDefault="0019369E" w:rsidP="00B158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369E" w:rsidRPr="00C944C8" w:rsidRDefault="0019369E" w:rsidP="00B158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19369E" w:rsidRPr="00C944C8" w:rsidTr="0019369E">
        <w:trPr>
          <w:trHeight w:val="261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9369E" w:rsidRPr="00C944C8" w:rsidRDefault="00C0221B" w:rsidP="00B1583C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sinx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369E" w:rsidRPr="002934F8" w:rsidRDefault="002934F8" w:rsidP="00B1583C">
            <w:pPr>
              <w:widowControl w:val="0"/>
              <w:autoSpaceDE w:val="0"/>
              <w:autoSpaceDN w:val="0"/>
              <w:adjustRightInd w:val="0"/>
              <w:spacing w:after="0" w:line="233" w:lineRule="exact"/>
              <w:jc w:val="center"/>
              <w:rPr>
                <w:rFonts w:cs="Times New Roman"/>
                <w:lang w:val="ru-RU"/>
              </w:rPr>
            </w:pPr>
            <w:r>
              <w:rPr>
                <w:rFonts w:cs="Arial"/>
                <w:color w:val="000000"/>
                <w:w w:val="91"/>
                <w:sz w:val="22"/>
                <w:szCs w:val="22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369E" w:rsidRPr="002934F8" w:rsidRDefault="002934F8" w:rsidP="00B1583C">
            <w:pPr>
              <w:widowControl w:val="0"/>
              <w:autoSpaceDE w:val="0"/>
              <w:autoSpaceDN w:val="0"/>
              <w:adjustRightInd w:val="0"/>
              <w:spacing w:after="0" w:line="233" w:lineRule="exact"/>
              <w:jc w:val="center"/>
              <w:rPr>
                <w:rFonts w:cs="Times New Roman"/>
                <w:lang w:val="ru-RU"/>
              </w:rPr>
            </w:pPr>
            <w:r w:rsidRPr="002934F8">
              <w:rPr>
                <w:rFonts w:cs="Arial"/>
                <w:color w:val="000000"/>
                <w:w w:val="81"/>
                <w:lang w:val="ru-RU"/>
              </w:rPr>
              <w:t>0.5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369E" w:rsidRPr="002934F8" w:rsidRDefault="002934F8" w:rsidP="00B1583C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right="31"/>
              <w:jc w:val="right"/>
              <w:rPr>
                <w:rFonts w:cs="Times New Roman"/>
                <w:lang w:val="ru-RU"/>
              </w:rPr>
            </w:pPr>
            <w:r>
              <w:rPr>
                <w:rFonts w:cs="Arial"/>
                <w:color w:val="000000"/>
                <w:sz w:val="22"/>
                <w:szCs w:val="22"/>
                <w:lang w:val="ru-RU"/>
              </w:rPr>
              <w:t>0.7071</w:t>
            </w:r>
          </w:p>
        </w:tc>
      </w:tr>
    </w:tbl>
    <w:p w:rsidR="002C065E" w:rsidRPr="00296BCB" w:rsidRDefault="006924B7" w:rsidP="001766A6">
      <w:pPr>
        <w:spacing w:before="120" w:after="160" w:line="432" w:lineRule="auto"/>
        <w:jc w:val="both"/>
        <w:rPr>
          <w:rFonts w:cs="Times New Roman"/>
          <w:b/>
          <w:sz w:val="36"/>
          <w:szCs w:val="36"/>
          <w:lang w:val="ru-RU"/>
        </w:rPr>
      </w:pPr>
      <w:r>
        <w:rPr>
          <w:rFonts w:cs="Times New Roman"/>
          <w:b/>
          <w:noProof/>
          <w:sz w:val="36"/>
          <w:szCs w:val="36"/>
        </w:rPr>
        <w:pict>
          <v:shape id="_x0000_s1059" type="#_x0000_t202" style="position:absolute;left:0;text-align:left;margin-left:189.45pt;margin-top:45.3pt;width:1in;height:23.25pt;z-index:251684864;mso-position-horizontal-relative:text;mso-position-vertical-relative:text" strokecolor="white [3212]">
            <v:textbox style="mso-next-textbox:#_x0000_s1059">
              <w:txbxContent>
                <w:p w:rsidR="008E6398" w:rsidRPr="0019369E" w:rsidRDefault="008E6398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Նկար 3.</w:t>
                  </w:r>
                </w:p>
              </w:txbxContent>
            </v:textbox>
          </v:shape>
        </w:pict>
      </w:r>
    </w:p>
    <w:p w:rsidR="00641BA2" w:rsidRDefault="0019369E" w:rsidP="001766A6">
      <w:pPr>
        <w:spacing w:before="120" w:after="160" w:line="432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                                        </w:t>
      </w:r>
    </w:p>
    <w:p w:rsidR="00600222" w:rsidRPr="00641BA2" w:rsidRDefault="002934F8" w:rsidP="001766A6">
      <w:pPr>
        <w:spacing w:before="120" w:after="160" w:line="432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Գտնենք </w:t>
      </w:r>
      <w:r w:rsidR="00C177D8">
        <w:rPr>
          <w:rFonts w:cs="Times New Roman"/>
          <w:lang w:val="ru-RU"/>
        </w:rPr>
        <w:t xml:space="preserve">x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nor/>
              </m:rPr>
              <w:rPr>
                <w:rFonts w:cs="Times New Roman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12</m:t>
            </m:r>
          </m:den>
        </m:f>
      </m:oMath>
      <w:r w:rsidR="00C177D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կետում մոտարկվող արժեքն և գտնենք սխալը:</w:t>
      </w:r>
      <w:r w:rsidR="00C177D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Լագրանժի լուծումն կունենա հետևյալ տեսքը</w:t>
      </w:r>
      <w:r w:rsidR="00641BA2">
        <w:rPr>
          <w:rFonts w:cs="Times New Roman"/>
          <w:lang w:val="ru-RU"/>
        </w:rPr>
        <w:t>`</w:t>
      </w:r>
      <w:r>
        <w:rPr>
          <w:rFonts w:cs="Times New Roman"/>
          <w:lang w:val="ru-RU"/>
        </w:rPr>
        <w:t xml:space="preserve">L(x) =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fPr>
          <m:num>
            <m:r>
              <m:rPr>
                <m:nor/>
              </m:rPr>
              <w:rPr>
                <w:rFonts w:cs="Times New Roman"/>
                <w:sz w:val="32"/>
                <w:szCs w:val="32"/>
                <w:lang w:val="ru-RU"/>
              </w:rPr>
              <m:t>0.5x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iCs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rFonts w:cs="Times New Roman"/>
                    <w:iCs/>
                    <w:sz w:val="32"/>
                    <w:szCs w:val="32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  <w:lang w:val="ru-RU"/>
                      </w:rPr>
                      <m:t>4</m:t>
                    </m:r>
                  </m:den>
                </m:f>
              </m:e>
            </m:d>
            <m:r>
              <m:rPr>
                <m:nor/>
              </m:rPr>
              <w:rPr>
                <w:rFonts w:cs="Times New Roman"/>
                <w:sz w:val="32"/>
                <w:szCs w:val="32"/>
                <w:lang w:val="ru-RU"/>
              </w:rPr>
              <m:t xml:space="preserve"> 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π</m:t>
                </m:r>
              </m:num>
              <m:den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6</m:t>
                </m:r>
              </m:den>
            </m:f>
            <m:r>
              <m:rPr>
                <m:nor/>
              </m:rPr>
              <w:rPr>
                <w:rFonts w:cs="Times New Roman"/>
                <w:sz w:val="32"/>
                <w:szCs w:val="32"/>
                <w:lang w:val="ru-RU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  <w:lang w:val="ru-RU"/>
                      </w:rPr>
                      <m:t>6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 xml:space="preserve"> -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  <w:lang w:val="ru-RU"/>
                      </w:rPr>
                      <m:t>4</m:t>
                    </m:r>
                  </m:den>
                </m:f>
              </m:e>
            </m:d>
          </m:den>
        </m:f>
      </m:oMath>
      <w:r w:rsidR="00C177D8">
        <w:rPr>
          <w:rFonts w:cs="Times New Roman"/>
          <w:sz w:val="32"/>
          <w:szCs w:val="32"/>
          <w:lang w:val="ru-RU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fPr>
          <m:num>
            <m:r>
              <m:rPr>
                <m:nor/>
              </m:rPr>
              <w:rPr>
                <w:rFonts w:cs="Times New Roman"/>
                <w:sz w:val="32"/>
                <w:szCs w:val="32"/>
                <w:lang w:val="ru-RU"/>
              </w:rPr>
              <m:t>0.7071x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iCs/>
                    <w:sz w:val="32"/>
                    <w:szCs w:val="32"/>
                  </w:rPr>
                  <m:t>x</m:t>
                </m:r>
                <m:r>
                  <m:rPr>
                    <m:nor/>
                  </m:rPr>
                  <w:rPr>
                    <w:rFonts w:cs="Times New Roman"/>
                    <w:iCs/>
                    <w:sz w:val="32"/>
                    <w:szCs w:val="32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  <w:lang w:val="ru-RU"/>
                      </w:rPr>
                      <m:t>6</m:t>
                    </m:r>
                  </m:den>
                </m:f>
              </m:e>
            </m:d>
            <m:r>
              <m:rPr>
                <m:nor/>
              </m:rPr>
              <w:rPr>
                <w:rFonts w:cs="Times New Roman"/>
                <w:sz w:val="32"/>
                <w:szCs w:val="32"/>
                <w:lang w:val="ru-RU"/>
              </w:rPr>
              <m:t xml:space="preserve"> 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π</m:t>
                </m:r>
              </m:num>
              <m:den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4</m:t>
                </m:r>
              </m:den>
            </m:f>
            <m:r>
              <m:rPr>
                <m:nor/>
              </m:rPr>
              <w:rPr>
                <w:rFonts w:cs="Times New Roman"/>
                <w:sz w:val="32"/>
                <w:szCs w:val="32"/>
                <w:lang w:val="ru-RU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  <w:lang w:val="ru-RU"/>
                      </w:rPr>
                      <m:t>4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 xml:space="preserve"> -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  <w:lang w:val="ru-RU"/>
                      </w:rPr>
                      <m:t>6</m:t>
                    </m:r>
                  </m:den>
                </m:f>
              </m:e>
            </m:d>
          </m:den>
        </m:f>
      </m:oMath>
      <w:r w:rsidR="00C177D8">
        <w:rPr>
          <w:rFonts w:cs="Times New Roman"/>
          <w:sz w:val="32"/>
          <w:szCs w:val="32"/>
          <w:lang w:val="ru-RU"/>
        </w:rPr>
        <w:t xml:space="preserve"> = -</w:t>
      </w:r>
      <w:r w:rsidR="00C177D8" w:rsidRPr="00C177D8">
        <w:rPr>
          <w:rFonts w:cs="Times New Roman"/>
          <w:lang w:val="ru-RU"/>
        </w:rPr>
        <w:t>2.064</w:t>
      </w:r>
      <w:r w:rsidR="00C177D8">
        <w:rPr>
          <w:rFonts w:cs="Times New Roman"/>
          <w:sz w:val="32"/>
          <w:szCs w:val="32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π</m:t>
                </m:r>
              </m:e>
              <m:sup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2</m:t>
                </m:r>
              </m:sup>
            </m:sSup>
          </m:den>
        </m:f>
      </m:oMath>
      <w:r w:rsidR="00C177D8">
        <w:rPr>
          <w:rFonts w:cs="Times New Roman"/>
          <w:sz w:val="32"/>
          <w:szCs w:val="32"/>
          <w:lang w:val="ru-RU"/>
        </w:rPr>
        <w:t xml:space="preserve"> </w:t>
      </w:r>
      <w:r w:rsidR="00C177D8" w:rsidRPr="00C177D8">
        <w:rPr>
          <w:rFonts w:cs="Times New Roman"/>
          <w:lang w:val="ru-RU"/>
        </w:rPr>
        <w:t>+ 3.344</w:t>
      </w:r>
      <w:r w:rsidR="00C177D8">
        <w:rPr>
          <w:rFonts w:cs="Times New Roman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fPr>
          <m:num>
            <m:r>
              <m:rPr>
                <m:nor/>
              </m:rPr>
              <w:rPr>
                <w:rFonts w:cs="Times New Roman"/>
                <w:sz w:val="32"/>
                <w:szCs w:val="32"/>
                <w:lang w:val="ru-RU"/>
              </w:rPr>
              <m:t>x</m:t>
            </m:r>
          </m:num>
          <m:den>
            <m:r>
              <m:rPr>
                <m:nor/>
              </m:rPr>
              <w:rPr>
                <w:rFonts w:cs="Times New Roman"/>
                <w:sz w:val="32"/>
                <w:szCs w:val="32"/>
              </w:rPr>
              <m:t>π</m:t>
            </m:r>
          </m:den>
        </m:f>
      </m:oMath>
    </w:p>
    <w:p w:rsidR="00435547" w:rsidRDefault="00B1583C" w:rsidP="00B1583C">
      <w:pPr>
        <w:spacing w:before="120" w:after="160" w:line="432" w:lineRule="auto"/>
        <w:jc w:val="both"/>
        <w:rPr>
          <w:rFonts w:cs="Times New Roman"/>
          <w:lang w:val="ru-RU"/>
        </w:rPr>
      </w:pPr>
      <w:r w:rsidRPr="00B1583C">
        <w:rPr>
          <w:rFonts w:cs="Times New Roman"/>
        </w:rPr>
        <w:t>x</w:t>
      </w:r>
      <w:r w:rsidRPr="00B1583C">
        <w:rPr>
          <w:rFonts w:cs="Times New Roman"/>
          <w:lang w:val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nor/>
              </m:rPr>
              <w:rPr>
                <w:rFonts w:cs="Times New Roman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12</m:t>
            </m:r>
          </m:den>
        </m:f>
      </m:oMath>
      <w:r w:rsidRPr="00B1583C">
        <w:rPr>
          <w:rFonts w:cs="Times New Roman"/>
          <w:sz w:val="32"/>
          <w:szCs w:val="32"/>
          <w:lang w:val="ru-RU"/>
        </w:rPr>
        <w:t xml:space="preserve"> = </w:t>
      </w:r>
      <w:r w:rsidRPr="00B1583C">
        <w:rPr>
          <w:rFonts w:cs="Times New Roman"/>
          <w:lang w:val="ru-RU"/>
        </w:rPr>
        <w:t xml:space="preserve">0.2617,   </w:t>
      </w:r>
      <w:r w:rsidRPr="00B1583C">
        <w:rPr>
          <w:rFonts w:cs="Times New Roman"/>
        </w:rPr>
        <w:t>L</w:t>
      </w:r>
      <m:oMath>
        <m:d>
          <m:dPr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 </m:t>
            </m:r>
          </m:e>
        </m:d>
      </m:oMath>
      <w:r w:rsidR="00641BA2">
        <w:rPr>
          <w:rFonts w:cs="Times New Roman"/>
          <w:lang w:val="ru-RU"/>
        </w:rPr>
        <w:t xml:space="preserve"> = 0.2642:</w:t>
      </w:r>
      <w:r w:rsidRPr="00B1583C">
        <w:rPr>
          <w:rFonts w:cs="Times New Roman"/>
          <w:lang w:val="ru-RU"/>
        </w:rPr>
        <w:t xml:space="preserve"> </w:t>
      </w:r>
      <w:r w:rsidR="00435547">
        <w:rPr>
          <w:rFonts w:cs="Times New Roman"/>
          <w:lang w:val="ru-RU"/>
        </w:rPr>
        <w:t xml:space="preserve">Սխալը գնահատելու համար օգտագործում ենք վերը նշված բանաձևը`       </w:t>
      </w:r>
    </w:p>
    <w:p w:rsidR="00B1583C" w:rsidRPr="0000487D" w:rsidRDefault="00B1583C" w:rsidP="00B1583C">
      <w:pPr>
        <w:spacing w:before="120" w:after="160" w:line="432" w:lineRule="auto"/>
        <w:jc w:val="both"/>
        <w:rPr>
          <w:rFonts w:cs="Times New Roman"/>
          <w:sz w:val="32"/>
          <w:lang w:val="ru-RU"/>
        </w:rPr>
      </w:pPr>
      <w:r w:rsidRPr="0000487D">
        <w:rPr>
          <w:rFonts w:cs="Times New Roman"/>
          <w:sz w:val="28"/>
          <w:szCs w:val="28"/>
          <w:lang w:val="ru-RU"/>
        </w:rPr>
        <w:t>|</w:t>
      </w:r>
      <m:oMath>
        <m:func>
          <m:funcPr>
            <m:ctrlPr>
              <w:rPr>
                <w:rFonts w:ascii="Cambria Math" w:hAnsi="Cambria Math" w:cs="Times New Roman"/>
                <w:i/>
                <w:lang w:val="ru-RU"/>
              </w:rPr>
            </m:ctrlPr>
          </m:funcPr>
          <m:fName>
            <m:r>
              <m:rPr>
                <m:nor/>
              </m:rPr>
              <w:rPr>
                <w:rFonts w:cs="Times New Roman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 </m:t>
            </m:r>
          </m:e>
        </m:func>
      </m:oMath>
      <w:r w:rsidRPr="00B1583C">
        <w:rPr>
          <w:rFonts w:cs="Times New Roman"/>
          <w:lang w:val="ru-RU"/>
        </w:rPr>
        <w:t xml:space="preserve">  – </w:t>
      </w:r>
      <w:r w:rsidRPr="00B1583C">
        <w:rPr>
          <w:rFonts w:cs="Times New Roman"/>
        </w:rPr>
        <w:t>L</w:t>
      </w:r>
      <m:oMath>
        <m:d>
          <m:dPr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 </m:t>
            </m:r>
          </m:e>
        </m:d>
      </m:oMath>
      <w:r w:rsidRPr="0000487D">
        <w:rPr>
          <w:rFonts w:cs="Times New Roman"/>
          <w:sz w:val="28"/>
          <w:szCs w:val="28"/>
          <w:lang w:val="ru-RU"/>
        </w:rPr>
        <w:t>|</w:t>
      </w:r>
      <m:oMath>
        <m:r>
          <m:rPr>
            <m:nor/>
          </m:rPr>
          <w:rPr>
            <w:rFonts w:ascii="Cambria Math" w:hAnsi="Cambria Math" w:cs="Times New Roman"/>
            <w:lang w:val="ru-RU"/>
          </w:rPr>
          <m:t>≤</m:t>
        </m:r>
        <m:f>
          <m:fPr>
            <m:ctrlPr>
              <w:rPr>
                <w:rFonts w:ascii="Cambria Math" w:hAnsi="Cambria Math" w:cs="Times New Roman"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2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  <w:lang w:val="ru-RU"/>
                  </w:rPr>
                  <m:t>3</m:t>
                </m:r>
              </m:sub>
            </m:sSub>
          </m:num>
          <m:den>
            <m:r>
              <m:rPr>
                <m:nor/>
              </m:rPr>
              <w:rPr>
                <w:rFonts w:ascii="Cambria Math" w:hAnsi="Cambria Math" w:cs="Times New Roman"/>
                <w:sz w:val="32"/>
                <w:lang w:val="ru-RU"/>
              </w:rPr>
              <m:t>3!</m:t>
            </m:r>
          </m:den>
        </m:f>
      </m:oMath>
      <w:r w:rsidRPr="00B1583C">
        <w:rPr>
          <w:rFonts w:cs="Times New Roman"/>
          <w:sz w:val="32"/>
          <w:lang w:val="ru-RU"/>
        </w:rPr>
        <w:t xml:space="preserve"> |</w:t>
      </w:r>
      <m:oMath>
        <m:nary>
          <m:naryPr>
            <m:chr m:val="∏"/>
            <m:limLoc m:val="undOvr"/>
            <m:supHide m:val="1"/>
            <m:ctrlPr>
              <w:rPr>
                <w:rFonts w:ascii="Cambria Math" w:hAnsi="Cambria Math" w:cs="Times New Roman"/>
                <w:i/>
                <w:lang w:val="ru-RU"/>
              </w:rPr>
            </m:ctrlPr>
          </m:naryPr>
          <m:sub>
            <m:r>
              <m:rPr>
                <m:nor/>
              </m:rPr>
              <w:rPr>
                <w:rFonts w:cs="Times New Roman"/>
                <w:lang w:val="ru-RU"/>
              </w:rPr>
              <m:t>3</m:t>
            </m:r>
          </m:sub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12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 xml:space="preserve"> </m:t>
                </m:r>
              </m:e>
            </m:d>
          </m:e>
        </m:nary>
      </m:oMath>
      <w:r w:rsidRPr="00B1583C">
        <w:rPr>
          <w:rFonts w:cs="Times New Roman"/>
          <w:sz w:val="32"/>
          <w:lang w:val="ru-RU"/>
        </w:rPr>
        <w:t>|</w:t>
      </w:r>
      <w:r w:rsidR="0000487D">
        <w:rPr>
          <w:rFonts w:cs="Times New Roman"/>
          <w:sz w:val="32"/>
          <w:lang w:val="ru-RU"/>
        </w:rPr>
        <w:t>,</w:t>
      </w:r>
      <w:r w:rsidR="00485B0F">
        <w:rPr>
          <w:rFonts w:cs="Times New Roman"/>
          <w:sz w:val="32"/>
          <w:lang w:val="ru-RU"/>
        </w:rPr>
        <w:t xml:space="preserve">    </w:t>
      </w:r>
      <w:r w:rsidR="0000487D">
        <w:rPr>
          <w:rFonts w:cs="Times New Roman"/>
          <w:sz w:val="32"/>
          <w:lang w:val="ru-RU"/>
        </w:rPr>
        <w:t xml:space="preserve"> </w:t>
      </w:r>
      <w:r w:rsidRPr="00B1583C">
        <w:rPr>
          <w:rFonts w:cs="Times New Roman"/>
        </w:rPr>
        <w:t>f</w:t>
      </w:r>
      <w:r w:rsidRPr="0000487D">
        <w:rPr>
          <w:rFonts w:cs="Times New Roman"/>
          <w:lang w:val="ru-RU"/>
        </w:rPr>
        <w:t>(</w:t>
      </w:r>
      <w:r w:rsidRPr="00B1583C">
        <w:rPr>
          <w:rFonts w:cs="Times New Roman"/>
        </w:rPr>
        <w:t>x</w:t>
      </w:r>
      <w:r w:rsidRPr="0000487D">
        <w:rPr>
          <w:rFonts w:cs="Times New Roman"/>
          <w:lang w:val="ru-RU"/>
        </w:rPr>
        <w:t>) =</w:t>
      </w:r>
      <m:oMath>
        <m:r>
          <w:rPr>
            <w:rFonts w:ascii="Cambria Math" w:hAnsi="Cambria Math" w:cs="Times New Roman"/>
            <w:lang w:val="ru-RU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  <w:lang w:val="ru-RU"/>
              </w:rPr>
            </m:ctrlPr>
          </m:funcPr>
          <m:fName>
            <m:r>
              <m:rPr>
                <m:nor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m:rPr>
                <m:nor/>
              </m:rPr>
              <w:rPr>
                <w:rFonts w:ascii="Cambria Math" w:hAnsi="Cambria Math" w:cs="Times New Roman"/>
              </w:rPr>
              <m:t>x</m:t>
            </m:r>
          </m:e>
        </m:func>
      </m:oMath>
      <w:r w:rsidRPr="0000487D">
        <w:rPr>
          <w:rFonts w:cs="Times New Roman"/>
          <w:lang w:val="ru-RU"/>
        </w:rPr>
        <w:t>,</w:t>
      </w:r>
      <w:r w:rsidR="00702EA7" w:rsidRPr="0000487D">
        <w:rPr>
          <w:rFonts w:cs="Times New Roman"/>
          <w:lang w:val="ru-RU"/>
        </w:rPr>
        <w:t xml:space="preserve"> </w:t>
      </w:r>
      <w:r w:rsidRPr="00B1583C">
        <w:rPr>
          <w:rFonts w:cs="Times New Roman"/>
        </w:rPr>
        <w:t>f</w:t>
      </w:r>
      <w:r w:rsidR="00702EA7" w:rsidRPr="0000487D">
        <w:rPr>
          <w:rFonts w:ascii="Times New Roman" w:hAnsi="Times New Roman" w:cs="Times New Roman"/>
          <w:lang w:val="ru-RU"/>
        </w:rPr>
        <w:t>ʹ</w:t>
      </w:r>
      <w:r w:rsidR="002C4E8A" w:rsidRPr="0000487D">
        <w:rPr>
          <w:rFonts w:cs="Times New Roman"/>
          <w:lang w:val="ru-RU"/>
        </w:rPr>
        <w:t>(</w:t>
      </w:r>
      <w:r w:rsidR="002C4E8A">
        <w:rPr>
          <w:rFonts w:cs="Times New Roman"/>
        </w:rPr>
        <w:t>x</w:t>
      </w:r>
      <w:r w:rsidR="002C4E8A" w:rsidRPr="0000487D">
        <w:rPr>
          <w:rFonts w:cs="Times New Roman"/>
          <w:lang w:val="ru-RU"/>
        </w:rPr>
        <w:t xml:space="preserve">) = </w:t>
      </w:r>
      <m:oMath>
        <m:func>
          <m:funcPr>
            <m:ctrlPr>
              <w:rPr>
                <w:rFonts w:ascii="Cambria Math" w:hAnsi="Cambria Math" w:cs="Times New Roman"/>
                <w:i/>
                <w:lang w:val="ru-RU"/>
              </w:rPr>
            </m:ctrlPr>
          </m:funcPr>
          <m:fName>
            <m:r>
              <m:rPr>
                <m:nor/>
              </m:rPr>
              <w:rPr>
                <w:rFonts w:cs="Times New Roman"/>
              </w:rPr>
              <m:t>cos</m:t>
            </m:r>
          </m:fName>
          <m:e>
            <m:r>
              <m:rPr>
                <m:nor/>
              </m:rPr>
              <w:rPr>
                <w:rFonts w:cs="Times New Roman"/>
              </w:rPr>
              <m:t>x</m:t>
            </m:r>
          </m:e>
        </m:func>
      </m:oMath>
      <w:r w:rsidRPr="0000487D">
        <w:rPr>
          <w:rFonts w:cs="Times New Roman"/>
          <w:lang w:val="ru-RU"/>
        </w:rPr>
        <w:t>,</w:t>
      </w:r>
      <w:r w:rsidR="0000487D">
        <w:rPr>
          <w:rFonts w:cs="Times New Roman"/>
          <w:lang w:val="ru-RU"/>
        </w:rPr>
        <w:t xml:space="preserve"> </w:t>
      </w:r>
      <w:r w:rsidRPr="00B1583C">
        <w:rPr>
          <w:rFonts w:cs="Times New Roman"/>
        </w:rPr>
        <w:t>f</w:t>
      </w:r>
      <w:r w:rsidR="00702EA7" w:rsidRPr="0000487D">
        <w:rPr>
          <w:rFonts w:ascii="Times New Roman" w:hAnsi="Times New Roman" w:cs="Times New Roman"/>
          <w:lang w:val="ru-RU"/>
        </w:rPr>
        <w:t>ʹʹ</w:t>
      </w:r>
      <w:r w:rsidR="00702EA7" w:rsidRPr="0000487D">
        <w:rPr>
          <w:rFonts w:cs="Times New Roman"/>
          <w:lang w:val="ru-RU"/>
        </w:rPr>
        <w:t>(</w:t>
      </w:r>
      <w:r w:rsidR="00702EA7" w:rsidRPr="00702EA7">
        <w:rPr>
          <w:rFonts w:cs="Times New Roman"/>
        </w:rPr>
        <w:t>x</w:t>
      </w:r>
      <w:r w:rsidR="00702EA7" w:rsidRPr="0000487D">
        <w:rPr>
          <w:rFonts w:cs="Times New Roman"/>
          <w:lang w:val="ru-RU"/>
        </w:rPr>
        <w:t>) = -</w:t>
      </w:r>
      <m:oMath>
        <m:func>
          <m:funcPr>
            <m:ctrlPr>
              <w:rPr>
                <w:rFonts w:ascii="Cambria Math" w:hAnsi="Cambria Math" w:cs="Times New Roman"/>
                <w:i/>
                <w:lang w:val="ru-RU"/>
              </w:rPr>
            </m:ctrlPr>
          </m:funcPr>
          <m:fName>
            <m:r>
              <m:rPr>
                <m:nor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m:rPr>
                <m:nor/>
              </m:rPr>
              <w:rPr>
                <w:rFonts w:ascii="Cambria Math" w:hAnsi="Cambria Math" w:cs="Times New Roman"/>
              </w:rPr>
              <m:t>x</m:t>
            </m:r>
          </m:e>
        </m:func>
      </m:oMath>
      <w:r w:rsidR="002C4E8A" w:rsidRPr="0000487D">
        <w:rPr>
          <w:rFonts w:cs="Times New Roman"/>
          <w:lang w:val="ru-RU"/>
        </w:rPr>
        <w:t xml:space="preserve">, </w:t>
      </w:r>
      <w:r w:rsidR="002C4E8A" w:rsidRPr="00B1583C">
        <w:rPr>
          <w:rFonts w:cs="Times New Roman"/>
        </w:rPr>
        <w:t>f</w:t>
      </w:r>
      <w:r w:rsidR="002C4E8A" w:rsidRPr="0000487D">
        <w:rPr>
          <w:rFonts w:ascii="Times New Roman" w:hAnsi="Times New Roman" w:cs="Times New Roman"/>
          <w:lang w:val="ru-RU"/>
        </w:rPr>
        <w:t>ʹʹʹ</w:t>
      </w:r>
      <w:r w:rsidR="002C4E8A" w:rsidRPr="0000487D">
        <w:rPr>
          <w:rFonts w:cs="Times New Roman"/>
          <w:lang w:val="ru-RU"/>
        </w:rPr>
        <w:t>(</w:t>
      </w:r>
      <w:r w:rsidR="002C4E8A" w:rsidRPr="00B1583C">
        <w:rPr>
          <w:rFonts w:cs="Times New Roman"/>
        </w:rPr>
        <w:t>x</w:t>
      </w:r>
      <w:r w:rsidR="002C4E8A" w:rsidRPr="0000487D">
        <w:rPr>
          <w:rFonts w:cs="Times New Roman"/>
          <w:lang w:val="ru-RU"/>
        </w:rPr>
        <w:t>) = -</w:t>
      </w:r>
      <m:oMath>
        <m:func>
          <m:funcPr>
            <m:ctrlPr>
              <w:rPr>
                <w:rFonts w:ascii="Cambria Math" w:hAnsi="Cambria Math" w:cs="Times New Roman"/>
                <w:i/>
                <w:lang w:val="ru-RU"/>
              </w:rPr>
            </m:ctrlPr>
          </m:funcPr>
          <m:fName>
            <m:r>
              <m:rPr>
                <m:nor/>
              </m:rPr>
              <w:rPr>
                <w:rFonts w:cs="Times New Roman"/>
              </w:rPr>
              <m:t>cos</m:t>
            </m:r>
          </m:fName>
          <m:e>
            <m:r>
              <m:rPr>
                <m:nor/>
              </m:rPr>
              <w:rPr>
                <w:rFonts w:cs="Times New Roman"/>
              </w:rPr>
              <m:t>x</m:t>
            </m:r>
          </m:e>
        </m:func>
      </m:oMath>
      <w:r w:rsidR="00435547" w:rsidRPr="0000487D">
        <w:rPr>
          <w:rFonts w:cs="Times New Roman"/>
          <w:lang w:val="ru-RU"/>
        </w:rPr>
        <w:t>,</w:t>
      </w:r>
    </w:p>
    <w:p w:rsidR="00600222" w:rsidRPr="0000487D" w:rsidRDefault="00485B0F" w:rsidP="001766A6">
      <w:pPr>
        <w:spacing w:before="120" w:after="160" w:line="432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                                  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M</m:t>
            </m:r>
          </m:e>
          <m:sub>
            <m:r>
              <m:rPr>
                <m:nor/>
              </m:rPr>
              <w:rPr>
                <w:rFonts w:cs="Times New Roman"/>
                <w:lang w:val="ru-RU"/>
              </w:rPr>
              <m:t>3</m:t>
            </m:r>
          </m:sub>
        </m:sSub>
      </m:oMath>
      <w:r w:rsidR="002C4E8A" w:rsidRPr="0000487D">
        <w:rPr>
          <w:rFonts w:cs="Times New Roman"/>
          <w:lang w:val="ru-RU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max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0,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 xml:space="preserve"> </m:t>
                </m:r>
              </m:e>
            </m:d>
          </m:sub>
        </m:sSub>
      </m:oMath>
      <w:r w:rsidR="002C4E8A" w:rsidRPr="0000487D">
        <w:rPr>
          <w:rFonts w:cs="Times New Roman"/>
          <w:sz w:val="28"/>
          <w:szCs w:val="28"/>
          <w:lang w:val="ru-RU"/>
        </w:rPr>
        <w:t>|</w:t>
      </w:r>
      <w:r w:rsidR="002C4E8A" w:rsidRPr="00B1583C">
        <w:rPr>
          <w:rFonts w:cs="Times New Roman"/>
        </w:rPr>
        <w:t>f</w:t>
      </w:r>
      <w:r w:rsidR="002C4E8A" w:rsidRPr="0000487D">
        <w:rPr>
          <w:rFonts w:ascii="Times New Roman" w:hAnsi="Times New Roman" w:cs="Times New Roman"/>
          <w:lang w:val="ru-RU"/>
        </w:rPr>
        <w:t>ʹʹʹ</w:t>
      </w:r>
      <w:r w:rsidR="002C4E8A" w:rsidRPr="0000487D">
        <w:rPr>
          <w:rFonts w:cs="Times New Roman"/>
          <w:lang w:val="ru-RU"/>
        </w:rPr>
        <w:t>(</w:t>
      </w:r>
      <w:r w:rsidR="002C4E8A">
        <w:rPr>
          <w:rFonts w:cs="Times New Roman"/>
        </w:rPr>
        <w:t>x</w:t>
      </w:r>
      <w:r w:rsidR="002C4E8A" w:rsidRPr="0000487D">
        <w:rPr>
          <w:rFonts w:cs="Times New Roman"/>
          <w:lang w:val="ru-RU"/>
        </w:rPr>
        <w:t>)</w:t>
      </w:r>
      <w:r w:rsidR="002C4E8A" w:rsidRPr="0000487D">
        <w:rPr>
          <w:rFonts w:cs="Times New Roman"/>
          <w:sz w:val="28"/>
          <w:szCs w:val="28"/>
          <w:lang w:val="ru-RU"/>
        </w:rPr>
        <w:t xml:space="preserve">| = 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max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0,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 xml:space="preserve"> </m:t>
                </m:r>
              </m:e>
            </m:d>
          </m:sub>
        </m:sSub>
      </m:oMath>
      <w:r w:rsidR="002C4E8A" w:rsidRPr="0000487D">
        <w:rPr>
          <w:rFonts w:cs="Times New Roman"/>
          <w:sz w:val="28"/>
          <w:szCs w:val="28"/>
          <w:lang w:val="ru-RU"/>
        </w:rPr>
        <w:t>|</w:t>
      </w:r>
      <w:r w:rsidR="002C4E8A" w:rsidRPr="0000487D">
        <w:rPr>
          <w:rFonts w:cs="Times New Roman"/>
          <w:lang w:val="ru-RU"/>
        </w:rPr>
        <w:t>-</w:t>
      </w:r>
      <m:oMath>
        <m:func>
          <m:funcPr>
            <m:ctrlPr>
              <w:rPr>
                <w:rFonts w:ascii="Cambria Math" w:hAnsi="Cambria Math" w:cs="Times New Roman"/>
                <w:i/>
                <w:lang w:val="ru-RU"/>
              </w:rPr>
            </m:ctrlPr>
          </m:funcPr>
          <m:fName>
            <m:r>
              <m:rPr>
                <m:nor/>
              </m:rPr>
              <w:rPr>
                <w:rFonts w:cs="Times New Roman"/>
              </w:rPr>
              <m:t>cos</m:t>
            </m:r>
          </m:fName>
          <m:e>
            <m:r>
              <m:rPr>
                <m:nor/>
              </m:rPr>
              <w:rPr>
                <w:rFonts w:cs="Times New Roman"/>
              </w:rPr>
              <m:t>x</m:t>
            </m:r>
          </m:e>
        </m:func>
      </m:oMath>
      <w:r w:rsidR="002C4E8A" w:rsidRPr="0000487D">
        <w:rPr>
          <w:rFonts w:cs="Times New Roman"/>
          <w:sz w:val="28"/>
          <w:szCs w:val="28"/>
          <w:lang w:val="ru-RU"/>
        </w:rPr>
        <w:t>| =</w:t>
      </w:r>
      <w:r w:rsidR="0000487D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1</w:t>
      </w:r>
    </w:p>
    <w:p w:rsidR="00600222" w:rsidRPr="00485B0F" w:rsidRDefault="0000487D" w:rsidP="00485B0F">
      <w:pPr>
        <w:spacing w:before="120" w:after="160" w:line="432" w:lineRule="auto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Քանի որ </w:t>
      </w:r>
      <m:oMath>
        <m:nary>
          <m:naryPr>
            <m:chr m:val="∏"/>
            <m:limLoc m:val="undOvr"/>
            <m:supHide m:val="1"/>
            <m:ctrlPr>
              <w:rPr>
                <w:rFonts w:ascii="Cambria Math" w:hAnsi="Cambria Math" w:cs="Times New Roman"/>
                <w:i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lang w:val="ru-RU"/>
              </w:rPr>
              <m:t>3</m:t>
            </m:r>
          </m:sub>
          <m:sup/>
          <m:e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(</m:t>
            </m:r>
            <m:r>
              <m:rPr>
                <m:nor/>
              </m:rPr>
              <w:rPr>
                <w:rFonts w:ascii="Cambria Math" w:hAnsi="Cambria Math" w:cs="Times New Roman"/>
              </w:rPr>
              <m:t>x</m:t>
            </m:r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)</m:t>
            </m:r>
          </m:e>
        </m:nary>
      </m:oMath>
      <w:r w:rsidR="00435547" w:rsidRPr="0000487D">
        <w:rPr>
          <w:rFonts w:cs="Times New Roman"/>
          <w:lang w:val="ru-RU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m:rPr>
                <m:nor/>
              </m:rPr>
              <w:rPr>
                <w:rFonts w:cs="Times New Roman"/>
                <w:iCs/>
              </w:rPr>
              <m:t>x</m:t>
            </m:r>
            <m:r>
              <m:rPr>
                <m:nor/>
              </m:rPr>
              <w:rPr>
                <w:rFonts w:cs="Times New Roman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cs="Times New Roman"/>
                    <w:iCs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Times New Roman"/>
                    <w:lang w:val="ru-RU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m:rPr>
                <m:nor/>
              </m:rPr>
              <w:rPr>
                <w:rFonts w:cs="Times New Roman"/>
                <w:iCs/>
              </w:rPr>
              <m:t>x</m:t>
            </m:r>
            <m:r>
              <m:rPr>
                <m:nor/>
              </m:rPr>
              <w:rPr>
                <w:rFonts w:cs="Times New Roman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cs="Times New Roman"/>
                    <w:iCs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Times New Roman"/>
                    <w:lang w:val="ru-RU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m:rPr>
                <m:nor/>
              </m:rPr>
              <w:rPr>
                <w:rFonts w:cs="Times New Roman"/>
                <w:iCs/>
              </w:rPr>
              <m:t>x</m:t>
            </m:r>
            <m:r>
              <m:rPr>
                <m:nor/>
              </m:rPr>
              <w:rPr>
                <w:rFonts w:cs="Times New Roman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cs="Times New Roman"/>
                    <w:iCs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Times New Roman"/>
                    <w:iCs/>
                    <w:lang w:val="ru-RU"/>
                  </w:rPr>
                  <m:t>3</m:t>
                </m:r>
              </m:sub>
            </m:sSub>
          </m:e>
        </m:d>
      </m:oMath>
      <w:r w:rsidR="00435547" w:rsidRPr="0000487D">
        <w:rPr>
          <w:rFonts w:cs="Times New Roman"/>
          <w:lang w:val="ru-RU"/>
        </w:rPr>
        <w:t xml:space="preserve"> = </w:t>
      </w:r>
      <w:r w:rsidR="00435547" w:rsidRPr="00435547">
        <w:rPr>
          <w:rFonts w:cs="Times New Roman"/>
        </w:rPr>
        <w:t>x</w:t>
      </w:r>
      <w:r w:rsidR="00435547" w:rsidRPr="0000487D">
        <w:rPr>
          <w:rFonts w:cs="Times New Roman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m:rPr>
                <m:nor/>
              </m:rPr>
              <w:rPr>
                <w:rFonts w:cs="Times New Roman"/>
                <w:iCs/>
              </w:rPr>
              <m:t>x</m:t>
            </m:r>
            <m:r>
              <m:rPr>
                <m:nor/>
              </m:rPr>
              <w:rPr>
                <w:rFonts w:cs="Times New Roman"/>
                <w:iCs/>
                <w:lang w:val="ru-RU"/>
              </w:rPr>
              <m:t xml:space="preserve"> </m:t>
            </m:r>
            <m:r>
              <m:rPr>
                <m:nor/>
              </m:rPr>
              <w:rPr>
                <w:rFonts w:cs="Times New Roman"/>
                <w:lang w:val="ru-RU"/>
              </w:rPr>
              <m:t>-</m:t>
            </m:r>
            <m:r>
              <w:rPr>
                <w:rFonts w:ascii="Cambria Math" w:hAnsi="Cambria Math" w:cs="Times New Roman"/>
                <w:lang w:val="ru-RU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6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m:rPr>
                <m:nor/>
              </m:rPr>
              <w:rPr>
                <w:rFonts w:cs="Times New Roman"/>
                <w:iCs/>
              </w:rPr>
              <m:t>x</m:t>
            </m:r>
            <m:r>
              <m:rPr>
                <m:nor/>
              </m:rPr>
              <w:rPr>
                <w:rFonts w:cs="Times New Roman"/>
                <w:iCs/>
                <w:lang w:val="ru-RU"/>
              </w:rPr>
              <m:t xml:space="preserve"> </m:t>
            </m:r>
            <m:r>
              <m:rPr>
                <m:nor/>
              </m:rPr>
              <w:rPr>
                <w:rFonts w:cs="Times New Roman"/>
                <w:lang w:val="ru-RU"/>
              </w:rPr>
              <m:t>-</m:t>
            </m:r>
            <m:r>
              <w:rPr>
                <w:rFonts w:ascii="Cambria Math" w:hAnsi="Cambria Math" w:cs="Times New Roman"/>
                <w:lang w:val="ru-RU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4</m:t>
                </m:r>
              </m:den>
            </m:f>
          </m:e>
        </m:d>
      </m:oMath>
      <w:r w:rsidR="00485B0F">
        <w:rPr>
          <w:rFonts w:cs="Times New Roman"/>
          <w:lang w:val="ru-RU"/>
        </w:rPr>
        <w:t xml:space="preserve">, ապա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nor/>
              </m:rPr>
              <w:rPr>
                <w:rFonts w:cs="Times New Roman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12</m:t>
            </m:r>
          </m:den>
        </m:f>
      </m:oMath>
      <w:r w:rsidR="00485B0F">
        <w:rPr>
          <w:rFonts w:cs="Times New Roman"/>
          <w:sz w:val="32"/>
          <w:szCs w:val="32"/>
          <w:lang w:val="ru-RU"/>
        </w:rPr>
        <w:t xml:space="preserve"> </w:t>
      </w:r>
      <w:r w:rsidR="00485B0F" w:rsidRPr="00485B0F">
        <w:rPr>
          <w:rFonts w:cs="Times New Roman"/>
          <w:lang w:val="ru-RU"/>
        </w:rPr>
        <w:t>կետի</w:t>
      </w:r>
      <w:r w:rsidR="00485B0F">
        <w:rPr>
          <w:rFonts w:cs="Times New Roman"/>
          <w:lang w:val="ru-RU"/>
        </w:rPr>
        <w:t xml:space="preserve"> համար կստանանք`</w:t>
      </w:r>
      <w:r w:rsidR="0071223F">
        <w:rPr>
          <w:rFonts w:cs="Times New Roman"/>
          <w:lang w:val="ru-RU"/>
        </w:rPr>
        <w:t xml:space="preserve">   </w:t>
      </w:r>
      <m:oMath>
        <m:nary>
          <m:naryPr>
            <m:chr m:val="∏"/>
            <m:limLoc m:val="undOvr"/>
            <m:supHide m:val="1"/>
            <m:ctrlPr>
              <w:rPr>
                <w:rFonts w:ascii="Cambria Math" w:hAnsi="Cambria Math" w:cs="Times New Roman"/>
                <w:i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lang w:val="ru-RU"/>
              </w:rPr>
              <m:t>3</m:t>
            </m:r>
          </m:sub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12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 xml:space="preserve"> </m:t>
                </m:r>
              </m:e>
            </m:d>
          </m:e>
        </m:nary>
      </m:oMath>
      <w:r w:rsidRPr="00485B0F">
        <w:rPr>
          <w:rFonts w:cs="Times New Roman"/>
          <w:lang w:val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12</m:t>
            </m:r>
          </m:den>
        </m:f>
      </m:oMath>
      <w:r w:rsidRPr="00485B0F">
        <w:rPr>
          <w:rFonts w:cs="Times New Roman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12</m:t>
                </m:r>
              </m:den>
            </m:f>
            <m:r>
              <m:rPr>
                <m:nor/>
              </m:rPr>
              <w:rPr>
                <w:rFonts w:cs="Times New Roman"/>
                <w:iCs/>
                <w:sz w:val="32"/>
                <w:szCs w:val="32"/>
                <w:lang w:val="ru-RU"/>
              </w:rPr>
              <m:t xml:space="preserve"> </m:t>
            </m:r>
            <m:r>
              <m:rPr>
                <m:nor/>
              </m:rPr>
              <w:rPr>
                <w:rFonts w:cs="Times New Roman"/>
                <w:sz w:val="32"/>
                <w:szCs w:val="3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π</m:t>
                </m:r>
              </m:num>
              <m:den>
                <m:r>
                  <m:rPr>
                    <m:nor/>
                  </m:rPr>
                  <w:rPr>
                    <w:rFonts w:ascii="Cambria Math" w:cs="Times New Roman"/>
                    <w:sz w:val="32"/>
                    <w:szCs w:val="32"/>
                    <w:lang w:val="ru-RU"/>
                  </w:rPr>
                  <m:t>6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12</m:t>
                </m:r>
              </m:den>
            </m:f>
            <m:r>
              <m:rPr>
                <m:nor/>
              </m:rPr>
              <w:rPr>
                <w:rFonts w:cs="Times New Roman"/>
                <w:iCs/>
                <w:sz w:val="32"/>
                <w:szCs w:val="32"/>
                <w:lang w:val="ru-RU"/>
              </w:rPr>
              <m:t xml:space="preserve"> </m:t>
            </m:r>
            <m:r>
              <m:rPr>
                <m:nor/>
              </m:rPr>
              <w:rPr>
                <w:rFonts w:cs="Times New Roman"/>
                <w:sz w:val="32"/>
                <w:szCs w:val="3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π</m:t>
                </m:r>
              </m:num>
              <m:den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  <w:lang w:val="ru-RU"/>
                  </w:rPr>
                  <m:t>4</m:t>
                </m:r>
              </m:den>
            </m:f>
          </m:e>
        </m:d>
      </m:oMath>
      <w:r w:rsidRPr="00485B0F">
        <w:rPr>
          <w:rFonts w:cs="Times New Roman"/>
          <w:lang w:val="ru-RU"/>
        </w:rPr>
        <w:t xml:space="preserve"> =</w:t>
      </w:r>
      <w:r w:rsidR="0071223F">
        <w:rPr>
          <w:rFonts w:cs="Times New Roman"/>
          <w:lang w:val="ru-RU"/>
        </w:rPr>
        <w:t xml:space="preserve"> </w:t>
      </w:r>
      <w:r w:rsidRPr="00485B0F">
        <w:rPr>
          <w:rFonts w:cs="Times New Roman"/>
          <w:lang w:val="ru-RU"/>
        </w:rPr>
        <w:t>2</w:t>
      </w:r>
      <m:oMath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12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 w:cs="Times New Roman"/>
                <w:lang w:val="ru-RU"/>
              </w:rPr>
              <m:t>3</m:t>
            </m:r>
          </m:sup>
        </m:sSup>
      </m:oMath>
      <w:r w:rsidRPr="00485B0F">
        <w:rPr>
          <w:rFonts w:cs="Times New Roman"/>
          <w:lang w:val="ru-RU"/>
        </w:rPr>
        <w:t xml:space="preserve"> </w:t>
      </w:r>
    </w:p>
    <w:p w:rsidR="0071223F" w:rsidRPr="00485B0F" w:rsidRDefault="0071223F" w:rsidP="0000487D">
      <w:pPr>
        <w:spacing w:before="120" w:after="160" w:line="432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 </w:t>
      </w:r>
      <w:r w:rsidR="0000487D" w:rsidRPr="00B1583C">
        <w:rPr>
          <w:rFonts w:cs="Times New Roman"/>
          <w:lang w:val="ru-RU"/>
        </w:rPr>
        <w:t>|</w:t>
      </w:r>
      <m:oMath>
        <m:func>
          <m:funcPr>
            <m:ctrlPr>
              <w:rPr>
                <w:rFonts w:ascii="Cambria Math" w:hAnsi="Cambria Math" w:cs="Times New Roman"/>
                <w:i/>
                <w:lang w:val="ru-RU"/>
              </w:rPr>
            </m:ctrlPr>
          </m:funcPr>
          <m:fName>
            <m:r>
              <m:rPr>
                <m:nor/>
              </m:rPr>
              <w:rPr>
                <w:rFonts w:ascii="Cambria Math" w:hAnsi="Cambria Math" w:cs="Times New Roman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 </m:t>
            </m:r>
          </m:e>
        </m:func>
      </m:oMath>
      <w:r w:rsidR="0000487D" w:rsidRPr="00B1583C">
        <w:rPr>
          <w:rFonts w:cs="Times New Roman"/>
          <w:lang w:val="ru-RU"/>
        </w:rPr>
        <w:t xml:space="preserve">  – </w:t>
      </w:r>
      <w:r w:rsidR="0000487D" w:rsidRPr="00B1583C">
        <w:rPr>
          <w:rFonts w:cs="Times New Roman"/>
        </w:rPr>
        <w:t>L</w:t>
      </w:r>
      <m:oMath>
        <m:d>
          <m:dPr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 </m:t>
            </m:r>
          </m:e>
        </m:d>
      </m:oMath>
      <w:r w:rsidR="0000487D" w:rsidRPr="00B1583C">
        <w:rPr>
          <w:rFonts w:cs="Times New Roman"/>
          <w:lang w:val="ru-RU"/>
        </w:rPr>
        <w:t>|</w:t>
      </w:r>
      <m:oMath>
        <m:r>
          <w:rPr>
            <w:rFonts w:ascii="Cambria Math" w:hAnsi="Cambria Math" w:cs="Times New Roman"/>
            <w:lang w:val="ru-RU"/>
          </w:rPr>
          <m:t>≤</m:t>
        </m:r>
        <m:f>
          <m:fPr>
            <m:ctrlPr>
              <w:rPr>
                <w:rFonts w:ascii="Cambria Math" w:hAnsi="Cambria Math" w:cs="Times New Roman"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lang w:val="ru-RU"/>
              </w:rPr>
              <m:t>3!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 w:cs="Times New Roman"/>
                <w:lang w:val="ru-RU"/>
              </w:rPr>
              <m:t>3</m:t>
            </m:r>
          </m:sup>
        </m:sSup>
      </m:oMath>
      <w:r w:rsidR="00485B0F" w:rsidRPr="00485B0F">
        <w:rPr>
          <w:rFonts w:cs="Times New Roman"/>
          <w:sz w:val="28"/>
          <w:szCs w:val="28"/>
          <w:lang w:val="ru-RU"/>
        </w:rPr>
        <w:t>≈</w:t>
      </w:r>
      <w:r w:rsidR="00485B0F">
        <w:rPr>
          <w:rFonts w:cs="Times New Roman"/>
          <w:sz w:val="28"/>
          <w:szCs w:val="28"/>
          <w:lang w:val="ru-RU"/>
        </w:rPr>
        <w:t xml:space="preserve"> </w:t>
      </w:r>
      <w:r w:rsidR="00485B0F">
        <w:rPr>
          <w:rFonts w:cs="Times New Roman"/>
          <w:lang w:val="ru-RU"/>
        </w:rPr>
        <w:t>0.006</w:t>
      </w:r>
      <w:r w:rsidR="00641BA2">
        <w:rPr>
          <w:rFonts w:cs="Times New Roman"/>
          <w:lang w:val="ru-RU"/>
        </w:rPr>
        <w:t>, ս</w:t>
      </w:r>
      <w:r w:rsidR="009561B6">
        <w:rPr>
          <w:rFonts w:cs="Times New Roman"/>
          <w:lang w:val="ru-RU"/>
        </w:rPr>
        <w:t xml:space="preserve">խալը նշանակվում է R տառով, </w:t>
      </w:r>
      <w:r>
        <w:rPr>
          <w:rFonts w:cs="Times New Roman"/>
          <w:lang w:val="ru-RU"/>
        </w:rPr>
        <w:t xml:space="preserve">և ֆունկցիայի շեղումն ճշգրիտ արժեքից </w:t>
      </w:r>
      <w:r w:rsidR="009561B6">
        <w:rPr>
          <w:rFonts w:cs="Times New Roman"/>
          <w:lang w:val="ru-RU"/>
        </w:rPr>
        <w:t>կլինի</w:t>
      </w:r>
      <w:r w:rsidR="00641BA2">
        <w:rPr>
          <w:rFonts w:cs="Times New Roman"/>
          <w:lang w:val="ru-RU"/>
        </w:rPr>
        <w:t xml:space="preserve">   </w:t>
      </w:r>
      <w:r w:rsidR="009561B6">
        <w:rPr>
          <w:rFonts w:cs="Times New Roman"/>
          <w:lang w:val="ru-RU"/>
        </w:rPr>
        <w:t xml:space="preserve">R = </w:t>
      </w:r>
      <w:r>
        <w:rPr>
          <w:rFonts w:cs="Times New Roman"/>
          <w:lang w:val="ru-RU"/>
        </w:rPr>
        <w:t>0.006:</w:t>
      </w:r>
    </w:p>
    <w:p w:rsidR="00BF35D5" w:rsidRDefault="00805326" w:rsidP="001766A6">
      <w:pPr>
        <w:spacing w:before="120" w:after="160" w:line="432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Շատ դեպքերում Լագրանժի ինտերպոլյացիայի փոխարեն օգտագործում են Նյուտոն Կոտեսի ինտերպոլյացիան, որ</w:t>
      </w:r>
      <w:r w:rsidR="00BF35D5">
        <w:rPr>
          <w:rFonts w:cs="Times New Roman"/>
          <w:lang w:val="ru-RU"/>
        </w:rPr>
        <w:t>ը</w:t>
      </w:r>
      <w:r>
        <w:rPr>
          <w:rFonts w:cs="Times New Roman"/>
          <w:lang w:val="ru-RU"/>
        </w:rPr>
        <w:t xml:space="preserve"> </w:t>
      </w:r>
      <w:r w:rsidR="00877962">
        <w:rPr>
          <w:rFonts w:cs="Times New Roman"/>
          <w:lang w:val="ru-RU"/>
        </w:rPr>
        <w:t>որոշվում է հետևյալ բանաձևով</w:t>
      </w:r>
      <w:r w:rsidR="00BF35D5">
        <w:rPr>
          <w:rFonts w:cs="Times New Roman"/>
          <w:lang w:val="ru-RU"/>
        </w:rPr>
        <w:t xml:space="preserve">`N(x)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ru-RU"/>
              </w:rPr>
            </m:ctrlPr>
          </m:naryPr>
          <m:sub>
            <m:r>
              <m:rPr>
                <m:nor/>
              </m:rPr>
              <w:rPr>
                <w:rFonts w:cs="Times New Roman"/>
                <w:lang w:val="ru-RU"/>
              </w:rPr>
              <m:t>j=0</m:t>
            </m:r>
          </m:sub>
          <m:sup>
            <m:r>
              <m:rPr>
                <m:nor/>
              </m:rPr>
              <w:rPr>
                <w:rFonts w:cs="Times New Roman"/>
                <w:lang w:val="ru-RU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cs="Times New Roman"/>
                    <w:lang w:val="ru-RU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cs="Times New Roman"/>
                    <w:lang w:val="ru-RU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cs="Times New Roman"/>
                    <w:lang w:val="ru-RU"/>
                  </w:rPr>
                  <m:t>n</m:t>
                </m:r>
              </m:e>
              <m:sub>
                <m:r>
                  <m:rPr>
                    <m:nor/>
                  </m:rPr>
                  <w:rPr>
                    <w:rFonts w:cs="Times New Roman"/>
                    <w:lang w:val="ru-RU"/>
                  </w:rPr>
                  <m:t>j</m:t>
                </m:r>
              </m:sub>
            </m:sSub>
          </m:e>
        </m:nary>
      </m:oMath>
      <w:r w:rsidR="00BF35D5">
        <w:rPr>
          <w:rFonts w:cs="Times New Roman"/>
          <w:lang w:val="ru-RU"/>
        </w:rPr>
        <w:t>(x)</w:t>
      </w:r>
    </w:p>
    <w:p w:rsidR="00BF35D5" w:rsidRPr="008B6E26" w:rsidRDefault="00BF35D5" w:rsidP="001766A6">
      <w:pPr>
        <w:spacing w:before="120" w:after="160" w:line="432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ո</w:t>
      </w:r>
      <w:r w:rsidR="00877962">
        <w:rPr>
          <w:rFonts w:cs="Times New Roman"/>
          <w:lang w:val="ru-RU"/>
        </w:rPr>
        <w:t xml:space="preserve">րտեղ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ru-RU"/>
              </w:rPr>
              <m:t>n</m:t>
            </m:r>
          </m:e>
          <m:sub>
            <m:r>
              <m:rPr>
                <m:nor/>
              </m:rPr>
              <w:rPr>
                <w:rFonts w:cs="Times New Roman"/>
                <w:lang w:val="ru-RU"/>
              </w:rPr>
              <m:t>j</m:t>
            </m:r>
          </m:sub>
        </m:sSub>
      </m:oMath>
      <w:r>
        <w:rPr>
          <w:rFonts w:cs="Times New Roman"/>
          <w:lang w:val="ru-RU"/>
        </w:rPr>
        <w:t xml:space="preserve">(x) </w:t>
      </w:r>
      <w:r w:rsidR="00877962">
        <w:rPr>
          <w:rFonts w:cs="Times New Roman"/>
          <w:lang w:val="ru-RU"/>
        </w:rPr>
        <w:t>Նյուտոն Կոտ</w:t>
      </w:r>
      <w:r w:rsidR="00B97AB8">
        <w:rPr>
          <w:rFonts w:cs="Times New Roman"/>
          <w:lang w:val="ru-RU"/>
        </w:rPr>
        <w:t>ե</w:t>
      </w:r>
      <w:r w:rsidR="00877962">
        <w:rPr>
          <w:rFonts w:cs="Times New Roman"/>
          <w:lang w:val="ru-RU"/>
        </w:rPr>
        <w:t>սի բազմանդամն է</w:t>
      </w:r>
      <w:r w:rsidR="00641BA2">
        <w:rPr>
          <w:rFonts w:cs="Times New Roman"/>
          <w:lang w:val="ru-RU"/>
        </w:rPr>
        <w:t>`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n</m:t>
            </m:r>
          </m:e>
          <m:sub>
            <m:r>
              <m:rPr>
                <m:nor/>
              </m:rPr>
              <w:rPr>
                <w:rFonts w:cs="Times New Roman"/>
              </w:rPr>
              <m:t>j</m:t>
            </m:r>
          </m:sub>
        </m:sSub>
      </m:oMath>
      <w:r w:rsidRPr="008B6E26">
        <w:rPr>
          <w:rFonts w:cs="Times New Roman"/>
          <w:lang w:val="ru-RU"/>
        </w:rPr>
        <w:t>(</w:t>
      </w:r>
      <w:r w:rsidRPr="00BF35D5">
        <w:rPr>
          <w:rFonts w:cs="Times New Roman"/>
        </w:rPr>
        <w:t>x</w:t>
      </w:r>
      <w:r w:rsidRPr="008B6E26">
        <w:rPr>
          <w:rFonts w:cs="Times New Roman"/>
          <w:lang w:val="ru-RU"/>
        </w:rPr>
        <w:t xml:space="preserve">) = </w:t>
      </w: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lang w:val="ru-RU"/>
              </w:rPr>
            </m:ctrlPr>
          </m:naryPr>
          <m:sub>
            <m:r>
              <m:rPr>
                <m:nor/>
              </m:rPr>
              <w:rPr>
                <w:rFonts w:cs="Times New Roman"/>
              </w:rPr>
              <m:t>i</m:t>
            </m:r>
            <m:r>
              <m:rPr>
                <m:nor/>
              </m:rPr>
              <w:rPr>
                <w:rFonts w:cs="Times New Roman"/>
                <w:lang w:val="ru-RU"/>
              </w:rPr>
              <m:t>=0</m:t>
            </m:r>
          </m:sub>
          <m:sup>
            <m:r>
              <m:rPr>
                <m:nor/>
              </m:rPr>
              <w:rPr>
                <w:rFonts w:cs="Times New Roman"/>
              </w:rPr>
              <m:t>j</m:t>
            </m:r>
            <m:r>
              <m:rPr>
                <m:nor/>
              </m:rPr>
              <w:rPr>
                <w:rFonts w:cs="Times New Roman"/>
                <w:lang w:val="ru-RU"/>
              </w:rPr>
              <m:t>-1</m:t>
            </m:r>
          </m:sup>
          <m:e>
            <m:d>
              <m:dPr>
                <m:ctrlPr>
                  <w:rPr>
                    <w:rFonts w:ascii="Cambria Math" w:hAnsi="Cambria Math" w:cs="Times New Roman"/>
                    <w:lang w:val="ru-RU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iCs/>
                  </w:rPr>
                  <m:t>x</m:t>
                </m:r>
                <m:r>
                  <m:rPr>
                    <m:nor/>
                  </m:rPr>
                  <w:rPr>
                    <w:rFonts w:cs="Times New Roman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Cs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i</m:t>
                    </m:r>
                  </m:sub>
                </m:sSub>
              </m:e>
            </m:d>
          </m:e>
        </m:nary>
      </m:oMath>
    </w:p>
    <w:p w:rsidR="00974A62" w:rsidRDefault="00877962" w:rsidP="001766A6">
      <w:pPr>
        <w:spacing w:before="120" w:after="160" w:line="432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lastRenderedPageBreak/>
        <w:t>իսկ</w:t>
      </w:r>
      <w:r w:rsidRPr="008B6E26">
        <w:rPr>
          <w:rFonts w:cs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a</m:t>
            </m:r>
          </m:e>
          <m:sub>
            <m:r>
              <m:rPr>
                <m:nor/>
              </m:rPr>
              <w:rPr>
                <w:rFonts w:cs="Times New Roman"/>
              </w:rPr>
              <m:t>j</m:t>
            </m:r>
          </m:sub>
        </m:sSub>
      </m:oMath>
      <w:r w:rsidR="00BF35D5" w:rsidRPr="008B6E26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գործակիցն</w:t>
      </w:r>
      <w:r w:rsidR="00BF35D5" w:rsidRPr="008B6E26">
        <w:rPr>
          <w:rFonts w:cs="Times New Roman"/>
          <w:lang w:val="ru-RU"/>
        </w:rPr>
        <w:t xml:space="preserve">`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a</m:t>
            </m:r>
          </m:e>
          <m:sub>
            <m:r>
              <m:rPr>
                <m:nor/>
              </m:rPr>
              <w:rPr>
                <w:rFonts w:cs="Times New Roman"/>
              </w:rPr>
              <m:t>j</m:t>
            </m:r>
          </m:sub>
        </m:sSub>
      </m:oMath>
      <w:r w:rsidR="00BF35D5" w:rsidRPr="008B6E26">
        <w:rPr>
          <w:rFonts w:cs="Times New Roman"/>
          <w:lang w:val="ru-RU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6"/>
                        <w:szCs w:val="26"/>
                        <w:lang w:val="ru-RU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,  ….,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6"/>
                    <w:szCs w:val="2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6"/>
                    <w:szCs w:val="26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)</m:t>
            </m:r>
          </m:e>
        </m:d>
      </m:oMath>
      <w:r w:rsidR="00BF35D5" w:rsidRPr="008B6E26">
        <w:rPr>
          <w:rFonts w:cs="Times New Roman"/>
          <w:lang w:val="ru-RU"/>
        </w:rPr>
        <w:t>:</w:t>
      </w:r>
      <m:oMath>
        <m:r>
          <w:rPr>
            <w:rFonts w:ascii="Cambria Math" w:hAnsi="Cambria Math" w:cs="Times New Roman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a</m:t>
            </m:r>
          </m:e>
          <m:sub>
            <m:r>
              <m:rPr>
                <m:nor/>
              </m:rPr>
              <w:rPr>
                <w:rFonts w:cs="Times New Roman"/>
              </w:rPr>
              <m:t>j</m:t>
            </m:r>
          </m:sub>
        </m:sSub>
      </m:oMath>
      <w:r w:rsidR="00AC04B3" w:rsidRPr="008B6E26">
        <w:rPr>
          <w:rFonts w:cs="Times New Roman"/>
          <w:lang w:val="ru-RU"/>
        </w:rPr>
        <w:t>-</w:t>
      </w:r>
      <w:r w:rsidR="00AC04B3">
        <w:rPr>
          <w:rFonts w:cs="Times New Roman"/>
          <w:lang w:val="ru-RU"/>
        </w:rPr>
        <w:t>ն</w:t>
      </w:r>
      <w:r w:rsidR="00AC04B3" w:rsidRPr="008B6E26">
        <w:rPr>
          <w:rFonts w:cs="Times New Roman"/>
          <w:lang w:val="ru-RU"/>
        </w:rPr>
        <w:t xml:space="preserve"> </w:t>
      </w:r>
      <w:r w:rsidR="00AC04B3">
        <w:rPr>
          <w:rFonts w:cs="Times New Roman"/>
          <w:lang w:val="ru-RU"/>
        </w:rPr>
        <w:t>որոշվում</w:t>
      </w:r>
      <w:r w:rsidR="00AC04B3" w:rsidRPr="008B6E26">
        <w:rPr>
          <w:rFonts w:cs="Times New Roman"/>
          <w:lang w:val="ru-RU"/>
        </w:rPr>
        <w:t xml:space="preserve"> </w:t>
      </w:r>
      <w:r w:rsidR="00AC04B3">
        <w:rPr>
          <w:rFonts w:cs="Times New Roman"/>
          <w:lang w:val="ru-RU"/>
        </w:rPr>
        <w:t>է</w:t>
      </w:r>
      <w:r w:rsidR="00AC04B3" w:rsidRPr="008B6E26">
        <w:rPr>
          <w:rFonts w:cs="Times New Roman"/>
          <w:lang w:val="ru-RU"/>
        </w:rPr>
        <w:t xml:space="preserve"> </w:t>
      </w:r>
      <w:r w:rsidR="00AC04B3">
        <w:rPr>
          <w:rFonts w:cs="Times New Roman"/>
          <w:lang w:val="ru-RU"/>
        </w:rPr>
        <w:t>բաժանվող</w:t>
      </w:r>
      <w:r w:rsidR="00AC04B3" w:rsidRPr="008B6E26">
        <w:rPr>
          <w:rFonts w:cs="Times New Roman"/>
          <w:lang w:val="ru-RU"/>
        </w:rPr>
        <w:t xml:space="preserve"> </w:t>
      </w:r>
      <w:r w:rsidR="00AC04B3">
        <w:rPr>
          <w:rFonts w:cs="Times New Roman"/>
          <w:lang w:val="ru-RU"/>
        </w:rPr>
        <w:t>տարբերությունների</w:t>
      </w:r>
      <w:r w:rsidR="00AC04B3" w:rsidRPr="008B6E26">
        <w:rPr>
          <w:rFonts w:cs="Times New Roman"/>
          <w:lang w:val="ru-RU"/>
        </w:rPr>
        <w:t xml:space="preserve"> </w:t>
      </w:r>
      <w:r w:rsidR="00AC04B3">
        <w:rPr>
          <w:rFonts w:cs="Times New Roman"/>
          <w:lang w:val="ru-RU"/>
        </w:rPr>
        <w:t>միջոցով</w:t>
      </w:r>
      <w:r w:rsidR="00AC04B3" w:rsidRPr="008B6E26">
        <w:rPr>
          <w:rFonts w:cs="Times New Roman"/>
          <w:lang w:val="ru-RU"/>
        </w:rPr>
        <w:t>:</w:t>
      </w:r>
    </w:p>
    <w:p w:rsidR="005178C1" w:rsidRDefault="00F10B61" w:rsidP="001766A6">
      <w:pPr>
        <w:spacing w:before="120" w:after="160" w:line="432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Դիցուկ հարկավոր է ընտրել այնպիսի օպտիմալ կետեր, որոնց դեպում ֆունկցիայի մոտարկումն կլինի լավագույնը: Այդպիսի կետերն անվանում են նաև Չեբիշևի օրթոգոնալ կամ օպտիմալ հանգույցներ:</w:t>
      </w:r>
    </w:p>
    <w:p w:rsidR="005178C1" w:rsidRPr="00F10B61" w:rsidRDefault="00F10B61" w:rsidP="00F10B61">
      <w:pPr>
        <w:pStyle w:val="Heading2"/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  <w:t xml:space="preserve">                                 </w:t>
      </w:r>
      <w:bookmarkStart w:id="12" w:name="_Toc450721856"/>
      <w:r w:rsidRPr="00F10B61">
        <w:rPr>
          <w:rFonts w:ascii="Sylfaen" w:hAnsi="Sylfaen"/>
          <w:sz w:val="28"/>
          <w:szCs w:val="28"/>
        </w:rPr>
        <w:t>2.1.2 Օպտիմալ հանգույցներ</w:t>
      </w:r>
      <w:bookmarkEnd w:id="12"/>
    </w:p>
    <w:p w:rsidR="00974A62" w:rsidRPr="00974A62" w:rsidRDefault="00974A62" w:rsidP="00F10B61">
      <w:pPr>
        <w:spacing w:line="432" w:lineRule="auto"/>
        <w:jc w:val="both"/>
        <w:rPr>
          <w:rFonts w:cs="Times New Roman"/>
          <w:sz w:val="36"/>
          <w:szCs w:val="36"/>
          <w:lang w:val="ru-RU"/>
        </w:rPr>
      </w:pPr>
      <w:r w:rsidRPr="00974A62">
        <w:t>Այս</w:t>
      </w:r>
      <w:r w:rsidRPr="00A34471">
        <w:rPr>
          <w:lang w:val="ru-RU"/>
        </w:rPr>
        <w:t xml:space="preserve"> </w:t>
      </w:r>
      <w:r w:rsidRPr="00974A62">
        <w:t>մեթոդն</w:t>
      </w:r>
      <w:r w:rsidRPr="00A34471">
        <w:rPr>
          <w:lang w:val="ru-RU"/>
        </w:rPr>
        <w:t xml:space="preserve"> </w:t>
      </w:r>
      <w:r w:rsidRPr="00974A62">
        <w:t>համարվում</w:t>
      </w:r>
      <w:r w:rsidRPr="00A34471">
        <w:rPr>
          <w:lang w:val="ru-RU"/>
        </w:rPr>
        <w:t xml:space="preserve"> </w:t>
      </w:r>
      <w:r w:rsidRPr="00974A62">
        <w:t>է</w:t>
      </w:r>
      <w:r w:rsidRPr="00A34471">
        <w:rPr>
          <w:lang w:val="ru-RU"/>
        </w:rPr>
        <w:t xml:space="preserve"> </w:t>
      </w:r>
      <w:r w:rsidRPr="00974A62">
        <w:t>լավագույն</w:t>
      </w:r>
      <w:r w:rsidRPr="00A34471">
        <w:rPr>
          <w:lang w:val="ru-RU"/>
        </w:rPr>
        <w:t xml:space="preserve"> </w:t>
      </w:r>
      <w:r w:rsidRPr="00974A62">
        <w:t>հավասարաչափ</w:t>
      </w:r>
      <w:r w:rsidRPr="00A34471">
        <w:rPr>
          <w:lang w:val="ru-RU"/>
        </w:rPr>
        <w:t xml:space="preserve"> </w:t>
      </w:r>
      <w:r w:rsidRPr="00974A62">
        <w:t>մոտարկման</w:t>
      </w:r>
      <w:r w:rsidRPr="00A34471">
        <w:rPr>
          <w:lang w:val="ru-RU"/>
        </w:rPr>
        <w:t xml:space="preserve"> </w:t>
      </w:r>
      <w:r w:rsidRPr="00974A62">
        <w:t>մեթոդ</w:t>
      </w:r>
      <w:r w:rsidRPr="00A34471">
        <w:rPr>
          <w:lang w:val="ru-RU"/>
        </w:rPr>
        <w:t xml:space="preserve">: </w:t>
      </w:r>
      <w:r w:rsidRPr="00974A62">
        <w:t>Չեբիշևի</w:t>
      </w:r>
      <w:r w:rsidRPr="00A34471">
        <w:rPr>
          <w:lang w:val="ru-RU"/>
        </w:rPr>
        <w:t xml:space="preserve"> </w:t>
      </w:r>
      <w:r w:rsidRPr="00974A62">
        <w:t>բազմանդամները</w:t>
      </w:r>
      <w:r w:rsidRPr="00A34471">
        <w:rPr>
          <w:lang w:val="ru-RU"/>
        </w:rPr>
        <w:t xml:space="preserve"> </w:t>
      </w:r>
      <w:r w:rsidRPr="00974A62">
        <w:t>կարևոր</w:t>
      </w:r>
      <w:r w:rsidRPr="00A34471">
        <w:rPr>
          <w:lang w:val="ru-RU"/>
        </w:rPr>
        <w:t xml:space="preserve"> </w:t>
      </w:r>
      <w:r w:rsidRPr="00974A62">
        <w:t>դեր</w:t>
      </w:r>
      <w:r w:rsidRPr="00A34471">
        <w:rPr>
          <w:lang w:val="ru-RU"/>
        </w:rPr>
        <w:t xml:space="preserve"> </w:t>
      </w:r>
      <w:r w:rsidRPr="00974A62">
        <w:t>են</w:t>
      </w:r>
      <w:r w:rsidRPr="00A34471">
        <w:rPr>
          <w:lang w:val="ru-RU"/>
        </w:rPr>
        <w:t xml:space="preserve"> </w:t>
      </w:r>
      <w:r w:rsidRPr="00974A62">
        <w:t>խաղում</w:t>
      </w:r>
      <w:r w:rsidRPr="00A34471">
        <w:rPr>
          <w:lang w:val="ru-RU"/>
        </w:rPr>
        <w:t xml:space="preserve">  </w:t>
      </w:r>
      <w:r w:rsidRPr="00974A62">
        <w:t>թվային</w:t>
      </w:r>
      <w:r w:rsidRPr="00A34471">
        <w:rPr>
          <w:lang w:val="ru-RU"/>
        </w:rPr>
        <w:t xml:space="preserve"> </w:t>
      </w:r>
      <w:r w:rsidRPr="00974A62">
        <w:t>մեթոդների</w:t>
      </w:r>
      <w:r w:rsidRPr="00A34471">
        <w:rPr>
          <w:lang w:val="ru-RU"/>
        </w:rPr>
        <w:t xml:space="preserve"> </w:t>
      </w:r>
      <w:r w:rsidRPr="00974A62">
        <w:t>կիրառման</w:t>
      </w:r>
      <w:r w:rsidRPr="00A34471">
        <w:rPr>
          <w:lang w:val="ru-RU"/>
        </w:rPr>
        <w:t xml:space="preserve"> </w:t>
      </w:r>
      <w:r w:rsidRPr="00974A62">
        <w:t>մեջ</w:t>
      </w:r>
      <w:r w:rsidRPr="00A34471">
        <w:rPr>
          <w:lang w:val="ru-RU"/>
        </w:rPr>
        <w:t xml:space="preserve">: </w:t>
      </w:r>
      <w:r w:rsidRPr="00974A62">
        <w:t>Սխալի</w:t>
      </w:r>
      <w:r w:rsidRPr="00A34471">
        <w:rPr>
          <w:lang w:val="ru-RU"/>
        </w:rPr>
        <w:t xml:space="preserve"> </w:t>
      </w:r>
      <w:r w:rsidRPr="00974A62">
        <w:t>գնահատումն</w:t>
      </w:r>
      <w:r w:rsidRPr="00A34471">
        <w:rPr>
          <w:lang w:val="ru-RU"/>
        </w:rPr>
        <w:t xml:space="preserve"> </w:t>
      </w:r>
      <w:r w:rsidRPr="00974A62">
        <w:t>որոշվում</w:t>
      </w:r>
      <w:r w:rsidRPr="00A34471">
        <w:rPr>
          <w:lang w:val="ru-RU"/>
        </w:rPr>
        <w:t xml:space="preserve"> </w:t>
      </w:r>
      <w:r w:rsidRPr="00974A62">
        <w:t>է</w:t>
      </w:r>
      <w:r w:rsidRPr="00A34471">
        <w:rPr>
          <w:lang w:val="ru-RU"/>
        </w:rPr>
        <w:t xml:space="preserve"> </w:t>
      </w:r>
      <w:r w:rsidRPr="00974A62">
        <w:t>հետևյալ</w:t>
      </w:r>
      <w:r w:rsidRPr="00A34471">
        <w:rPr>
          <w:lang w:val="ru-RU"/>
        </w:rPr>
        <w:t xml:space="preserve"> </w:t>
      </w:r>
      <w:r w:rsidRPr="00974A62">
        <w:t>բանաձևով</w:t>
      </w:r>
      <w:r w:rsidRPr="00A34471">
        <w:rPr>
          <w:lang w:val="ru-RU"/>
        </w:rPr>
        <w:t xml:space="preserve">`                          </w:t>
      </w:r>
    </w:p>
    <w:p w:rsidR="004251B4" w:rsidRPr="00974A62" w:rsidRDefault="00F14733" w:rsidP="00974A62">
      <w:r w:rsidRPr="00974A62">
        <w:rPr>
          <w:sz w:val="28"/>
          <w:szCs w:val="28"/>
          <w:lang w:val="ru-RU"/>
        </w:rPr>
        <w:t xml:space="preserve">             </w:t>
      </w:r>
      <w:r w:rsidR="000B4BA8" w:rsidRPr="00974A62">
        <w:rPr>
          <w:sz w:val="28"/>
          <w:szCs w:val="28"/>
          <w:lang w:val="ru-RU"/>
        </w:rPr>
        <w:t>|</w:t>
      </w:r>
      <w:r w:rsidR="000B4BA8" w:rsidRPr="00974A62">
        <w:t>f</w:t>
      </w:r>
      <w:r w:rsidR="000B4BA8" w:rsidRPr="00974A62">
        <w:rPr>
          <w:lang w:val="ru-RU"/>
        </w:rPr>
        <w:t>(</w:t>
      </w:r>
      <w:r w:rsidR="000B4BA8" w:rsidRPr="00974A62">
        <w:t>x</w:t>
      </w:r>
      <w:r w:rsidR="000B4BA8" w:rsidRPr="00974A62">
        <w:rPr>
          <w:lang w:val="ru-RU"/>
        </w:rPr>
        <w:t xml:space="preserve">) – </w:t>
      </w:r>
      <w:r w:rsidR="000B4BA8" w:rsidRPr="00974A62">
        <w:t>p</w:t>
      </w:r>
      <w:r w:rsidR="000B4BA8" w:rsidRPr="00974A62">
        <w:rPr>
          <w:lang w:val="ru-RU"/>
        </w:rPr>
        <w:t>(</w:t>
      </w:r>
      <w:r w:rsidR="000B4BA8" w:rsidRPr="00974A62">
        <w:t>x</w:t>
      </w:r>
      <w:r w:rsidR="000B4BA8" w:rsidRPr="00974A62">
        <w:rPr>
          <w:lang w:val="ru-RU"/>
        </w:rPr>
        <w:t>)|</w:t>
      </w:r>
      <m:oMath>
        <m:r>
          <w:rPr>
            <w:rFonts w:ascii="Cambria Math" w:hAnsi="Cambria Math"/>
            <w:lang w:val="ru-RU"/>
          </w:rPr>
          <m:t>≤</m:t>
        </m:r>
      </m:oMath>
      <w:r w:rsidR="000B4BA8" w:rsidRPr="00974A62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max</m:t>
            </m:r>
          </m:e>
          <m:sub>
            <m:r>
              <m:rPr>
                <m:nor/>
              </m:rPr>
              <m:t>a</m:t>
            </m:r>
            <m:r>
              <m:rPr>
                <m:nor/>
              </m:rPr>
              <w:rPr>
                <w:lang w:val="ru-RU"/>
              </w:rPr>
              <m:t>≤</m:t>
            </m:r>
            <m:r>
              <m:rPr>
                <m:nor/>
              </m:rPr>
              <m:t>x</m:t>
            </m:r>
            <m:r>
              <m:rPr>
                <m:nor/>
              </m:rPr>
              <w:rPr>
                <w:lang w:val="ru-RU"/>
              </w:rPr>
              <m:t>≤</m:t>
            </m:r>
            <m:r>
              <m:rPr>
                <m:nor/>
              </m:rPr>
              <m:t>b</m:t>
            </m:r>
          </m:sub>
        </m:sSub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nor/>
                  </m:rPr>
                  <w:rPr>
                    <w:sz w:val="32"/>
                    <w:szCs w:val="32"/>
                  </w:rPr>
                  <m:t>f</m:t>
                </m:r>
              </m:e>
              <m:sup>
                <m:r>
                  <m:rPr>
                    <m:nor/>
                  </m:rPr>
                  <w:rPr>
                    <w:sz w:val="32"/>
                    <w:szCs w:val="32"/>
                  </w:rPr>
                  <m:t>n</m:t>
                </m:r>
                <m:r>
                  <m:rPr>
                    <m:nor/>
                  </m:rPr>
                  <w:rPr>
                    <w:sz w:val="32"/>
                    <w:szCs w:val="32"/>
                    <w:lang w:val="ru-RU"/>
                  </w:rPr>
                  <m:t>+1</m:t>
                </m:r>
              </m:sup>
            </m:sSup>
            <m:r>
              <m:rPr>
                <m:nor/>
              </m:rPr>
              <w:rPr>
                <w:sz w:val="32"/>
                <w:szCs w:val="32"/>
                <w:lang w:val="ru-RU"/>
              </w:rPr>
              <m:t>(</m:t>
            </m:r>
            <m:r>
              <m:rPr>
                <m:nor/>
              </m:rPr>
              <w:rPr>
                <w:sz w:val="32"/>
                <w:szCs w:val="32"/>
              </w:rPr>
              <m:t>x</m:t>
            </m:r>
            <m:r>
              <m:rPr>
                <m:nor/>
              </m:rPr>
              <w:rPr>
                <w:sz w:val="32"/>
                <w:szCs w:val="32"/>
                <w:lang w:val="ru-RU"/>
              </w:rPr>
              <m:t>)</m:t>
            </m:r>
          </m:num>
          <m:den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nor/>
                  </m:rPr>
                  <w:rPr>
                    <w:sz w:val="32"/>
                    <w:szCs w:val="32"/>
                  </w:rPr>
                  <m:t>n</m:t>
                </m:r>
                <m:r>
                  <m:rPr>
                    <m:nor/>
                  </m:rPr>
                  <w:rPr>
                    <w:sz w:val="32"/>
                    <w:szCs w:val="32"/>
                    <w:lang w:val="ru-RU"/>
                  </w:rPr>
                  <m:t>+1</m:t>
                </m:r>
              </m:e>
            </m:d>
            <m:r>
              <m:rPr>
                <m:nor/>
              </m:rPr>
              <w:rPr>
                <w:sz w:val="32"/>
                <w:szCs w:val="32"/>
                <w:lang w:val="ru-RU"/>
              </w:rPr>
              <m:t>!</m:t>
            </m:r>
          </m:den>
        </m:f>
      </m:oMath>
      <w:r w:rsidRPr="00974A62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max</m:t>
            </m:r>
          </m:e>
          <m:sub>
            <m:r>
              <m:rPr>
                <m:nor/>
              </m:rPr>
              <m:t>a≤x≤b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iCs/>
              </w:rPr>
              <m:t>x</m:t>
            </m:r>
            <m:r>
              <m:rPr>
                <m:nor/>
              </m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iCs/>
                  </w:rPr>
                  <m:t>x</m:t>
                </m:r>
              </m:e>
              <m:sub>
                <m:r>
                  <m:rPr>
                    <m:nor/>
                  </m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iCs/>
              </w:rPr>
              <m:t>x</m:t>
            </m:r>
            <m:r>
              <m:rPr>
                <m:nor/>
              </m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iCs/>
                  </w:rPr>
                  <m:t>x</m:t>
                </m:r>
              </m:e>
              <m:sub>
                <m:r>
                  <m:rPr>
                    <m:nor/>
                  </m:rPr>
                  <m:t>1</m:t>
                </m:r>
              </m:sub>
            </m:sSub>
          </m:e>
        </m:d>
        <m:r>
          <m:rPr>
            <m:nor/>
          </m:rPr>
          <m:t xml:space="preserve">….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iCs/>
              </w:rPr>
              <m:t>x</m:t>
            </m:r>
            <m:r>
              <m:rPr>
                <m:nor/>
              </m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iCs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Cs/>
                  </w:rPr>
                  <m:t>n</m:t>
                </m:r>
              </m:sub>
            </m:sSub>
          </m:e>
        </m:d>
      </m:oMath>
      <w:r w:rsidR="000B4BA8" w:rsidRPr="00974A62">
        <w:t>:</w:t>
      </w:r>
    </w:p>
    <w:p w:rsidR="00641BA2" w:rsidRPr="00974A62" w:rsidRDefault="006924B7" w:rsidP="00974A6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iCs/>
              </w:rPr>
              <m:t>x</m:t>
            </m:r>
          </m:e>
          <m:sub>
            <m:r>
              <m:rPr>
                <m:nor/>
              </m:rPr>
              <m:t>0</m:t>
            </m:r>
          </m:sub>
        </m:sSub>
      </m:oMath>
      <w:r w:rsidR="00F14733" w:rsidRPr="00974A62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iCs/>
              </w:rPr>
              <m:t>x</m:t>
            </m:r>
          </m:e>
          <m:sub>
            <m:r>
              <m:rPr>
                <m:nor/>
              </m:rPr>
              <m:t>1</m:t>
            </m:r>
          </m:sub>
        </m:sSub>
      </m:oMath>
      <w:r w:rsidR="00F14733" w:rsidRPr="00974A62">
        <w:t xml:space="preserve">...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iCs/>
              </w:rPr>
              <m:t>x</m:t>
            </m:r>
          </m:e>
          <m:sub>
            <m:r>
              <m:rPr>
                <m:nor/>
              </m:rPr>
              <m:t>n</m:t>
            </m:r>
          </m:sub>
        </m:sSub>
      </m:oMath>
      <w:r w:rsidR="00F14733" w:rsidRPr="00974A62">
        <w:t xml:space="preserve"> </w:t>
      </w:r>
      <m:oMath>
        <m:r>
          <m:rPr>
            <m:nor/>
          </m:rPr>
          <w:rPr>
            <w:sz w:val="20"/>
            <w:szCs w:val="20"/>
          </w:rPr>
          <m:t>Є</m:t>
        </m:r>
      </m:oMath>
      <w:r w:rsidR="00F14733" w:rsidRPr="00974A62">
        <w:t xml:space="preserve"> [a,b], </w:t>
      </w:r>
      <w:r w:rsidR="00345FB9" w:rsidRPr="00974A62">
        <w:t xml:space="preserve">Հարկավոր է ընտրել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iCs/>
              </w:rPr>
              <m:t>x</m:t>
            </m:r>
          </m:e>
          <m:sub>
            <m:r>
              <m:rPr>
                <m:nor/>
              </m:rPr>
              <m:t>i</m:t>
            </m:r>
          </m:sub>
        </m:sSub>
      </m:oMath>
      <w:r w:rsidR="00AC04B3" w:rsidRPr="00974A62">
        <w:t xml:space="preserve">, </w:t>
      </w:r>
      <w:r w:rsidR="00345FB9" w:rsidRPr="00974A62">
        <w:t>լավագույն արժեքն</w:t>
      </w:r>
      <w:r w:rsidR="00AC04B3" w:rsidRPr="00974A62">
        <w:t xml:space="preserve"> [a,b] </w:t>
      </w:r>
      <w:r w:rsidR="00345FB9" w:rsidRPr="00974A62">
        <w:t xml:space="preserve">հատվածից: Կարելի է ընտրել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iCs/>
              </w:rPr>
              <m:t>x</m:t>
            </m:r>
          </m:e>
          <m:sub>
            <m:r>
              <m:rPr>
                <m:nor/>
              </m:rPr>
              <m:t>i</m:t>
            </m:r>
          </m:sub>
        </m:sSub>
      </m:oMath>
      <w:r w:rsidR="00AC04B3" w:rsidRPr="00974A62">
        <w:t xml:space="preserve">= a +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(b+a)</m:t>
            </m:r>
          </m:num>
          <m:den>
            <m:r>
              <m:rPr>
                <m:nor/>
              </m:rPr>
              <m:t>n</m:t>
            </m:r>
          </m:den>
        </m:f>
      </m:oMath>
      <w:r w:rsidR="00AC04B3" w:rsidRPr="00974A62">
        <w:t xml:space="preserve"> </w:t>
      </w:r>
      <w:r w:rsidR="00345FB9" w:rsidRPr="00974A62">
        <w:t>կետ</w:t>
      </w:r>
      <w:r w:rsidR="00AC04B3" w:rsidRPr="00974A62">
        <w:t>ն</w:t>
      </w:r>
      <w:r w:rsidR="00345FB9" w:rsidRPr="00974A62">
        <w:t xml:space="preserve">, բայց ավելի լավ ընտրություն կլինի, եթե </w:t>
      </w:r>
      <w:r w:rsidR="00AC04B3" w:rsidRPr="00974A62">
        <w:t xml:space="preserve"> </w:t>
      </w:r>
    </w:p>
    <w:p w:rsidR="000D24CD" w:rsidRPr="00974A62" w:rsidRDefault="00AC04B3" w:rsidP="00974A62">
      <w:r w:rsidRPr="00F60F3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iCs/>
              </w:rPr>
              <m:t>x</m:t>
            </m:r>
          </m:e>
          <m:sub>
            <m:r>
              <m:rPr>
                <m:nor/>
              </m:rPr>
              <m:t xml:space="preserve">i </m:t>
            </m:r>
          </m:sub>
        </m:sSub>
      </m:oMath>
      <w:r w:rsidRPr="00974A62"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m:rPr>
                <m:nor/>
              </m:rPr>
              <w:rPr>
                <w:sz w:val="32"/>
              </w:rPr>
              <m:t>a + b</m:t>
            </m:r>
          </m:num>
          <m:den>
            <m:r>
              <m:rPr>
                <m:nor/>
              </m:rPr>
              <w:rPr>
                <w:sz w:val="32"/>
              </w:rPr>
              <m:t>2</m:t>
            </m:r>
          </m:den>
        </m:f>
      </m:oMath>
      <w:r w:rsidRPr="00974A62">
        <w:rPr>
          <w:sz w:val="32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m:rPr>
                <m:nor/>
              </m:rPr>
              <w:rPr>
                <w:sz w:val="32"/>
              </w:rPr>
              <m:t>b - a</m:t>
            </m:r>
          </m:num>
          <m:den>
            <m:r>
              <m:rPr>
                <m:nor/>
              </m:rPr>
              <w:rPr>
                <w:sz w:val="32"/>
              </w:rPr>
              <m:t>2</m:t>
            </m:r>
          </m:den>
        </m:f>
      </m:oMath>
      <w:r w:rsidR="000D24CD" w:rsidRPr="00974A62">
        <w:rPr>
          <w:sz w:val="3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nor/>
              </m:rPr>
              <w:rPr>
                <w:bCs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m:rPr>
                    <m:nor/>
                  </m:rPr>
                  <w:rPr>
                    <w:sz w:val="32"/>
                  </w:rPr>
                  <m:t>2i+1</m:t>
                </m:r>
              </m:num>
              <m:den>
                <m:r>
                  <m:rPr>
                    <m:nor/>
                  </m:rPr>
                  <w:rPr>
                    <w:sz w:val="32"/>
                  </w:rPr>
                  <m:t>2n+2</m:t>
                </m:r>
              </m:den>
            </m:f>
          </m:e>
        </m:func>
        <m:r>
          <m:rPr>
            <m:nor/>
          </m:rPr>
          <m:t>π</m:t>
        </m:r>
      </m:oMath>
      <w:r w:rsidR="00641BA2" w:rsidRPr="00974A62">
        <w:t>,  i=0, 1,...., n, ի</w:t>
      </w:r>
      <w:r w:rsidR="000D24CD" w:rsidRPr="00974A62">
        <w:t xml:space="preserve">սկ </w:t>
      </w:r>
      <w:r w:rsidR="002D539A" w:rsidRPr="00974A62">
        <w:t xml:space="preserve">[-1, 1] </w:t>
      </w:r>
      <w:r w:rsidR="000D24CD" w:rsidRPr="00974A62">
        <w:t>հատվածի համար կօգտագործվի`</w:t>
      </w:r>
    </w:p>
    <w:p w:rsidR="000D24CD" w:rsidRPr="00974A62" w:rsidRDefault="000D24CD" w:rsidP="00974A62">
      <w:r w:rsidRPr="00974A62"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iCs/>
              </w:rPr>
              <m:t>x</m:t>
            </m:r>
          </m:e>
          <m:sub>
            <m:r>
              <m:rPr>
                <m:nor/>
              </m:rPr>
              <m:t xml:space="preserve">i </m:t>
            </m:r>
          </m:sub>
        </m:sSub>
      </m:oMath>
      <w:r w:rsidRPr="00974A62">
        <w:t xml:space="preserve"> =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nor/>
              </m:rPr>
              <w:rPr>
                <w:bCs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m:rPr>
                    <m:nor/>
                  </m:rPr>
                  <w:rPr>
                    <w:sz w:val="32"/>
                  </w:rPr>
                  <m:t>2i+1</m:t>
                </m:r>
              </m:num>
              <m:den>
                <m:r>
                  <m:rPr>
                    <m:nor/>
                  </m:rPr>
                  <w:rPr>
                    <w:sz w:val="32"/>
                  </w:rPr>
                  <m:t>2n+2</m:t>
                </m:r>
              </m:den>
            </m:f>
          </m:e>
        </m:func>
        <m:r>
          <m:rPr>
            <m:nor/>
          </m:rPr>
          <m:t>π</m:t>
        </m:r>
      </m:oMath>
      <w:r w:rsidRPr="00974A62">
        <w:t>,  i=0, 1,...., n բանաձևը:</w:t>
      </w:r>
    </w:p>
    <w:p w:rsidR="004251B4" w:rsidRPr="00DD54FF" w:rsidRDefault="00DD54FF" w:rsidP="00974A62">
      <w:pPr>
        <w:rPr>
          <w:rFonts w:cs="Times New Roman"/>
        </w:rPr>
      </w:pPr>
      <w:r>
        <w:rPr>
          <w:rFonts w:cs="Times New Roman"/>
          <w:lang w:val="ru-RU"/>
        </w:rPr>
        <w:t>Սխալը</w:t>
      </w:r>
      <w:r w:rsidRPr="00DD54FF">
        <w:rPr>
          <w:rFonts w:cs="Times New Roman"/>
        </w:rPr>
        <w:t xml:space="preserve"> </w:t>
      </w:r>
      <w:r>
        <w:rPr>
          <w:rFonts w:cs="Times New Roman"/>
          <w:lang w:val="ru-RU"/>
        </w:rPr>
        <w:t>գնահատելու</w:t>
      </w:r>
      <w:r w:rsidRPr="00DD54FF">
        <w:rPr>
          <w:rFonts w:cs="Times New Roman"/>
        </w:rPr>
        <w:t xml:space="preserve"> </w:t>
      </w:r>
      <w:r>
        <w:rPr>
          <w:rFonts w:cs="Times New Roman"/>
          <w:lang w:val="ru-RU"/>
        </w:rPr>
        <w:t>համար</w:t>
      </w:r>
      <w:r w:rsidRPr="00DD54FF">
        <w:rPr>
          <w:rFonts w:cs="Times New Roman"/>
        </w:rPr>
        <w:t xml:space="preserve"> </w:t>
      </w:r>
      <w:r>
        <w:rPr>
          <w:rFonts w:cs="Times New Roman"/>
          <w:lang w:val="ru-RU"/>
        </w:rPr>
        <w:t>կունենա</w:t>
      </w:r>
      <w:r w:rsidR="00B97AB8">
        <w:rPr>
          <w:rFonts w:cs="Times New Roman"/>
          <w:lang w:val="ru-RU"/>
        </w:rPr>
        <w:t>ն</w:t>
      </w:r>
      <w:r>
        <w:rPr>
          <w:rFonts w:cs="Times New Roman"/>
          <w:lang w:val="ru-RU"/>
        </w:rPr>
        <w:t>ք</w:t>
      </w:r>
      <w:r w:rsidRPr="00DD54FF">
        <w:rPr>
          <w:rFonts w:cs="Times New Roman"/>
        </w:rPr>
        <w:t xml:space="preserve"> </w:t>
      </w:r>
      <w:r>
        <w:rPr>
          <w:rFonts w:cs="Times New Roman"/>
          <w:lang w:val="ru-RU"/>
        </w:rPr>
        <w:t>հետևյալ</w:t>
      </w:r>
      <w:r w:rsidRPr="00DD54FF">
        <w:rPr>
          <w:rFonts w:cs="Times New Roman"/>
        </w:rPr>
        <w:t xml:space="preserve"> </w:t>
      </w:r>
      <w:r>
        <w:rPr>
          <w:rFonts w:cs="Times New Roman"/>
          <w:lang w:val="ru-RU"/>
        </w:rPr>
        <w:t>բանաձևերը</w:t>
      </w:r>
      <w:r w:rsidRPr="00DD54FF">
        <w:rPr>
          <w:rFonts w:cs="Times New Roman"/>
        </w:rPr>
        <w:t>`</w:t>
      </w:r>
    </w:p>
    <w:p w:rsidR="009304C2" w:rsidRDefault="00F70E43" w:rsidP="00974A62">
      <w:pPr>
        <w:rPr>
          <w:rFonts w:cs="Times New Roman"/>
          <w:lang w:val="ru-RU"/>
        </w:rPr>
      </w:pPr>
      <w:r>
        <w:rPr>
          <w:rFonts w:cs="Times New Roman"/>
        </w:rPr>
        <w:t xml:space="preserve"> </w:t>
      </w:r>
      <w:r w:rsidR="00635B60">
        <w:rPr>
          <w:rFonts w:cs="Times New Roman"/>
        </w:rPr>
        <w:t xml:space="preserve"> </w:t>
      </w:r>
      <w:r w:rsidR="00DD54FF" w:rsidRPr="00F70E43">
        <w:rPr>
          <w:rFonts w:cs="Times New Roman"/>
        </w:rPr>
        <w:t xml:space="preserve"> </w:t>
      </w:r>
      <w:r w:rsidR="00DD54FF" w:rsidRPr="00DD54FF">
        <w:rPr>
          <w:rFonts w:cs="Times New Roman"/>
          <w:sz w:val="28"/>
          <w:szCs w:val="28"/>
        </w:rPr>
        <w:t>|</w:t>
      </w:r>
      <w:r w:rsidR="00DD54FF" w:rsidRPr="00DD54FF">
        <w:rPr>
          <w:rFonts w:cs="Times New Roman"/>
        </w:rPr>
        <w:t xml:space="preserve">f(x) – </w:t>
      </w:r>
      <w:r w:rsidR="00DD54FF" w:rsidRPr="00DD54FF">
        <w:t>p</w:t>
      </w:r>
      <w:r w:rsidR="00DD54FF" w:rsidRPr="00DD54FF">
        <w:rPr>
          <w:rFonts w:cs="Times New Roman"/>
        </w:rPr>
        <w:t>(x)|</w:t>
      </w:r>
      <m:oMath>
        <m:r>
          <w:rPr>
            <w:rFonts w:ascii="Cambria Math" w:hAnsi="Cambria Math"/>
          </w:rPr>
          <m:t>≤</m:t>
        </m:r>
      </m:oMath>
      <w:r w:rsidR="00DD54FF" w:rsidRPr="00DD54FF"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32"/>
                <w:lang w:val="ru-RU" w:eastAsia="ru-RU"/>
              </w:rPr>
            </m:ctrlPr>
          </m:fPr>
          <m:num>
            <m:r>
              <m:rPr>
                <m:nor/>
              </m:rPr>
              <w:rPr>
                <w:sz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m:rPr>
                    <m:nor/>
                  </m:rPr>
                  <w:rPr>
                    <w:sz w:val="32"/>
                  </w:rPr>
                  <m:t>2</m:t>
                </m:r>
              </m:e>
              <m:sup>
                <m:r>
                  <m:rPr>
                    <m:nor/>
                  </m:rPr>
                  <w:rPr>
                    <w:sz w:val="32"/>
                  </w:rPr>
                  <m:t>n-1</m:t>
                </m:r>
              </m:sup>
            </m:sSup>
            <m:r>
              <m:rPr>
                <m:nor/>
              </m:rPr>
              <w:rPr>
                <w:sz w:val="32"/>
              </w:rPr>
              <m:t>n!</m:t>
            </m:r>
          </m:den>
        </m:f>
      </m:oMath>
      <w:r w:rsidR="00DD54FF" w:rsidRPr="00F70E43">
        <w:rPr>
          <w:rFonts w:cs="Times New Roman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36"/>
                <w:lang w:val="ru-RU" w:eastAsia="ru-RU"/>
              </w:rPr>
            </m:ctrlPr>
          </m:sSubPr>
          <m:e>
            <m:r>
              <m:rPr>
                <m:nor/>
              </m:rPr>
              <m:t>max</m:t>
            </m:r>
          </m:e>
          <m:sub>
            <m:r>
              <m:rPr>
                <m:nor/>
              </m:rPr>
              <w:rPr>
                <w:rFonts w:ascii="Cambria Math" w:hAnsi="Cambria Math"/>
                <w:lang w:val="ru-RU"/>
              </w:rPr>
              <m:t>ξ</m:t>
            </m:r>
            <m:r>
              <m:rPr>
                <m:nor/>
              </m:rPr>
              <w:rPr>
                <w:rFonts w:ascii="Cambria Math" w:hAnsi="Cambria Math"/>
                <w:sz w:val="20"/>
                <w:szCs w:val="20"/>
                <w:lang w:val="ru-RU"/>
              </w:rPr>
              <m:t>Є</m:t>
            </m:r>
            <m:r>
              <m:rPr>
                <m:nor/>
              </m:rPr>
              <w:rPr>
                <w:rFonts w:ascii="Cambria Math"/>
              </w:rPr>
              <m:t>[-1,1]</m:t>
            </m:r>
          </m:sub>
        </m:sSub>
      </m:oMath>
      <w:r w:rsidR="00DD54FF" w:rsidRPr="008B6E26">
        <w:rPr>
          <w:rFonts w:cs="Times New Roman"/>
        </w:rPr>
        <w:t xml:space="preserve"> </w:t>
      </w:r>
      <w:r w:rsidRPr="008B6E26">
        <w:rPr>
          <w:rFonts w:cs="Times New Roman"/>
        </w:rPr>
        <w:t>|</w:t>
      </w:r>
      <m:oMath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r>
              <m:rPr>
                <m:nor/>
              </m:rPr>
              <w:rPr>
                <w:rFonts w:cs="Times New Roman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</w:rPr>
                  <m:t>n</m:t>
                </m:r>
              </m:e>
            </m:d>
          </m:sup>
        </m:sSup>
        <m:r>
          <m:rPr>
            <m:nor/>
          </m:rPr>
          <w:rPr>
            <w:rFonts w:cs="Times New Roman"/>
          </w:rPr>
          <m:t>(</m:t>
        </m:r>
        <m:r>
          <m:rPr>
            <m:nor/>
          </m:rPr>
          <w:rPr>
            <w:rFonts w:cs="Times New Roman"/>
            <w:lang w:val="ru-RU"/>
          </w:rPr>
          <m:t>ξ</m:t>
        </m:r>
        <m:r>
          <m:rPr>
            <m:nor/>
          </m:rPr>
          <w:rPr>
            <w:rFonts w:cs="Times New Roman"/>
          </w:rPr>
          <m:t>)</m:t>
        </m:r>
      </m:oMath>
      <w:r w:rsidRPr="008B6E26">
        <w:rPr>
          <w:rFonts w:cs="Times New Roman"/>
        </w:rPr>
        <w:t xml:space="preserve">| , </w:t>
      </w:r>
      <w:r w:rsidR="00DD54FF" w:rsidRPr="008B6E26">
        <w:rPr>
          <w:rFonts w:cs="Times New Roman"/>
        </w:rPr>
        <w:t xml:space="preserve">  </w:t>
      </w:r>
      <w:r w:rsidRPr="008B6E26">
        <w:rPr>
          <w:rFonts w:cs="Times New Roman"/>
          <w:sz w:val="28"/>
          <w:szCs w:val="28"/>
        </w:rPr>
        <w:t>|</w:t>
      </w:r>
      <w:r w:rsidRPr="00DD54FF">
        <w:rPr>
          <w:rFonts w:cs="Times New Roman"/>
        </w:rPr>
        <w:t>f</w:t>
      </w:r>
      <w:r w:rsidRPr="008B6E26">
        <w:rPr>
          <w:rFonts w:cs="Times New Roman"/>
        </w:rPr>
        <w:t>(</w:t>
      </w:r>
      <w:r w:rsidRPr="00DD54FF">
        <w:rPr>
          <w:rFonts w:cs="Times New Roman"/>
        </w:rPr>
        <w:t>x</w:t>
      </w:r>
      <w:r w:rsidRPr="008B6E26">
        <w:rPr>
          <w:rFonts w:cs="Times New Roman"/>
        </w:rPr>
        <w:t xml:space="preserve">) – </w:t>
      </w:r>
      <w:r w:rsidRPr="00DD54FF">
        <w:t>p</w:t>
      </w:r>
      <w:r w:rsidRPr="008B6E26">
        <w:rPr>
          <w:rFonts w:cs="Times New Roman"/>
        </w:rPr>
        <w:t>(</w:t>
      </w:r>
      <w:r w:rsidRPr="00DD54FF">
        <w:rPr>
          <w:rFonts w:cs="Times New Roman"/>
        </w:rPr>
        <w:t>x</w:t>
      </w:r>
      <w:r w:rsidRPr="008B6E26">
        <w:rPr>
          <w:rFonts w:cs="Times New Roman"/>
        </w:rPr>
        <w:t>)|</w:t>
      </w:r>
      <m:oMath>
        <m:r>
          <w:rPr>
            <w:rFonts w:ascii="Cambria Math" w:hAnsi="Cambria Math"/>
          </w:rPr>
          <m:t>≤</m:t>
        </m:r>
      </m:oMath>
      <w:r w:rsidRPr="008B6E26"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32"/>
                <w:lang w:val="ru-RU" w:eastAsia="ru-RU"/>
              </w:rPr>
            </m:ctrlPr>
          </m:fPr>
          <m:num>
            <m:r>
              <m:rPr>
                <m:nor/>
              </m:rPr>
              <w:rPr>
                <w:sz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m:rPr>
                    <m:nor/>
                  </m:rPr>
                  <w:rPr>
                    <w:sz w:val="32"/>
                  </w:rPr>
                  <m:t>2</m:t>
                </m:r>
              </m:e>
              <m:sup>
                <m:r>
                  <m:rPr>
                    <m:nor/>
                  </m:rPr>
                  <w:rPr>
                    <w:sz w:val="32"/>
                  </w:rPr>
                  <m:t>n-1</m:t>
                </m:r>
              </m:sup>
            </m:sSup>
            <m:r>
              <m:rPr>
                <m:nor/>
              </m:rPr>
              <w:rPr>
                <w:sz w:val="32"/>
              </w:rPr>
              <m:t>n!</m:t>
            </m:r>
          </m:den>
        </m:f>
      </m:oMath>
      <w:r w:rsidRPr="008B6E26">
        <w:rPr>
          <w:rFonts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32"/>
                    <w:lang w:val="ru-RU" w:eastAsia="ru-RU"/>
                  </w:rPr>
                </m:ctrlPr>
              </m:fPr>
              <m:num>
                <m:r>
                  <m:rPr>
                    <m:nor/>
                  </m:rPr>
                  <w:rPr>
                    <w:sz w:val="32"/>
                  </w:rPr>
                  <m:t>b</m:t>
                </m:r>
                <m:r>
                  <m:rPr>
                    <m:nor/>
                  </m:rPr>
                  <w:rPr>
                    <w:sz w:val="32"/>
                    <w:lang w:val="ru-RU"/>
                  </w:rPr>
                  <m:t xml:space="preserve"> - </m:t>
                </m:r>
                <m:r>
                  <m:rPr>
                    <m:nor/>
                  </m:rPr>
                  <w:rPr>
                    <w:sz w:val="32"/>
                  </w:rPr>
                  <m:t>a</m:t>
                </m:r>
              </m:num>
              <m:den>
                <m:r>
                  <m:rPr>
                    <m:nor/>
                  </m:rPr>
                  <w:rPr>
                    <w:sz w:val="32"/>
                    <w:lang w:val="ru-RU"/>
                  </w:rPr>
                  <m:t>2</m:t>
                </m:r>
              </m:den>
            </m:f>
            <m:r>
              <m:rPr>
                <m:nor/>
              </m:rPr>
              <w:rPr>
                <w:sz w:val="32"/>
                <w:lang w:val="ru-RU"/>
              </w:rPr>
              <m:t xml:space="preserve"> </m:t>
            </m:r>
          </m:e>
        </m:d>
      </m:oMath>
      <w:r w:rsidRPr="00F70E43">
        <w:rPr>
          <w:rFonts w:cs="Times New Roman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36"/>
                <w:lang w:val="ru-RU" w:eastAsia="ru-RU"/>
              </w:rPr>
            </m:ctrlPr>
          </m:sSubPr>
          <m:e>
            <m:r>
              <m:rPr>
                <m:nor/>
              </m:rPr>
              <m:t>max</m:t>
            </m:r>
          </m:e>
          <m:sub>
            <m:r>
              <m:rPr>
                <m:nor/>
              </m:rPr>
              <w:rPr>
                <w:rFonts w:ascii="Cambria Math" w:hAnsi="Cambria Math"/>
                <w:lang w:val="ru-RU"/>
              </w:rPr>
              <m:t>ξ</m:t>
            </m:r>
            <m:r>
              <m:rPr>
                <m:nor/>
              </m:rPr>
              <w:rPr>
                <w:rFonts w:ascii="Cambria Math" w:hAnsi="Cambria Math"/>
                <w:sz w:val="20"/>
                <w:szCs w:val="20"/>
                <w:lang w:val="ru-RU"/>
              </w:rPr>
              <m:t>Є</m:t>
            </m:r>
            <m:r>
              <m:rPr>
                <m:nor/>
              </m:rPr>
              <w:rPr>
                <w:rFonts w:ascii="Cambria Math"/>
                <w:lang w:val="ru-RU"/>
              </w:rPr>
              <m:t>[a,b]</m:t>
            </m:r>
          </m:sub>
        </m:sSub>
      </m:oMath>
      <w:r w:rsidRPr="00F70E43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|</w:t>
      </w:r>
      <m:oMath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r>
              <m:rPr>
                <m:nor/>
              </m:rPr>
              <w:rPr>
                <w:rFonts w:cs="Times New Roman"/>
                <w:lang w:val="ru-RU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lang w:val="ru-RU"/>
                  </w:rPr>
                  <m:t>n</m:t>
                </m:r>
              </m:e>
            </m:d>
          </m:sup>
        </m:sSup>
        <m:r>
          <m:rPr>
            <m:nor/>
          </m:rPr>
          <w:rPr>
            <w:rFonts w:cs="Times New Roman"/>
            <w:lang w:val="ru-RU"/>
          </w:rPr>
          <m:t>(ξ)</m:t>
        </m:r>
      </m:oMath>
      <w:r>
        <w:rPr>
          <w:rFonts w:cs="Times New Roman"/>
          <w:lang w:val="ru-RU"/>
        </w:rPr>
        <w:t xml:space="preserve">| </w:t>
      </w:r>
      <w:r w:rsidR="00DD54FF" w:rsidRPr="00F70E43">
        <w:rPr>
          <w:rFonts w:cs="Times New Roman"/>
          <w:lang w:val="ru-RU"/>
        </w:rPr>
        <w:t xml:space="preserve">  </w:t>
      </w:r>
    </w:p>
    <w:p w:rsidR="009304C2" w:rsidRDefault="009304C2" w:rsidP="00974A62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Չեբիշևի n աստիճանի բազմանդամը որոշվում է հետևյալ կերպ`</w:t>
      </w:r>
    </w:p>
    <w:p w:rsidR="00DD54FF" w:rsidRPr="00635B60" w:rsidRDefault="00635B60" w:rsidP="00974A62">
      <w:pPr>
        <w:rPr>
          <w:rFonts w:cs="Times New Roman"/>
        </w:rPr>
      </w:pPr>
      <w:r>
        <w:rPr>
          <w:rFonts w:cs="Times New Roman"/>
          <w:lang w:val="ru-RU"/>
        </w:rPr>
        <w:t xml:space="preserve">                                                        </w:t>
      </w:r>
      <w:r w:rsidR="00DD54FF" w:rsidRPr="00F70E43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   </w:t>
      </w:r>
      <w:r w:rsidR="00DD54FF" w:rsidRPr="00F70E43">
        <w:rPr>
          <w:rFonts w:cs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635B60">
        <w:rPr>
          <w:rFonts w:cs="Times New Roman"/>
        </w:rPr>
        <w:t>(x) = 1,</w:t>
      </w:r>
    </w:p>
    <w:p w:rsidR="00600222" w:rsidRPr="00635B60" w:rsidRDefault="00635B60" w:rsidP="00974A62">
      <w:pPr>
        <w:rPr>
          <w:rFonts w:cs="Times New Roman"/>
        </w:rPr>
      </w:pPr>
      <w:r w:rsidRPr="00635B60">
        <w:rPr>
          <w:rFonts w:cs="Times New Roman"/>
        </w:rPr>
        <w:t xml:space="preserve">   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635B60">
        <w:rPr>
          <w:rFonts w:cs="Times New Roman"/>
        </w:rPr>
        <w:t>(x) = x,</w:t>
      </w:r>
    </w:p>
    <w:p w:rsidR="00635B60" w:rsidRPr="00635B60" w:rsidRDefault="00635B60" w:rsidP="00974A62">
      <w:pPr>
        <w:rPr>
          <w:rFonts w:cs="Times New Roman"/>
        </w:rPr>
      </w:pPr>
      <w:r w:rsidRPr="00635B60">
        <w:rPr>
          <w:rFonts w:cs="Times New Roman"/>
        </w:rPr>
        <w:t xml:space="preserve">   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635B60">
        <w:rPr>
          <w:rFonts w:cs="Times New Roman"/>
        </w:rPr>
        <w:t>(x) = 2</w:t>
      </w:r>
      <m:oMath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r>
              <m:rPr>
                <m:nor/>
              </m:rPr>
              <w:rPr>
                <w:rFonts w:cs="Times New Roman"/>
              </w:rPr>
              <m:t>x</m:t>
            </m:r>
          </m:e>
          <m:sup>
            <m:r>
              <m:rPr>
                <m:nor/>
              </m:rPr>
              <w:rPr>
                <w:rFonts w:cs="Times New Roman"/>
              </w:rPr>
              <m:t>2</m:t>
            </m:r>
          </m:sup>
        </m:sSup>
      </m:oMath>
      <w:r w:rsidRPr="00635B60">
        <w:rPr>
          <w:rFonts w:cs="Times New Roman"/>
        </w:rPr>
        <w:t xml:space="preserve"> - 1,</w:t>
      </w:r>
    </w:p>
    <w:p w:rsidR="00635B60" w:rsidRPr="00635B60" w:rsidRDefault="00635B60" w:rsidP="00974A62">
      <w:pPr>
        <w:rPr>
          <w:rFonts w:cs="Times New Roman"/>
        </w:rPr>
      </w:pPr>
      <w:r w:rsidRPr="00635B60">
        <w:rPr>
          <w:rFonts w:cs="Times New Roman"/>
        </w:rPr>
        <w:t xml:space="preserve">   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3</m:t>
            </m:r>
          </m:sub>
        </m:sSub>
      </m:oMath>
      <w:r w:rsidRPr="00635B60">
        <w:rPr>
          <w:rFonts w:cs="Times New Roman"/>
        </w:rPr>
        <w:t>(x) = 4</w:t>
      </w:r>
      <m:oMath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r>
              <m:rPr>
                <m:nor/>
              </m:rPr>
              <w:rPr>
                <w:rFonts w:cs="Times New Roman"/>
              </w:rPr>
              <m:t>x</m:t>
            </m:r>
          </m:e>
          <m:sup>
            <m:r>
              <m:rPr>
                <m:nor/>
              </m:rPr>
              <w:rPr>
                <w:rFonts w:ascii="Cambria Math" w:cs="Times New Roman"/>
              </w:rPr>
              <m:t>3</m:t>
            </m:r>
          </m:sup>
        </m:sSup>
      </m:oMath>
      <w:r w:rsidRPr="00635B60">
        <w:rPr>
          <w:rFonts w:cs="Times New Roman"/>
        </w:rPr>
        <w:t xml:space="preserve"> - 3x,</w:t>
      </w:r>
    </w:p>
    <w:p w:rsidR="00635B60" w:rsidRDefault="00635B60" w:rsidP="00974A62">
      <w:pPr>
        <w:rPr>
          <w:rFonts w:cs="Times New Roman"/>
        </w:rPr>
      </w:pPr>
      <w:r w:rsidRPr="00635B60">
        <w:rPr>
          <w:rFonts w:cs="Times New Roman"/>
        </w:rPr>
        <w:t xml:space="preserve">   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4</m:t>
            </m:r>
          </m:sub>
        </m:sSub>
      </m:oMath>
      <w:r w:rsidRPr="00635B60">
        <w:rPr>
          <w:rFonts w:cs="Times New Roman"/>
        </w:rPr>
        <w:t>(x) = 8</w:t>
      </w:r>
      <m:oMath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r>
              <m:rPr>
                <m:nor/>
              </m:rPr>
              <w:rPr>
                <w:rFonts w:cs="Times New Roman"/>
              </w:rPr>
              <m:t>x</m:t>
            </m:r>
          </m:e>
          <m:sup>
            <m:r>
              <m:rPr>
                <m:nor/>
              </m:rPr>
              <w:rPr>
                <w:rFonts w:ascii="Cambria Math" w:cs="Times New Roman"/>
              </w:rPr>
              <m:t>4</m:t>
            </m:r>
          </m:sup>
        </m:sSup>
      </m:oMath>
      <w:r w:rsidRPr="00635B60">
        <w:rPr>
          <w:rFonts w:cs="Times New Roman"/>
        </w:rPr>
        <w:t xml:space="preserve"> - 8</w:t>
      </w:r>
      <m:oMath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r>
              <m:rPr>
                <m:nor/>
              </m:rPr>
              <w:rPr>
                <w:rFonts w:cs="Times New Roman"/>
              </w:rPr>
              <m:t>x</m:t>
            </m:r>
          </m:e>
          <m:sup>
            <m:r>
              <m:rPr>
                <m:nor/>
              </m:rPr>
              <w:rPr>
                <w:rFonts w:ascii="Cambria Math" w:cs="Times New Roman"/>
              </w:rPr>
              <m:t>2</m:t>
            </m:r>
          </m:sup>
        </m:sSup>
      </m:oMath>
      <w:r w:rsidRPr="008B6E26">
        <w:rPr>
          <w:rFonts w:cs="Times New Roman"/>
        </w:rPr>
        <w:t xml:space="preserve"> </w:t>
      </w:r>
      <w:r w:rsidRPr="00635B60">
        <w:rPr>
          <w:rFonts w:cs="Times New Roman"/>
        </w:rPr>
        <w:t>+ 3x,</w:t>
      </w:r>
    </w:p>
    <w:p w:rsidR="00635B60" w:rsidRPr="008B6E26" w:rsidRDefault="00635B60" w:rsidP="00974A62">
      <w:pPr>
        <w:rPr>
          <w:rFonts w:cs="Times New Roman"/>
        </w:rPr>
      </w:pPr>
      <w:r w:rsidRPr="008B6E26">
        <w:rPr>
          <w:rFonts w:cs="Times New Roman"/>
        </w:rPr>
        <w:lastRenderedPageBreak/>
        <w:t xml:space="preserve">                                                              .</w:t>
      </w:r>
    </w:p>
    <w:p w:rsidR="00635B60" w:rsidRPr="008B6E26" w:rsidRDefault="00635B60" w:rsidP="00974A62">
      <w:pPr>
        <w:rPr>
          <w:rFonts w:cs="Times New Roman"/>
        </w:rPr>
      </w:pPr>
      <w:r w:rsidRPr="008B6E26">
        <w:rPr>
          <w:rFonts w:cs="Times New Roman"/>
        </w:rPr>
        <w:t xml:space="preserve">                                                              .</w:t>
      </w:r>
    </w:p>
    <w:p w:rsidR="00635B60" w:rsidRPr="008B6E26" w:rsidRDefault="00635B60" w:rsidP="00974A62">
      <w:pPr>
        <w:rPr>
          <w:rFonts w:cs="Times New Roman"/>
        </w:rPr>
      </w:pPr>
      <w:r w:rsidRPr="008B6E26">
        <w:rPr>
          <w:rFonts w:cs="Times New Roman"/>
        </w:rPr>
        <w:t xml:space="preserve">                                                              .</w:t>
      </w:r>
    </w:p>
    <w:p w:rsidR="00635B60" w:rsidRDefault="00635B60" w:rsidP="00974A62">
      <w:pPr>
        <w:rPr>
          <w:rFonts w:cs="Times New Roman"/>
        </w:rPr>
      </w:pPr>
      <w:r w:rsidRPr="008B6E26">
        <w:rPr>
          <w:rFonts w:cs="Times New Roman"/>
        </w:rPr>
        <w:t xml:space="preserve">    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n+1</m:t>
            </m:r>
          </m:sub>
        </m:sSub>
      </m:oMath>
      <w:r w:rsidRPr="00635B60">
        <w:rPr>
          <w:rFonts w:cs="Times New Roman"/>
        </w:rPr>
        <w:t>(x) =2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Pr="00635B60">
        <w:rPr>
          <w:rFonts w:cs="Times New Roman"/>
        </w:rPr>
        <w:t xml:space="preserve">(x) -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n-1</m:t>
            </m:r>
          </m:sub>
        </m:sSub>
      </m:oMath>
      <w:r w:rsidRPr="00635B60">
        <w:rPr>
          <w:rFonts w:cs="Times New Roman"/>
        </w:rPr>
        <w:t xml:space="preserve">(x),  n </w:t>
      </w:r>
      <m:oMath>
        <m:r>
          <w:rPr>
            <w:rFonts w:ascii="Cambria Math" w:hAnsi="Cambria Math" w:cs="Times New Roman"/>
          </w:rPr>
          <m:t>≥</m:t>
        </m:r>
      </m:oMath>
      <w:r w:rsidRPr="00635B60">
        <w:rPr>
          <w:rFonts w:cs="Times New Roman"/>
        </w:rPr>
        <w:t xml:space="preserve"> 1,</w:t>
      </w:r>
    </w:p>
    <w:p w:rsidR="00803FE2" w:rsidRPr="008430F6" w:rsidRDefault="006B152E" w:rsidP="00974A62">
      <w:pPr>
        <w:rPr>
          <w:rFonts w:cs="Times New Roman"/>
        </w:rPr>
      </w:pPr>
      <w:r>
        <w:rPr>
          <w:rFonts w:cs="Times New Roman"/>
          <w:lang w:val="ru-RU"/>
        </w:rPr>
        <w:t>Նկար</w:t>
      </w:r>
      <w:r w:rsidRPr="006B152E">
        <w:rPr>
          <w:rFonts w:cs="Times New Roman"/>
        </w:rPr>
        <w:t xml:space="preserve"> 4.–</w:t>
      </w:r>
      <w:r>
        <w:rPr>
          <w:rFonts w:cs="Times New Roman"/>
          <w:lang w:val="ru-RU"/>
        </w:rPr>
        <w:t>ում</w:t>
      </w:r>
      <w:r w:rsidRPr="006B152E">
        <w:rPr>
          <w:rFonts w:cs="Times New Roman"/>
        </w:rPr>
        <w:t xml:space="preserve"> </w:t>
      </w:r>
      <w:r>
        <w:rPr>
          <w:rFonts w:cs="Times New Roman"/>
          <w:lang w:val="ru-RU"/>
        </w:rPr>
        <w:t>պատկերված</w:t>
      </w:r>
      <w:r w:rsidRPr="006B152E">
        <w:rPr>
          <w:rFonts w:cs="Times New Roman"/>
        </w:rPr>
        <w:t xml:space="preserve"> </w:t>
      </w:r>
      <w:r>
        <w:rPr>
          <w:rFonts w:cs="Times New Roman"/>
          <w:lang w:val="ru-RU"/>
        </w:rPr>
        <w:t>է</w:t>
      </w:r>
      <w:r w:rsidRPr="006B152E">
        <w:rPr>
          <w:rFonts w:cs="Times New Roman"/>
        </w:rPr>
        <w:t xml:space="preserve"> </w:t>
      </w:r>
      <w:r>
        <w:rPr>
          <w:rFonts w:cs="Times New Roman"/>
          <w:lang w:val="ru-RU"/>
        </w:rPr>
        <w:t>Չեբիշևի</w:t>
      </w:r>
      <w:r w:rsidRPr="006B152E">
        <w:rPr>
          <w:rFonts w:cs="Times New Roman"/>
        </w:rPr>
        <w:t xml:space="preserve"> </w:t>
      </w:r>
      <w:r>
        <w:rPr>
          <w:rFonts w:cs="Times New Roman"/>
          <w:lang w:val="ru-RU"/>
        </w:rPr>
        <w:t>բազմանդամներով</w:t>
      </w:r>
      <w:r w:rsidRPr="006B152E">
        <w:rPr>
          <w:rFonts w:cs="Times New Roman"/>
        </w:rPr>
        <w:t xml:space="preserve"> </w:t>
      </w:r>
      <w:r>
        <w:rPr>
          <w:rFonts w:cs="Times New Roman"/>
          <w:lang w:val="ru-RU"/>
        </w:rPr>
        <w:t>գրաֆիկն</w:t>
      </w:r>
      <w:r w:rsidR="008430F6" w:rsidRPr="008430F6">
        <w:rPr>
          <w:rFonts w:cs="Times New Roman"/>
        </w:rPr>
        <w:t>`</w:t>
      </w:r>
    </w:p>
    <w:p w:rsidR="00635B60" w:rsidRPr="00635B60" w:rsidRDefault="006924B7" w:rsidP="00635B60">
      <w:pPr>
        <w:spacing w:before="120" w:after="160" w:line="240" w:lineRule="auto"/>
        <w:jc w:val="both"/>
        <w:rPr>
          <w:rFonts w:cs="Times New Roman"/>
        </w:rPr>
      </w:pPr>
      <w:r>
        <w:rPr>
          <w:rFonts w:cs="Times New Roman"/>
          <w:noProof/>
        </w:rPr>
        <w:pict>
          <v:shape id="_x0000_s1061" type="#_x0000_t202" style="position:absolute;left:0;text-align:left;margin-left:90.45pt;margin-top:216.3pt;width:320.1pt;height:35.25pt;z-index:251685888" strokecolor="white [3212]">
            <v:textbox style="mso-next-textbox:#_x0000_s1061">
              <w:txbxContent>
                <w:p w:rsidR="008E6398" w:rsidRPr="006B152E" w:rsidRDefault="008E6398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Նկար 4.  Չեբիշևի բազմանդամներով կազմված գրաֆիկ</w:t>
                  </w:r>
                </w:p>
              </w:txbxContent>
            </v:textbox>
          </v:shape>
        </w:pict>
      </w:r>
      <w:r w:rsidR="006B152E">
        <w:rPr>
          <w:rFonts w:cs="Times New Roman"/>
        </w:rPr>
        <w:t xml:space="preserve">             </w:t>
      </w:r>
      <w:r w:rsidR="006B152E" w:rsidRPr="006B152E">
        <w:rPr>
          <w:rFonts w:cs="Times New Roman"/>
        </w:rPr>
        <w:t xml:space="preserve">        </w:t>
      </w:r>
      <w:r w:rsidR="00803FE2" w:rsidRPr="00803FE2">
        <w:rPr>
          <w:rFonts w:cs="Times New Roman"/>
          <w:noProof/>
        </w:rPr>
        <w:drawing>
          <wp:inline distT="0" distB="0" distL="0" distR="0" wp14:anchorId="5F5E9DCD" wp14:editId="4BD8B9E2">
            <wp:extent cx="4552950" cy="2840448"/>
            <wp:effectExtent l="0" t="0" r="0" b="0"/>
            <wp:docPr id="2" name="Picture 2" descr="C:\Users\Ева\Desktop\chebishev polin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ва\Desktop\chebishev polino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577" cy="284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222" w:rsidRPr="00635B60" w:rsidRDefault="00600222" w:rsidP="00635B60">
      <w:pPr>
        <w:spacing w:before="120" w:after="160" w:line="240" w:lineRule="auto"/>
        <w:jc w:val="both"/>
        <w:rPr>
          <w:rFonts w:cs="Times New Roman"/>
        </w:rPr>
      </w:pPr>
    </w:p>
    <w:p w:rsidR="00641BA2" w:rsidRPr="00641BA2" w:rsidRDefault="00ED5697" w:rsidP="008477B1">
      <w:pPr>
        <w:spacing w:before="120" w:after="160" w:line="432" w:lineRule="auto"/>
        <w:jc w:val="both"/>
        <w:rPr>
          <w:rFonts w:cs="Times New Roman"/>
        </w:rPr>
      </w:pPr>
      <w:r>
        <w:rPr>
          <w:rFonts w:cs="Times New Roman"/>
          <w:lang w:val="ru-RU"/>
        </w:rPr>
        <w:t>Չեբիշևի</w:t>
      </w:r>
      <w:r w:rsidRPr="00ED5697">
        <w:rPr>
          <w:rFonts w:cs="Times New Roman"/>
        </w:rPr>
        <w:t xml:space="preserve"> </w:t>
      </w:r>
      <w:r>
        <w:rPr>
          <w:rFonts w:cs="Times New Roman"/>
          <w:lang w:val="ru-RU"/>
        </w:rPr>
        <w:t>բազմանդամներն</w:t>
      </w:r>
      <w:r w:rsidRPr="00ED5697">
        <w:rPr>
          <w:rFonts w:cs="Times New Roman"/>
        </w:rPr>
        <w:t xml:space="preserve"> </w:t>
      </w:r>
      <w:r>
        <w:rPr>
          <w:rFonts w:cs="Times New Roman"/>
          <w:lang w:val="ru-RU"/>
        </w:rPr>
        <w:t>հանդիսանում</w:t>
      </w:r>
      <w:r w:rsidRPr="00ED5697">
        <w:rPr>
          <w:rFonts w:cs="Times New Roman"/>
        </w:rPr>
        <w:t xml:space="preserve"> </w:t>
      </w:r>
      <w:r>
        <w:rPr>
          <w:rFonts w:cs="Times New Roman"/>
          <w:lang w:val="ru-RU"/>
        </w:rPr>
        <w:t>են</w:t>
      </w:r>
      <w:r w:rsidRPr="00ED5697">
        <w:rPr>
          <w:rFonts w:cs="Times New Roman"/>
        </w:rPr>
        <w:t xml:space="preserve"> </w:t>
      </w:r>
      <w:r>
        <w:rPr>
          <w:rFonts w:cs="Times New Roman"/>
          <w:lang w:val="ru-RU"/>
        </w:rPr>
        <w:t>օրթոգոնալ</w:t>
      </w:r>
      <w:r w:rsidRPr="00ED5697">
        <w:rPr>
          <w:rFonts w:cs="Times New Roman"/>
        </w:rPr>
        <w:t xml:space="preserve"> </w:t>
      </w:r>
      <w:r w:rsidR="0092095F">
        <w:rPr>
          <w:rFonts w:cs="Times New Roman"/>
          <w:lang w:val="ru-RU"/>
        </w:rPr>
        <w:t>բազմանդամներ</w:t>
      </w:r>
      <w:r w:rsidRPr="00ED5697">
        <w:rPr>
          <w:rFonts w:cs="Times New Roman"/>
        </w:rPr>
        <w:t xml:space="preserve"> </w:t>
      </w:r>
      <w:r>
        <w:rPr>
          <w:rFonts w:cs="Times New Roman"/>
          <w:lang w:val="ru-RU"/>
        </w:rPr>
        <w:t>ֆունկցիա</w:t>
      </w:r>
      <w:r w:rsidR="004B2596" w:rsidRPr="004B2596">
        <w:rPr>
          <w:rFonts w:cs="Times New Roman"/>
        </w:rPr>
        <w:t xml:space="preserve"> </w:t>
      </w:r>
      <w:r w:rsidR="00E06A8E" w:rsidRPr="00E06A8E">
        <w:rPr>
          <w:rFonts w:cs="Times New Roman"/>
        </w:rPr>
        <w:t xml:space="preserve">      [-1, 1] </w:t>
      </w:r>
      <w:r w:rsidR="004B2596">
        <w:rPr>
          <w:rFonts w:cs="Times New Roman"/>
          <w:lang w:val="ru-RU"/>
        </w:rPr>
        <w:t>հատվածում</w:t>
      </w:r>
      <w:r w:rsidR="004B2596" w:rsidRPr="004B2596">
        <w:rPr>
          <w:rFonts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lang w:val="ru-RU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cs="Times New Roman"/>
                    <w:sz w:val="3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lang w:val="ru-RU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sz w:val="32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sz w:val="32"/>
                      </w:rPr>
                      <m:t>2</m:t>
                    </m:r>
                  </m:sup>
                </m:sSup>
              </m:e>
            </m:rad>
          </m:den>
        </m:f>
      </m:oMath>
      <w:r w:rsidR="00E06A8E" w:rsidRPr="00E06A8E">
        <w:rPr>
          <w:rFonts w:cs="Times New Roman"/>
        </w:rPr>
        <w:t xml:space="preserve">  </w:t>
      </w:r>
      <w:r w:rsidR="004B2596">
        <w:rPr>
          <w:rFonts w:cs="Times New Roman"/>
          <w:lang w:val="ru-RU"/>
        </w:rPr>
        <w:t>կշռով</w:t>
      </w:r>
      <w:r w:rsidR="00DD6305">
        <w:rPr>
          <w:rFonts w:cs="Times New Roman"/>
        </w:rPr>
        <w:t>`</w:t>
      </w:r>
      <w:r w:rsidR="009425B6" w:rsidRPr="009425B6">
        <w:rPr>
          <w:rFonts w:cs="Times New Roman"/>
        </w:rPr>
        <w:t xml:space="preserve">  </w:t>
      </w:r>
      <w:r w:rsidR="00B97AB8" w:rsidRPr="00B97AB8">
        <w:rPr>
          <w:rFonts w:cs="Times New Roman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m:rPr>
                <m:nor/>
              </m:rPr>
              <w:rPr>
                <w:rFonts w:cs="Times New Roman"/>
              </w:rPr>
              <m:t>-1</m:t>
            </m:r>
          </m:sub>
          <m:sup>
            <m:r>
              <m:rPr>
                <m:nor/>
              </m:rPr>
              <w:rPr>
                <w:rFonts w:cs="Times New Roman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cs="Times New Roman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cs="Times New Roman"/>
                  </w:rPr>
                  <m:t>k</m:t>
                </m:r>
              </m:sub>
            </m:sSub>
            <m:r>
              <m:rPr>
                <m:nor/>
              </m:rPr>
              <w:rPr>
                <w:rFonts w:cs="Times New Roman"/>
              </w:rPr>
              <m:t>(x)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cs="Times New Roman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cs="Times New Roman"/>
                  </w:rPr>
                  <m:t>j</m:t>
                </m:r>
              </m:sub>
            </m:sSub>
            <m:r>
              <m:rPr>
                <m:nor/>
              </m:rPr>
              <w:rPr>
                <w:rFonts w:cs="Times New Roman"/>
              </w:rPr>
              <m:t>(x)</m:t>
            </m:r>
          </m:e>
        </m:nary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cs="Times New Roman"/>
                    <w:sz w:val="32"/>
                    <w:szCs w:val="3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den>
        </m:f>
      </m:oMath>
      <w:r w:rsidR="009425B6" w:rsidRPr="009425B6">
        <w:rPr>
          <w:rFonts w:cs="Times New Roman"/>
          <w:sz w:val="32"/>
          <w:szCs w:val="32"/>
        </w:rPr>
        <w:t xml:space="preserve"> </w:t>
      </w:r>
      <w:r w:rsidR="0092095F" w:rsidRPr="0092095F">
        <w:rPr>
          <w:rFonts w:cs="Times New Roman"/>
        </w:rPr>
        <w:t>dx</w:t>
      </w:r>
      <w:r w:rsidR="009425B6" w:rsidRPr="009425B6">
        <w:rPr>
          <w:rFonts w:cs="Times New Roman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eqArrPr>
              <m:e>
                <m:r>
                  <m:rPr>
                    <m:nor/>
                  </m:rPr>
                  <w:rPr>
                    <w:rFonts w:cs="Times New Roman"/>
                  </w:rPr>
                  <m:t>0       for k≠j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 w:val="32"/>
                        <w:szCs w:val="32"/>
                      </w:rPr>
                      <m:t>12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 xml:space="preserve">    for k=j&gt;</m:t>
                </m:r>
              </m:e>
              <m:e>
                <m:r>
                  <m:rPr>
                    <m:nor/>
                  </m:rPr>
                  <w:rPr>
                    <w:rFonts w:cs="Times New Roman"/>
                  </w:rPr>
                  <m:t xml:space="preserve"> π   for k=j=0</m:t>
                </m:r>
              </m:e>
            </m:eqArr>
            <m:r>
              <m:rPr>
                <m:nor/>
              </m:rPr>
              <w:rPr>
                <w:rFonts w:cs="Times New Roman"/>
              </w:rPr>
              <m:t>0</m:t>
            </m:r>
          </m:e>
        </m:d>
      </m:oMath>
      <w:r w:rsidR="009425B6" w:rsidRPr="009425B6">
        <w:rPr>
          <w:rFonts w:cs="Times New Roman"/>
        </w:rPr>
        <w:t xml:space="preserve"> </w:t>
      </w:r>
      <w:r w:rsidR="00641BA2">
        <w:rPr>
          <w:rFonts w:cs="Times New Roman"/>
        </w:rPr>
        <w:t xml:space="preserve"> </w:t>
      </w:r>
      <w:r w:rsidR="00641BA2" w:rsidRPr="00641BA2">
        <w:rPr>
          <w:rFonts w:cs="Times New Roman"/>
        </w:rPr>
        <w:t>,</w:t>
      </w:r>
      <w:r w:rsidR="00641BA2">
        <w:rPr>
          <w:rFonts w:cs="Times New Roman"/>
        </w:rPr>
        <w:t xml:space="preserve"> </w:t>
      </w:r>
      <w:r w:rsidR="00641BA2" w:rsidRPr="00641BA2">
        <w:rPr>
          <w:rFonts w:cs="Times New Roman"/>
        </w:rPr>
        <w:t xml:space="preserve">    </w:t>
      </w:r>
    </w:p>
    <w:p w:rsidR="008C6FFD" w:rsidRDefault="008C6FFD" w:rsidP="008477B1">
      <w:pPr>
        <w:spacing w:before="120" w:after="160" w:line="432" w:lineRule="auto"/>
        <w:jc w:val="both"/>
        <w:rPr>
          <w:rFonts w:cs="Times New Roman"/>
        </w:rPr>
      </w:pPr>
      <w:r w:rsidRPr="008C6FFD">
        <w:rPr>
          <w:rFonts w:cs="Times New Roman"/>
        </w:rPr>
        <w:t xml:space="preserve">x = </w:t>
      </w:r>
      <m:oMath>
        <m:func>
          <m:funcPr>
            <m:ctrlPr>
              <w:rPr>
                <w:rFonts w:ascii="Cambria Math" w:hAnsi="Cambria Math" w:cs="Times New Roman"/>
                <w:i/>
                <w:lang w:val="ru-RU"/>
              </w:rPr>
            </m:ctrlPr>
          </m:funcPr>
          <m:fName>
            <m:r>
              <m:rPr>
                <m:nor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φ</m:t>
            </m:r>
          </m:e>
        </m:func>
      </m:oMath>
      <w:r w:rsidRPr="008C6FFD">
        <w:rPr>
          <w:rFonts w:cs="Times New Roman"/>
        </w:rPr>
        <w:t xml:space="preserve"> , dx = - </w:t>
      </w:r>
      <m:oMath>
        <m:func>
          <m:funcPr>
            <m:ctrlPr>
              <w:rPr>
                <w:rFonts w:ascii="Cambria Math" w:hAnsi="Cambria Math" w:cs="Times New Roman"/>
                <w:i/>
                <w:lang w:val="ru-RU"/>
              </w:rPr>
            </m:ctrlPr>
          </m:funcPr>
          <m:fName>
            <m:r>
              <m:rPr>
                <m:nor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φ</m:t>
            </m:r>
          </m:e>
        </m:func>
      </m:oMath>
      <w:r w:rsidRPr="008C6FFD">
        <w:rPr>
          <w:rFonts w:cs="Times New Roman"/>
        </w:rPr>
        <w:t xml:space="preserve"> d</w:t>
      </w:r>
      <m:oMath>
        <m:r>
          <m:rPr>
            <m:nor/>
          </m:rPr>
          <w:rPr>
            <w:rFonts w:ascii="Cambria Math" w:hAnsi="Cambria Math" w:cs="Times New Roman"/>
            <w:lang w:val="ru-RU"/>
          </w:rPr>
          <m:t>φ</m:t>
        </m:r>
      </m:oMath>
      <w:r w:rsidR="00641BA2" w:rsidRPr="00641BA2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k</m:t>
            </m:r>
          </m:sub>
        </m:sSub>
        <m:r>
          <m:rPr>
            <m:nor/>
          </m:rPr>
          <w:rPr>
            <w:rFonts w:cs="Times New Roman"/>
          </w:rPr>
          <m:t>(x)</m:t>
        </m:r>
        <m:r>
          <m:rPr>
            <m:nor/>
          </m:rPr>
          <w:rPr>
            <w:rFonts w:ascii="Cambria Math" w:cs="Times New Roman"/>
          </w:rPr>
          <m:t xml:space="preserve"> </m:t>
        </m:r>
      </m:oMath>
      <w:r w:rsidRPr="008C6FFD">
        <w:rPr>
          <w:rFonts w:cs="Times New Roman"/>
        </w:rPr>
        <w:t xml:space="preserve">= </w:t>
      </w:r>
      <m:oMath>
        <m:func>
          <m:funcPr>
            <m:ctrlPr>
              <w:rPr>
                <w:rFonts w:ascii="Cambria Math" w:hAnsi="Cambria Math" w:cs="Times New Roman"/>
                <w:i/>
                <w:lang w:val="ru-RU"/>
              </w:rPr>
            </m:ctrlPr>
          </m:funcPr>
          <m:fName>
            <m:r>
              <m:rPr>
                <m:nor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m:rPr>
                <m:nor/>
              </m:rPr>
              <w:rPr>
                <w:rFonts w:ascii="Cambria Math" w:hAnsi="Cambria Math" w:cs="Times New Roman"/>
              </w:rPr>
              <m:t>k</m:t>
            </m:r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φ</m:t>
            </m:r>
          </m:e>
        </m:func>
      </m:oMath>
      <w:r w:rsidRPr="008C6FFD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j</m:t>
            </m:r>
          </m:sub>
        </m:sSub>
        <m:r>
          <m:rPr>
            <m:nor/>
          </m:rPr>
          <w:rPr>
            <w:rFonts w:cs="Times New Roman"/>
          </w:rPr>
          <m:t>(x)</m:t>
        </m:r>
      </m:oMath>
      <w:r w:rsidRPr="008C6FFD">
        <w:rPr>
          <w:rFonts w:cs="Times New Roman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lang w:val="ru-RU"/>
              </w:rPr>
            </m:ctrlPr>
          </m:funcPr>
          <m:fName>
            <m:r>
              <m:rPr>
                <m:nor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m:rPr>
                <m:nor/>
              </m:rPr>
              <w:rPr>
                <w:rFonts w:ascii="Cambria Math" w:hAnsi="Cambria Math" w:cs="Times New Roman"/>
              </w:rPr>
              <m:t>j</m:t>
            </m:r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φ</m:t>
            </m:r>
          </m:e>
        </m:func>
      </m:oMath>
      <w:r w:rsidRPr="008C6FFD">
        <w:rPr>
          <w:rFonts w:cs="Times New Roman"/>
        </w:rPr>
        <w:t>,</w:t>
      </w:r>
    </w:p>
    <w:p w:rsidR="00FA4909" w:rsidRPr="00641BA2" w:rsidRDefault="006924B7" w:rsidP="00FA4909">
      <w:pPr>
        <w:spacing w:before="120" w:after="160" w:line="432" w:lineRule="auto"/>
        <w:jc w:val="both"/>
        <w:rPr>
          <w:rFonts w:cs="Times New Roman"/>
        </w:rPr>
      </w:pPr>
      <w:r>
        <w:rPr>
          <w:noProof/>
        </w:rPr>
        <w:pict>
          <v:shape id="_x0000_s1062" type="#_x0000_t202" style="position:absolute;left:0;text-align:left;margin-left:178.95pt;margin-top:126.55pt;width:83.25pt;height:15.75pt;z-index:251686912" strokecolor="white [3212]">
            <v:textbox style="mso-next-textbox:#_x0000_s1062">
              <w:txbxContent>
                <w:p w:rsidR="008E6398" w:rsidRDefault="008E6398"/>
              </w:txbxContent>
            </v:textbox>
          </v:shape>
        </w:pict>
      </w:r>
      <w:r w:rsidR="00AA3F10">
        <w:rPr>
          <w:rFonts w:cs="Times New Roman"/>
          <w:lang w:val="ru-RU"/>
        </w:rPr>
        <w:t>Դիցուկ</w:t>
      </w:r>
      <w:r w:rsidR="00AA3F10" w:rsidRPr="00AA3F10">
        <w:rPr>
          <w:rFonts w:cs="Times New Roman"/>
        </w:rPr>
        <w:t xml:space="preserve"> </w:t>
      </w:r>
      <w:r w:rsidR="00AA3F10">
        <w:rPr>
          <w:rFonts w:cs="Times New Roman"/>
          <w:lang w:val="ru-RU"/>
        </w:rPr>
        <w:t>ունենք</w:t>
      </w:r>
      <w:r w:rsidR="00AA3F10" w:rsidRPr="00AA3F10">
        <w:rPr>
          <w:rFonts w:cs="Times New Roman"/>
        </w:rPr>
        <w:t xml:space="preserve"> </w:t>
      </w:r>
      <w:r w:rsidR="00A656E0" w:rsidRPr="001D12A9">
        <w:rPr>
          <w:rFonts w:cs="Times New Roman"/>
        </w:rPr>
        <w:t xml:space="preserve">f(x) = </w:t>
      </w:r>
      <m:oMath>
        <m:func>
          <m:funcPr>
            <m:ctrlPr>
              <w:rPr>
                <w:rFonts w:ascii="Cambria Math" w:hAnsi="Cambria Math" w:cs="Times New Roman"/>
                <w:i/>
                <w:lang w:val="ru-RU"/>
              </w:rPr>
            </m:ctrlPr>
          </m:funcPr>
          <m:fName>
            <m:r>
              <m:rPr>
                <m:nor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m:rPr>
                <m:nor/>
              </m:rPr>
              <w:rPr>
                <w:rFonts w:ascii="Cambria Math" w:hAnsi="Cambria Math" w:cs="Times New Roman"/>
              </w:rPr>
              <m:t>x</m:t>
            </m:r>
          </m:e>
        </m:func>
      </m:oMath>
      <w:r w:rsidR="00A656E0" w:rsidRPr="008C6FFD">
        <w:rPr>
          <w:rFonts w:cs="Times New Roman"/>
        </w:rPr>
        <w:t xml:space="preserve"> </w:t>
      </w:r>
      <w:r w:rsidR="00AA3F10">
        <w:rPr>
          <w:rFonts w:cs="Times New Roman"/>
          <w:lang w:val="ru-RU"/>
        </w:rPr>
        <w:t>ֆունկցիա</w:t>
      </w:r>
      <w:r w:rsidR="00AA3F10" w:rsidRPr="00AA3F10">
        <w:rPr>
          <w:rFonts w:cs="Times New Roman"/>
        </w:rPr>
        <w:t xml:space="preserve">, </w:t>
      </w:r>
      <w:r w:rsidR="00AA3F10">
        <w:rPr>
          <w:rFonts w:cs="Times New Roman"/>
          <w:lang w:val="ru-RU"/>
        </w:rPr>
        <w:t>որտեղ</w:t>
      </w:r>
      <w:r w:rsidR="00AA3F10" w:rsidRPr="00AA3F10">
        <w:rPr>
          <w:rFonts w:cs="Times New Roman"/>
        </w:rPr>
        <w:t xml:space="preserve"> </w:t>
      </w:r>
      <w:r w:rsidR="00A656E0" w:rsidRPr="001D12A9">
        <w:rPr>
          <w:rFonts w:cs="Times New Roman"/>
        </w:rPr>
        <w:t xml:space="preserve">x </w:t>
      </w:r>
      <m:oMath>
        <m:r>
          <m:rPr>
            <m:nor/>
          </m:rPr>
          <w:rPr>
            <w:rFonts w:ascii="Cambria Math" w:hAnsi="Cambria Math"/>
            <w:sz w:val="20"/>
            <w:szCs w:val="20"/>
            <w:lang w:val="ru-RU"/>
          </w:rPr>
          <m:t>Є</m:t>
        </m:r>
      </m:oMath>
      <w:r w:rsidR="00A656E0" w:rsidRPr="001D12A9">
        <w:t xml:space="preserve"> [0,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="00A656E0" w:rsidRPr="001D12A9">
        <w:t>],</w:t>
      </w:r>
      <w:r w:rsidR="00A656E0">
        <w:rPr>
          <w:b/>
        </w:rPr>
        <w:t xml:space="preserve"> </w:t>
      </w:r>
      <w:r w:rsidR="00AA3F10">
        <w:rPr>
          <w:rFonts w:cs="Times New Roman"/>
          <w:lang w:val="ru-RU"/>
        </w:rPr>
        <w:t>ապա</w:t>
      </w:r>
      <w:r w:rsidR="00AA3F10" w:rsidRPr="00AA3F10">
        <w:rPr>
          <w:rFonts w:cs="Times New Roman"/>
        </w:rPr>
        <w:t xml:space="preserve"> </w:t>
      </w:r>
      <w:r w:rsidR="00AA3F10">
        <w:rPr>
          <w:rFonts w:cs="Times New Roman"/>
          <w:lang w:val="ru-RU"/>
        </w:rPr>
        <w:t>ինտերպո</w:t>
      </w:r>
      <w:r w:rsidR="00A656E0">
        <w:rPr>
          <w:rFonts w:cs="Times New Roman"/>
          <w:lang w:val="ru-RU"/>
        </w:rPr>
        <w:t>լ</w:t>
      </w:r>
      <w:r w:rsidR="00AA3F10">
        <w:rPr>
          <w:rFonts w:cs="Times New Roman"/>
          <w:lang w:val="ru-RU"/>
        </w:rPr>
        <w:t>յացիոն</w:t>
      </w:r>
      <w:r w:rsidR="00AA3F10" w:rsidRPr="00AA3F10">
        <w:rPr>
          <w:rFonts w:cs="Times New Roman"/>
        </w:rPr>
        <w:t xml:space="preserve"> </w:t>
      </w:r>
      <w:r w:rsidR="00AA3F10">
        <w:rPr>
          <w:rFonts w:cs="Times New Roman"/>
          <w:lang w:val="ru-RU"/>
        </w:rPr>
        <w:t>կետերն</w:t>
      </w:r>
      <w:r w:rsidR="00AA3F10" w:rsidRPr="00AA3F10">
        <w:rPr>
          <w:rFonts w:cs="Times New Roman"/>
        </w:rPr>
        <w:t xml:space="preserve"> </w:t>
      </w:r>
      <w:r w:rsidR="00AA3F10">
        <w:rPr>
          <w:rFonts w:cs="Times New Roman"/>
          <w:lang w:val="ru-RU"/>
        </w:rPr>
        <w:t>կլինեն</w:t>
      </w:r>
      <w:r w:rsidR="00AA3F10" w:rsidRPr="00AA3F10">
        <w:rPr>
          <w:rFonts w:cs="Times New Roman"/>
        </w:rPr>
        <w:t xml:space="preserve"> </w:t>
      </w:r>
      <w:r w:rsidR="00AA3F10">
        <w:rPr>
          <w:rFonts w:cs="Times New Roman"/>
          <w:lang w:val="ru-RU"/>
        </w:rPr>
        <w:t>հետևյալն</w:t>
      </w:r>
      <w:r w:rsidR="00614C06" w:rsidRPr="00614C06">
        <w:rPr>
          <w:rFonts w:cs="Times New Roman"/>
        </w:rPr>
        <w:t xml:space="preserve"> (</w:t>
      </w:r>
      <w:r w:rsidR="00614C06">
        <w:rPr>
          <w:rFonts w:cs="Times New Roman"/>
          <w:lang w:val="ru-RU"/>
        </w:rPr>
        <w:t>Նկար</w:t>
      </w:r>
      <w:r w:rsidR="00614C06" w:rsidRPr="00614C06">
        <w:rPr>
          <w:rFonts w:cs="Times New Roman"/>
        </w:rPr>
        <w:t xml:space="preserve"> 5.)</w:t>
      </w:r>
      <w:r w:rsidR="00641BA2">
        <w:rPr>
          <w:rFonts w:cs="Times New Roman"/>
        </w:rPr>
        <w:t>`</w:t>
      </w:r>
      <w:r w:rsidR="00A656E0" w:rsidRPr="00A656E0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iCs/>
              </w:rPr>
              <m:t>x</m:t>
            </m:r>
          </m:e>
          <m:sub>
            <m:r>
              <m:rPr>
                <m:nor/>
              </m:rPr>
              <w:rPr>
                <w:rFonts w:ascii="Cambria Math"/>
              </w:rPr>
              <m:t xml:space="preserve">i </m:t>
            </m:r>
          </m:sub>
        </m:sSub>
      </m:oMath>
      <w:r w:rsidR="00A656E0" w:rsidRPr="00A656E0"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  <w:r w:rsidR="00A656E0" w:rsidRPr="00A656E0">
        <w:rPr>
          <w:sz w:val="32"/>
        </w:rPr>
        <w:t xml:space="preserve">+ </w:t>
      </w:r>
      <w:r w:rsidR="00A656E0" w:rsidRPr="00A656E0"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  <w:r w:rsidR="00A656E0" w:rsidRPr="00A656E0">
        <w:rPr>
          <w:sz w:val="3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nor/>
              </m:rPr>
              <w:rPr>
                <w:bCs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m:rPr>
                    <m:nor/>
                  </m:rPr>
                  <w:rPr>
                    <w:sz w:val="32"/>
                  </w:rPr>
                  <m:t>2i+1</m:t>
                </m:r>
              </m:num>
              <m:den>
                <m:r>
                  <m:rPr>
                    <m:nor/>
                  </m:rPr>
                  <w:rPr>
                    <w:sz w:val="32"/>
                  </w:rPr>
                  <m:t>2n+2</m:t>
                </m:r>
              </m:den>
            </m:f>
          </m:e>
        </m:func>
        <m:r>
          <m:rPr>
            <m:nor/>
          </m:rPr>
          <m:t>π</m:t>
        </m:r>
      </m:oMath>
      <w:r w:rsidR="00A656E0" w:rsidRPr="00A656E0">
        <w:t>,  i=0, 1,...., n</w:t>
      </w:r>
      <w:r w:rsidR="005A1953" w:rsidRPr="005A1953">
        <w:t xml:space="preserve"> </w:t>
      </w:r>
      <w:r w:rsidR="00641BA2">
        <w:rPr>
          <w:rFonts w:cs="Times New Roman"/>
          <w:lang w:val="ru-RU"/>
        </w:rPr>
        <w:t>ի</w:t>
      </w:r>
      <w:r w:rsidR="00AA3F10">
        <w:rPr>
          <w:rFonts w:cs="Times New Roman"/>
          <w:lang w:val="ru-RU"/>
        </w:rPr>
        <w:t>սկ</w:t>
      </w:r>
      <w:r w:rsidR="00AA3F10" w:rsidRPr="007A7D74">
        <w:rPr>
          <w:rFonts w:cs="Times New Roman"/>
        </w:rPr>
        <w:t xml:space="preserve"> </w:t>
      </w:r>
      <w:r w:rsidR="007A7D74">
        <w:rPr>
          <w:rFonts w:cs="Times New Roman"/>
          <w:lang w:val="ru-RU"/>
        </w:rPr>
        <w:t>սխալի</w:t>
      </w:r>
      <w:r w:rsidR="007A7D74" w:rsidRPr="007A7D74">
        <w:rPr>
          <w:rFonts w:cs="Times New Roman"/>
        </w:rPr>
        <w:t xml:space="preserve"> </w:t>
      </w:r>
      <w:r w:rsidR="007A7D74">
        <w:rPr>
          <w:rFonts w:cs="Times New Roman"/>
          <w:lang w:val="ru-RU"/>
        </w:rPr>
        <w:t>գնահատումն</w:t>
      </w:r>
      <w:r w:rsidR="005A1953" w:rsidRPr="005A1953">
        <w:rPr>
          <w:rFonts w:cs="Times New Roman"/>
        </w:rPr>
        <w:t xml:space="preserve">      </w:t>
      </w:r>
      <w:r w:rsidR="00A656E0" w:rsidRPr="00A656E0">
        <w:rPr>
          <w:rFonts w:cs="Times New Roman"/>
        </w:rPr>
        <w:t xml:space="preserve"> n = 7</w:t>
      </w:r>
      <w:r w:rsidR="007A7D74" w:rsidRPr="007A7D74">
        <w:rPr>
          <w:rFonts w:cs="Times New Roman"/>
        </w:rPr>
        <w:t>–</w:t>
      </w:r>
      <w:r w:rsidR="007A7D74">
        <w:rPr>
          <w:rFonts w:cs="Times New Roman"/>
          <w:lang w:val="ru-RU"/>
        </w:rPr>
        <w:t>ի</w:t>
      </w:r>
      <w:r w:rsidR="007A7D74" w:rsidRPr="007A7D74">
        <w:rPr>
          <w:rFonts w:cs="Times New Roman"/>
        </w:rPr>
        <w:t xml:space="preserve"> </w:t>
      </w:r>
      <w:r w:rsidR="007A7D74">
        <w:rPr>
          <w:rFonts w:cs="Times New Roman"/>
          <w:lang w:val="ru-RU"/>
        </w:rPr>
        <w:t>դեպքում</w:t>
      </w:r>
      <w:r w:rsidR="001D12A9" w:rsidRPr="001D12A9">
        <w:rPr>
          <w:rFonts w:cs="Times New Roman"/>
        </w:rPr>
        <w:t xml:space="preserve"> </w:t>
      </w:r>
      <w:r w:rsidR="007A7D74">
        <w:rPr>
          <w:rFonts w:cs="Times New Roman"/>
          <w:lang w:val="ru-RU"/>
        </w:rPr>
        <w:t>կլինի</w:t>
      </w:r>
      <w:r w:rsidR="00B02D5B" w:rsidRPr="00FA4909">
        <w:t xml:space="preserve"> </w:t>
      </w:r>
      <w:r w:rsidR="00A656E0" w:rsidRPr="00FA4909">
        <w:t xml:space="preserve">|sin(x)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iCs/>
              </w:rPr>
              <m:t>p</m:t>
            </m:r>
          </m:e>
          <m:sub>
            <m:r>
              <m:rPr>
                <m:nor/>
              </m:rPr>
              <m:t>7</m:t>
            </m:r>
          </m:sub>
        </m:sSub>
        <m:r>
          <m:rPr>
            <m:nor/>
          </m:rPr>
          <m:t>(x)</m:t>
        </m:r>
      </m:oMath>
      <w:r w:rsidR="00A656E0" w:rsidRPr="00FA4909">
        <w:t>|</w:t>
      </w:r>
      <m:oMath>
        <m:r>
          <w:rPr>
            <w:rFonts w:ascii="Cambria Math" w:hAnsi="Cambria Math"/>
          </w:rPr>
          <m:t xml:space="preserve"> ≤</m:t>
        </m:r>
      </m:oMath>
      <w:r w:rsidR="00A656E0" w:rsidRPr="00FA4909"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kern w:val="36"/>
                <w:lang w:val="ru-RU" w:eastAsia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kern w:val="36"/>
                    <w:sz w:val="32"/>
                    <w:szCs w:val="32"/>
                    <w:lang w:val="ru-RU"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8!</m:t>
            </m:r>
          </m:den>
        </m:f>
      </m:oMath>
      <w:r w:rsidR="00614C06" w:rsidRPr="00FA4909">
        <w:rPr>
          <w:sz w:val="32"/>
        </w:rPr>
        <w:t xml:space="preserve"> </w:t>
      </w:r>
      <w:r w:rsidR="00614C06" w:rsidRPr="00FA4909">
        <w:rPr>
          <w:sz w:val="36"/>
          <w:szCs w:val="36"/>
        </w:rPr>
        <w:t>≈</w:t>
      </w:r>
      <w:r w:rsidR="00A656E0" w:rsidRPr="00FA4909">
        <w:t xml:space="preserve"> </w:t>
      </w:r>
      <w:r w:rsidR="00614C06" w:rsidRPr="00FA4909">
        <w:t>2.8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hy-AM"/>
          </w:rPr>
          <m:t>×</m:t>
        </m:r>
        <m:r>
          <w:rPr>
            <w:rFonts w:ascii="Cambria Math" w:hAnsi="Cambria Math"/>
          </w:rPr>
          <m:t xml:space="preserve"> </m:t>
        </m:r>
      </m:oMath>
      <w:r w:rsidR="00614C06" w:rsidRPr="00FA4909">
        <w:t>10</w:t>
      </w:r>
      <w:r w:rsidR="00614C06" w:rsidRPr="00FA4909">
        <w:rPr>
          <w:sz w:val="26"/>
          <w:szCs w:val="26"/>
          <w:vertAlign w:val="superscript"/>
        </w:rPr>
        <w:t>-8</w:t>
      </w:r>
      <w:r w:rsidR="00FA4909">
        <w:rPr>
          <w:b/>
          <w:sz w:val="26"/>
          <w:szCs w:val="26"/>
          <w:vertAlign w:val="superscript"/>
        </w:rPr>
        <w:t xml:space="preserve">  </w:t>
      </w:r>
      <w:r w:rsidR="00FA4909" w:rsidRPr="00FA4909">
        <w:rPr>
          <w:b/>
          <w:sz w:val="26"/>
          <w:szCs w:val="26"/>
          <w:vertAlign w:val="superscript"/>
        </w:rPr>
        <w:t xml:space="preserve"> </w:t>
      </w:r>
      <w:r w:rsidR="00FA4909">
        <w:rPr>
          <w:lang w:val="ru-RU"/>
        </w:rPr>
        <w:t>իսկ</w:t>
      </w:r>
      <w:r w:rsidR="00641BA2">
        <w:t xml:space="preserve"> </w:t>
      </w:r>
      <w:r w:rsidR="00FA4909" w:rsidRPr="00FA4909">
        <w:t xml:space="preserve"> </w:t>
      </w:r>
      <w:r w:rsidR="00FA4909" w:rsidRPr="00614C06">
        <w:t xml:space="preserve">|sin(x)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iCs/>
              </w:rPr>
              <m:t>p</m:t>
            </m:r>
          </m:e>
          <m:sub>
            <m:r>
              <m:rPr>
                <m:nor/>
              </m:rPr>
              <m:t>7</m:t>
            </m:r>
          </m:sub>
        </m:sSub>
        <m:r>
          <m:rPr>
            <m:nor/>
          </m:rPr>
          <m:t>(x)</m:t>
        </m:r>
      </m:oMath>
      <w:r w:rsidR="00FA4909" w:rsidRPr="00614C06">
        <w:t>|</w:t>
      </w:r>
      <w:r w:rsidR="00FA4909" w:rsidRPr="00614C06">
        <w:rPr>
          <w:sz w:val="36"/>
          <w:szCs w:val="36"/>
        </w:rPr>
        <w:t>≈</w:t>
      </w:r>
      <w:r w:rsidR="00FA4909" w:rsidRPr="00614C06">
        <w:t xml:space="preserve"> 2.1</w:t>
      </w:r>
      <m:oMath>
        <m:r>
          <m:rPr>
            <m:sty m:val="p"/>
          </m:rPr>
          <w:rPr>
            <w:rFonts w:ascii="Cambria Math" w:hAnsi="Cambria Math"/>
            <w:lang w:val="hy-AM"/>
          </w:rPr>
          <m:t>×</m:t>
        </m:r>
        <m:r>
          <w:rPr>
            <w:rFonts w:ascii="Cambria Math" w:hAnsi="Cambria Math"/>
          </w:rPr>
          <m:t xml:space="preserve"> </m:t>
        </m:r>
      </m:oMath>
      <w:r w:rsidR="00FA4909" w:rsidRPr="00614C06">
        <w:t>10</w:t>
      </w:r>
      <w:r w:rsidR="00FA4909" w:rsidRPr="00614C06">
        <w:rPr>
          <w:sz w:val="26"/>
          <w:szCs w:val="26"/>
          <w:vertAlign w:val="superscript"/>
        </w:rPr>
        <w:t>-8</w:t>
      </w:r>
    </w:p>
    <w:p w:rsidR="00FA4909" w:rsidRPr="00FA4909" w:rsidRDefault="006924B7" w:rsidP="00FA4909">
      <w:pPr>
        <w:spacing w:before="120" w:after="160" w:line="432" w:lineRule="auto"/>
        <w:jc w:val="both"/>
      </w:pPr>
      <w:r>
        <w:rPr>
          <w:noProof/>
        </w:rPr>
        <w:lastRenderedPageBreak/>
        <w:pict>
          <v:shape id="_x0000_s1063" type="#_x0000_t202" style="position:absolute;left:0;text-align:left;margin-left:190.2pt;margin-top:161.5pt;width:1in;height:26.25pt;z-index:251687936" strokecolor="white [3212]">
            <v:textbox style="mso-next-textbox:#_x0000_s1063">
              <w:txbxContent>
                <w:p w:rsidR="008E6398" w:rsidRDefault="008E6398">
                  <w:r>
                    <w:rPr>
                      <w:rFonts w:cs="Times New Roman"/>
                      <w:lang w:val="ru-RU"/>
                    </w:rPr>
                    <w:t>Նկար</w:t>
                  </w:r>
                  <w:r w:rsidRPr="00614C06">
                    <w:rPr>
                      <w:rFonts w:cs="Times New Roman"/>
                    </w:rPr>
                    <w:t xml:space="preserve"> 5.</w:t>
                  </w:r>
                </w:p>
              </w:txbxContent>
            </v:textbox>
          </v:shape>
        </w:pict>
      </w:r>
      <w:r w:rsidR="00FA4909" w:rsidRPr="00FA4909">
        <w:rPr>
          <w:rFonts w:cs="Times New Roman"/>
          <w:noProof/>
        </w:rPr>
        <w:t xml:space="preserve">                        </w:t>
      </w:r>
      <w:r w:rsidR="00D91DC9" w:rsidRPr="00641BA2">
        <w:rPr>
          <w:rFonts w:cs="Times New Roman"/>
          <w:noProof/>
        </w:rPr>
        <w:t xml:space="preserve"> </w:t>
      </w:r>
      <w:r w:rsidR="00FA4909" w:rsidRPr="00FA4909">
        <w:rPr>
          <w:rFonts w:cs="Times New Roman"/>
          <w:noProof/>
        </w:rPr>
        <w:t xml:space="preserve">   </w:t>
      </w:r>
      <w:r w:rsidR="00D91DC9" w:rsidRPr="00641BA2">
        <w:rPr>
          <w:rFonts w:cs="Times New Roman"/>
          <w:noProof/>
        </w:rPr>
        <w:t xml:space="preserve">       </w:t>
      </w:r>
      <w:r w:rsidR="00FA4909">
        <w:rPr>
          <w:rFonts w:cs="Times New Roman"/>
          <w:noProof/>
        </w:rPr>
        <w:drawing>
          <wp:inline distT="0" distB="0" distL="0" distR="0" wp14:anchorId="545FE8F8" wp14:editId="7E795213">
            <wp:extent cx="2819400" cy="2105901"/>
            <wp:effectExtent l="0" t="0" r="0" b="0"/>
            <wp:docPr id="3" name="Picture 3" descr="C:\Users\Ева\Desktop\chebishev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ва\Desktop\chebishev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304" cy="211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909" w:rsidRDefault="006924B7" w:rsidP="00F7573F">
      <w:pPr>
        <w:rPr>
          <w:rFonts w:cs="Times New Roman"/>
        </w:rPr>
      </w:pPr>
      <w:r>
        <w:rPr>
          <w:rFonts w:cs="Times New Roman"/>
          <w:noProof/>
        </w:rPr>
        <w:pict>
          <v:shape id="_x0000_s1064" type="#_x0000_t202" style="position:absolute;margin-left:151.2pt;margin-top:42.25pt;width:174.75pt;height:9.75pt;z-index:251688960" strokecolor="white [3212]">
            <v:textbox style="mso-next-textbox:#_x0000_s1064">
              <w:txbxContent>
                <w:p w:rsidR="008E6398" w:rsidRDefault="008E6398"/>
              </w:txbxContent>
            </v:textbox>
          </v:shape>
        </w:pict>
      </w:r>
      <w:r w:rsidR="00FA4909">
        <w:rPr>
          <w:rFonts w:cs="Times New Roman"/>
          <w:lang w:val="ru-RU"/>
        </w:rPr>
        <w:t>Դիցուկ</w:t>
      </w:r>
      <w:r w:rsidR="00FA4909" w:rsidRPr="00AA3F10">
        <w:rPr>
          <w:rFonts w:cs="Times New Roman"/>
        </w:rPr>
        <w:t xml:space="preserve"> </w:t>
      </w:r>
      <w:r w:rsidR="00FA4909">
        <w:rPr>
          <w:rFonts w:cs="Times New Roman"/>
          <w:lang w:val="ru-RU"/>
        </w:rPr>
        <w:t>ունենք</w:t>
      </w:r>
      <w:r w:rsidR="00FA4909" w:rsidRPr="00FA4909">
        <w:rPr>
          <w:rFonts w:cs="Times New Roman"/>
        </w:rPr>
        <w:t>`</w:t>
      </w:r>
      <w:r w:rsidR="00FA4909" w:rsidRPr="00AA3F10">
        <w:rPr>
          <w:rFonts w:cs="Times New Roman"/>
        </w:rPr>
        <w:t xml:space="preserve"> </w:t>
      </w:r>
      <w:r w:rsidR="00FA4909" w:rsidRPr="001D12A9">
        <w:rPr>
          <w:rFonts w:cs="Times New Roman"/>
        </w:rPr>
        <w:t xml:space="preserve">f(x) =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nor/>
              </m:rPr>
              <w:rPr>
                <w:rFonts w:cs="Times New Roman"/>
              </w:rPr>
              <m:t>1</m:t>
            </m:r>
          </m:num>
          <m:den>
            <m:r>
              <m:rPr>
                <m:nor/>
              </m:rPr>
              <w:rPr>
                <w:rFonts w:cs="Times New Roman"/>
              </w:rPr>
              <m:t>1+12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cs="Times New Roman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cs="Times New Roman"/>
                  </w:rPr>
                  <m:t>2</m:t>
                </m:r>
              </m:sup>
            </m:sSup>
          </m:den>
        </m:f>
      </m:oMath>
      <w:r w:rsidR="00FA4909" w:rsidRPr="00FA4909">
        <w:rPr>
          <w:rFonts w:cs="Times New Roman"/>
        </w:rPr>
        <w:t xml:space="preserve"> </w:t>
      </w:r>
      <w:r w:rsidR="00FA4909">
        <w:rPr>
          <w:rFonts w:cs="Times New Roman"/>
          <w:lang w:val="ru-RU"/>
        </w:rPr>
        <w:t>ֆունկցիա</w:t>
      </w:r>
      <w:r w:rsidR="003E3B56" w:rsidRPr="003E3B56">
        <w:rPr>
          <w:rFonts w:cs="Times New Roman"/>
        </w:rPr>
        <w:t xml:space="preserve">, </w:t>
      </w:r>
      <w:r w:rsidR="003E3B56">
        <w:rPr>
          <w:rFonts w:cs="Times New Roman"/>
          <w:lang w:val="ru-RU"/>
        </w:rPr>
        <w:t>որը</w:t>
      </w:r>
      <w:r w:rsidR="003E3B56" w:rsidRPr="003E3B56">
        <w:rPr>
          <w:rFonts w:cs="Times New Roman"/>
        </w:rPr>
        <w:t xml:space="preserve"> </w:t>
      </w:r>
      <w:r w:rsidR="003E3B56">
        <w:rPr>
          <w:rFonts w:cs="Times New Roman"/>
          <w:lang w:val="ru-RU"/>
        </w:rPr>
        <w:t>ինտերպ</w:t>
      </w:r>
      <w:r w:rsidR="00F7573F">
        <w:rPr>
          <w:rFonts w:cs="Times New Roman"/>
          <w:lang w:val="ru-RU"/>
        </w:rPr>
        <w:t>ո</w:t>
      </w:r>
      <w:r w:rsidR="003E3B56">
        <w:rPr>
          <w:rFonts w:cs="Times New Roman"/>
          <w:lang w:val="ru-RU"/>
        </w:rPr>
        <w:t>լացված</w:t>
      </w:r>
      <w:r w:rsidR="003E3B56" w:rsidRPr="003E3B56">
        <w:rPr>
          <w:rFonts w:cs="Times New Roman"/>
        </w:rPr>
        <w:t xml:space="preserve"> </w:t>
      </w:r>
      <w:r w:rsidR="003E3B56">
        <w:rPr>
          <w:rFonts w:cs="Times New Roman"/>
          <w:lang w:val="ru-RU"/>
        </w:rPr>
        <w:t>է</w:t>
      </w:r>
      <w:r w:rsidR="003E3B56" w:rsidRPr="003E3B56">
        <w:rPr>
          <w:rFonts w:cs="Times New Roman"/>
        </w:rPr>
        <w:t xml:space="preserve"> [-1, 1] </w:t>
      </w:r>
      <w:r w:rsidR="003E3B56">
        <w:rPr>
          <w:rFonts w:cs="Times New Roman"/>
          <w:lang w:val="ru-RU"/>
        </w:rPr>
        <w:t>հատվածում</w:t>
      </w:r>
      <w:r w:rsidR="003E3B56" w:rsidRPr="003E3B56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iCs/>
              </w:rPr>
              <m:t>x</m:t>
            </m:r>
          </m:e>
          <m:sub>
            <m:r>
              <m:rPr>
                <m:nor/>
              </m:rPr>
              <w:rPr>
                <w:rFonts w:ascii="Cambria Math"/>
              </w:rPr>
              <m:t xml:space="preserve">i </m:t>
            </m:r>
          </m:sub>
        </m:sSub>
      </m:oMath>
      <w:r w:rsidR="003E3B56">
        <w:rPr>
          <w:rFonts w:cs="Times New Roman"/>
          <w:lang w:val="ru-RU"/>
        </w:rPr>
        <w:t>Չեբիշևի</w:t>
      </w:r>
      <w:r w:rsidR="003E3B56" w:rsidRPr="003E3B56">
        <w:rPr>
          <w:rFonts w:cs="Times New Roman"/>
        </w:rPr>
        <w:t xml:space="preserve"> </w:t>
      </w:r>
      <w:r w:rsidR="003E3B56">
        <w:rPr>
          <w:rFonts w:cs="Times New Roman"/>
          <w:lang w:val="ru-RU"/>
        </w:rPr>
        <w:t>բազմանդամներով</w:t>
      </w:r>
      <w:r w:rsidR="00F7573F" w:rsidRPr="00F7573F">
        <w:rPr>
          <w:rFonts w:cs="Times New Roman"/>
        </w:rPr>
        <w:t xml:space="preserve"> (</w:t>
      </w:r>
      <w:r w:rsidR="00F7573F">
        <w:rPr>
          <w:rFonts w:cs="Times New Roman"/>
          <w:lang w:val="ru-RU"/>
        </w:rPr>
        <w:t>Նկար</w:t>
      </w:r>
      <w:r w:rsidR="00F7573F" w:rsidRPr="00614C06">
        <w:rPr>
          <w:rFonts w:cs="Times New Roman"/>
        </w:rPr>
        <w:t xml:space="preserve"> </w:t>
      </w:r>
      <w:r w:rsidR="00F7573F" w:rsidRPr="00F7573F">
        <w:rPr>
          <w:rFonts w:cs="Times New Roman"/>
        </w:rPr>
        <w:t>6</w:t>
      </w:r>
      <w:r w:rsidR="00F7573F" w:rsidRPr="00614C06">
        <w:rPr>
          <w:rFonts w:cs="Times New Roman"/>
        </w:rPr>
        <w:t>.</w:t>
      </w:r>
      <w:r w:rsidR="00F7573F" w:rsidRPr="00F7573F">
        <w:rPr>
          <w:rFonts w:cs="Times New Roman"/>
        </w:rPr>
        <w:t xml:space="preserve">) </w:t>
      </w:r>
      <w:r w:rsidR="003E3B56" w:rsidRPr="003E3B56">
        <w:rPr>
          <w:rFonts w:cs="Times New Roman"/>
        </w:rPr>
        <w:t>:</w:t>
      </w:r>
    </w:p>
    <w:p w:rsidR="00F7573F" w:rsidRPr="00F7573F" w:rsidRDefault="006924B7" w:rsidP="00F7573F">
      <w:r>
        <w:rPr>
          <w:noProof/>
        </w:rPr>
        <w:pict>
          <v:shape id="_x0000_s1071" type="#_x0000_t202" style="position:absolute;margin-left:196.95pt;margin-top:197.05pt;width:1in;height:23.25pt;z-index:251694080;mso-position-vertical:absolute" strokecolor="white [3212]">
            <v:textbox style="mso-next-textbox:#_x0000_s1071">
              <w:txbxContent>
                <w:p w:rsidR="008E6398" w:rsidRDefault="008E6398">
                  <w:r>
                    <w:rPr>
                      <w:rFonts w:cs="Times New Roman"/>
                      <w:lang w:val="ru-RU"/>
                    </w:rPr>
                    <w:t>Նկար</w:t>
                  </w:r>
                  <w:r w:rsidRPr="00614C06">
                    <w:rPr>
                      <w:rFonts w:cs="Times New Roman"/>
                    </w:rPr>
                    <w:t xml:space="preserve"> </w:t>
                  </w:r>
                  <w:r w:rsidRPr="00F7573F">
                    <w:rPr>
                      <w:rFonts w:cs="Times New Roman"/>
                    </w:rPr>
                    <w:t>6</w:t>
                  </w:r>
                  <w:r w:rsidRPr="00614C06">
                    <w:rPr>
                      <w:rFonts w:cs="Times New Roman"/>
                    </w:rPr>
                    <w:t>.</w:t>
                  </w:r>
                </w:p>
              </w:txbxContent>
            </v:textbox>
          </v:shape>
        </w:pict>
      </w:r>
      <w:r w:rsidR="00641BA2" w:rsidRPr="00974A62">
        <w:t xml:space="preserve">                      </w:t>
      </w:r>
      <w:r w:rsidR="00641BA2">
        <w:rPr>
          <w:rFonts w:cs="Times New Roman"/>
          <w:noProof/>
        </w:rPr>
        <w:drawing>
          <wp:inline distT="0" distB="0" distL="0" distR="0" wp14:anchorId="0F4E96E5" wp14:editId="54FF898F">
            <wp:extent cx="4057650" cy="2533405"/>
            <wp:effectExtent l="0" t="0" r="0" b="0"/>
            <wp:docPr id="5" name="Picture 5" descr="C:\Users\Ева\Desktop\chebishev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ва\Desktop\chebishev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115" cy="253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B56" w:rsidRPr="003E3B56" w:rsidRDefault="003E3B56" w:rsidP="00FA4909">
      <w:pPr>
        <w:spacing w:before="120" w:after="160" w:line="432" w:lineRule="auto"/>
        <w:jc w:val="both"/>
      </w:pPr>
    </w:p>
    <w:p w:rsidR="00FA4909" w:rsidRPr="00974A62" w:rsidRDefault="00976A8B" w:rsidP="00E40EA7">
      <w:pPr>
        <w:pStyle w:val="Heading2"/>
        <w:rPr>
          <w:rFonts w:ascii="Sylfaen" w:hAnsi="Sylfaen"/>
          <w:sz w:val="28"/>
          <w:szCs w:val="28"/>
          <w:lang w:val="en-US"/>
        </w:rPr>
      </w:pPr>
      <w:r w:rsidRPr="00974A62">
        <w:rPr>
          <w:lang w:val="en-US"/>
        </w:rPr>
        <w:t xml:space="preserve">    </w:t>
      </w:r>
      <w:r w:rsidR="00E40EA7" w:rsidRPr="00974A62">
        <w:rPr>
          <w:lang w:val="en-US"/>
        </w:rPr>
        <w:t xml:space="preserve">                    </w:t>
      </w:r>
      <w:r w:rsidRPr="00974A62">
        <w:rPr>
          <w:lang w:val="en-US"/>
        </w:rPr>
        <w:t xml:space="preserve"> </w:t>
      </w:r>
      <w:bookmarkStart w:id="13" w:name="_Toc450721857"/>
      <w:r w:rsidR="00AE71AF" w:rsidRPr="00974A62">
        <w:rPr>
          <w:rFonts w:ascii="Sylfaen" w:hAnsi="Sylfaen"/>
          <w:sz w:val="28"/>
          <w:szCs w:val="28"/>
          <w:lang w:val="en-US"/>
        </w:rPr>
        <w:t>2.3</w:t>
      </w:r>
      <w:r w:rsidR="008B6E26" w:rsidRPr="00974A62">
        <w:rPr>
          <w:rFonts w:ascii="Sylfaen" w:hAnsi="Sylfaen"/>
          <w:sz w:val="28"/>
          <w:szCs w:val="28"/>
          <w:lang w:val="en-US"/>
        </w:rPr>
        <w:t xml:space="preserve"> </w:t>
      </w:r>
      <w:r w:rsidR="008B6E26" w:rsidRPr="00E40EA7">
        <w:rPr>
          <w:rFonts w:ascii="Sylfaen" w:hAnsi="Sylfaen"/>
          <w:sz w:val="28"/>
          <w:szCs w:val="28"/>
        </w:rPr>
        <w:t>Բեռնշտեյնի</w:t>
      </w:r>
      <w:r w:rsidR="008B6E26" w:rsidRPr="00974A62">
        <w:rPr>
          <w:rFonts w:ascii="Sylfaen" w:hAnsi="Sylfaen"/>
          <w:sz w:val="28"/>
          <w:szCs w:val="28"/>
          <w:lang w:val="en-US"/>
        </w:rPr>
        <w:t xml:space="preserve"> </w:t>
      </w:r>
      <w:r w:rsidR="00AE71AF" w:rsidRPr="00E40EA7">
        <w:rPr>
          <w:rFonts w:ascii="Sylfaen" w:hAnsi="Sylfaen"/>
          <w:sz w:val="28"/>
          <w:szCs w:val="28"/>
        </w:rPr>
        <w:t>մ</w:t>
      </w:r>
      <w:r w:rsidR="008B6E26" w:rsidRPr="00E40EA7">
        <w:rPr>
          <w:rFonts w:ascii="Sylfaen" w:hAnsi="Sylfaen"/>
          <w:sz w:val="28"/>
          <w:szCs w:val="28"/>
        </w:rPr>
        <w:t>ոտարկման</w:t>
      </w:r>
      <w:r w:rsidR="008B6E26" w:rsidRPr="00974A62">
        <w:rPr>
          <w:rFonts w:ascii="Sylfaen" w:hAnsi="Sylfaen"/>
          <w:sz w:val="28"/>
          <w:szCs w:val="28"/>
          <w:lang w:val="en-US"/>
        </w:rPr>
        <w:t xml:space="preserve"> </w:t>
      </w:r>
      <w:r w:rsidR="008B6E26" w:rsidRPr="00E40EA7">
        <w:rPr>
          <w:rFonts w:ascii="Sylfaen" w:hAnsi="Sylfaen"/>
          <w:sz w:val="28"/>
          <w:szCs w:val="28"/>
        </w:rPr>
        <w:t>մեթոդը</w:t>
      </w:r>
      <w:bookmarkEnd w:id="13"/>
    </w:p>
    <w:p w:rsidR="008B6E26" w:rsidRPr="008B6E26" w:rsidRDefault="008B6E26" w:rsidP="001766A6">
      <w:pPr>
        <w:spacing w:before="120" w:after="160" w:line="432" w:lineRule="auto"/>
        <w:jc w:val="both"/>
        <w:rPr>
          <w:rFonts w:cs="Times New Roman"/>
        </w:rPr>
      </w:pPr>
      <w:r>
        <w:rPr>
          <w:rFonts w:cs="Times New Roman"/>
          <w:lang w:val="ru-RU"/>
        </w:rPr>
        <w:t>Որպեսզի</w:t>
      </w:r>
      <w:r w:rsidRPr="008B6E26">
        <w:rPr>
          <w:rFonts w:cs="Times New Roman"/>
        </w:rPr>
        <w:t xml:space="preserve"> </w:t>
      </w:r>
      <w:r>
        <w:rPr>
          <w:rFonts w:cs="Times New Roman"/>
          <w:lang w:val="ru-RU"/>
        </w:rPr>
        <w:t>քննարկենք</w:t>
      </w:r>
      <w:r w:rsidRPr="008B6E26">
        <w:rPr>
          <w:rFonts w:cs="Times New Roman"/>
        </w:rPr>
        <w:t xml:space="preserve"> </w:t>
      </w:r>
      <w:r>
        <w:rPr>
          <w:rFonts w:cs="Times New Roman"/>
          <w:lang w:val="ru-RU"/>
        </w:rPr>
        <w:t>ֆունկցիաների</w:t>
      </w:r>
      <w:r w:rsidRPr="008B6E26">
        <w:rPr>
          <w:rFonts w:cs="Times New Roman"/>
        </w:rPr>
        <w:t xml:space="preserve"> </w:t>
      </w:r>
      <w:r>
        <w:rPr>
          <w:rFonts w:cs="Times New Roman"/>
          <w:lang w:val="ru-RU"/>
        </w:rPr>
        <w:t>և</w:t>
      </w:r>
      <w:r w:rsidRPr="008B6E26">
        <w:rPr>
          <w:rFonts w:cs="Times New Roman"/>
        </w:rPr>
        <w:t xml:space="preserve"> </w:t>
      </w:r>
      <w:r>
        <w:rPr>
          <w:rFonts w:cs="Times New Roman"/>
          <w:lang w:val="ru-RU"/>
        </w:rPr>
        <w:t>կորերի</w:t>
      </w:r>
      <w:r w:rsidRPr="008B6E26">
        <w:rPr>
          <w:rFonts w:cs="Times New Roman"/>
        </w:rPr>
        <w:t xml:space="preserve"> </w:t>
      </w:r>
      <w:r>
        <w:rPr>
          <w:rFonts w:cs="Times New Roman"/>
          <w:lang w:val="ru-RU"/>
        </w:rPr>
        <w:t>մոտարկումն</w:t>
      </w:r>
      <w:r w:rsidRPr="008B6E26">
        <w:rPr>
          <w:rFonts w:cs="Times New Roman"/>
        </w:rPr>
        <w:t xml:space="preserve">, </w:t>
      </w:r>
      <w:r>
        <w:rPr>
          <w:rFonts w:cs="Times New Roman"/>
          <w:lang w:val="ru-RU"/>
        </w:rPr>
        <w:t>պետք</w:t>
      </w:r>
      <w:r w:rsidRPr="008B6E26">
        <w:rPr>
          <w:rFonts w:cs="Times New Roman"/>
        </w:rPr>
        <w:t xml:space="preserve"> </w:t>
      </w:r>
      <w:r>
        <w:rPr>
          <w:rFonts w:cs="Times New Roman"/>
          <w:lang w:val="ru-RU"/>
        </w:rPr>
        <w:t>է</w:t>
      </w:r>
      <w:r w:rsidRPr="008B6E26">
        <w:rPr>
          <w:rFonts w:cs="Times New Roman"/>
        </w:rPr>
        <w:t xml:space="preserve"> </w:t>
      </w:r>
      <w:r>
        <w:rPr>
          <w:rFonts w:cs="Times New Roman"/>
          <w:lang w:val="ru-RU"/>
        </w:rPr>
        <w:t>օգտագործել</w:t>
      </w:r>
      <w:r w:rsidRPr="008B6E26">
        <w:rPr>
          <w:rFonts w:cs="Times New Roman"/>
        </w:rPr>
        <w:t xml:space="preserve"> </w:t>
      </w:r>
      <w:r>
        <w:rPr>
          <w:rFonts w:cs="Times New Roman"/>
          <w:lang w:val="ru-RU"/>
        </w:rPr>
        <w:t>Բեռնշտեյնի</w:t>
      </w:r>
      <w:r w:rsidRPr="008B6E26">
        <w:rPr>
          <w:rFonts w:cs="Times New Roman"/>
        </w:rPr>
        <w:t xml:space="preserve"> </w:t>
      </w:r>
      <w:r>
        <w:rPr>
          <w:rFonts w:cs="Times New Roman"/>
          <w:lang w:val="ru-RU"/>
        </w:rPr>
        <w:t>բազմանդամները</w:t>
      </w:r>
      <w:r w:rsidRPr="008B6E26">
        <w:rPr>
          <w:rFonts w:cs="Times New Roman"/>
        </w:rPr>
        <w:t xml:space="preserve"> </w:t>
      </w:r>
      <w:r>
        <w:rPr>
          <w:rFonts w:cs="Times New Roman"/>
          <w:lang w:val="ru-RU"/>
        </w:rPr>
        <w:t>և</w:t>
      </w:r>
      <w:r w:rsidRPr="008B6E26">
        <w:rPr>
          <w:rFonts w:cs="Times New Roman"/>
        </w:rPr>
        <w:t xml:space="preserve"> </w:t>
      </w:r>
      <w:r>
        <w:rPr>
          <w:rFonts w:cs="Times New Roman"/>
          <w:lang w:val="ru-RU"/>
        </w:rPr>
        <w:t>նրա</w:t>
      </w:r>
      <w:r w:rsidRPr="008B6E26">
        <w:rPr>
          <w:rFonts w:cs="Times New Roman"/>
        </w:rPr>
        <w:t xml:space="preserve"> </w:t>
      </w:r>
      <w:r>
        <w:rPr>
          <w:rFonts w:cs="Times New Roman"/>
          <w:lang w:val="ru-RU"/>
        </w:rPr>
        <w:t>բազմաթիվ</w:t>
      </w:r>
      <w:r w:rsidRPr="008B6E26">
        <w:rPr>
          <w:rFonts w:cs="Times New Roman"/>
        </w:rPr>
        <w:t xml:space="preserve"> </w:t>
      </w:r>
      <w:r>
        <w:rPr>
          <w:rFonts w:cs="Times New Roman"/>
          <w:lang w:val="ru-RU"/>
        </w:rPr>
        <w:t>օգտակար</w:t>
      </w:r>
      <w:r w:rsidRPr="008B6E26">
        <w:rPr>
          <w:rFonts w:cs="Times New Roman"/>
        </w:rPr>
        <w:t xml:space="preserve"> </w:t>
      </w:r>
      <w:r>
        <w:rPr>
          <w:rFonts w:cs="Times New Roman"/>
          <w:lang w:val="ru-RU"/>
        </w:rPr>
        <w:t>հատկություններն</w:t>
      </w:r>
      <w:r w:rsidRPr="008B6E26">
        <w:rPr>
          <w:rFonts w:cs="Times New Roman"/>
        </w:rPr>
        <w:t>:</w:t>
      </w:r>
    </w:p>
    <w:p w:rsidR="00BF35D5" w:rsidRPr="008B6E26" w:rsidRDefault="007E50B1" w:rsidP="001766A6">
      <w:pPr>
        <w:spacing w:before="120" w:after="160" w:line="432" w:lineRule="auto"/>
        <w:jc w:val="both"/>
        <w:rPr>
          <w:rFonts w:cs="Times New Roman"/>
        </w:rPr>
      </w:pPr>
      <w:r>
        <w:rPr>
          <w:rFonts w:cs="Times New Roman"/>
          <w:lang w:val="ru-RU"/>
        </w:rPr>
        <w:t>Գծային</w:t>
      </w:r>
      <w:r w:rsidRPr="008B6E26">
        <w:rPr>
          <w:rFonts w:cs="Times New Roman"/>
        </w:rPr>
        <w:t xml:space="preserve"> </w:t>
      </w:r>
      <w:r>
        <w:rPr>
          <w:rFonts w:cs="Times New Roman"/>
          <w:lang w:val="ru-RU"/>
        </w:rPr>
        <w:t>համակցությանբ</w:t>
      </w:r>
      <w:r w:rsidRPr="007E50B1">
        <w:rPr>
          <w:rFonts w:cs="Times New Roman"/>
        </w:rPr>
        <w:t xml:space="preserve"> </w:t>
      </w:r>
      <w:r w:rsidR="008B6E26">
        <w:rPr>
          <w:rFonts w:cs="Times New Roman"/>
          <w:lang w:val="ru-RU"/>
        </w:rPr>
        <w:t>Բեռնշտեյնի</w:t>
      </w:r>
      <w:r w:rsidR="008B6E26" w:rsidRPr="008B6E26">
        <w:rPr>
          <w:rFonts w:cs="Times New Roman"/>
        </w:rPr>
        <w:t xml:space="preserve"> </w:t>
      </w:r>
      <w:r w:rsidR="008B6E26">
        <w:rPr>
          <w:rFonts w:cs="Times New Roman"/>
          <w:lang w:val="ru-RU"/>
        </w:rPr>
        <w:t>հիմքային</w:t>
      </w:r>
      <w:r w:rsidR="008B6E26" w:rsidRPr="008B6E26">
        <w:rPr>
          <w:rFonts w:cs="Times New Roman"/>
        </w:rPr>
        <w:t xml:space="preserve"> </w:t>
      </w:r>
      <w:r w:rsidR="008B6E26">
        <w:rPr>
          <w:rFonts w:cs="Times New Roman"/>
          <w:lang w:val="ru-RU"/>
        </w:rPr>
        <w:t>բազմանդամ</w:t>
      </w:r>
      <w:r>
        <w:rPr>
          <w:rFonts w:cs="Times New Roman"/>
          <w:lang w:val="ru-RU"/>
        </w:rPr>
        <w:t>ը</w:t>
      </w:r>
      <w:r w:rsidR="008B6E26" w:rsidRPr="008B6E26">
        <w:rPr>
          <w:rFonts w:cs="Times New Roman"/>
        </w:rPr>
        <w:t xml:space="preserve">, </w:t>
      </w:r>
      <w:r w:rsidR="008B6E26">
        <w:rPr>
          <w:rFonts w:cs="Times New Roman"/>
          <w:lang w:val="ru-RU"/>
        </w:rPr>
        <w:t>ունի</w:t>
      </w:r>
      <w:r w:rsidR="008B6E26" w:rsidRPr="008B6E26">
        <w:rPr>
          <w:rFonts w:cs="Times New Roman"/>
        </w:rPr>
        <w:t xml:space="preserve"> </w:t>
      </w:r>
      <w:r w:rsidR="008B6E26">
        <w:rPr>
          <w:rFonts w:cs="Times New Roman"/>
          <w:lang w:val="ru-RU"/>
        </w:rPr>
        <w:t>հետևյալ</w:t>
      </w:r>
      <w:r w:rsidR="008B6E26" w:rsidRPr="008B6E26">
        <w:rPr>
          <w:rFonts w:cs="Times New Roman"/>
        </w:rPr>
        <w:t xml:space="preserve"> </w:t>
      </w:r>
      <w:r w:rsidR="008B6E26">
        <w:rPr>
          <w:rFonts w:cs="Times New Roman"/>
          <w:lang w:val="ru-RU"/>
        </w:rPr>
        <w:t>տեսքն</w:t>
      </w:r>
      <w:r w:rsidR="008B6E26" w:rsidRPr="008B6E26">
        <w:rPr>
          <w:rFonts w:cs="Times New Roman"/>
        </w:rPr>
        <w:t>`</w:t>
      </w:r>
    </w:p>
    <w:p w:rsidR="007E50B1" w:rsidRDefault="007E50B1" w:rsidP="001766A6">
      <w:pPr>
        <w:spacing w:before="120" w:after="160" w:line="432" w:lineRule="auto"/>
        <w:jc w:val="both"/>
        <w:rPr>
          <w:rFonts w:cs="Times New Roman"/>
        </w:rPr>
      </w:pPr>
      <w:r w:rsidRPr="007E50B1">
        <w:rPr>
          <w:rFonts w:cs="Times New Roman"/>
        </w:rPr>
        <w:t xml:space="preserve">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b>
            <m:r>
              <m:rPr>
                <m:nor/>
              </m:rPr>
              <w:rPr>
                <w:rFonts w:cs="Times New Roman"/>
              </w:rPr>
              <m:t>n</m:t>
            </m:r>
          </m:sub>
        </m:sSub>
      </m:oMath>
      <w:r w:rsidRPr="007E50B1">
        <w:rPr>
          <w:rFonts w:cs="Times New Roman"/>
        </w:rPr>
        <w:t xml:space="preserve">(t)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ru-RU"/>
              </w:rPr>
            </m:ctrlPr>
          </m:naryPr>
          <m:sub>
            <m:r>
              <m:rPr>
                <m:nor/>
              </m:rPr>
              <w:rPr>
                <w:rFonts w:cs="Times New Roman"/>
              </w:rPr>
              <m:t>i=0</m:t>
            </m:r>
          </m:sub>
          <m:sup>
            <m:r>
              <m:rPr>
                <m:nor/>
              </m:rPr>
              <w:rPr>
                <w:rFonts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cs="Times New Roman"/>
                    <w:lang w:val="ru-RU"/>
                  </w:rPr>
                  <m:t>β</m:t>
                </m:r>
              </m:e>
              <m:sub>
                <m:r>
                  <m:rPr>
                    <m:nor/>
                  </m:rPr>
                  <w:rPr>
                    <w:rFonts w:cs="Times New Roman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cs="Times New Roman"/>
              </w:rPr>
              <m:t>B</m:t>
            </m:r>
          </m:e>
          <m:sub>
            <m:r>
              <m:rPr>
                <m:nor/>
              </m:rPr>
              <w:rPr>
                <w:rFonts w:cs="Times New Roman"/>
              </w:rPr>
              <m:t>i,n</m:t>
            </m:r>
          </m:sub>
        </m:sSub>
        <m:r>
          <m:rPr>
            <m:nor/>
          </m:rPr>
          <w:rPr>
            <w:rFonts w:cs="Times New Roman"/>
          </w:rPr>
          <m:t>(t)</m:t>
        </m:r>
      </m:oMath>
      <w:r w:rsidRPr="007E50B1">
        <w:rPr>
          <w:rFonts w:cs="Times New Roman"/>
        </w:rPr>
        <w:t xml:space="preserve">, </w:t>
      </w:r>
    </w:p>
    <w:p w:rsidR="007E50B1" w:rsidRDefault="007E50B1" w:rsidP="001766A6">
      <w:pPr>
        <w:spacing w:before="120" w:after="160" w:line="432" w:lineRule="auto"/>
        <w:jc w:val="both"/>
        <w:rPr>
          <w:rFonts w:cs="Times New Roman"/>
        </w:rPr>
      </w:pPr>
      <w:r>
        <w:rPr>
          <w:rFonts w:cs="Times New Roman"/>
          <w:lang w:val="ru-RU"/>
        </w:rPr>
        <w:lastRenderedPageBreak/>
        <w:t>որը</w:t>
      </w:r>
      <w:r w:rsidRPr="007E50B1">
        <w:rPr>
          <w:rFonts w:cs="Times New Roman"/>
        </w:rPr>
        <w:t xml:space="preserve"> </w:t>
      </w:r>
      <w:r>
        <w:rPr>
          <w:rFonts w:cs="Times New Roman"/>
          <w:lang w:val="ru-RU"/>
        </w:rPr>
        <w:t>կոչվում</w:t>
      </w:r>
      <w:r w:rsidRPr="007E50B1">
        <w:rPr>
          <w:rFonts w:cs="Times New Roman"/>
        </w:rPr>
        <w:t xml:space="preserve"> </w:t>
      </w:r>
      <w:r>
        <w:rPr>
          <w:rFonts w:cs="Times New Roman"/>
          <w:lang w:val="ru-RU"/>
        </w:rPr>
        <w:t>է</w:t>
      </w:r>
      <w:r w:rsidRPr="007E50B1">
        <w:rPr>
          <w:rFonts w:cs="Times New Roman"/>
        </w:rPr>
        <w:t xml:space="preserve"> n </w:t>
      </w:r>
      <w:r>
        <w:rPr>
          <w:rFonts w:cs="Times New Roman"/>
          <w:lang w:val="ru-RU"/>
        </w:rPr>
        <w:t>աստիճանի</w:t>
      </w:r>
      <w:r w:rsidRPr="007E50B1">
        <w:rPr>
          <w:rFonts w:cs="Times New Roman"/>
        </w:rPr>
        <w:t xml:space="preserve"> </w:t>
      </w:r>
      <w:r>
        <w:rPr>
          <w:rFonts w:cs="Times New Roman"/>
          <w:lang w:val="ru-RU"/>
        </w:rPr>
        <w:t>բազմանդամ</w:t>
      </w:r>
      <w:r w:rsidRPr="007E50B1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ru-RU"/>
              </w:rPr>
              <m:t>β</m:t>
            </m:r>
          </m:e>
          <m:sub>
            <m:r>
              <m:rPr>
                <m:nor/>
              </m:rPr>
              <w:rPr>
                <w:rFonts w:cs="Times New Roman"/>
              </w:rPr>
              <m:t>i</m:t>
            </m:r>
          </m:sub>
        </m:sSub>
      </m:oMath>
      <w:r>
        <w:rPr>
          <w:rFonts w:cs="Times New Roman"/>
          <w:lang w:val="ru-RU"/>
        </w:rPr>
        <w:t>գործակիցով</w:t>
      </w:r>
      <w:r w:rsidR="008430F6" w:rsidRPr="008430F6">
        <w:rPr>
          <w:rFonts w:cs="Times New Roman"/>
        </w:rPr>
        <w:t>`</w:t>
      </w:r>
      <w:r w:rsidRPr="007E50B1">
        <w:rPr>
          <w:rFonts w:cs="Times New Roman"/>
        </w:rPr>
        <w:t xml:space="preserve"> </w:t>
      </w:r>
      <w:r>
        <w:rPr>
          <w:rFonts w:cs="Times New Roman"/>
          <w:lang w:val="ru-RU"/>
        </w:rPr>
        <w:t>որը</w:t>
      </w:r>
      <w:r w:rsidRPr="007E50B1">
        <w:rPr>
          <w:rFonts w:cs="Times New Roman"/>
        </w:rPr>
        <w:t xml:space="preserve"> </w:t>
      </w:r>
      <w:r>
        <w:rPr>
          <w:rFonts w:cs="Times New Roman"/>
          <w:lang w:val="ru-RU"/>
        </w:rPr>
        <w:t>հանդիսանում</w:t>
      </w:r>
      <w:r w:rsidRPr="007E50B1">
        <w:rPr>
          <w:rFonts w:cs="Times New Roman"/>
        </w:rPr>
        <w:t xml:space="preserve"> </w:t>
      </w:r>
      <w:r>
        <w:rPr>
          <w:rFonts w:cs="Times New Roman"/>
          <w:lang w:val="ru-RU"/>
        </w:rPr>
        <w:t>է</w:t>
      </w:r>
      <w:r w:rsidRPr="007E50B1">
        <w:rPr>
          <w:rFonts w:cs="Times New Roman"/>
        </w:rPr>
        <w:t xml:space="preserve"> </w:t>
      </w:r>
      <w:r>
        <w:rPr>
          <w:rFonts w:cs="Times New Roman"/>
          <w:lang w:val="ru-RU"/>
        </w:rPr>
        <w:t>Բեռնշտեյնի</w:t>
      </w:r>
      <w:r w:rsidRPr="007E50B1">
        <w:rPr>
          <w:rFonts w:cs="Times New Roman"/>
        </w:rPr>
        <w:t xml:space="preserve"> </w:t>
      </w:r>
      <w:r>
        <w:rPr>
          <w:rFonts w:cs="Times New Roman"/>
          <w:lang w:val="ru-RU"/>
        </w:rPr>
        <w:t>գործակից</w:t>
      </w:r>
      <w:r w:rsidRPr="007E50B1">
        <w:rPr>
          <w:rFonts w:cs="Times New Roman"/>
        </w:rPr>
        <w:t xml:space="preserve">: </w:t>
      </w:r>
      <w:r>
        <w:rPr>
          <w:rFonts w:cs="Times New Roman"/>
          <w:lang w:val="ru-RU"/>
        </w:rPr>
        <w:t>Եթե</w:t>
      </w:r>
      <w:r w:rsidRPr="007E50B1">
        <w:rPr>
          <w:rFonts w:cs="Times New Roman"/>
        </w:rPr>
        <w:t xml:space="preserve"> </w:t>
      </w:r>
      <w:r>
        <w:rPr>
          <w:rFonts w:cs="Times New Roman"/>
          <w:lang w:val="ru-RU"/>
        </w:rPr>
        <w:t>Բեռնշտեյնի</w:t>
      </w:r>
      <w:r w:rsidRPr="007E50B1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ru-RU"/>
              </w:rPr>
              <m:t>β</m:t>
            </m:r>
          </m:e>
          <m:sub>
            <m:r>
              <m:rPr>
                <m:nor/>
              </m:rPr>
              <w:rPr>
                <w:rFonts w:cs="Times New Roman"/>
              </w:rPr>
              <m:t>i</m:t>
            </m:r>
          </m:sub>
        </m:sSub>
      </m:oMath>
      <w:r>
        <w:rPr>
          <w:rFonts w:cs="Times New Roman"/>
          <w:lang w:val="ru-RU"/>
        </w:rPr>
        <w:t>գործակիցն</w:t>
      </w:r>
      <w:r w:rsidRPr="007E50B1">
        <w:rPr>
          <w:rFonts w:cs="Times New Roman"/>
        </w:rPr>
        <w:t xml:space="preserve"> </w:t>
      </w:r>
      <w:r>
        <w:rPr>
          <w:rFonts w:cs="Times New Roman"/>
          <w:lang w:val="ru-RU"/>
        </w:rPr>
        <w:t>սահմանված</w:t>
      </w:r>
      <w:r w:rsidRPr="007E50B1">
        <w:rPr>
          <w:rFonts w:cs="Times New Roman"/>
        </w:rPr>
        <w:t xml:space="preserve"> </w:t>
      </w:r>
      <w:r>
        <w:rPr>
          <w:rFonts w:cs="Times New Roman"/>
          <w:lang w:val="ru-RU"/>
        </w:rPr>
        <w:t>չի</w:t>
      </w:r>
      <w:r w:rsidRPr="007E50B1">
        <w:rPr>
          <w:rFonts w:cs="Times New Roman"/>
        </w:rPr>
        <w:t xml:space="preserve">, </w:t>
      </w:r>
      <w:r>
        <w:rPr>
          <w:rFonts w:cs="Times New Roman"/>
          <w:lang w:val="ru-RU"/>
        </w:rPr>
        <w:t>ապա</w:t>
      </w:r>
      <w:r w:rsidRPr="007E50B1">
        <w:rPr>
          <w:rFonts w:cs="Times New Roman"/>
        </w:rPr>
        <w:t xml:space="preserve"> </w:t>
      </w:r>
      <w:r>
        <w:rPr>
          <w:rFonts w:cs="Times New Roman"/>
          <w:lang w:val="ru-RU"/>
        </w:rPr>
        <w:t>ենթադրվում</w:t>
      </w:r>
      <w:r w:rsidRPr="007E50B1">
        <w:rPr>
          <w:rFonts w:cs="Times New Roman"/>
        </w:rPr>
        <w:t xml:space="preserve"> </w:t>
      </w:r>
      <w:r>
        <w:rPr>
          <w:rFonts w:cs="Times New Roman"/>
          <w:lang w:val="ru-RU"/>
        </w:rPr>
        <w:t>է</w:t>
      </w:r>
      <w:r w:rsidRPr="007E50B1">
        <w:rPr>
          <w:rFonts w:cs="Times New Roman"/>
        </w:rPr>
        <w:t xml:space="preserve">, </w:t>
      </w:r>
      <w:r>
        <w:rPr>
          <w:rFonts w:cs="Times New Roman"/>
          <w:lang w:val="ru-RU"/>
        </w:rPr>
        <w:t>որ</w:t>
      </w:r>
      <w:r w:rsidRPr="007E50B1">
        <w:rPr>
          <w:rFonts w:cs="Times New Roman"/>
        </w:rPr>
        <w:t xml:space="preserve"> </w:t>
      </w:r>
      <w:r>
        <w:rPr>
          <w:rFonts w:cs="Times New Roman"/>
          <w:lang w:val="ru-RU"/>
        </w:rPr>
        <w:t>այն</w:t>
      </w:r>
      <w:r w:rsidRPr="007E50B1">
        <w:rPr>
          <w:rFonts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ru-RU"/>
              </w:rPr>
              <m:t>β</m:t>
            </m:r>
          </m:e>
          <m:sub>
            <m:r>
              <m:rPr>
                <m:nor/>
              </m:rPr>
              <w:rPr>
                <w:rFonts w:cs="Times New Roman"/>
              </w:rPr>
              <m:t>i</m:t>
            </m:r>
          </m:sub>
        </m:sSub>
      </m:oMath>
      <w:r w:rsidRPr="007E50B1">
        <w:rPr>
          <w:rFonts w:cs="Times New Roman"/>
        </w:rPr>
        <w:t xml:space="preserve"> = 1:</w:t>
      </w:r>
    </w:p>
    <w:p w:rsidR="008F0A41" w:rsidRDefault="008F0A41" w:rsidP="001766A6">
      <w:pPr>
        <w:spacing w:before="120" w:after="160" w:line="432" w:lineRule="auto"/>
        <w:jc w:val="both"/>
        <w:rPr>
          <w:rFonts w:cs="Times New Roman"/>
        </w:rPr>
      </w:pPr>
      <w:r>
        <w:rPr>
          <w:rFonts w:cs="Times New Roman"/>
          <w:lang w:val="ru-RU"/>
        </w:rPr>
        <w:t>Բեռնշտեյնի</w:t>
      </w:r>
      <w:r w:rsidRPr="008F0A41">
        <w:rPr>
          <w:rFonts w:cs="Times New Roman"/>
        </w:rPr>
        <w:t xml:space="preserve"> </w:t>
      </w:r>
      <w:r>
        <w:rPr>
          <w:rFonts w:cs="Times New Roman"/>
          <w:lang w:val="ru-RU"/>
        </w:rPr>
        <w:t>բազմանդամներն</w:t>
      </w:r>
      <w:r w:rsidRPr="008F0A41">
        <w:rPr>
          <w:rFonts w:cs="Times New Roman"/>
        </w:rPr>
        <w:t xml:space="preserve"> f(x) </w:t>
      </w:r>
      <w:r>
        <w:rPr>
          <w:rFonts w:cs="Times New Roman"/>
          <w:lang w:val="ru-RU"/>
        </w:rPr>
        <w:t>ֆունկցիայի</w:t>
      </w:r>
      <w:r w:rsidRPr="008F0A41">
        <w:rPr>
          <w:rFonts w:cs="Times New Roman"/>
        </w:rPr>
        <w:t xml:space="preserve"> </w:t>
      </w:r>
      <w:r>
        <w:rPr>
          <w:rFonts w:cs="Times New Roman"/>
          <w:lang w:val="ru-RU"/>
        </w:rPr>
        <w:t>համար</w:t>
      </w:r>
      <w:r w:rsidRPr="008F0A41">
        <w:rPr>
          <w:rFonts w:cs="Times New Roman"/>
        </w:rPr>
        <w:t xml:space="preserve">, </w:t>
      </w:r>
      <w:r>
        <w:rPr>
          <w:rFonts w:cs="Times New Roman"/>
          <w:lang w:val="ru-RU"/>
        </w:rPr>
        <w:t>որոշվում</w:t>
      </w:r>
      <w:r w:rsidRPr="008F0A41">
        <w:rPr>
          <w:rFonts w:cs="Times New Roman"/>
        </w:rPr>
        <w:t xml:space="preserve"> </w:t>
      </w:r>
      <w:r>
        <w:rPr>
          <w:rFonts w:cs="Times New Roman"/>
          <w:lang w:val="ru-RU"/>
        </w:rPr>
        <w:t>են</w:t>
      </w:r>
      <w:r w:rsidRPr="008F0A41">
        <w:rPr>
          <w:rFonts w:cs="Times New Roman"/>
        </w:rPr>
        <w:t>`</w:t>
      </w:r>
    </w:p>
    <w:p w:rsidR="008F0A41" w:rsidRPr="008F0A41" w:rsidRDefault="008F0A41" w:rsidP="001766A6">
      <w:pPr>
        <w:spacing w:before="120" w:after="160" w:line="432" w:lineRule="auto"/>
        <w:jc w:val="both"/>
        <w:rPr>
          <w:rFonts w:cs="Times New Roman"/>
        </w:rPr>
      </w:pPr>
      <w:r w:rsidRPr="008F0A41">
        <w:rPr>
          <w:rFonts w:cs="Times New Roman"/>
        </w:rPr>
        <w:t xml:space="preserve">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b>
            <m:r>
              <m:rPr>
                <m:nor/>
              </m:rPr>
              <w:rPr>
                <w:rFonts w:cs="Times New Roman"/>
              </w:rPr>
              <m:t>n</m:t>
            </m:r>
          </m:sub>
        </m:sSub>
      </m:oMath>
      <w:r w:rsidRPr="007E50B1">
        <w:rPr>
          <w:rFonts w:cs="Times New Roman"/>
        </w:rPr>
        <w:t>(</w:t>
      </w:r>
      <w:r w:rsidRPr="008F0A41">
        <w:rPr>
          <w:rFonts w:cs="Times New Roman"/>
        </w:rPr>
        <w:t>f</w:t>
      </w:r>
      <w:r w:rsidRPr="007E50B1">
        <w:rPr>
          <w:rFonts w:cs="Times New Roman"/>
        </w:rPr>
        <w:t xml:space="preserve">) =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b>
            <m:r>
              <m:rPr>
                <m:nor/>
              </m:rPr>
              <w:rPr>
                <w:rFonts w:cs="Times New Roman"/>
              </w:rPr>
              <m:t>n</m:t>
            </m:r>
          </m:sub>
        </m:sSub>
      </m:oMath>
      <w:r w:rsidRPr="007E50B1">
        <w:rPr>
          <w:rFonts w:cs="Times New Roman"/>
        </w:rPr>
        <w:t>(</w:t>
      </w:r>
      <w:r w:rsidRPr="008F0A41">
        <w:rPr>
          <w:rFonts w:cs="Times New Roman"/>
        </w:rPr>
        <w:t>t; f</w:t>
      </w:r>
      <w:r w:rsidRPr="007E50B1">
        <w:rPr>
          <w:rFonts w:cs="Times New Roman"/>
        </w:rPr>
        <w:t>)</w:t>
      </w:r>
      <w:r w:rsidRPr="008F0A41">
        <w:rPr>
          <w:rFonts w:cs="Times New Roman"/>
        </w:rPr>
        <w:t xml:space="preserve"> =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ru-RU"/>
              </w:rPr>
            </m:ctrlPr>
          </m:naryPr>
          <m:sub>
            <m:r>
              <m:rPr>
                <m:nor/>
              </m:rPr>
              <w:rPr>
                <w:rFonts w:ascii="Cambria Math" w:cs="Times New Roman"/>
              </w:rPr>
              <m:t>k</m:t>
            </m:r>
            <m:r>
              <m:rPr>
                <m:nor/>
              </m:rPr>
              <w:rPr>
                <w:rFonts w:cs="Times New Roman"/>
              </w:rPr>
              <m:t>=0</m:t>
            </m:r>
          </m:sub>
          <m:sup>
            <m:r>
              <m:rPr>
                <m:nor/>
              </m:rPr>
              <w:rPr>
                <w:rFonts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e>
            </m:d>
          </m:e>
        </m:nary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cs="Times New Roman"/>
              </w:rPr>
              <m:t>B</m:t>
            </m:r>
          </m:e>
          <m:sub>
            <m:r>
              <m:rPr>
                <m:nor/>
              </m:rPr>
              <w:rPr>
                <w:rFonts w:cs="Times New Roman"/>
              </w:rPr>
              <m:t>i,n</m:t>
            </m:r>
          </m:sub>
        </m:sSub>
        <m:r>
          <m:rPr>
            <m:nor/>
          </m:rPr>
          <w:rPr>
            <w:rFonts w:cs="Times New Roman"/>
          </w:rPr>
          <m:t>(t)</m:t>
        </m:r>
      </m:oMath>
      <w:r w:rsidRPr="007E50B1">
        <w:rPr>
          <w:rFonts w:cs="Times New Roman"/>
        </w:rPr>
        <w:t xml:space="preserve">, </w:t>
      </w:r>
      <w:r>
        <w:rPr>
          <w:rFonts w:cs="Times New Roman"/>
          <w:lang w:val="ru-RU"/>
        </w:rPr>
        <w:t>բանաձևով</w:t>
      </w:r>
      <w:r w:rsidRPr="008F0A41">
        <w:rPr>
          <w:rFonts w:cs="Times New Roman"/>
        </w:rPr>
        <w:t>:</w:t>
      </w:r>
    </w:p>
    <w:p w:rsidR="008F0A41" w:rsidRDefault="00D82B09" w:rsidP="001766A6">
      <w:pPr>
        <w:spacing w:before="120" w:after="160" w:line="432" w:lineRule="auto"/>
        <w:jc w:val="both"/>
        <w:rPr>
          <w:rFonts w:cs="Times New Roman"/>
        </w:rPr>
      </w:pPr>
      <w:r>
        <w:rPr>
          <w:rFonts w:cs="Times New Roman"/>
          <w:lang w:val="ru-RU"/>
        </w:rPr>
        <w:t>Բեռնշտենի</w:t>
      </w:r>
      <w:r w:rsidRPr="00D82B09">
        <w:rPr>
          <w:rFonts w:cs="Times New Roman"/>
        </w:rPr>
        <w:t xml:space="preserve"> </w:t>
      </w:r>
      <w:r>
        <w:rPr>
          <w:rFonts w:cs="Times New Roman"/>
          <w:lang w:val="ru-RU"/>
        </w:rPr>
        <w:t>բազմանդամներն</w:t>
      </w:r>
      <w:r w:rsidRPr="00D82B09">
        <w:rPr>
          <w:rFonts w:cs="Times New Roman"/>
        </w:rPr>
        <w:t xml:space="preserve"> </w:t>
      </w:r>
      <w:r w:rsidR="008430F6">
        <w:rPr>
          <w:rFonts w:cs="Times New Roman"/>
          <w:lang w:val="ru-RU"/>
        </w:rPr>
        <w:t>սահմանվում</w:t>
      </w:r>
      <w:r w:rsidR="008430F6" w:rsidRPr="00974A62">
        <w:rPr>
          <w:rFonts w:cs="Times New Roman"/>
        </w:rPr>
        <w:t xml:space="preserve"> </w:t>
      </w:r>
      <w:r w:rsidR="008430F6">
        <w:rPr>
          <w:rFonts w:cs="Times New Roman"/>
          <w:lang w:val="ru-RU"/>
        </w:rPr>
        <w:t>են</w:t>
      </w:r>
      <w:r w:rsidRPr="00D82B09">
        <w:rPr>
          <w:rFonts w:cs="Times New Roman"/>
        </w:rPr>
        <w:t>`</w:t>
      </w:r>
    </w:p>
    <w:p w:rsidR="00175B5B" w:rsidRPr="00175B5B" w:rsidRDefault="00175B5B" w:rsidP="001766A6">
      <w:pPr>
        <w:spacing w:before="120" w:after="160" w:line="432" w:lineRule="auto"/>
        <w:jc w:val="both"/>
        <w:rPr>
          <w:rFonts w:cs="Times New Roman"/>
        </w:rPr>
      </w:pPr>
      <w:r w:rsidRPr="00175B5B">
        <w:rPr>
          <w:rFonts w:cs="Times New Roman"/>
        </w:rPr>
        <w:t xml:space="preserve">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cs="Times New Roman"/>
              </w:rPr>
              <m:t>B</m:t>
            </m:r>
          </m:e>
          <m:sub>
            <m:r>
              <m:rPr>
                <m:nor/>
              </m:rPr>
              <w:rPr>
                <w:rFonts w:cs="Times New Roman"/>
              </w:rPr>
              <m:t>k,n</m:t>
            </m:r>
          </m:sub>
        </m:sSub>
      </m:oMath>
      <w:r w:rsidRPr="00175B5B">
        <w:rPr>
          <w:rFonts w:cs="Times New Roman"/>
        </w:rPr>
        <w:t xml:space="preserve">(t) =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lang w:val="ru-RU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32"/>
                    <w:lang w:val="ru-RU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</w:rPr>
                  <m:t>n</m:t>
                </m:r>
              </m:num>
              <m:den>
                <m:r>
                  <m:rPr>
                    <m:nor/>
                  </m:rPr>
                  <w:rPr>
                    <w:rFonts w:ascii="Cambria Math" w:hAnsi="Cambria Math" w:cs="Times New Roman"/>
                    <w:sz w:val="32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1-t</m:t>
                </m:r>
              </m:e>
            </m:d>
          </m:e>
          <m:sup>
            <m:r>
              <m:rPr>
                <m:nor/>
              </m:rPr>
              <w:rPr>
                <w:rFonts w:ascii="Cambria Math" w:cs="Times New Roman"/>
              </w:rPr>
              <m:t>n-k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r>
              <m:rPr>
                <m:nor/>
              </m:rPr>
              <w:rPr>
                <w:rFonts w:ascii="Cambria Math" w:hAnsi="Cambria Math" w:cs="Times New Roman"/>
              </w:rPr>
              <m:t>t</m:t>
            </m:r>
          </m:e>
          <m:sup>
            <m:r>
              <m:rPr>
                <m:nor/>
              </m:rPr>
              <w:rPr>
                <w:rFonts w:cs="Times New Roman"/>
              </w:rPr>
              <m:t>k</m:t>
            </m:r>
          </m:sup>
        </m:sSup>
      </m:oMath>
      <w:r w:rsidRPr="00175B5B">
        <w:rPr>
          <w:rFonts w:cs="Times New Roman"/>
        </w:rPr>
        <w:t>,  k = 0, ....., n,</w:t>
      </w:r>
    </w:p>
    <w:p w:rsidR="00BF35D5" w:rsidRPr="008F0A41" w:rsidRDefault="00D82B09" w:rsidP="008F0A41">
      <w:pPr>
        <w:spacing w:before="120" w:after="160" w:line="240" w:lineRule="auto"/>
        <w:jc w:val="both"/>
        <w:rPr>
          <w:rFonts w:cs="Times New Roman"/>
        </w:rPr>
      </w:pPr>
      <w:r w:rsidRPr="00D82B09">
        <w:rPr>
          <w:rFonts w:cs="Times New Roman"/>
        </w:rPr>
        <w:t xml:space="preserve">           </w:t>
      </w:r>
      <w:r>
        <w:rPr>
          <w:rFonts w:cs="Times New Roman"/>
        </w:rPr>
        <w:t xml:space="preserve">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cs="Times New Roman"/>
              </w:rPr>
              <m:t>B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0</m:t>
            </m:r>
            <m:r>
              <m:rPr>
                <m:nor/>
              </m:rPr>
              <w:rPr>
                <w:rFonts w:cs="Times New Roman"/>
              </w:rPr>
              <m:t>,</m:t>
            </m:r>
            <m:r>
              <m:rPr>
                <m:nor/>
              </m:rPr>
              <w:rPr>
                <w:rFonts w:ascii="Cambria Math" w:cs="Times New Roman"/>
              </w:rPr>
              <m:t>0</m:t>
            </m:r>
          </m:sub>
        </m:sSub>
        <m:r>
          <m:rPr>
            <m:nor/>
          </m:rPr>
          <w:rPr>
            <w:rFonts w:cs="Times New Roman"/>
          </w:rPr>
          <m:t>(t)</m:t>
        </m:r>
      </m:oMath>
      <w:r w:rsidR="008F0A41" w:rsidRPr="008F0A41">
        <w:rPr>
          <w:rFonts w:cs="Times New Roman"/>
        </w:rPr>
        <w:t xml:space="preserve"> = 1,</w:t>
      </w:r>
    </w:p>
    <w:p w:rsidR="008F0A41" w:rsidRPr="008F0A41" w:rsidRDefault="00D82B09" w:rsidP="008F0A41">
      <w:pPr>
        <w:spacing w:before="120" w:after="160" w:line="240" w:lineRule="auto"/>
        <w:jc w:val="both"/>
        <w:rPr>
          <w:rFonts w:cs="Times New Roman"/>
        </w:rPr>
      </w:pPr>
      <w:r w:rsidRPr="00D82B09">
        <w:rPr>
          <w:rFonts w:cs="Times New Roman"/>
        </w:rPr>
        <w:t xml:space="preserve">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cs="Times New Roman"/>
              </w:rPr>
              <m:t>B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0</m:t>
            </m:r>
            <m:r>
              <m:rPr>
                <m:nor/>
              </m:rPr>
              <w:rPr>
                <w:rFonts w:cs="Times New Roman"/>
              </w:rPr>
              <m:t>,</m:t>
            </m:r>
            <m:r>
              <m:rPr>
                <m:nor/>
              </m:rPr>
              <w:rPr>
                <w:rFonts w:ascii="Cambria Math" w:cs="Times New Roman"/>
              </w:rPr>
              <m:t>1</m:t>
            </m:r>
          </m:sub>
        </m:sSub>
        <m:r>
          <m:rPr>
            <m:nor/>
          </m:rPr>
          <w:rPr>
            <w:rFonts w:cs="Times New Roman"/>
          </w:rPr>
          <m:t>(t)</m:t>
        </m:r>
      </m:oMath>
      <w:r w:rsidR="008F0A41" w:rsidRPr="008F0A41">
        <w:rPr>
          <w:rFonts w:cs="Times New Roman"/>
        </w:rPr>
        <w:t xml:space="preserve"> = 1- t, 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b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1</m:t>
            </m:r>
            <m:r>
              <m:rPr>
                <m:nor/>
              </m:rPr>
              <w:rPr>
                <w:rFonts w:cs="Times New Roman"/>
              </w:rPr>
              <m:t>,</m:t>
            </m:r>
            <m:r>
              <m:rPr>
                <m:nor/>
              </m:rPr>
              <w:rPr>
                <w:rFonts w:ascii="Cambria Math" w:cs="Times New Roman"/>
              </w:rPr>
              <m:t>1</m:t>
            </m:r>
          </m:sub>
        </m:sSub>
        <m:r>
          <m:rPr>
            <m:nor/>
          </m:rPr>
          <w:rPr>
            <w:rFonts w:cs="Times New Roman"/>
          </w:rPr>
          <m:t>(t)</m:t>
        </m:r>
      </m:oMath>
      <w:r w:rsidR="008F0A41" w:rsidRPr="008F0A41">
        <w:rPr>
          <w:rFonts w:cs="Times New Roman"/>
        </w:rPr>
        <w:t xml:space="preserve"> = t,</w:t>
      </w:r>
    </w:p>
    <w:p w:rsidR="008F0A41" w:rsidRPr="008F0A41" w:rsidRDefault="00D82B09" w:rsidP="008F0A41">
      <w:pPr>
        <w:spacing w:before="120" w:after="160" w:line="240" w:lineRule="auto"/>
        <w:jc w:val="both"/>
        <w:rPr>
          <w:rFonts w:cs="Times New Roman"/>
        </w:rPr>
      </w:pPr>
      <w:r w:rsidRPr="00D82B09">
        <w:rPr>
          <w:rFonts w:cs="Times New Roman"/>
        </w:rPr>
        <w:t xml:space="preserve">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cs="Times New Roman"/>
              </w:rPr>
              <m:t>B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0</m:t>
            </m:r>
            <m:r>
              <m:rPr>
                <m:nor/>
              </m:rPr>
              <w:rPr>
                <w:rFonts w:cs="Times New Roman"/>
              </w:rPr>
              <m:t>,</m:t>
            </m:r>
            <m:r>
              <m:rPr>
                <m:nor/>
              </m:rPr>
              <w:rPr>
                <w:rFonts w:ascii="Cambria Math" w:cs="Times New Roman"/>
              </w:rPr>
              <m:t>2</m:t>
            </m:r>
          </m:sub>
        </m:sSub>
        <m:r>
          <m:rPr>
            <m:nor/>
          </m:rPr>
          <w:rPr>
            <w:rFonts w:cs="Times New Roman"/>
          </w:rPr>
          <m:t>(t)</m:t>
        </m:r>
      </m:oMath>
      <w:r w:rsidR="008F0A41" w:rsidRPr="008F0A41">
        <w:rPr>
          <w:rFonts w:cs="Times New Roman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1-t</m:t>
                </m:r>
              </m:e>
            </m:d>
          </m:e>
          <m:sup>
            <m:r>
              <m:rPr>
                <m:nor/>
              </m:rPr>
              <w:rPr>
                <w:rFonts w:cs="Times New Roman"/>
              </w:rPr>
              <m:t>2</m:t>
            </m:r>
          </m:sup>
        </m:sSup>
      </m:oMath>
      <w:r w:rsidR="008F0A41" w:rsidRPr="008F0A41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b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1</m:t>
            </m:r>
            <m:r>
              <m:rPr>
                <m:nor/>
              </m:rPr>
              <w:rPr>
                <w:rFonts w:cs="Times New Roman"/>
              </w:rPr>
              <m:t>,</m:t>
            </m:r>
            <m:r>
              <m:rPr>
                <m:nor/>
              </m:rPr>
              <w:rPr>
                <w:rFonts w:ascii="Cambria Math" w:cs="Times New Roman"/>
              </w:rPr>
              <m:t>2</m:t>
            </m:r>
          </m:sub>
        </m:sSub>
        <m:r>
          <m:rPr>
            <m:nor/>
          </m:rPr>
          <w:rPr>
            <w:rFonts w:cs="Times New Roman"/>
          </w:rPr>
          <m:t>(t)</m:t>
        </m:r>
      </m:oMath>
      <w:r w:rsidR="008F0A41" w:rsidRPr="008F0A41">
        <w:rPr>
          <w:rFonts w:cs="Times New Roman"/>
        </w:rPr>
        <w:t xml:space="preserve"> =</w:t>
      </w:r>
      <w:r w:rsidRPr="00D82B09">
        <w:rPr>
          <w:rFonts w:cs="Times New Roman"/>
        </w:rPr>
        <w:t xml:space="preserve"> </w:t>
      </w:r>
      <w:r w:rsidR="008F0A41" w:rsidRPr="008F0A41">
        <w:rPr>
          <w:rFonts w:cs="Times New Roman"/>
        </w:rPr>
        <w:t xml:space="preserve">2t(1- t),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b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2</m:t>
            </m:r>
            <m:r>
              <m:rPr>
                <m:nor/>
              </m:rPr>
              <w:rPr>
                <w:rFonts w:cs="Times New Roman"/>
              </w:rPr>
              <m:t>,</m:t>
            </m:r>
            <m:r>
              <m:rPr>
                <m:nor/>
              </m:rPr>
              <w:rPr>
                <w:rFonts w:ascii="Cambria Math" w:cs="Times New Roman"/>
              </w:rPr>
              <m:t>2</m:t>
            </m:r>
          </m:sub>
        </m:sSub>
        <m:r>
          <m:rPr>
            <m:nor/>
          </m:rPr>
          <w:rPr>
            <w:rFonts w:cs="Times New Roman"/>
          </w:rPr>
          <m:t>(t)</m:t>
        </m:r>
      </m:oMath>
      <w:r w:rsidR="008F0A41" w:rsidRPr="008F0A41">
        <w:rPr>
          <w:rFonts w:cs="Times New Roman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r>
              <m:rPr>
                <m:nor/>
              </m:rPr>
              <w:rPr>
                <w:rFonts w:ascii="Cambria Math" w:hAnsi="Cambria Math" w:cs="Times New Roman"/>
              </w:rPr>
              <m:t>t</m:t>
            </m:r>
          </m:e>
          <m:sup>
            <m:r>
              <m:rPr>
                <m:nor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="008F0A41" w:rsidRPr="008F0A41">
        <w:rPr>
          <w:rFonts w:cs="Times New Roman"/>
        </w:rPr>
        <w:t>,</w:t>
      </w:r>
    </w:p>
    <w:p w:rsidR="008F0A41" w:rsidRDefault="00D82B09" w:rsidP="008F0A41">
      <w:pPr>
        <w:spacing w:before="120" w:after="160" w:line="240" w:lineRule="auto"/>
        <w:jc w:val="both"/>
        <w:rPr>
          <w:rFonts w:cs="Times New Roman"/>
        </w:rPr>
      </w:pPr>
      <w:r w:rsidRPr="00D82B09">
        <w:rPr>
          <w:rFonts w:cs="Times New Roman"/>
        </w:rPr>
        <w:t xml:space="preserve">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cs="Times New Roman"/>
              </w:rPr>
              <m:t>B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0</m:t>
            </m:r>
            <m:r>
              <m:rPr>
                <m:nor/>
              </m:rPr>
              <w:rPr>
                <w:rFonts w:cs="Times New Roman"/>
              </w:rPr>
              <m:t>,</m:t>
            </m:r>
            <m:r>
              <m:rPr>
                <m:nor/>
              </m:rPr>
              <w:rPr>
                <w:rFonts w:ascii="Cambria Math" w:cs="Times New Roman"/>
              </w:rPr>
              <m:t>3</m:t>
            </m:r>
          </m:sub>
        </m:sSub>
        <m:r>
          <m:rPr>
            <m:nor/>
          </m:rPr>
          <w:rPr>
            <w:rFonts w:cs="Times New Roman"/>
          </w:rPr>
          <m:t>(t)</m:t>
        </m:r>
      </m:oMath>
      <w:r w:rsidR="008F0A41" w:rsidRPr="008F0A41">
        <w:rPr>
          <w:rFonts w:cs="Times New Roman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1-t</m:t>
                </m:r>
              </m:e>
            </m:d>
          </m:e>
          <m:sup>
            <m:r>
              <m:rPr>
                <m:nor/>
              </m:rPr>
              <w:rPr>
                <w:rFonts w:ascii="Cambria Math" w:cs="Times New Roman"/>
              </w:rPr>
              <m:t>3</m:t>
            </m:r>
          </m:sup>
        </m:sSup>
      </m:oMath>
      <w:r w:rsidR="008F0A41" w:rsidRPr="008F0A41">
        <w:rPr>
          <w:rFonts w:cs="Times New Roman"/>
        </w:rPr>
        <w:t>,</w:t>
      </w:r>
      <w:r w:rsidRPr="00D82B09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b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1</m:t>
            </m:r>
            <m:r>
              <m:rPr>
                <m:nor/>
              </m:rPr>
              <w:rPr>
                <w:rFonts w:cs="Times New Roman"/>
              </w:rPr>
              <m:t>,</m:t>
            </m:r>
            <m:r>
              <m:rPr>
                <m:nor/>
              </m:rPr>
              <w:rPr>
                <w:rFonts w:ascii="Cambria Math" w:cs="Times New Roman"/>
              </w:rPr>
              <m:t>3</m:t>
            </m:r>
          </m:sub>
        </m:sSub>
        <m:r>
          <m:rPr>
            <m:nor/>
          </m:rPr>
          <w:rPr>
            <w:rFonts w:cs="Times New Roman"/>
          </w:rPr>
          <m:t>(t)</m:t>
        </m:r>
      </m:oMath>
      <w:r w:rsidRPr="008F0A41">
        <w:rPr>
          <w:rFonts w:cs="Times New Roman"/>
        </w:rPr>
        <w:t xml:space="preserve"> =</w:t>
      </w:r>
      <w:r w:rsidRPr="00D82B09">
        <w:rPr>
          <w:rFonts w:cs="Times New Roman"/>
        </w:rPr>
        <w:t>3</w:t>
      </w:r>
      <w:r w:rsidRPr="008F0A41">
        <w:rPr>
          <w:rFonts w:cs="Times New Roman"/>
        </w:rPr>
        <w:t>t</w:t>
      </w:r>
      <m:oMath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1-t</m:t>
                </m:r>
              </m:e>
            </m:d>
          </m:e>
          <m:sup>
            <m:r>
              <m:rPr>
                <m:nor/>
              </m:rPr>
              <w:rPr>
                <w:rFonts w:cs="Times New Roman"/>
              </w:rPr>
              <m:t>2</m:t>
            </m:r>
          </m:sup>
        </m:sSup>
      </m:oMath>
      <w:r w:rsidRPr="008F0A41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b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2,3</m:t>
            </m:r>
          </m:sub>
        </m:sSub>
        <m:r>
          <m:rPr>
            <m:nor/>
          </m:rPr>
          <w:rPr>
            <w:rFonts w:cs="Times New Roman"/>
          </w:rPr>
          <m:t>(t)</m:t>
        </m:r>
      </m:oMath>
      <w:r w:rsidRPr="008F0A41">
        <w:rPr>
          <w:rFonts w:cs="Times New Roman"/>
        </w:rPr>
        <w:t xml:space="preserve"> = </w:t>
      </w:r>
      <w:r w:rsidRPr="00D82B09">
        <w:rPr>
          <w:rFonts w:cs="Times New Roman"/>
        </w:rPr>
        <w:t>3</w:t>
      </w:r>
      <m:oMath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r>
              <m:rPr>
                <m:nor/>
              </m:rPr>
              <w:rPr>
                <w:rFonts w:ascii="Cambria Math" w:hAnsi="Cambria Math" w:cs="Times New Roman"/>
              </w:rPr>
              <m:t>t</m:t>
            </m:r>
          </m:e>
          <m:sup>
            <m:r>
              <m:rPr>
                <m:nor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Pr="008F0A41">
        <w:rPr>
          <w:rFonts w:cs="Times New Roman"/>
        </w:rPr>
        <w:t>(1- t),</w:t>
      </w:r>
      <w:r w:rsidRPr="00D82B09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b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3,3</m:t>
            </m:r>
          </m:sub>
        </m:sSub>
        <m:r>
          <m:rPr>
            <m:nor/>
          </m:rPr>
          <w:rPr>
            <w:rFonts w:cs="Times New Roman"/>
          </w:rPr>
          <m:t>(t)</m:t>
        </m:r>
      </m:oMath>
      <w:r w:rsidRPr="00D82B09">
        <w:rPr>
          <w:rFonts w:cs="Times New Roman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r>
              <m:rPr>
                <m:nor/>
              </m:rPr>
              <w:rPr>
                <w:rFonts w:ascii="Cambria Math" w:hAnsi="Cambria Math" w:cs="Times New Roman"/>
              </w:rPr>
              <m:t>t</m:t>
            </m:r>
          </m:e>
          <m:sup>
            <m:r>
              <m:rPr>
                <m:nor/>
              </m:rPr>
              <w:rPr>
                <w:rFonts w:ascii="Cambria Math" w:hAnsi="Cambria Math" w:cs="Times New Roman"/>
              </w:rPr>
              <m:t>3</m:t>
            </m:r>
          </m:sup>
        </m:sSup>
      </m:oMath>
      <w:r w:rsidRPr="008F0A41">
        <w:rPr>
          <w:rFonts w:cs="Times New Roman"/>
        </w:rPr>
        <w:t>,</w:t>
      </w:r>
    </w:p>
    <w:p w:rsidR="00D82B09" w:rsidRDefault="00D82B09" w:rsidP="008F0A41">
      <w:pPr>
        <w:spacing w:before="120" w:after="160" w:line="240" w:lineRule="auto"/>
        <w:jc w:val="both"/>
        <w:rPr>
          <w:rFonts w:cs="Times New Roman"/>
        </w:rPr>
      </w:pPr>
    </w:p>
    <w:p w:rsidR="001D3879" w:rsidRPr="001D3879" w:rsidRDefault="00D82B09" w:rsidP="001D3879">
      <w:pPr>
        <w:spacing w:before="120" w:after="160" w:line="432" w:lineRule="auto"/>
        <w:jc w:val="both"/>
        <w:rPr>
          <w:rFonts w:cs="Times New Roman"/>
          <w:noProof/>
        </w:rPr>
      </w:pPr>
      <w:r>
        <w:rPr>
          <w:rFonts w:cs="Times New Roman"/>
          <w:lang w:val="ru-RU"/>
        </w:rPr>
        <w:t>որոնք</w:t>
      </w:r>
      <w:r w:rsidRPr="00D82B09">
        <w:rPr>
          <w:rFonts w:cs="Times New Roman"/>
        </w:rPr>
        <w:t xml:space="preserve"> </w:t>
      </w:r>
      <w:r>
        <w:rPr>
          <w:rFonts w:cs="Times New Roman"/>
          <w:lang w:val="ru-RU"/>
        </w:rPr>
        <w:t>միավոր</w:t>
      </w:r>
      <w:r w:rsidRPr="00D82B09">
        <w:rPr>
          <w:rFonts w:cs="Times New Roman"/>
        </w:rPr>
        <w:t xml:space="preserve"> </w:t>
      </w:r>
      <w:r>
        <w:rPr>
          <w:rFonts w:cs="Times New Roman"/>
          <w:lang w:val="ru-RU"/>
        </w:rPr>
        <w:t>տարածությունում</w:t>
      </w:r>
      <w:r w:rsidRPr="00D82B09">
        <w:rPr>
          <w:rFonts w:cs="Times New Roman"/>
        </w:rPr>
        <w:t xml:space="preserve"> </w:t>
      </w:r>
      <w:r>
        <w:rPr>
          <w:rFonts w:cs="Times New Roman"/>
          <w:lang w:val="ru-RU"/>
        </w:rPr>
        <w:t>ունեն</w:t>
      </w:r>
      <w:r w:rsidRPr="00D82B09">
        <w:rPr>
          <w:rFonts w:cs="Times New Roman"/>
        </w:rPr>
        <w:t xml:space="preserve"> </w:t>
      </w:r>
      <w:r>
        <w:rPr>
          <w:rFonts w:cs="Times New Roman"/>
          <w:lang w:val="ru-RU"/>
        </w:rPr>
        <w:t>հետևյալ</w:t>
      </w:r>
      <w:r w:rsidRPr="00D82B09">
        <w:rPr>
          <w:rFonts w:cs="Times New Roman"/>
        </w:rPr>
        <w:t xml:space="preserve"> </w:t>
      </w:r>
      <w:r>
        <w:rPr>
          <w:rFonts w:cs="Times New Roman"/>
          <w:lang w:val="ru-RU"/>
        </w:rPr>
        <w:t>տեսքն</w:t>
      </w:r>
      <w:r w:rsidRPr="00D82B09">
        <w:rPr>
          <w:rFonts w:cs="Times New Roman"/>
        </w:rPr>
        <w:t>`(</w:t>
      </w:r>
      <w:r>
        <w:rPr>
          <w:rFonts w:cs="Times New Roman"/>
          <w:lang w:val="ru-RU"/>
        </w:rPr>
        <w:t>Նկար</w:t>
      </w:r>
      <w:r w:rsidRPr="00D82B09">
        <w:rPr>
          <w:rFonts w:cs="Times New Roman"/>
        </w:rPr>
        <w:t xml:space="preserve"> 7., </w:t>
      </w:r>
      <w:r>
        <w:rPr>
          <w:rFonts w:cs="Times New Roman"/>
          <w:lang w:val="ru-RU"/>
        </w:rPr>
        <w:t>Նկար</w:t>
      </w:r>
      <w:r w:rsidRPr="00D82B09">
        <w:rPr>
          <w:rFonts w:cs="Times New Roman"/>
        </w:rPr>
        <w:t xml:space="preserve"> 8., </w:t>
      </w:r>
      <w:r>
        <w:rPr>
          <w:rFonts w:cs="Times New Roman"/>
          <w:lang w:val="ru-RU"/>
        </w:rPr>
        <w:t>Նկար</w:t>
      </w:r>
      <w:r w:rsidRPr="00D82B09">
        <w:rPr>
          <w:rFonts w:cs="Times New Roman"/>
        </w:rPr>
        <w:t xml:space="preserve"> 9. )</w:t>
      </w:r>
      <w:r w:rsidR="001F72BB" w:rsidRPr="001F72BB">
        <w:rPr>
          <w:rFonts w:cs="Times New Roman"/>
          <w:noProof/>
        </w:rPr>
        <w:t xml:space="preserve"> </w:t>
      </w:r>
      <w:r w:rsidR="001D3879">
        <w:rPr>
          <w:rFonts w:cs="Times New Roman"/>
          <w:noProof/>
        </w:rPr>
        <w:t xml:space="preserve">    </w:t>
      </w:r>
    </w:p>
    <w:p w:rsidR="001D3879" w:rsidRPr="001D3879" w:rsidRDefault="001D3879" w:rsidP="001D3879">
      <w:pPr>
        <w:spacing w:before="120" w:after="160" w:line="432" w:lineRule="auto"/>
        <w:jc w:val="both"/>
        <w:rPr>
          <w:rFonts w:cs="Times New Roman"/>
          <w:noProof/>
        </w:rPr>
      </w:pPr>
      <w:r w:rsidRPr="001D3879">
        <w:rPr>
          <w:rFonts w:cs="Times New Roman"/>
          <w:noProof/>
        </w:rPr>
        <w:t xml:space="preserve">            </w:t>
      </w:r>
    </w:p>
    <w:p w:rsidR="00D82B09" w:rsidRPr="00D82B09" w:rsidRDefault="006924B7" w:rsidP="00D82B09">
      <w:pPr>
        <w:spacing w:before="120" w:after="160" w:line="432" w:lineRule="auto"/>
        <w:jc w:val="both"/>
        <w:rPr>
          <w:rFonts w:cs="Times New Roman"/>
        </w:rPr>
      </w:pPr>
      <w:r>
        <w:rPr>
          <w:rFonts w:cs="Times New Roman"/>
          <w:noProof/>
        </w:rPr>
        <w:pict>
          <v:shape id="_x0000_s1067" type="#_x0000_t202" style="position:absolute;left:0;text-align:left;margin-left:67.2pt;margin-top:220.5pt;width:353.25pt;height:27pt;z-index:251691008" strokecolor="white [3212]">
            <v:textbox style="mso-next-textbox:#_x0000_s1067">
              <w:txbxContent>
                <w:p w:rsidR="008E6398" w:rsidRPr="001F72BB" w:rsidRDefault="008E6398">
                  <w:pPr>
                    <w:rPr>
                      <w:lang w:val="ru-RU"/>
                    </w:rPr>
                  </w:pPr>
                  <w:r>
                    <w:rPr>
                      <w:rFonts w:cs="Times New Roman"/>
                      <w:lang w:val="ru-RU"/>
                    </w:rPr>
                    <w:t xml:space="preserve">       Նկար</w:t>
                  </w:r>
                  <w:r w:rsidRPr="00D82B09">
                    <w:rPr>
                      <w:rFonts w:cs="Times New Roman"/>
                    </w:rPr>
                    <w:t xml:space="preserve"> 7.</w:t>
                  </w:r>
                  <w:r>
                    <w:rPr>
                      <w:rFonts w:cs="Times New Roman"/>
                      <w:lang w:val="ru-RU"/>
                    </w:rPr>
                    <w:t xml:space="preserve">  Բեռնշտեյնի</w:t>
                  </w:r>
                  <w:r w:rsidRPr="008F0A41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  <w:lang w:val="ru-RU"/>
                    </w:rPr>
                    <w:t>բազմանդամը 1 աստիճանի</w:t>
                  </w:r>
                </w:p>
              </w:txbxContent>
            </v:textbox>
          </v:shape>
        </w:pict>
      </w:r>
      <w:r w:rsidR="001D3879" w:rsidRPr="001D3879">
        <w:rPr>
          <w:rFonts w:cs="Times New Roman"/>
          <w:noProof/>
        </w:rPr>
        <w:t xml:space="preserve">                            </w:t>
      </w:r>
      <w:r w:rsidR="001F72BB">
        <w:rPr>
          <w:rFonts w:cs="Times New Roman"/>
          <w:noProof/>
        </w:rPr>
        <w:drawing>
          <wp:inline distT="0" distB="0" distL="0" distR="0" wp14:anchorId="6A4D1FE5" wp14:editId="2BCD7214">
            <wp:extent cx="3514725" cy="2591148"/>
            <wp:effectExtent l="0" t="0" r="0" b="0"/>
            <wp:docPr id="4" name="Picture 4" descr="C:\Users\Ева\Desktop\Bernshtey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ва\Desktop\Bernshteyn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779" cy="259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2BB" w:rsidRDefault="001F72BB" w:rsidP="00D82B09">
      <w:pPr>
        <w:spacing w:before="120" w:after="160" w:line="432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          </w:t>
      </w:r>
      <w:r w:rsidR="00976A8B">
        <w:rPr>
          <w:rFonts w:cs="Times New Roman"/>
          <w:lang w:val="ru-RU"/>
        </w:rPr>
        <w:t xml:space="preserve">             </w:t>
      </w:r>
      <w:r>
        <w:rPr>
          <w:rFonts w:cs="Times New Roman"/>
          <w:lang w:val="ru-RU"/>
        </w:rPr>
        <w:t xml:space="preserve">    </w:t>
      </w:r>
    </w:p>
    <w:p w:rsidR="001D3879" w:rsidRDefault="006924B7" w:rsidP="00D82B09">
      <w:pPr>
        <w:spacing w:before="120" w:after="160" w:line="432" w:lineRule="auto"/>
        <w:jc w:val="both"/>
        <w:rPr>
          <w:rFonts w:cs="Times New Roman"/>
        </w:rPr>
      </w:pPr>
      <w:r>
        <w:rPr>
          <w:rFonts w:cs="Times New Roman"/>
          <w:noProof/>
        </w:rPr>
        <w:lastRenderedPageBreak/>
        <w:pict>
          <v:shape id="_x0000_s1069" type="#_x0000_t202" style="position:absolute;left:0;text-align:left;margin-left:88.2pt;margin-top:217.4pt;width:302.25pt;height:36.5pt;z-index:251692032" strokecolor="white [3212]">
            <v:textbox style="mso-next-textbox:#_x0000_s1069">
              <w:txbxContent>
                <w:p w:rsidR="008E6398" w:rsidRDefault="008E6398">
                  <w:r>
                    <w:rPr>
                      <w:rFonts w:cs="Times New Roman"/>
                      <w:lang w:val="ru-RU"/>
                    </w:rPr>
                    <w:t>Նկար</w:t>
                  </w:r>
                  <w:r w:rsidRPr="00D82B09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  <w:lang w:val="ru-RU"/>
                    </w:rPr>
                    <w:t>8</w:t>
                  </w:r>
                  <w:r w:rsidRPr="00D82B09">
                    <w:rPr>
                      <w:rFonts w:cs="Times New Roman"/>
                    </w:rPr>
                    <w:t>.</w:t>
                  </w:r>
                  <w:r>
                    <w:rPr>
                      <w:rFonts w:cs="Times New Roman"/>
                      <w:lang w:val="ru-RU"/>
                    </w:rPr>
                    <w:t xml:space="preserve">  Բեռնշտեյնի</w:t>
                  </w:r>
                  <w:r w:rsidRPr="008F0A41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  <w:lang w:val="ru-RU"/>
                    </w:rPr>
                    <w:t>բազմանդամը 2 աստիճանի</w:t>
                  </w:r>
                </w:p>
              </w:txbxContent>
            </v:textbox>
          </v:shape>
        </w:pict>
      </w:r>
      <w:r w:rsidR="001D3879">
        <w:rPr>
          <w:rFonts w:cs="Times New Roman"/>
          <w:lang w:val="ru-RU"/>
        </w:rPr>
        <w:t xml:space="preserve">                          </w:t>
      </w:r>
      <w:r w:rsidR="001D3879">
        <w:rPr>
          <w:rFonts w:cs="Times New Roman"/>
          <w:noProof/>
        </w:rPr>
        <w:drawing>
          <wp:inline distT="0" distB="0" distL="0" distR="0" wp14:anchorId="039E3399" wp14:editId="672E2F40">
            <wp:extent cx="3695700" cy="2714625"/>
            <wp:effectExtent l="0" t="0" r="0" b="0"/>
            <wp:docPr id="10" name="Picture 10" descr="C:\Users\Ева\Desktop\Bernshtey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ва\Desktop\Bernshteyn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879" w:rsidRDefault="001D3879" w:rsidP="00D82B09">
      <w:pPr>
        <w:spacing w:before="120" w:after="160" w:line="432" w:lineRule="auto"/>
        <w:jc w:val="both"/>
        <w:rPr>
          <w:rFonts w:cs="Times New Roman"/>
        </w:rPr>
      </w:pPr>
    </w:p>
    <w:p w:rsidR="00D82B09" w:rsidRDefault="00D82B09" w:rsidP="00D82B09">
      <w:pPr>
        <w:spacing w:before="120" w:after="160" w:line="432" w:lineRule="auto"/>
        <w:jc w:val="both"/>
        <w:rPr>
          <w:rFonts w:cs="Times New Roman"/>
        </w:rPr>
      </w:pPr>
    </w:p>
    <w:p w:rsidR="001F72BB" w:rsidRPr="00D82B09" w:rsidRDefault="006924B7" w:rsidP="00D82B09">
      <w:pPr>
        <w:spacing w:before="120" w:after="160" w:line="432" w:lineRule="auto"/>
        <w:jc w:val="both"/>
        <w:rPr>
          <w:rFonts w:cs="Times New Roman"/>
        </w:rPr>
      </w:pPr>
      <w:r>
        <w:rPr>
          <w:rFonts w:cs="Times New Roman"/>
          <w:noProof/>
        </w:rPr>
        <w:pict>
          <v:shape id="_x0000_s1070" type="#_x0000_t202" style="position:absolute;left:0;text-align:left;margin-left:88.2pt;margin-top:222.35pt;width:290.25pt;height:29.25pt;z-index:251693056" strokecolor="white [3212]">
            <v:textbox style="mso-next-textbox:#_x0000_s1070">
              <w:txbxContent>
                <w:p w:rsidR="008E6398" w:rsidRDefault="008E6398" w:rsidP="001F72BB">
                  <w:r>
                    <w:rPr>
                      <w:rFonts w:cs="Times New Roman"/>
                      <w:lang w:val="ru-RU"/>
                    </w:rPr>
                    <w:t xml:space="preserve"> Նկար</w:t>
                  </w:r>
                  <w:r w:rsidRPr="00D82B09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  <w:lang w:val="ru-RU"/>
                    </w:rPr>
                    <w:t>9</w:t>
                  </w:r>
                  <w:r w:rsidRPr="00D82B09">
                    <w:rPr>
                      <w:rFonts w:cs="Times New Roman"/>
                    </w:rPr>
                    <w:t>.</w:t>
                  </w:r>
                  <w:r>
                    <w:rPr>
                      <w:rFonts w:cs="Times New Roman"/>
                      <w:lang w:val="ru-RU"/>
                    </w:rPr>
                    <w:t xml:space="preserve">  Բեռնշտեյնի</w:t>
                  </w:r>
                  <w:r w:rsidRPr="008F0A41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  <w:lang w:val="ru-RU"/>
                    </w:rPr>
                    <w:t>բազմանդամը 3 աստիճանի</w:t>
                  </w:r>
                </w:p>
                <w:p w:rsidR="008E6398" w:rsidRDefault="008E6398"/>
              </w:txbxContent>
            </v:textbox>
          </v:shape>
        </w:pict>
      </w:r>
      <w:r w:rsidR="00976A8B" w:rsidRPr="00AA0B27">
        <w:rPr>
          <w:rFonts w:cs="Times New Roman"/>
        </w:rPr>
        <w:t xml:space="preserve">                     </w:t>
      </w:r>
      <w:r w:rsidR="001F72BB" w:rsidRPr="00AA0B27">
        <w:rPr>
          <w:rFonts w:cs="Times New Roman"/>
        </w:rPr>
        <w:t xml:space="preserve">   </w:t>
      </w:r>
      <w:r w:rsidR="001F72BB">
        <w:rPr>
          <w:rFonts w:cs="Times New Roman"/>
          <w:noProof/>
        </w:rPr>
        <w:drawing>
          <wp:inline distT="0" distB="0" distL="0" distR="0" wp14:anchorId="71D78CB4" wp14:editId="753DC927">
            <wp:extent cx="4010025" cy="2809875"/>
            <wp:effectExtent l="0" t="0" r="0" b="0"/>
            <wp:docPr id="8" name="Picture 8" descr="C:\Users\Ева\Desktop\Bernshtey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ва\Desktop\Bernshteyn 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5D5" w:rsidRPr="00635B60" w:rsidRDefault="00BF35D5" w:rsidP="00D82B09">
      <w:pPr>
        <w:spacing w:before="120" w:after="160" w:line="432" w:lineRule="auto"/>
        <w:jc w:val="both"/>
        <w:rPr>
          <w:rFonts w:cs="Times New Roman"/>
        </w:rPr>
      </w:pPr>
    </w:p>
    <w:p w:rsidR="00974A62" w:rsidRPr="00974A62" w:rsidRDefault="008430F6" w:rsidP="00E40EA7">
      <w:pPr>
        <w:pStyle w:val="Heading2"/>
        <w:rPr>
          <w:rFonts w:ascii="Sylfaen" w:hAnsi="Sylfaen"/>
          <w:sz w:val="28"/>
          <w:szCs w:val="28"/>
          <w:lang w:val="en-US"/>
        </w:rPr>
      </w:pPr>
      <w:r w:rsidRPr="00974A62">
        <w:rPr>
          <w:rFonts w:ascii="Sylfaen" w:hAnsi="Sylfaen"/>
          <w:sz w:val="28"/>
          <w:szCs w:val="28"/>
          <w:lang w:val="en-US"/>
        </w:rPr>
        <w:t xml:space="preserve">                      </w:t>
      </w:r>
      <w:r w:rsidR="00B60C64" w:rsidRPr="00974A62">
        <w:rPr>
          <w:rFonts w:ascii="Sylfaen" w:hAnsi="Sylfaen"/>
          <w:sz w:val="28"/>
          <w:szCs w:val="28"/>
          <w:lang w:val="en-US"/>
        </w:rPr>
        <w:t xml:space="preserve">     </w:t>
      </w:r>
      <w:bookmarkStart w:id="14" w:name="_Toc450721858"/>
      <w:r w:rsidR="00B60C64" w:rsidRPr="00974A62">
        <w:rPr>
          <w:rFonts w:ascii="Sylfaen" w:hAnsi="Sylfaen"/>
          <w:sz w:val="28"/>
          <w:szCs w:val="28"/>
          <w:lang w:val="en-US"/>
        </w:rPr>
        <w:t>2.4</w:t>
      </w:r>
      <w:r w:rsidRPr="00974A62">
        <w:rPr>
          <w:rFonts w:ascii="Sylfaen" w:hAnsi="Sylfaen"/>
          <w:sz w:val="28"/>
          <w:szCs w:val="28"/>
          <w:lang w:val="en-US"/>
        </w:rPr>
        <w:t xml:space="preserve"> </w:t>
      </w:r>
      <w:r w:rsidRPr="008430F6">
        <w:rPr>
          <w:rFonts w:ascii="Sylfaen" w:hAnsi="Sylfaen"/>
          <w:sz w:val="28"/>
          <w:szCs w:val="28"/>
        </w:rPr>
        <w:t>Միջին</w:t>
      </w:r>
      <w:r w:rsidRPr="00974A62">
        <w:rPr>
          <w:rFonts w:ascii="Sylfaen" w:hAnsi="Sylfaen"/>
          <w:sz w:val="28"/>
          <w:szCs w:val="28"/>
          <w:lang w:val="en-US"/>
        </w:rPr>
        <w:t xml:space="preserve"> </w:t>
      </w:r>
      <w:r w:rsidRPr="008430F6">
        <w:rPr>
          <w:rFonts w:ascii="Sylfaen" w:hAnsi="Sylfaen"/>
          <w:sz w:val="28"/>
          <w:szCs w:val="28"/>
        </w:rPr>
        <w:t>քառակուսային</w:t>
      </w:r>
      <w:r w:rsidRPr="00974A62">
        <w:rPr>
          <w:rFonts w:ascii="Sylfaen" w:hAnsi="Sylfaen"/>
          <w:sz w:val="28"/>
          <w:szCs w:val="28"/>
          <w:lang w:val="en-US"/>
        </w:rPr>
        <w:t xml:space="preserve"> </w:t>
      </w:r>
      <w:r w:rsidRPr="008430F6">
        <w:rPr>
          <w:rFonts w:ascii="Sylfaen" w:hAnsi="Sylfaen"/>
          <w:sz w:val="28"/>
          <w:szCs w:val="28"/>
        </w:rPr>
        <w:t>մոտարկում</w:t>
      </w:r>
      <w:bookmarkEnd w:id="14"/>
    </w:p>
    <w:p w:rsidR="00867D3A" w:rsidRPr="001D3879" w:rsidRDefault="000B7AB7" w:rsidP="001D3879">
      <w:r w:rsidRPr="001D3879">
        <w:t xml:space="preserve">Դիցուկ ունենք f(t) ֆունկցիա, որի արժեքներն տրված են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t</m:t>
            </m:r>
          </m:e>
          <m:sub>
            <m:r>
              <m:rPr>
                <m:nor/>
              </m:rPr>
              <m:t>0</m:t>
            </m:r>
          </m:sub>
        </m:sSub>
      </m:oMath>
      <w:r w:rsidRPr="001D3879">
        <w:t xml:space="preserve">, ....,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t</m:t>
            </m:r>
          </m:e>
          <m:sub>
            <m:r>
              <m:rPr>
                <m:nor/>
              </m:rPr>
              <w:rPr>
                <w:rFonts w:ascii="Cambria Math"/>
              </w:rPr>
              <m:t>n</m:t>
            </m:r>
          </m:sub>
        </m:sSub>
      </m:oMath>
      <w:r w:rsidRPr="001D3879">
        <w:t xml:space="preserve"> կետերում, ապա մոտարկվող ֆունկցիան կլինի տվյալ տեսքի`</w:t>
      </w:r>
    </w:p>
    <w:p w:rsidR="000B7AB7" w:rsidRPr="001D3879" w:rsidRDefault="000B7AB7" w:rsidP="001D3879">
      <w:r w:rsidRPr="001D3879">
        <w:t xml:space="preserve">                                                 F(t)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/>
              </w:rPr>
              <m:t>a</m:t>
            </m:r>
          </m:e>
          <m:sub>
            <m:r>
              <m:rPr>
                <m:nor/>
              </m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m:t>0</m:t>
            </m:r>
          </m:sub>
        </m:sSub>
      </m:oMath>
      <w:r w:rsidRPr="001D3879">
        <w:t xml:space="preserve">(t) + ...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a</m:t>
            </m:r>
          </m:e>
          <m:sub>
            <m:r>
              <m:rPr>
                <m:nor/>
              </m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φ</m:t>
            </m:r>
          </m:e>
          <m:sub>
            <m:r>
              <m:rPr>
                <m:nor/>
              </m:rPr>
              <m:t>n</m:t>
            </m:r>
          </m:sub>
        </m:sSub>
      </m:oMath>
      <w:r w:rsidRPr="001D3879">
        <w:t>(t)</w:t>
      </w:r>
    </w:p>
    <w:p w:rsidR="000B7AB7" w:rsidRPr="001D3879" w:rsidRDefault="000B7AB7" w:rsidP="001D3879">
      <w:r w:rsidRPr="001D3879">
        <w:lastRenderedPageBreak/>
        <w:t xml:space="preserve">որտեղ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/>
              </w:rPr>
              <m:t>a</m:t>
            </m:r>
          </m:e>
          <m:sub>
            <m:r>
              <m:rPr>
                <m:nor/>
              </m:rPr>
              <m:t>0</m:t>
            </m:r>
          </m:sub>
        </m:sSub>
      </m:oMath>
      <w:r w:rsidRPr="001D3879">
        <w:t xml:space="preserve">, ....,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/>
              </w:rPr>
              <m:t>a</m:t>
            </m:r>
          </m:e>
          <m:sub>
            <m:r>
              <m:rPr>
                <m:nor/>
              </m:rPr>
              <w:rPr>
                <w:rFonts w:ascii="Cambria Math"/>
              </w:rPr>
              <m:t>n</m:t>
            </m:r>
          </m:sub>
        </m:sSub>
      </m:oMath>
      <w:r w:rsidRPr="001D3879">
        <w:t xml:space="preserve"> </w:t>
      </w:r>
      <w:r w:rsidR="00D6540C">
        <w:rPr>
          <w:lang w:val="ru-RU"/>
        </w:rPr>
        <w:t>հաստատուն</w:t>
      </w:r>
      <w:r w:rsidRPr="001D3879">
        <w:t xml:space="preserve">  գործակիցներ են իսկ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m:t>0</m:t>
            </m:r>
          </m:sub>
        </m:sSub>
      </m:oMath>
      <w:r w:rsidR="00D214B5" w:rsidRPr="001D3879">
        <w:t xml:space="preserve">(t) ...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φ</m:t>
            </m:r>
          </m:e>
          <m:sub>
            <m:r>
              <m:rPr>
                <m:nor/>
              </m:rPr>
              <m:t>n</m:t>
            </m:r>
          </m:sub>
        </m:sSub>
      </m:oMath>
      <w:r w:rsidR="00D214B5" w:rsidRPr="001D3879">
        <w:t xml:space="preserve">(t) </w:t>
      </w:r>
      <w:r w:rsidR="00D6540C" w:rsidRPr="001D3879">
        <w:t xml:space="preserve">զույգ առ զույգ օրթոգոնալ </w:t>
      </w:r>
      <w:r w:rsidR="00D6540C">
        <w:t>ֆունկցիաներ են</w:t>
      </w:r>
      <w:r w:rsidRPr="001D3879">
        <w:t>,</w:t>
      </w:r>
      <w:r w:rsidR="00D214B5" w:rsidRPr="001D3879">
        <w:t xml:space="preserve">  </w:t>
      </w:r>
      <w:r w:rsidRPr="001D3879">
        <w:t>որոնք բավարարում են`</w:t>
      </w:r>
    </w:p>
    <w:p w:rsidR="00D214B5" w:rsidRDefault="00D214B5" w:rsidP="001D3879">
      <w:r w:rsidRPr="001D3879">
        <w:t xml:space="preserve">                                             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nor/>
              </m:rPr>
              <w:rPr>
                <w:rFonts w:ascii="Cambria Math" w:hAnsi="Cambria Math"/>
              </w:rPr>
              <m:t>k=0</m:t>
            </m:r>
          </m:sub>
          <m:sup>
            <m:r>
              <m:rPr>
                <m:nor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nor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nor/>
              </m:rP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nor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nor/>
              </m:rPr>
              <w:rPr>
                <w:rFonts w:ascii="Cambria Math" w:hAnsi="Cambria Math"/>
              </w:rPr>
              <m:t>)</m:t>
            </m:r>
          </m:e>
        </m:nary>
      </m:oMath>
      <w:r w:rsidRPr="001D3879">
        <w:t xml:space="preserve"> = 0 (i </w:t>
      </w:r>
      <m:oMath>
        <m:r>
          <w:rPr>
            <w:rFonts w:ascii="Cambria Math" w:hAnsi="Cambria Math"/>
          </w:rPr>
          <m:t xml:space="preserve">≠ </m:t>
        </m:r>
      </m:oMath>
      <w:r w:rsidRPr="001D3879">
        <w:t>j)</w:t>
      </w:r>
    </w:p>
    <w:p w:rsidR="008430F6" w:rsidRPr="001D3879" w:rsidRDefault="006924B7" w:rsidP="001D387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/>
              </w:rPr>
              <m:t>a</m:t>
            </m:r>
          </m:e>
          <m:sub>
            <m:r>
              <m:rPr>
                <m:nor/>
              </m:rPr>
              <m:t>0</m:t>
            </m:r>
          </m:sub>
        </m:sSub>
      </m:oMath>
      <w:r w:rsidR="005052C2" w:rsidRPr="001D3879">
        <w:t xml:space="preserve">, ....,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/>
              </w:rPr>
              <m:t>a</m:t>
            </m:r>
          </m:e>
          <m:sub>
            <m:r>
              <m:rPr>
                <m:nor/>
              </m:rPr>
              <w:rPr>
                <w:rFonts w:ascii="Cambria Math"/>
              </w:rPr>
              <m:t>n</m:t>
            </m:r>
          </m:sub>
        </m:sSub>
      </m:oMath>
      <w:r w:rsidR="005052C2" w:rsidRPr="001D3879">
        <w:t xml:space="preserve"> -ի համար կարելի է գրել`</w:t>
      </w:r>
    </w:p>
    <w:p w:rsidR="005052C2" w:rsidRPr="001D3879" w:rsidRDefault="005052C2" w:rsidP="001D3879">
      <w:r w:rsidRPr="001D3879">
        <w:t xml:space="preserve">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/>
              </w:rPr>
              <m:t>a</m:t>
            </m:r>
          </m:e>
          <m:sub>
            <m:r>
              <m:rPr>
                <m:nor/>
              </m:rPr>
              <w:rPr>
                <w:rFonts w:ascii="Cambria Math"/>
              </w:rPr>
              <m:t>i</m:t>
            </m:r>
          </m:sub>
        </m:sSub>
      </m:oMath>
      <w:r w:rsidRPr="001D3879">
        <w:t xml:space="preserve"> =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k=0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/>
                  </w:rPr>
                  <m:t>n</m:t>
                </m:r>
              </m:sup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k=0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nor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</w:rPr>
                  <m:t>)</m:t>
                </m:r>
              </m:e>
            </m:nary>
          </m:den>
        </m:f>
      </m:oMath>
    </w:p>
    <w:p w:rsidR="00622D29" w:rsidRPr="009F2D26" w:rsidRDefault="00622D29" w:rsidP="00622D29">
      <w:r>
        <w:rPr>
          <w:lang w:val="ru-RU"/>
        </w:rPr>
        <w:t>Խնդիրն</w:t>
      </w:r>
      <w:r w:rsidRPr="009F2D26">
        <w:t xml:space="preserve"> </w:t>
      </w:r>
      <w:r>
        <w:rPr>
          <w:lang w:val="ru-RU"/>
        </w:rPr>
        <w:t>կայանում</w:t>
      </w:r>
      <w:r w:rsidRPr="009F2D26">
        <w:t xml:space="preserve"> </w:t>
      </w:r>
      <w:r>
        <w:rPr>
          <w:lang w:val="ru-RU"/>
        </w:rPr>
        <w:t>է</w:t>
      </w:r>
      <w:r w:rsidRPr="009F2D26">
        <w:t xml:space="preserve"> </w:t>
      </w:r>
      <w:r>
        <w:rPr>
          <w:lang w:val="ru-RU"/>
        </w:rPr>
        <w:t>նրանում</w:t>
      </w:r>
      <w:r w:rsidRPr="009F2D26">
        <w:t>,</w:t>
      </w:r>
      <w:r>
        <w:rPr>
          <w:lang w:val="ru-RU"/>
        </w:rPr>
        <w:t>որ</w:t>
      </w:r>
      <w:r w:rsidRPr="009F2D26">
        <w:t xml:space="preserve"> </w:t>
      </w:r>
      <w:r>
        <w:rPr>
          <w:lang w:val="ru-RU"/>
        </w:rPr>
        <w:t>պետք</w:t>
      </w:r>
      <w:r w:rsidRPr="009F2D26">
        <w:t xml:space="preserve"> </w:t>
      </w:r>
      <w:r>
        <w:rPr>
          <w:lang w:val="ru-RU"/>
        </w:rPr>
        <w:t>է</w:t>
      </w:r>
      <w:r w:rsidRPr="009F2D26">
        <w:t xml:space="preserve"> </w:t>
      </w:r>
      <w:r>
        <w:rPr>
          <w:lang w:val="ru-RU"/>
        </w:rPr>
        <w:t>ընտրել</w:t>
      </w:r>
      <w:r w:rsidRPr="009F2D26">
        <w:t xml:space="preserve"> </w:t>
      </w:r>
      <w:r>
        <w:rPr>
          <w:lang w:val="ru-RU"/>
        </w:rPr>
        <w:t>այնպիսի</w:t>
      </w:r>
      <w:r w:rsidRPr="009F2D2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/>
              </w:rPr>
              <m:t>a</m:t>
            </m:r>
          </m:e>
          <m:sub>
            <m:r>
              <m:rPr>
                <m:nor/>
              </m:rPr>
              <m:t>0</m:t>
            </m:r>
          </m:sub>
        </m:sSub>
      </m:oMath>
      <w:r w:rsidRPr="001D3879">
        <w:t xml:space="preserve">, ....,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/>
              </w:rPr>
              <m:t>a</m:t>
            </m:r>
          </m:e>
          <m:sub>
            <m:r>
              <m:rPr>
                <m:nor/>
              </m:rPr>
              <w:rPr>
                <w:rFonts w:ascii="Cambria Math"/>
              </w:rPr>
              <m:t>n</m:t>
            </m:r>
          </m:sub>
        </m:sSub>
      </m:oMath>
      <w:r w:rsidRPr="001D3879">
        <w:t xml:space="preserve"> </w:t>
      </w:r>
      <w:r>
        <w:rPr>
          <w:lang w:val="ru-RU"/>
        </w:rPr>
        <w:t>գործակիցներ</w:t>
      </w:r>
      <w:r w:rsidRPr="009F2D26">
        <w:t>,</w:t>
      </w:r>
      <w:r>
        <w:rPr>
          <w:lang w:val="ru-RU"/>
        </w:rPr>
        <w:t>որ</w:t>
      </w:r>
      <w:r w:rsidRPr="009F2D26">
        <w:t>`</w:t>
      </w:r>
    </w:p>
    <w:p w:rsidR="00622D29" w:rsidRPr="009F2D26" w:rsidRDefault="00622D29" w:rsidP="00622D29">
      <w:r>
        <w:t xml:space="preserve">               </w:t>
      </w:r>
      <w:r w:rsidRPr="009F2D26">
        <w:t xml:space="preserve">  </w:t>
      </w:r>
      <w:r w:rsidRPr="001D3879">
        <w:t xml:space="preserve">S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nor/>
              </m:rPr>
              <w:rPr>
                <w:rFonts w:ascii="Cambria Math" w:hAnsi="Cambria Math"/>
              </w:rPr>
              <m:t>k=0</m:t>
            </m:r>
          </m:sub>
          <m:sup>
            <m:r>
              <m:rPr>
                <m:nor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nor/>
              </m:rPr>
              <w:rPr>
                <w:rFonts w:ascii="Cambria Math" w:hAnsi="Cambria Math"/>
              </w:rPr>
              <m:t>[F(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nor/>
              </m:rPr>
              <w:rPr>
                <w:rFonts w:ascii="Cambria Math" w:hAnsi="Cambria Math"/>
              </w:rPr>
              <m:t>) - 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nor/>
              </m:rPr>
              <w:rPr>
                <w:rFonts w:ascii="Cambria Math" w:hAnsi="Cambria Math"/>
              </w:rPr>
              <m:t>)]</m:t>
            </m:r>
          </m:e>
        </m:nary>
      </m:oMath>
      <w:r w:rsidRPr="001D3879">
        <w:rPr>
          <w:sz w:val="28"/>
          <w:szCs w:val="28"/>
          <w:vertAlign w:val="superscript"/>
        </w:rPr>
        <w:t>2</w:t>
      </w:r>
      <w:r w:rsidRPr="009F2D26">
        <w:rPr>
          <w:sz w:val="28"/>
          <w:szCs w:val="28"/>
          <w:vertAlign w:val="superscript"/>
        </w:rPr>
        <w:t xml:space="preserve">  </w:t>
      </w:r>
      <w:r w:rsidRPr="009F2D26">
        <w:t>(</w:t>
      </w:r>
      <w:r w:rsidRPr="001D3879">
        <w:t>S</w:t>
      </w:r>
      <w:r w:rsidRPr="009F2D26">
        <w:t xml:space="preserve"> –</w:t>
      </w:r>
      <w:r w:rsidRPr="001D3879">
        <w:t>ն</w:t>
      </w:r>
      <w:r w:rsidRPr="009F2D26">
        <w:t xml:space="preserve"> </w:t>
      </w:r>
      <w:r w:rsidRPr="001D3879">
        <w:t>անվանում</w:t>
      </w:r>
      <w:r w:rsidRPr="009F2D26">
        <w:t xml:space="preserve"> </w:t>
      </w:r>
      <w:r w:rsidRPr="001D3879">
        <w:t>են</w:t>
      </w:r>
      <w:r w:rsidRPr="009F2D26">
        <w:t xml:space="preserve"> </w:t>
      </w:r>
      <w:r w:rsidRPr="001D3879">
        <w:t>միջին</w:t>
      </w:r>
      <w:r w:rsidRPr="009F2D26">
        <w:t xml:space="preserve"> </w:t>
      </w:r>
      <w:r w:rsidRPr="001D3879">
        <w:t>քառակուսային</w:t>
      </w:r>
      <w:r w:rsidRPr="009F2D26">
        <w:t xml:space="preserve"> </w:t>
      </w:r>
      <w:r w:rsidRPr="001D3879">
        <w:t>շեղում</w:t>
      </w:r>
      <w:r w:rsidRPr="009F2D26">
        <w:t>)</w:t>
      </w:r>
    </w:p>
    <w:p w:rsidR="000C467A" w:rsidRPr="00622D29" w:rsidRDefault="00622D29" w:rsidP="001D3879">
      <w:pPr>
        <w:rPr>
          <w:b/>
        </w:rPr>
      </w:pPr>
      <w:r w:rsidRPr="00622D29">
        <w:rPr>
          <w:b/>
        </w:rPr>
        <w:t xml:space="preserve"> </w:t>
      </w:r>
    </w:p>
    <w:p w:rsidR="000C467A" w:rsidRPr="0063127C" w:rsidRDefault="00622D29" w:rsidP="001D3879">
      <w:pPr>
        <w:rPr>
          <w:rFonts w:cs="Times New Roman"/>
          <w:bCs/>
          <w:kern w:val="36"/>
          <w:lang w:eastAsia="ru-RU"/>
        </w:rPr>
      </w:pPr>
      <w:r w:rsidRPr="00622D29">
        <w:rPr>
          <w:bCs/>
          <w:kern w:val="36"/>
          <w:lang w:eastAsia="ru-RU"/>
        </w:rPr>
        <w:t xml:space="preserve">                  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36"/>
                <w:lang w:val="ru-RU" w:eastAsia="ru-RU"/>
              </w:rPr>
            </m:ctrlPr>
          </m:sSubPr>
          <m:e>
            <m:r>
              <m:rPr>
                <m:nor/>
              </m:rPr>
              <m:t>S</m:t>
            </m:r>
          </m:e>
          <m:sub>
            <m:r>
              <m:rPr>
                <m:nor/>
              </m:rPr>
              <m:t>min</m:t>
            </m:r>
          </m:sub>
        </m:sSub>
      </m:oMath>
      <w:r w:rsidR="000C467A" w:rsidRPr="000C467A">
        <w:rPr>
          <w:rFonts w:cs="Times New Roman"/>
          <w:bCs/>
          <w:kern w:val="36"/>
          <w:lang w:eastAsia="ru-RU"/>
        </w:rPr>
        <w:t xml:space="preserve"> 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nor/>
              </m:rPr>
              <m:t>k=0</m:t>
            </m:r>
          </m:sub>
          <m:sup>
            <m:r>
              <m:rPr>
                <m:nor/>
              </m:rPr>
              <m:t>n</m:t>
            </m:r>
          </m:sup>
          <m:e>
            <m:r>
              <m:rPr>
                <m:nor/>
              </m:rPr>
              <m:t>[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m:t>f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  <m:r>
              <m:rPr>
                <m:nor/>
              </m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m:t>t</m:t>
                </m:r>
              </m:e>
              <m:sub>
                <m:r>
                  <m:rPr>
                    <m:nor/>
                  </m:rPr>
                  <m:t>k</m:t>
                </m:r>
              </m:sub>
            </m:sSub>
            <m:r>
              <m:rPr>
                <m:nor/>
              </m:rPr>
              <m:t xml:space="preserve">) -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nor/>
                  </m:rPr>
                  <m:t>a</m:t>
                </m:r>
              </m:e>
              <m:sub>
                <m:r>
                  <m:rPr>
                    <m:nor/>
                  </m:rPr>
                  <m:t>0</m:t>
                </m:r>
              </m:sub>
              <m:sup>
                <m:r>
                  <m:rPr>
                    <m:nor/>
                  </m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nor/>
                  </m:rPr>
                  <m:t>φ</m:t>
                </m:r>
              </m:e>
              <m:sub>
                <m:r>
                  <m:rPr>
                    <m:nor/>
                  </m:rPr>
                  <m:t>0</m:t>
                </m:r>
              </m:sub>
              <m:sup>
                <m:r>
                  <m:rPr>
                    <m:nor/>
                  </m:rPr>
                  <m:t>2</m:t>
                </m:r>
              </m:sup>
            </m:sSubSup>
            <m:r>
              <m:rPr>
                <m:nor/>
              </m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m:t>t</m:t>
                </m:r>
              </m:e>
              <m:sub>
                <m:r>
                  <m:rPr>
                    <m:nor/>
                  </m:rPr>
                  <m:t>k</m:t>
                </m:r>
              </m:sub>
            </m:sSub>
            <m:r>
              <m:rPr>
                <m:nor/>
              </m:rPr>
              <m:t xml:space="preserve">) -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nor/>
                  </m:rPr>
                  <m:t>a</m:t>
                </m:r>
              </m:e>
              <m:sub>
                <m:r>
                  <m:rPr>
                    <m:nor/>
                  </m:rPr>
                  <m:t>n</m:t>
                </m:r>
              </m:sub>
              <m:sup>
                <m:r>
                  <m:rPr>
                    <m:nor/>
                  </m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nor/>
                  </m:rPr>
                  <m:t>φ</m:t>
                </m:r>
              </m:e>
              <m:sub>
                <m:r>
                  <m:rPr>
                    <m:nor/>
                  </m:rPr>
                  <m:t>n</m:t>
                </m:r>
              </m:sub>
              <m:sup>
                <m:r>
                  <m:rPr>
                    <m:nor/>
                  </m:rPr>
                  <m:t>2</m:t>
                </m:r>
              </m:sup>
            </m:sSubSup>
            <m:r>
              <m:rPr>
                <m:nor/>
              </m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m:t>t</m:t>
                </m:r>
              </m:e>
              <m:sub>
                <m:r>
                  <m:rPr>
                    <m:nor/>
                  </m:rPr>
                  <m:t>k</m:t>
                </m:r>
              </m:sub>
            </m:sSub>
            <m:r>
              <m:rPr>
                <m:nor/>
              </m:rPr>
              <m:t>)]</m:t>
            </m:r>
          </m:e>
        </m:nary>
      </m:oMath>
      <w:r w:rsidR="00B60C64" w:rsidRPr="00B60C64">
        <w:rPr>
          <w:rFonts w:cs="Times New Roman"/>
        </w:rPr>
        <w:t xml:space="preserve">` </w:t>
      </w:r>
      <w:r w:rsidR="00B60C64">
        <w:rPr>
          <w:rFonts w:cs="Times New Roman"/>
          <w:lang w:val="ru-RU"/>
        </w:rPr>
        <w:t>մինիմալ</w:t>
      </w:r>
      <w:r w:rsidR="00B60C64" w:rsidRPr="00B60C64">
        <w:rPr>
          <w:rFonts w:cs="Times New Roman"/>
        </w:rPr>
        <w:t xml:space="preserve"> </w:t>
      </w:r>
      <w:r w:rsidR="00B60C64">
        <w:rPr>
          <w:rFonts w:cs="Times New Roman"/>
          <w:lang w:val="ru-RU"/>
        </w:rPr>
        <w:t>շեղումն</w:t>
      </w:r>
      <w:r w:rsidR="00B60C64" w:rsidRPr="00B60C64">
        <w:rPr>
          <w:rFonts w:cs="Times New Roman"/>
        </w:rPr>
        <w:t xml:space="preserve"> </w:t>
      </w:r>
      <w:r w:rsidR="00B60C64">
        <w:rPr>
          <w:rFonts w:cs="Times New Roman"/>
          <w:lang w:val="ru-RU"/>
        </w:rPr>
        <w:t>է</w:t>
      </w:r>
      <w:r w:rsidR="00B60C64" w:rsidRPr="00B60C64">
        <w:rPr>
          <w:rFonts w:cs="Times New Roman"/>
        </w:rPr>
        <w:t>,</w:t>
      </w:r>
      <w:r w:rsidR="0063127C" w:rsidRPr="0063127C">
        <w:rPr>
          <w:rFonts w:cs="Times New Roman"/>
        </w:rPr>
        <w:t>:</w:t>
      </w:r>
    </w:p>
    <w:p w:rsidR="00867D3A" w:rsidRPr="000C467A" w:rsidRDefault="00622D29" w:rsidP="001D3879">
      <w:pPr>
        <w:rPr>
          <w:rFonts w:cs="Times New Roman"/>
        </w:rPr>
      </w:pPr>
      <w:r w:rsidRPr="00622D29">
        <w:rPr>
          <w:rFonts w:cs="Times New Roman"/>
        </w:rPr>
        <w:t xml:space="preserve">   </w:t>
      </w:r>
      <w:r w:rsidR="005052C2">
        <w:rPr>
          <w:rFonts w:cs="Times New Roman"/>
          <w:lang w:val="ru-RU"/>
        </w:rPr>
        <w:t>Կատարենք</w:t>
      </w:r>
      <w:r w:rsidR="005052C2" w:rsidRPr="000C467A">
        <w:rPr>
          <w:rFonts w:cs="Times New Roman"/>
        </w:rPr>
        <w:t xml:space="preserve"> </w:t>
      </w:r>
      <w:r w:rsidR="005052C2">
        <w:rPr>
          <w:rFonts w:cs="Times New Roman"/>
          <w:lang w:val="ru-RU"/>
        </w:rPr>
        <w:t>ֆունկցիայի</w:t>
      </w:r>
      <w:r w:rsidR="005052C2" w:rsidRPr="000C467A">
        <w:rPr>
          <w:rFonts w:cs="Times New Roman"/>
        </w:rPr>
        <w:t xml:space="preserve"> </w:t>
      </w:r>
      <w:r w:rsidR="005052C2">
        <w:rPr>
          <w:rFonts w:cs="Times New Roman"/>
          <w:lang w:val="ru-RU"/>
        </w:rPr>
        <w:t>մոտարկումն</w:t>
      </w:r>
      <w:r w:rsidR="005052C2" w:rsidRPr="000C467A">
        <w:rPr>
          <w:rFonts w:cs="Times New Roman"/>
        </w:rPr>
        <w:t xml:space="preserve"> </w:t>
      </w:r>
      <w:r w:rsidR="005052C2">
        <w:rPr>
          <w:rFonts w:cs="Times New Roman"/>
          <w:lang w:val="ru-RU"/>
        </w:rPr>
        <w:t>փոքրագույն</w:t>
      </w:r>
      <w:r w:rsidR="005052C2" w:rsidRPr="000C467A">
        <w:rPr>
          <w:rFonts w:cs="Times New Roman"/>
        </w:rPr>
        <w:t xml:space="preserve"> </w:t>
      </w:r>
      <w:r w:rsidR="005052C2">
        <w:rPr>
          <w:rFonts w:cs="Times New Roman"/>
          <w:lang w:val="ru-RU"/>
        </w:rPr>
        <w:t>քառակուսացման</w:t>
      </w:r>
      <w:r w:rsidR="005052C2" w:rsidRPr="000C467A">
        <w:rPr>
          <w:rFonts w:cs="Times New Roman"/>
        </w:rPr>
        <w:t xml:space="preserve"> </w:t>
      </w:r>
      <w:r w:rsidR="005052C2">
        <w:rPr>
          <w:rFonts w:cs="Times New Roman"/>
          <w:lang w:val="ru-RU"/>
        </w:rPr>
        <w:t>մեթոդով</w:t>
      </w:r>
      <w:r w:rsidR="005052C2" w:rsidRPr="000C467A">
        <w:rPr>
          <w:rFonts w:cs="Times New Roman"/>
        </w:rPr>
        <w:t xml:space="preserve">: </w:t>
      </w:r>
      <w:r w:rsidR="005052C2">
        <w:rPr>
          <w:rFonts w:cs="Times New Roman"/>
          <w:lang w:val="ru-RU"/>
        </w:rPr>
        <w:t>Ֆունկցիյա</w:t>
      </w:r>
      <w:r w:rsidR="005052C2" w:rsidRPr="000C467A">
        <w:rPr>
          <w:rFonts w:cs="Times New Roman"/>
        </w:rPr>
        <w:t xml:space="preserve"> </w:t>
      </w:r>
      <w:r w:rsidR="005052C2">
        <w:rPr>
          <w:rFonts w:cs="Times New Roman"/>
          <w:lang w:val="ru-RU"/>
        </w:rPr>
        <w:t>արժեքներն</w:t>
      </w:r>
      <w:r w:rsidR="005052C2" w:rsidRPr="000C467A">
        <w:rPr>
          <w:rFonts w:cs="Times New Roman"/>
        </w:rPr>
        <w:t xml:space="preserve"> </w:t>
      </w:r>
      <w:r w:rsidR="005052C2">
        <w:rPr>
          <w:rFonts w:cs="Times New Roman"/>
          <w:lang w:val="ru-RU"/>
        </w:rPr>
        <w:t>տրված</w:t>
      </w:r>
      <w:r w:rsidR="005052C2" w:rsidRPr="000C467A">
        <w:rPr>
          <w:rFonts w:cs="Times New Roman"/>
        </w:rPr>
        <w:t xml:space="preserve"> </w:t>
      </w:r>
      <w:r w:rsidR="005052C2">
        <w:rPr>
          <w:rFonts w:cs="Times New Roman"/>
          <w:lang w:val="ru-RU"/>
        </w:rPr>
        <w:t>են</w:t>
      </w:r>
      <w:r w:rsidR="005052C2" w:rsidRPr="000C467A">
        <w:rPr>
          <w:rFonts w:cs="Times New Roman"/>
        </w:rPr>
        <w:t xml:space="preserve"> </w:t>
      </w:r>
      <w:r w:rsidR="005052C2">
        <w:rPr>
          <w:rFonts w:cs="Times New Roman"/>
          <w:lang w:val="ru-RU"/>
        </w:rPr>
        <w:t>Նկար</w:t>
      </w:r>
      <w:r w:rsidR="005052C2" w:rsidRPr="000C467A">
        <w:rPr>
          <w:rFonts w:cs="Times New Roman"/>
        </w:rPr>
        <w:t xml:space="preserve"> </w:t>
      </w:r>
      <w:r w:rsidR="00B60C64" w:rsidRPr="00B60C64">
        <w:rPr>
          <w:rFonts w:cs="Times New Roman"/>
        </w:rPr>
        <w:t>10.</w:t>
      </w:r>
      <w:r w:rsidR="005052C2" w:rsidRPr="000C467A">
        <w:rPr>
          <w:rFonts w:cs="Times New Roman"/>
        </w:rPr>
        <w:t>-</w:t>
      </w:r>
      <w:r w:rsidR="005052C2">
        <w:rPr>
          <w:rFonts w:cs="Times New Roman"/>
          <w:lang w:val="ru-RU"/>
        </w:rPr>
        <w:t>ում</w:t>
      </w:r>
    </w:p>
    <w:tbl>
      <w:tblPr>
        <w:tblpPr w:leftFromText="180" w:rightFromText="180" w:vertAnchor="text" w:horzAnchor="page" w:tblpX="4396" w:tblpY="9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940"/>
        <w:gridCol w:w="960"/>
        <w:gridCol w:w="894"/>
        <w:gridCol w:w="894"/>
        <w:gridCol w:w="894"/>
      </w:tblGrid>
      <w:tr w:rsidR="00867D3A" w:rsidRPr="00C944C8" w:rsidTr="005052C2">
        <w:trPr>
          <w:trHeight w:val="253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7D3A" w:rsidRPr="000C467A" w:rsidRDefault="00867D3A" w:rsidP="005052C2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cs="Times New Roman"/>
              </w:rPr>
            </w:pPr>
            <w:r w:rsidRPr="000C467A">
              <w:rPr>
                <w:rFonts w:cs="Arial"/>
                <w:color w:val="000000"/>
              </w:rPr>
              <w:t>x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67D3A" w:rsidRPr="000C467A" w:rsidRDefault="00BB2275" w:rsidP="005052C2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cs="Times New Roman"/>
              </w:rPr>
            </w:pPr>
            <w:r w:rsidRPr="000C467A">
              <w:rPr>
                <w:rFonts w:eastAsia="Times New Roman" w:cs="Calibri"/>
              </w:rPr>
              <w:t>-3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67D3A" w:rsidRPr="000C467A" w:rsidRDefault="00867D3A" w:rsidP="005052C2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cs="Times New Roman"/>
              </w:rPr>
            </w:pPr>
            <w:r w:rsidRPr="000C467A">
              <w:rPr>
                <w:rFonts w:cs="Times New Roman"/>
              </w:rPr>
              <w:t>-1</w:t>
            </w:r>
          </w:p>
        </w:tc>
        <w:tc>
          <w:tcPr>
            <w:tcW w:w="8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67D3A" w:rsidRPr="000C467A" w:rsidRDefault="00867D3A" w:rsidP="00867D3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31"/>
              <w:jc w:val="center"/>
              <w:rPr>
                <w:rFonts w:cs="Times New Roman"/>
              </w:rPr>
            </w:pPr>
            <w:r w:rsidRPr="000C467A">
              <w:rPr>
                <w:rFonts w:cs="Times New Roman"/>
              </w:rPr>
              <w:t>0</w:t>
            </w:r>
          </w:p>
        </w:tc>
        <w:tc>
          <w:tcPr>
            <w:tcW w:w="8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867D3A" w:rsidRPr="000C467A" w:rsidRDefault="00867D3A" w:rsidP="00867D3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31"/>
              <w:jc w:val="center"/>
              <w:rPr>
                <w:rFonts w:eastAsia="Times New Roman" w:cs="Calibri"/>
              </w:rPr>
            </w:pPr>
            <w:r w:rsidRPr="000C467A">
              <w:rPr>
                <w:rFonts w:eastAsia="Times New Roman" w:cs="Calibri"/>
              </w:rPr>
              <w:t>1</w:t>
            </w:r>
          </w:p>
        </w:tc>
        <w:tc>
          <w:tcPr>
            <w:tcW w:w="8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867D3A" w:rsidRPr="000C467A" w:rsidRDefault="00BB2275" w:rsidP="00867D3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31"/>
              <w:jc w:val="center"/>
              <w:rPr>
                <w:rFonts w:eastAsia="Times New Roman" w:cs="Calibri"/>
              </w:rPr>
            </w:pPr>
            <w:r w:rsidRPr="000C467A">
              <w:rPr>
                <w:rFonts w:eastAsia="Times New Roman" w:cs="Calibri"/>
              </w:rPr>
              <w:t>3</w:t>
            </w:r>
          </w:p>
        </w:tc>
      </w:tr>
      <w:tr w:rsidR="00867D3A" w:rsidRPr="00C944C8" w:rsidTr="005052C2">
        <w:trPr>
          <w:trHeight w:val="2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7D3A" w:rsidRPr="00C944C8" w:rsidRDefault="00867D3A" w:rsidP="0050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7D3A" w:rsidRPr="00C944C8" w:rsidRDefault="00867D3A" w:rsidP="0050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7D3A" w:rsidRPr="00C944C8" w:rsidRDefault="00867D3A" w:rsidP="0050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7D3A" w:rsidRPr="00C944C8" w:rsidRDefault="00867D3A" w:rsidP="0050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67D3A" w:rsidRPr="00C944C8" w:rsidRDefault="00867D3A" w:rsidP="0050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67D3A" w:rsidRPr="00C944C8" w:rsidRDefault="00867D3A" w:rsidP="0050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867D3A" w:rsidRPr="00C944C8" w:rsidTr="005052C2">
        <w:trPr>
          <w:trHeight w:val="261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7D3A" w:rsidRPr="000C467A" w:rsidRDefault="00867D3A" w:rsidP="005052C2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rFonts w:cs="Times New Roman"/>
              </w:rPr>
            </w:pPr>
            <w:r w:rsidRPr="000C467A">
              <w:rPr>
                <w:rFonts w:cs="Times New Roman"/>
              </w:rPr>
              <w:t>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7D3A" w:rsidRPr="002934F8" w:rsidRDefault="00BB2275" w:rsidP="00BB2275">
            <w:pPr>
              <w:widowControl w:val="0"/>
              <w:autoSpaceDE w:val="0"/>
              <w:autoSpaceDN w:val="0"/>
              <w:adjustRightInd w:val="0"/>
              <w:spacing w:after="0" w:line="233" w:lineRule="exact"/>
              <w:rPr>
                <w:rFonts w:cs="Times New Roman"/>
                <w:lang w:val="ru-RU"/>
              </w:rPr>
            </w:pPr>
            <w:r w:rsidRPr="000C467A">
              <w:rPr>
                <w:rFonts w:cs="Arial"/>
                <w:color w:val="000000"/>
                <w:w w:val="91"/>
                <w:sz w:val="22"/>
                <w:szCs w:val="22"/>
              </w:rPr>
              <w:t xml:space="preserve">       </w:t>
            </w:r>
            <w:r>
              <w:rPr>
                <w:rFonts w:cs="Arial"/>
                <w:color w:val="000000"/>
                <w:sz w:val="22"/>
                <w:szCs w:val="22"/>
                <w:lang w:val="ru-RU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7D3A" w:rsidRPr="002934F8" w:rsidRDefault="00BB2275" w:rsidP="00867D3A">
            <w:pPr>
              <w:widowControl w:val="0"/>
              <w:autoSpaceDE w:val="0"/>
              <w:autoSpaceDN w:val="0"/>
              <w:adjustRightInd w:val="0"/>
              <w:spacing w:after="0" w:line="233" w:lineRule="exact"/>
              <w:jc w:val="center"/>
              <w:rPr>
                <w:rFonts w:cs="Times New Roman"/>
                <w:lang w:val="ru-RU"/>
              </w:rPr>
            </w:pPr>
            <w:r>
              <w:rPr>
                <w:rFonts w:cs="Arial"/>
                <w:color w:val="000000"/>
                <w:sz w:val="22"/>
                <w:szCs w:val="22"/>
                <w:lang w:val="ru-RU"/>
              </w:rPr>
              <w:t>-0.8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7D3A" w:rsidRPr="002934F8" w:rsidRDefault="00BB2275" w:rsidP="00BB2275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right="31"/>
              <w:jc w:val="center"/>
              <w:rPr>
                <w:rFonts w:cs="Times New Roman"/>
                <w:lang w:val="ru-RU"/>
              </w:rPr>
            </w:pPr>
            <w:r>
              <w:rPr>
                <w:rFonts w:cs="Arial"/>
                <w:color w:val="000000"/>
                <w:sz w:val="22"/>
                <w:szCs w:val="22"/>
                <w:lang w:val="ru-RU"/>
              </w:rPr>
              <w:t>1.6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67D3A" w:rsidRDefault="00BB2275" w:rsidP="00BB2275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right="31"/>
              <w:jc w:val="center"/>
              <w:rPr>
                <w:rFonts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cs="Arial"/>
                <w:color w:val="000000"/>
                <w:sz w:val="22"/>
                <w:szCs w:val="22"/>
                <w:lang w:val="ru-RU"/>
              </w:rPr>
              <w:t>2.3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67D3A" w:rsidRDefault="00BB2275" w:rsidP="00BB2275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right="31"/>
              <w:jc w:val="center"/>
              <w:rPr>
                <w:rFonts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cs="Arial"/>
                <w:color w:val="000000"/>
                <w:sz w:val="22"/>
                <w:szCs w:val="22"/>
                <w:lang w:val="ru-RU"/>
              </w:rPr>
              <w:t>1.5</w:t>
            </w:r>
          </w:p>
        </w:tc>
      </w:tr>
    </w:tbl>
    <w:p w:rsidR="001F72BB" w:rsidRDefault="006924B7" w:rsidP="001766A6">
      <w:pPr>
        <w:spacing w:before="120" w:after="160" w:line="432" w:lineRule="auto"/>
        <w:jc w:val="both"/>
        <w:rPr>
          <w:rFonts w:cs="Times New Roman"/>
        </w:rPr>
      </w:pPr>
      <w:r>
        <w:rPr>
          <w:rFonts w:cs="Times New Roman"/>
          <w:noProof/>
        </w:rPr>
        <w:pict>
          <v:shape id="_x0000_s1072" type="#_x0000_t202" style="position:absolute;left:0;text-align:left;margin-left:236.7pt;margin-top:38.6pt;width:1in;height:27pt;z-index:251695104;mso-position-horizontal-relative:text;mso-position-vertical-relative:text" strokecolor="white [3212]">
            <v:textbox style="mso-next-textbox:#_x0000_s1072">
              <w:txbxContent>
                <w:p w:rsidR="008E6398" w:rsidRDefault="008E6398">
                  <w:r>
                    <w:rPr>
                      <w:rFonts w:cs="Times New Roman"/>
                      <w:lang w:val="ru-RU"/>
                    </w:rPr>
                    <w:t>Նկար</w:t>
                  </w:r>
                  <w:r w:rsidRPr="000C467A">
                    <w:rPr>
                      <w:rFonts w:cs="Times New Roman"/>
                    </w:rPr>
                    <w:t xml:space="preserve"> </w:t>
                  </w:r>
                  <w:r w:rsidRPr="00B60C64">
                    <w:rPr>
                      <w:rFonts w:cs="Times New Roman"/>
                    </w:rPr>
                    <w:t>10.</w:t>
                  </w:r>
                </w:p>
              </w:txbxContent>
            </v:textbox>
          </v:shape>
        </w:pict>
      </w:r>
    </w:p>
    <w:p w:rsidR="005258B1" w:rsidRDefault="005258B1" w:rsidP="001766A6">
      <w:pPr>
        <w:spacing w:before="120" w:after="160" w:line="432" w:lineRule="auto"/>
        <w:jc w:val="both"/>
        <w:rPr>
          <w:rFonts w:cs="Times New Roman"/>
          <w:lang w:val="ru-RU"/>
        </w:rPr>
      </w:pPr>
    </w:p>
    <w:p w:rsidR="005258B1" w:rsidRDefault="00D214B5" w:rsidP="005258B1">
      <w:pPr>
        <w:spacing w:before="120" w:after="160" w:line="432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Մոտարկենք</w:t>
      </w:r>
      <w:r w:rsidRPr="005258B1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ֆունկցիան</w:t>
      </w:r>
      <w:r w:rsidRPr="005258B1">
        <w:rPr>
          <w:rFonts w:cs="Times New Roman"/>
          <w:lang w:val="ru-RU"/>
        </w:rPr>
        <w:t xml:space="preserve"> </w:t>
      </w:r>
      <w:r w:rsidR="005258B1" w:rsidRPr="005258B1">
        <w:rPr>
          <w:rFonts w:cs="Times New Roman"/>
          <w:lang w:val="ru-RU"/>
        </w:rPr>
        <w:t xml:space="preserve">2 </w:t>
      </w:r>
      <w:r>
        <w:rPr>
          <w:rFonts w:cs="Times New Roman"/>
          <w:lang w:val="ru-RU"/>
        </w:rPr>
        <w:t>աստիճանի</w:t>
      </w:r>
      <w:r w:rsidRPr="005258B1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բազմանդամով</w:t>
      </w:r>
      <w:r w:rsidR="005052C2" w:rsidRPr="005258B1">
        <w:rPr>
          <w:rFonts w:cs="Times New Roman"/>
          <w:lang w:val="ru-RU"/>
        </w:rPr>
        <w:t xml:space="preserve"> </w:t>
      </w:r>
      <w:r w:rsidR="005052C2">
        <w:rPr>
          <w:rFonts w:cs="Times New Roman"/>
          <w:lang w:val="ru-RU"/>
        </w:rPr>
        <w:t>և</w:t>
      </w:r>
      <w:r w:rsidR="005052C2" w:rsidRPr="005258B1">
        <w:rPr>
          <w:rFonts w:cs="Times New Roman"/>
          <w:lang w:val="ru-RU"/>
        </w:rPr>
        <w:t xml:space="preserve"> </w:t>
      </w:r>
      <w:r w:rsidR="005052C2">
        <w:rPr>
          <w:rFonts w:cs="Times New Roman"/>
          <w:lang w:val="ru-RU"/>
        </w:rPr>
        <w:t>ստանանք</w:t>
      </w:r>
      <w:r w:rsidR="005052C2" w:rsidRPr="005258B1">
        <w:rPr>
          <w:rFonts w:cs="Times New Roman"/>
          <w:lang w:val="ru-RU"/>
        </w:rPr>
        <w:t xml:space="preserve"> </w:t>
      </w:r>
      <w:r w:rsidR="005052C2">
        <w:rPr>
          <w:rFonts w:cs="Times New Roman"/>
          <w:lang w:val="ru-RU"/>
        </w:rPr>
        <w:t>գործակիցներն</w:t>
      </w:r>
      <w:r w:rsidR="005052C2" w:rsidRPr="005258B1">
        <w:rPr>
          <w:rFonts w:cs="Times New Roman"/>
          <w:lang w:val="ru-RU"/>
        </w:rPr>
        <w:t>`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ru-RU"/>
              </w:rPr>
            </m:ctrlPr>
          </m:naryPr>
          <m:sub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i=0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lang w:val="ru-RU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  <w:lang w:val="ru-RU"/>
                  </w:rPr>
                  <m:t>i</m:t>
                </m:r>
              </m:sub>
            </m:sSub>
          </m:e>
        </m:nary>
      </m:oMath>
      <w:r w:rsidR="005258B1">
        <w:rPr>
          <w:rFonts w:cs="Times New Roman"/>
          <w:lang w:val="ru-RU"/>
        </w:rPr>
        <w:t xml:space="preserve">= 0,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ru-RU"/>
              </w:rPr>
            </m:ctrlPr>
          </m:naryPr>
          <m:sub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i=0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4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lang w:val="ru-RU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  <w:lang w:val="ru-RU"/>
                  </w:rPr>
                  <m:t>i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 w:cs="Times New Roman"/>
                    <w:lang w:val="ru-RU"/>
                  </w:rPr>
                  <m:t>2</m:t>
                </m:r>
              </m:sup>
            </m:sSubSup>
          </m:e>
        </m:nary>
      </m:oMath>
      <w:r w:rsidR="005258B1">
        <w:rPr>
          <w:rFonts w:cs="Times New Roman"/>
          <w:lang w:val="ru-RU"/>
        </w:rPr>
        <w:t xml:space="preserve">= 20,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ru-RU"/>
              </w:rPr>
            </m:ctrlPr>
          </m:naryPr>
          <m:sub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i=0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4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lang w:val="ru-RU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  <w:lang w:val="ru-RU"/>
                  </w:rPr>
                  <m:t>i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 w:cs="Times New Roman"/>
                    <w:lang w:val="ru-RU"/>
                  </w:rPr>
                  <m:t>3</m:t>
                </m:r>
              </m:sup>
            </m:sSubSup>
          </m:e>
        </m:nary>
      </m:oMath>
      <w:r w:rsidR="005258B1">
        <w:rPr>
          <w:rFonts w:cs="Times New Roman"/>
          <w:lang w:val="ru-RU"/>
        </w:rPr>
        <w:t xml:space="preserve">= 0,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ru-RU"/>
              </w:rPr>
            </m:ctrlPr>
          </m:naryPr>
          <m:sub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i=0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4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lang w:val="ru-RU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  <w:lang w:val="ru-RU"/>
                  </w:rPr>
                  <m:t>i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 w:cs="Times New Roman"/>
                    <w:lang w:val="ru-RU"/>
                  </w:rPr>
                  <m:t>4</m:t>
                </m:r>
              </m:sup>
            </m:sSubSup>
          </m:e>
        </m:nary>
      </m:oMath>
      <w:r w:rsidR="005258B1">
        <w:rPr>
          <w:rFonts w:cs="Times New Roman"/>
          <w:lang w:val="ru-RU"/>
        </w:rPr>
        <w:t>= 164</w:t>
      </w:r>
      <w:r w:rsidR="002C517F">
        <w:rPr>
          <w:rFonts w:cs="Times New Roman"/>
          <w:lang w:val="ru-RU"/>
        </w:rPr>
        <w:t>,</w:t>
      </w:r>
    </w:p>
    <w:p w:rsidR="005258B1" w:rsidRPr="002C517F" w:rsidRDefault="006924B7" w:rsidP="001766A6">
      <w:pPr>
        <w:spacing w:before="120" w:after="160" w:line="432" w:lineRule="auto"/>
        <w:jc w:val="both"/>
        <w:rPr>
          <w:rFonts w:cs="Times New Roman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ru-RU"/>
              </w:rPr>
            </m:ctrlPr>
          </m:naryPr>
          <m:sub>
            <m:r>
              <m:rPr>
                <m:nor/>
              </m:rPr>
              <w:rPr>
                <w:rFonts w:ascii="Cambria Math" w:hAnsi="Cambria Math" w:cs="Times New Roman"/>
              </w:rPr>
              <m:t>i=0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="002C517F" w:rsidRPr="002C517F">
        <w:rPr>
          <w:rFonts w:cs="Times New Roman"/>
        </w:rPr>
        <w:t xml:space="preserve">= 0.6,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ru-RU"/>
              </w:rPr>
            </m:ctrlPr>
          </m:naryPr>
          <m:sub>
            <m:r>
              <m:rPr>
                <m:nor/>
              </m:rPr>
              <w:rPr>
                <w:rFonts w:ascii="Cambria Math" w:hAnsi="Cambria Math" w:cs="Times New Roman"/>
              </w:rPr>
              <m:t>i=0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</w:rPr>
              <m:t>4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nary>
      </m:oMath>
      <w:r w:rsidR="002C517F" w:rsidRPr="002C517F">
        <w:rPr>
          <w:rFonts w:cs="Times New Roman"/>
        </w:rPr>
        <w:t xml:space="preserve">= 19.6,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ru-RU"/>
              </w:rPr>
            </m:ctrlPr>
          </m:naryPr>
          <m:sub>
            <m:r>
              <m:rPr>
                <m:nor/>
              </m:rPr>
              <w:rPr>
                <w:rFonts w:ascii="Cambria Math" w:hAnsi="Cambria Math" w:cs="Times New Roman"/>
              </w:rPr>
              <m:t>i=0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</w:rPr>
              <m:t>4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3</m:t>
                </m:r>
              </m:sup>
            </m:sSubSup>
          </m:e>
        </m:nary>
      </m:oMath>
      <w:r w:rsidR="002C517F" w:rsidRPr="002C517F">
        <w:rPr>
          <w:rFonts w:cs="Times New Roman"/>
        </w:rPr>
        <w:t xml:space="preserve">= 0,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ru-RU"/>
              </w:rPr>
            </m:ctrlPr>
          </m:naryPr>
          <m:sub>
            <m:r>
              <m:rPr>
                <m:nor/>
              </m:rPr>
              <w:rPr>
                <w:rFonts w:ascii="Cambria Math" w:hAnsi="Cambria Math" w:cs="Times New Roman"/>
              </w:rPr>
              <m:t>i=0</m:t>
            </m:r>
          </m:sub>
          <m:sup>
            <m:r>
              <m:rPr>
                <m:nor/>
              </m:rPr>
              <w:rPr>
                <w:rFonts w:ascii="Cambria Math" w:hAnsi="Cambria Math" w:cs="Times New Roman"/>
              </w:rPr>
              <m:t>4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4</m:t>
                </m:r>
              </m:sup>
            </m:sSubSup>
          </m:e>
        </m:nary>
      </m:oMath>
      <w:r w:rsidR="002C517F" w:rsidRPr="002C517F">
        <w:rPr>
          <w:rFonts w:cs="Times New Roman"/>
        </w:rPr>
        <w:t>= 1-21,</w:t>
      </w:r>
    </w:p>
    <w:p w:rsidR="002C517F" w:rsidRPr="002C517F" w:rsidRDefault="006924B7" w:rsidP="001766A6">
      <w:pPr>
        <w:spacing w:before="120" w:after="160" w:line="432" w:lineRule="auto"/>
        <w:jc w:val="both"/>
        <w:rPr>
          <w:rFonts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</w:rPr>
                        <m:t>5a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</w:rPr>
                        <m:t>0a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</w:rPr>
                        <m:t>+ 20a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 xml:space="preserve"> 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=0.6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</w:rPr>
                        <m:t>0a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</w:rPr>
                        <m:t>20a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</w:rPr>
                        <m:t>+ 0a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=19.6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</w:rPr>
                        <m:t>20a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</w:rPr>
                        <m:t>0a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</w:rPr>
                        <m:t>+ 164a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= -21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eqArr>
            </m:e>
          </m:d>
        </m:oMath>
      </m:oMathPara>
    </w:p>
    <w:p w:rsidR="001F72BB" w:rsidRPr="00C77509" w:rsidRDefault="00C77509" w:rsidP="001766A6">
      <w:pPr>
        <w:spacing w:before="120" w:after="160" w:line="432" w:lineRule="auto"/>
        <w:jc w:val="both"/>
        <w:rPr>
          <w:rFonts w:cs="Times New Roman"/>
        </w:rPr>
      </w:pPr>
      <w:r>
        <w:rPr>
          <w:rFonts w:cs="Times New Roman"/>
          <w:lang w:val="ru-RU"/>
        </w:rPr>
        <w:t>Համակարգի</w:t>
      </w:r>
      <w:r w:rsidRPr="00C77509">
        <w:rPr>
          <w:rFonts w:cs="Times New Roman"/>
        </w:rPr>
        <w:t xml:space="preserve"> </w:t>
      </w:r>
      <w:r>
        <w:rPr>
          <w:rFonts w:cs="Times New Roman"/>
          <w:lang w:val="ru-RU"/>
        </w:rPr>
        <w:t>լուծումից</w:t>
      </w:r>
      <w:r w:rsidRPr="00C77509">
        <w:rPr>
          <w:rFonts w:cs="Times New Roman"/>
        </w:rPr>
        <w:t xml:space="preserve"> `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2C517F" w:rsidRPr="00C77509">
        <w:rPr>
          <w:rFonts w:cs="Times New Roman"/>
        </w:rPr>
        <w:t xml:space="preserve">= 1.234,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2C517F" w:rsidRPr="00C77509">
        <w:rPr>
          <w:rFonts w:cs="Times New Roman"/>
        </w:rPr>
        <w:t xml:space="preserve">= 0.98,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 xml:space="preserve">2 </m:t>
            </m:r>
          </m:sub>
        </m:sSub>
      </m:oMath>
      <w:r w:rsidR="002C517F" w:rsidRPr="00C77509">
        <w:rPr>
          <w:rFonts w:cs="Times New Roman"/>
        </w:rPr>
        <w:t>= -0.278,</w:t>
      </w:r>
      <w:r w:rsidRPr="00C77509">
        <w:rPr>
          <w:rFonts w:cs="Times New Roman"/>
        </w:rPr>
        <w:t xml:space="preserve"> </w:t>
      </w:r>
      <w:r>
        <w:rPr>
          <w:rFonts w:cs="Times New Roman"/>
          <w:lang w:val="ru-RU"/>
        </w:rPr>
        <w:t>որից</w:t>
      </w:r>
      <w:r w:rsidR="002C517F" w:rsidRPr="00C77509">
        <w:rPr>
          <w:rFonts w:cs="Times New Roman"/>
        </w:rPr>
        <w:t>`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2C517F" w:rsidRPr="00C77509">
        <w:rPr>
          <w:rFonts w:cs="Times New Roman"/>
        </w:rPr>
        <w:t>(x) = 1.234 + 0.98x -0.278x</w:t>
      </w:r>
      <w:r w:rsidR="002C517F" w:rsidRPr="00C77509">
        <w:rPr>
          <w:rFonts w:cs="Times New Roman"/>
          <w:sz w:val="28"/>
          <w:szCs w:val="28"/>
          <w:vertAlign w:val="superscript"/>
        </w:rPr>
        <w:t>2</w:t>
      </w:r>
      <w:r w:rsidRPr="00E40EA7">
        <w:rPr>
          <w:rFonts w:cs="Times New Roman"/>
        </w:rPr>
        <w:t>:</w:t>
      </w:r>
    </w:p>
    <w:p w:rsidR="001F72BB" w:rsidRDefault="001F72BB" w:rsidP="001766A6">
      <w:pPr>
        <w:spacing w:before="120" w:after="160" w:line="432" w:lineRule="auto"/>
        <w:jc w:val="both"/>
        <w:rPr>
          <w:rFonts w:cs="Times New Roman"/>
        </w:rPr>
      </w:pPr>
    </w:p>
    <w:p w:rsidR="001F72BB" w:rsidRDefault="001F72BB" w:rsidP="001766A6">
      <w:pPr>
        <w:spacing w:before="120" w:after="160" w:line="432" w:lineRule="auto"/>
        <w:jc w:val="both"/>
        <w:rPr>
          <w:rFonts w:cs="Times New Roman"/>
        </w:rPr>
      </w:pPr>
    </w:p>
    <w:p w:rsidR="001F72BB" w:rsidRDefault="001F72BB" w:rsidP="001766A6">
      <w:pPr>
        <w:spacing w:before="120" w:after="160" w:line="432" w:lineRule="auto"/>
        <w:jc w:val="both"/>
        <w:rPr>
          <w:rFonts w:cs="Times New Roman"/>
        </w:rPr>
      </w:pPr>
    </w:p>
    <w:p w:rsidR="001F72BB" w:rsidRPr="00635B60" w:rsidRDefault="001F72BB" w:rsidP="001766A6">
      <w:pPr>
        <w:spacing w:before="120" w:after="160" w:line="432" w:lineRule="auto"/>
        <w:jc w:val="both"/>
        <w:rPr>
          <w:rFonts w:cs="Times New Roman"/>
        </w:rPr>
      </w:pPr>
    </w:p>
    <w:p w:rsidR="00BF35D5" w:rsidRPr="00635B60" w:rsidRDefault="00BF35D5" w:rsidP="001766A6">
      <w:pPr>
        <w:spacing w:before="120" w:after="160" w:line="432" w:lineRule="auto"/>
        <w:jc w:val="both"/>
        <w:rPr>
          <w:rFonts w:cs="Times New Roman"/>
        </w:rPr>
      </w:pPr>
    </w:p>
    <w:p w:rsidR="00BF35D5" w:rsidRDefault="00BF35D5" w:rsidP="001766A6">
      <w:pPr>
        <w:spacing w:before="120" w:after="160" w:line="432" w:lineRule="auto"/>
        <w:jc w:val="both"/>
        <w:rPr>
          <w:rFonts w:cs="Times New Roman"/>
        </w:rPr>
      </w:pPr>
    </w:p>
    <w:p w:rsidR="00867D3A" w:rsidRDefault="00867D3A" w:rsidP="001766A6">
      <w:pPr>
        <w:spacing w:before="120" w:after="160" w:line="432" w:lineRule="auto"/>
        <w:jc w:val="both"/>
        <w:rPr>
          <w:rFonts w:cs="Times New Roman"/>
        </w:rPr>
      </w:pPr>
    </w:p>
    <w:p w:rsidR="0062607A" w:rsidRPr="0062607A" w:rsidRDefault="000B0666" w:rsidP="001766A6">
      <w:pPr>
        <w:spacing w:before="120" w:after="160" w:line="432" w:lineRule="auto"/>
        <w:jc w:val="both"/>
        <w:rPr>
          <w:rFonts w:cs="Times New Roman"/>
          <w:b/>
        </w:rPr>
      </w:pPr>
      <w:r w:rsidRPr="0062607A">
        <w:rPr>
          <w:rFonts w:cs="Times New Roman"/>
          <w:b/>
        </w:rPr>
        <w:t xml:space="preserve">        </w:t>
      </w:r>
    </w:p>
    <w:p w:rsidR="00237E36" w:rsidRPr="00237E36" w:rsidRDefault="00237E36" w:rsidP="00B6173A">
      <w:pPr>
        <w:pStyle w:val="Heading1"/>
        <w:rPr>
          <w:rFonts w:ascii="Sylfaen" w:hAnsi="Sylfaen"/>
          <w:sz w:val="24"/>
          <w:szCs w:val="24"/>
          <w:lang w:val="en-US"/>
        </w:rPr>
      </w:pPr>
    </w:p>
    <w:p w:rsidR="00867D3A" w:rsidRPr="00AA0B27" w:rsidRDefault="000B0666" w:rsidP="00B6173A">
      <w:pPr>
        <w:pStyle w:val="Heading1"/>
        <w:rPr>
          <w:rFonts w:ascii="Sylfaen" w:hAnsi="Sylfaen"/>
          <w:b w:val="0"/>
          <w:sz w:val="56"/>
          <w:szCs w:val="56"/>
          <w:lang w:val="en-US"/>
        </w:rPr>
      </w:pPr>
      <w:r w:rsidRPr="00AA0B27">
        <w:rPr>
          <w:rFonts w:ascii="Sylfaen" w:hAnsi="Sylfaen"/>
          <w:sz w:val="52"/>
          <w:szCs w:val="52"/>
          <w:lang w:val="en-US"/>
        </w:rPr>
        <w:t xml:space="preserve">                  </w:t>
      </w:r>
      <w:r w:rsidR="0062607A" w:rsidRPr="00B6173A">
        <w:rPr>
          <w:rFonts w:ascii="Sylfaen" w:hAnsi="Sylfaen"/>
          <w:sz w:val="52"/>
          <w:szCs w:val="52"/>
          <w:lang w:val="en-US"/>
        </w:rPr>
        <w:t xml:space="preserve">       </w:t>
      </w:r>
      <w:r w:rsidRPr="00AA0B27">
        <w:rPr>
          <w:rFonts w:ascii="Sylfaen" w:hAnsi="Sylfaen"/>
          <w:sz w:val="52"/>
          <w:szCs w:val="52"/>
          <w:lang w:val="en-US"/>
        </w:rPr>
        <w:t xml:space="preserve">  </w:t>
      </w:r>
      <w:bookmarkStart w:id="15" w:name="_Toc450721859"/>
      <w:r w:rsidR="00867D3A" w:rsidRPr="00B6173A">
        <w:rPr>
          <w:rFonts w:ascii="Sylfaen" w:hAnsi="Sylfaen"/>
          <w:sz w:val="56"/>
          <w:szCs w:val="56"/>
        </w:rPr>
        <w:t>Գլուխ</w:t>
      </w:r>
      <w:r w:rsidR="00867D3A" w:rsidRPr="00AA0B27">
        <w:rPr>
          <w:rFonts w:ascii="Sylfaen" w:hAnsi="Sylfaen"/>
          <w:sz w:val="56"/>
          <w:szCs w:val="56"/>
          <w:lang w:val="en-US"/>
        </w:rPr>
        <w:t xml:space="preserve"> </w:t>
      </w:r>
      <w:r w:rsidR="00E40EA7" w:rsidRPr="00AA0B27">
        <w:rPr>
          <w:rFonts w:ascii="Sylfaen" w:hAnsi="Sylfaen"/>
          <w:sz w:val="56"/>
          <w:szCs w:val="56"/>
          <w:lang w:val="en-US"/>
        </w:rPr>
        <w:t>3</w:t>
      </w:r>
      <w:bookmarkEnd w:id="15"/>
    </w:p>
    <w:p w:rsidR="00867D3A" w:rsidRPr="00AA0B27" w:rsidRDefault="00E40EA7" w:rsidP="00B6173A">
      <w:pPr>
        <w:pStyle w:val="Heading1"/>
        <w:rPr>
          <w:rFonts w:ascii="Sylfaen" w:hAnsi="Sylfaen"/>
          <w:b w:val="0"/>
          <w:sz w:val="56"/>
          <w:szCs w:val="56"/>
          <w:lang w:val="en-US"/>
        </w:rPr>
      </w:pPr>
      <w:r w:rsidRPr="00AA0B27">
        <w:rPr>
          <w:sz w:val="56"/>
          <w:szCs w:val="56"/>
          <w:lang w:val="en-US"/>
        </w:rPr>
        <w:t xml:space="preserve">   </w:t>
      </w:r>
      <w:r w:rsidR="000B0666" w:rsidRPr="00AA0B27">
        <w:rPr>
          <w:sz w:val="56"/>
          <w:szCs w:val="56"/>
          <w:lang w:val="en-US"/>
        </w:rPr>
        <w:t xml:space="preserve">       </w:t>
      </w:r>
      <w:bookmarkStart w:id="16" w:name="_Toc450721860"/>
      <w:r w:rsidR="00867D3A" w:rsidRPr="00B6173A">
        <w:rPr>
          <w:rFonts w:ascii="Sylfaen" w:hAnsi="Sylfaen"/>
          <w:sz w:val="56"/>
          <w:szCs w:val="56"/>
        </w:rPr>
        <w:t>Ծրագրային</w:t>
      </w:r>
      <w:r w:rsidR="00867D3A" w:rsidRPr="00AA0B27">
        <w:rPr>
          <w:rFonts w:ascii="Sylfaen" w:hAnsi="Sylfaen"/>
          <w:sz w:val="56"/>
          <w:szCs w:val="56"/>
          <w:lang w:val="en-US"/>
        </w:rPr>
        <w:t xml:space="preserve"> </w:t>
      </w:r>
      <w:r w:rsidR="00867D3A" w:rsidRPr="00B6173A">
        <w:rPr>
          <w:rFonts w:ascii="Sylfaen" w:hAnsi="Sylfaen"/>
          <w:sz w:val="56"/>
          <w:szCs w:val="56"/>
        </w:rPr>
        <w:t>իրագործում</w:t>
      </w:r>
      <w:bookmarkEnd w:id="16"/>
    </w:p>
    <w:p w:rsidR="00867D3A" w:rsidRDefault="00867D3A" w:rsidP="001766A6">
      <w:pPr>
        <w:spacing w:before="120" w:after="160" w:line="432" w:lineRule="auto"/>
        <w:jc w:val="both"/>
        <w:rPr>
          <w:rFonts w:cs="Times New Roman"/>
        </w:rPr>
      </w:pPr>
    </w:p>
    <w:p w:rsidR="00867D3A" w:rsidRDefault="00867D3A" w:rsidP="001766A6">
      <w:pPr>
        <w:spacing w:before="120" w:after="160" w:line="432" w:lineRule="auto"/>
        <w:jc w:val="both"/>
        <w:rPr>
          <w:rFonts w:cs="Times New Roman"/>
        </w:rPr>
      </w:pPr>
    </w:p>
    <w:p w:rsidR="00867D3A" w:rsidRDefault="00867D3A" w:rsidP="001766A6">
      <w:pPr>
        <w:spacing w:before="120" w:after="160" w:line="432" w:lineRule="auto"/>
        <w:jc w:val="both"/>
        <w:rPr>
          <w:rFonts w:cs="Times New Roman"/>
        </w:rPr>
      </w:pPr>
    </w:p>
    <w:p w:rsidR="00867D3A" w:rsidRDefault="00867D3A" w:rsidP="001766A6">
      <w:pPr>
        <w:spacing w:before="120" w:after="160" w:line="432" w:lineRule="auto"/>
        <w:jc w:val="both"/>
        <w:rPr>
          <w:rFonts w:cs="Times New Roman"/>
        </w:rPr>
      </w:pPr>
    </w:p>
    <w:p w:rsidR="00867D3A" w:rsidRDefault="00867D3A" w:rsidP="001766A6">
      <w:pPr>
        <w:spacing w:before="120" w:after="160" w:line="432" w:lineRule="auto"/>
        <w:jc w:val="both"/>
        <w:rPr>
          <w:rFonts w:cs="Times New Roman"/>
        </w:rPr>
      </w:pPr>
    </w:p>
    <w:p w:rsidR="00867D3A" w:rsidRDefault="00867D3A" w:rsidP="001766A6">
      <w:pPr>
        <w:spacing w:before="120" w:after="160" w:line="432" w:lineRule="auto"/>
        <w:jc w:val="both"/>
        <w:rPr>
          <w:rFonts w:cs="Times New Roman"/>
        </w:rPr>
      </w:pPr>
    </w:p>
    <w:p w:rsidR="00867D3A" w:rsidRDefault="00867D3A" w:rsidP="001766A6">
      <w:pPr>
        <w:spacing w:before="120" w:after="160" w:line="432" w:lineRule="auto"/>
        <w:jc w:val="both"/>
        <w:rPr>
          <w:rFonts w:cs="Times New Roman"/>
        </w:rPr>
      </w:pPr>
    </w:p>
    <w:p w:rsidR="00867D3A" w:rsidRDefault="00867D3A" w:rsidP="001766A6">
      <w:pPr>
        <w:spacing w:before="120" w:after="160" w:line="432" w:lineRule="auto"/>
        <w:jc w:val="both"/>
        <w:rPr>
          <w:rFonts w:cs="Times New Roman"/>
        </w:rPr>
      </w:pPr>
    </w:p>
    <w:p w:rsidR="00867D3A" w:rsidRDefault="00867D3A" w:rsidP="001766A6">
      <w:pPr>
        <w:spacing w:before="120" w:after="160" w:line="432" w:lineRule="auto"/>
        <w:jc w:val="both"/>
        <w:rPr>
          <w:rFonts w:cs="Times New Roman"/>
        </w:rPr>
      </w:pPr>
    </w:p>
    <w:p w:rsidR="00867D3A" w:rsidRDefault="00867D3A" w:rsidP="001766A6">
      <w:pPr>
        <w:spacing w:before="120" w:after="160" w:line="432" w:lineRule="auto"/>
        <w:jc w:val="both"/>
        <w:rPr>
          <w:rFonts w:cs="Times New Roman"/>
        </w:rPr>
      </w:pPr>
    </w:p>
    <w:p w:rsidR="0062607A" w:rsidRDefault="0062607A" w:rsidP="001766A6">
      <w:pPr>
        <w:spacing w:before="120" w:after="160" w:line="432" w:lineRule="auto"/>
        <w:jc w:val="both"/>
        <w:rPr>
          <w:rFonts w:cs="Times New Roman"/>
        </w:rPr>
      </w:pPr>
    </w:p>
    <w:p w:rsidR="00B6173A" w:rsidRPr="00AA0B27" w:rsidRDefault="00B6173A" w:rsidP="001766A6">
      <w:pPr>
        <w:spacing w:before="120" w:after="160" w:line="432" w:lineRule="auto"/>
        <w:jc w:val="both"/>
        <w:rPr>
          <w:rFonts w:cs="Times New Roman"/>
          <w:b/>
          <w:sz w:val="28"/>
          <w:szCs w:val="28"/>
        </w:rPr>
      </w:pPr>
    </w:p>
    <w:p w:rsidR="00867D3A" w:rsidRPr="00AA0B27" w:rsidRDefault="005212AE" w:rsidP="00B6173A">
      <w:pPr>
        <w:pStyle w:val="Heading2"/>
        <w:rPr>
          <w:rFonts w:ascii="Sylfaen" w:hAnsi="Sylfaen"/>
          <w:b w:val="0"/>
          <w:sz w:val="28"/>
          <w:szCs w:val="28"/>
          <w:lang w:val="en-US"/>
        </w:rPr>
      </w:pPr>
      <w:bookmarkStart w:id="17" w:name="_Toc450721861"/>
      <w:r w:rsidRPr="00AA0B27">
        <w:rPr>
          <w:rFonts w:ascii="Sylfaen" w:hAnsi="Sylfaen"/>
          <w:sz w:val="28"/>
          <w:szCs w:val="28"/>
          <w:lang w:val="en-US"/>
        </w:rPr>
        <w:lastRenderedPageBreak/>
        <w:t xml:space="preserve">3. </w:t>
      </w:r>
      <w:r w:rsidR="000B0666" w:rsidRPr="00B6173A">
        <w:rPr>
          <w:rFonts w:ascii="Sylfaen" w:hAnsi="Sylfaen"/>
          <w:sz w:val="28"/>
          <w:szCs w:val="28"/>
        </w:rPr>
        <w:t>Ֆունկցիաների</w:t>
      </w:r>
      <w:r w:rsidR="000B0666" w:rsidRPr="00AA0B27">
        <w:rPr>
          <w:rFonts w:ascii="Sylfaen" w:hAnsi="Sylfaen"/>
          <w:sz w:val="28"/>
          <w:szCs w:val="28"/>
          <w:lang w:val="en-US"/>
        </w:rPr>
        <w:t xml:space="preserve"> </w:t>
      </w:r>
      <w:r w:rsidR="000B0666" w:rsidRPr="00B6173A">
        <w:rPr>
          <w:rFonts w:ascii="Sylfaen" w:hAnsi="Sylfaen"/>
          <w:sz w:val="28"/>
          <w:szCs w:val="28"/>
        </w:rPr>
        <w:t>մոտարկման</w:t>
      </w:r>
      <w:r w:rsidR="000B0666" w:rsidRPr="00AA0B27">
        <w:rPr>
          <w:rFonts w:ascii="Sylfaen" w:hAnsi="Sylfaen"/>
          <w:sz w:val="28"/>
          <w:szCs w:val="28"/>
          <w:lang w:val="en-US"/>
        </w:rPr>
        <w:t xml:space="preserve"> </w:t>
      </w:r>
      <w:r w:rsidR="000B0666" w:rsidRPr="00B6173A">
        <w:rPr>
          <w:rFonts w:ascii="Sylfaen" w:hAnsi="Sylfaen"/>
          <w:sz w:val="28"/>
          <w:szCs w:val="28"/>
        </w:rPr>
        <w:t>ծրագրի</w:t>
      </w:r>
      <w:r w:rsidR="000B0666" w:rsidRPr="00AA0B27">
        <w:rPr>
          <w:rFonts w:ascii="Sylfaen" w:hAnsi="Sylfaen"/>
          <w:sz w:val="28"/>
          <w:szCs w:val="28"/>
          <w:lang w:val="en-US"/>
        </w:rPr>
        <w:t xml:space="preserve"> </w:t>
      </w:r>
      <w:r w:rsidR="000B0666" w:rsidRPr="00B6173A">
        <w:rPr>
          <w:rFonts w:ascii="Sylfaen" w:hAnsi="Sylfaen"/>
          <w:sz w:val="28"/>
          <w:szCs w:val="28"/>
        </w:rPr>
        <w:t>նկարագրությունն</w:t>
      </w:r>
      <w:bookmarkEnd w:id="17"/>
    </w:p>
    <w:p w:rsidR="00522452" w:rsidRPr="00B6173A" w:rsidRDefault="00EA323B" w:rsidP="00A01EC4">
      <w:pPr>
        <w:spacing w:line="432" w:lineRule="auto"/>
        <w:jc w:val="both"/>
        <w:rPr>
          <w:rFonts w:cs="Times New Roman"/>
        </w:rPr>
      </w:pPr>
      <w:r w:rsidRPr="00EA323B">
        <w:rPr>
          <w:rFonts w:cs="Times New Roman"/>
          <w:lang w:val="ru-RU"/>
        </w:rPr>
        <w:t>Ծ</w:t>
      </w:r>
      <w:r>
        <w:rPr>
          <w:rFonts w:cs="Times New Roman"/>
          <w:lang w:val="ru-RU"/>
        </w:rPr>
        <w:t>րագ</w:t>
      </w:r>
      <w:r w:rsidR="000F6F2C">
        <w:rPr>
          <w:rFonts w:cs="Times New Roman"/>
          <w:lang w:val="ru-RU"/>
        </w:rPr>
        <w:t>ի</w:t>
      </w:r>
      <w:r>
        <w:rPr>
          <w:rFonts w:cs="Times New Roman"/>
          <w:lang w:val="ru-RU"/>
        </w:rPr>
        <w:t>ր</w:t>
      </w:r>
      <w:r w:rsidR="000F6F2C">
        <w:rPr>
          <w:rFonts w:cs="Times New Roman"/>
          <w:lang w:val="ru-RU"/>
        </w:rPr>
        <w:t>ն</w:t>
      </w:r>
      <w:r w:rsidRPr="00AA0B27">
        <w:rPr>
          <w:rFonts w:cs="Times New Roman"/>
        </w:rPr>
        <w:t xml:space="preserve"> </w:t>
      </w:r>
      <w:r w:rsidR="000F6F2C">
        <w:rPr>
          <w:rFonts w:cs="Times New Roman"/>
          <w:lang w:val="ru-RU"/>
        </w:rPr>
        <w:t>ա</w:t>
      </w:r>
      <w:r>
        <w:rPr>
          <w:rFonts w:cs="Times New Roman"/>
          <w:lang w:val="ru-RU"/>
        </w:rPr>
        <w:t>շխատացնելու</w:t>
      </w:r>
      <w:r w:rsidRPr="00AA0B27">
        <w:rPr>
          <w:rFonts w:cs="Times New Roman"/>
        </w:rPr>
        <w:t xml:space="preserve"> </w:t>
      </w:r>
      <w:r>
        <w:rPr>
          <w:rFonts w:cs="Times New Roman"/>
          <w:lang w:val="ru-RU"/>
        </w:rPr>
        <w:t>ժամանակ</w:t>
      </w:r>
      <w:r w:rsidR="009C58FD" w:rsidRPr="00AA0B27">
        <w:t xml:space="preserve"> (</w:t>
      </w:r>
      <w:r w:rsidR="009C58FD">
        <w:rPr>
          <w:lang w:val="ru-RU"/>
        </w:rPr>
        <w:t>Նկար</w:t>
      </w:r>
      <w:r w:rsidR="009C58FD" w:rsidRPr="00AA0B27">
        <w:t xml:space="preserve"> 1.)</w:t>
      </w:r>
      <w:r w:rsidRPr="00AA0B27">
        <w:rPr>
          <w:rFonts w:cs="Times New Roman"/>
        </w:rPr>
        <w:t xml:space="preserve">, </w:t>
      </w:r>
      <w:r w:rsidR="00043C25">
        <w:rPr>
          <w:rFonts w:cs="Times New Roman"/>
          <w:lang w:val="ru-RU"/>
        </w:rPr>
        <w:t>տրվում</w:t>
      </w:r>
      <w:r w:rsidR="00043C25" w:rsidRPr="00AA0B27">
        <w:rPr>
          <w:rFonts w:cs="Times New Roman"/>
        </w:rPr>
        <w:t xml:space="preserve"> </w:t>
      </w:r>
      <w:r w:rsidR="00043C25">
        <w:rPr>
          <w:rFonts w:cs="Times New Roman"/>
          <w:lang w:val="ru-RU"/>
        </w:rPr>
        <w:t>է</w:t>
      </w:r>
      <w:r w:rsidR="00043C25" w:rsidRPr="00AA0B27">
        <w:rPr>
          <w:rFonts w:cs="Times New Roman"/>
        </w:rPr>
        <w:t xml:space="preserve"> </w:t>
      </w:r>
      <w:r w:rsidR="00043C25">
        <w:rPr>
          <w:rFonts w:cs="Times New Roman"/>
          <w:lang w:val="ru-RU"/>
        </w:rPr>
        <w:t>ֆունկցիան</w:t>
      </w:r>
      <w:r w:rsidR="00043C25" w:rsidRPr="00AA0B27">
        <w:rPr>
          <w:rFonts w:cs="Times New Roman"/>
        </w:rPr>
        <w:t xml:space="preserve">, </w:t>
      </w:r>
      <w:r w:rsidR="00043C25">
        <w:rPr>
          <w:rFonts w:cs="Times New Roman"/>
          <w:lang w:val="ru-RU"/>
        </w:rPr>
        <w:t>որը</w:t>
      </w:r>
      <w:r w:rsidR="00043C25" w:rsidRPr="00AA0B27">
        <w:rPr>
          <w:rFonts w:cs="Times New Roman"/>
        </w:rPr>
        <w:t xml:space="preserve"> </w:t>
      </w:r>
      <w:r w:rsidR="00043C25">
        <w:rPr>
          <w:rFonts w:cs="Times New Roman"/>
          <w:lang w:val="ru-RU"/>
        </w:rPr>
        <w:t>ուզում</w:t>
      </w:r>
      <w:r w:rsidR="00043C25" w:rsidRPr="00AA0B27">
        <w:rPr>
          <w:rFonts w:cs="Times New Roman"/>
        </w:rPr>
        <w:t xml:space="preserve"> </w:t>
      </w:r>
      <w:r w:rsidR="00043C25">
        <w:rPr>
          <w:rFonts w:cs="Times New Roman"/>
          <w:lang w:val="ru-RU"/>
        </w:rPr>
        <w:t>ենք</w:t>
      </w:r>
      <w:r w:rsidR="00043C25" w:rsidRPr="00AA0B27">
        <w:rPr>
          <w:rFonts w:cs="Times New Roman"/>
        </w:rPr>
        <w:t xml:space="preserve"> </w:t>
      </w:r>
      <w:r w:rsidR="00043C25">
        <w:rPr>
          <w:rFonts w:cs="Times New Roman"/>
          <w:lang w:val="ru-RU"/>
        </w:rPr>
        <w:t>մոտարկվի</w:t>
      </w:r>
      <w:r w:rsidR="00043C25" w:rsidRPr="00AA0B27">
        <w:rPr>
          <w:rFonts w:cs="Times New Roman"/>
        </w:rPr>
        <w:t xml:space="preserve">, </w:t>
      </w:r>
      <w:r w:rsidR="00043C25">
        <w:rPr>
          <w:rFonts w:cs="Times New Roman"/>
          <w:lang w:val="ru-RU"/>
        </w:rPr>
        <w:t>ապա</w:t>
      </w:r>
      <w:r w:rsidR="00043C25" w:rsidRPr="00AA0B27">
        <w:rPr>
          <w:rFonts w:cs="Times New Roman"/>
        </w:rPr>
        <w:t xml:space="preserve"> </w:t>
      </w:r>
      <w:r w:rsidR="00043C25">
        <w:rPr>
          <w:rFonts w:cs="Times New Roman"/>
          <w:lang w:val="ru-RU"/>
        </w:rPr>
        <w:t>հետո</w:t>
      </w:r>
      <w:r w:rsidR="00043C25" w:rsidRPr="00AA0B27">
        <w:rPr>
          <w:rFonts w:cs="Times New Roman"/>
        </w:rPr>
        <w:t xml:space="preserve"> </w:t>
      </w:r>
      <w:r>
        <w:rPr>
          <w:rFonts w:cs="Times New Roman"/>
          <w:lang w:val="ru-RU"/>
        </w:rPr>
        <w:t>ներմուծվելու</w:t>
      </w:r>
      <w:r w:rsidRPr="00AA0B27">
        <w:rPr>
          <w:rFonts w:cs="Times New Roman"/>
        </w:rPr>
        <w:t xml:space="preserve"> </w:t>
      </w:r>
      <w:r>
        <w:rPr>
          <w:rFonts w:cs="Times New Roman"/>
          <w:lang w:val="ru-RU"/>
        </w:rPr>
        <w:t>են</w:t>
      </w:r>
      <w:r w:rsidR="000F6F2C" w:rsidRPr="00AA0B27">
        <w:rPr>
          <w:rFonts w:cs="Times New Roman"/>
        </w:rPr>
        <w:t xml:space="preserve"> </w:t>
      </w:r>
      <w:r w:rsidR="000F6F2C" w:rsidRPr="00B6173A">
        <w:rPr>
          <w:rFonts w:cs="Times New Roman"/>
        </w:rPr>
        <w:t>n</w:t>
      </w:r>
      <w:r w:rsidRPr="00AA0B27">
        <w:rPr>
          <w:rFonts w:cs="Times New Roman"/>
        </w:rPr>
        <w:t xml:space="preserve"> </w:t>
      </w:r>
      <w:r w:rsidR="001E26EA">
        <w:rPr>
          <w:rFonts w:cs="Times New Roman"/>
          <w:lang w:val="ru-RU"/>
        </w:rPr>
        <w:t>հատ</w:t>
      </w:r>
      <w:r w:rsidR="001E26EA" w:rsidRPr="00AA0B27">
        <w:rPr>
          <w:rFonts w:cs="Times New Roman"/>
        </w:rPr>
        <w:t xml:space="preserve"> </w:t>
      </w:r>
      <w:r w:rsidR="001E26EA">
        <w:rPr>
          <w:rFonts w:cs="Times New Roman"/>
          <w:lang w:val="ru-RU"/>
        </w:rPr>
        <w:t>կետեր</w:t>
      </w:r>
      <w:r w:rsidRPr="00AA0B27">
        <w:rPr>
          <w:rFonts w:cs="Times New Roman"/>
        </w:rPr>
        <w:t xml:space="preserve">, </w:t>
      </w:r>
      <w:r w:rsidR="00043C25">
        <w:rPr>
          <w:rFonts w:cs="Times New Roman"/>
          <w:lang w:val="ru-RU"/>
        </w:rPr>
        <w:t>և</w:t>
      </w:r>
      <w:r w:rsidR="00043C25" w:rsidRPr="00AA0B27">
        <w:rPr>
          <w:rFonts w:cs="Times New Roman"/>
        </w:rPr>
        <w:t xml:space="preserve"> </w:t>
      </w:r>
      <w:r>
        <w:rPr>
          <w:rFonts w:cs="Times New Roman"/>
          <w:lang w:val="ru-RU"/>
        </w:rPr>
        <w:t>որքան</w:t>
      </w:r>
      <w:r w:rsidRPr="00B6173A">
        <w:rPr>
          <w:rFonts w:cs="Times New Roman"/>
        </w:rPr>
        <w:t xml:space="preserve"> </w:t>
      </w:r>
      <w:r>
        <w:rPr>
          <w:rFonts w:cs="Times New Roman"/>
          <w:lang w:val="ru-RU"/>
        </w:rPr>
        <w:t>շատ</w:t>
      </w:r>
      <w:r w:rsidRPr="00B6173A">
        <w:rPr>
          <w:rFonts w:cs="Times New Roman"/>
        </w:rPr>
        <w:t xml:space="preserve"> </w:t>
      </w:r>
      <w:r w:rsidR="001E26EA">
        <w:rPr>
          <w:rFonts w:cs="Times New Roman"/>
          <w:lang w:val="ru-RU"/>
        </w:rPr>
        <w:t>կ</w:t>
      </w:r>
      <w:r>
        <w:rPr>
          <w:rFonts w:cs="Times New Roman"/>
          <w:lang w:val="ru-RU"/>
        </w:rPr>
        <w:t>լին</w:t>
      </w:r>
      <w:r w:rsidR="00043C25">
        <w:rPr>
          <w:rFonts w:cs="Times New Roman"/>
          <w:lang w:val="ru-RU"/>
        </w:rPr>
        <w:t>են</w:t>
      </w:r>
      <w:r w:rsidRPr="00B6173A">
        <w:rPr>
          <w:rFonts w:cs="Times New Roman"/>
        </w:rPr>
        <w:t xml:space="preserve"> </w:t>
      </w:r>
      <w:r w:rsidR="001E26EA">
        <w:rPr>
          <w:rFonts w:cs="Times New Roman"/>
          <w:lang w:val="ru-RU"/>
        </w:rPr>
        <w:t>այդ</w:t>
      </w:r>
      <w:r w:rsidR="001E26EA" w:rsidRPr="00B6173A">
        <w:rPr>
          <w:rFonts w:cs="Times New Roman"/>
        </w:rPr>
        <w:t xml:space="preserve"> </w:t>
      </w:r>
      <w:r>
        <w:rPr>
          <w:rFonts w:cs="Times New Roman"/>
          <w:lang w:val="ru-RU"/>
        </w:rPr>
        <w:t>կետերի</w:t>
      </w:r>
      <w:r w:rsidRPr="00B6173A">
        <w:rPr>
          <w:rFonts w:cs="Times New Roman"/>
        </w:rPr>
        <w:t xml:space="preserve"> </w:t>
      </w:r>
      <w:r>
        <w:rPr>
          <w:rFonts w:cs="Times New Roman"/>
          <w:lang w:val="ru-RU"/>
        </w:rPr>
        <w:t>քանակ</w:t>
      </w:r>
      <w:r w:rsidR="001E26EA">
        <w:rPr>
          <w:rFonts w:cs="Times New Roman"/>
          <w:lang w:val="ru-RU"/>
        </w:rPr>
        <w:t>ը</w:t>
      </w:r>
      <w:r w:rsidRPr="00B6173A">
        <w:rPr>
          <w:rFonts w:cs="Times New Roman"/>
        </w:rPr>
        <w:t xml:space="preserve"> </w:t>
      </w:r>
      <w:r>
        <w:rPr>
          <w:rFonts w:cs="Times New Roman"/>
          <w:lang w:val="ru-RU"/>
        </w:rPr>
        <w:t>այդքան</w:t>
      </w:r>
      <w:r w:rsidRPr="00B6173A">
        <w:rPr>
          <w:rFonts w:cs="Times New Roman"/>
        </w:rPr>
        <w:t xml:space="preserve"> </w:t>
      </w:r>
      <w:r>
        <w:rPr>
          <w:rFonts w:cs="Times New Roman"/>
          <w:lang w:val="ru-RU"/>
        </w:rPr>
        <w:t>ավելի</w:t>
      </w:r>
      <w:r w:rsidRPr="00B6173A">
        <w:rPr>
          <w:rFonts w:cs="Times New Roman"/>
        </w:rPr>
        <w:t xml:space="preserve"> </w:t>
      </w:r>
      <w:r>
        <w:rPr>
          <w:rFonts w:cs="Times New Roman"/>
          <w:lang w:val="ru-RU"/>
        </w:rPr>
        <w:t>ճշգրիտ</w:t>
      </w:r>
      <w:r w:rsidRPr="00B6173A">
        <w:rPr>
          <w:rFonts w:cs="Times New Roman"/>
        </w:rPr>
        <w:t xml:space="preserve"> </w:t>
      </w:r>
      <w:r>
        <w:rPr>
          <w:rFonts w:cs="Times New Roman"/>
          <w:lang w:val="ru-RU"/>
        </w:rPr>
        <w:t>կստացվի</w:t>
      </w:r>
      <w:r w:rsidRPr="00B6173A">
        <w:rPr>
          <w:rFonts w:cs="Times New Roman"/>
        </w:rPr>
        <w:t xml:space="preserve"> </w:t>
      </w:r>
      <w:r>
        <w:rPr>
          <w:rFonts w:cs="Times New Roman"/>
          <w:lang w:val="ru-RU"/>
        </w:rPr>
        <w:t>մոտարկումն</w:t>
      </w:r>
      <w:r w:rsidRPr="00B6173A">
        <w:rPr>
          <w:rFonts w:cs="Times New Roman"/>
        </w:rPr>
        <w:t xml:space="preserve">: </w:t>
      </w:r>
      <w:r>
        <w:rPr>
          <w:rFonts w:cs="Times New Roman"/>
          <w:lang w:val="ru-RU"/>
        </w:rPr>
        <w:t>Ապա</w:t>
      </w:r>
      <w:r w:rsidRPr="00B6173A">
        <w:rPr>
          <w:rFonts w:cs="Times New Roman"/>
        </w:rPr>
        <w:t xml:space="preserve"> </w:t>
      </w:r>
      <w:r w:rsidR="000F6F2C" w:rsidRPr="00B6173A">
        <w:rPr>
          <w:rFonts w:cs="Times New Roman"/>
        </w:rPr>
        <w:t>n</w:t>
      </w:r>
      <w:r w:rsidRPr="00B6173A">
        <w:rPr>
          <w:rFonts w:cs="Times New Roman"/>
        </w:rPr>
        <w:t xml:space="preserve"> </w:t>
      </w:r>
      <w:r w:rsidR="001E26EA">
        <w:rPr>
          <w:rFonts w:cs="Times New Roman"/>
          <w:lang w:val="ru-RU"/>
        </w:rPr>
        <w:t>հատ</w:t>
      </w:r>
      <w:r w:rsidR="001E26EA" w:rsidRPr="00B6173A">
        <w:rPr>
          <w:rFonts w:cs="Times New Roman"/>
        </w:rPr>
        <w:t xml:space="preserve"> </w:t>
      </w:r>
      <w:r>
        <w:rPr>
          <w:rFonts w:cs="Times New Roman"/>
          <w:lang w:val="ru-RU"/>
        </w:rPr>
        <w:t>կետերի</w:t>
      </w:r>
      <w:r w:rsidRPr="00B6173A">
        <w:rPr>
          <w:rFonts w:cs="Times New Roman"/>
        </w:rPr>
        <w:t xml:space="preserve"> </w:t>
      </w:r>
      <w:r>
        <w:rPr>
          <w:rFonts w:cs="Times New Roman"/>
          <w:lang w:val="ru-RU"/>
        </w:rPr>
        <w:t>համար</w:t>
      </w:r>
      <w:r w:rsidRPr="00B6173A">
        <w:rPr>
          <w:rFonts w:cs="Times New Roman"/>
        </w:rPr>
        <w:t>,</w:t>
      </w:r>
      <w:r w:rsidR="009C58FD" w:rsidRPr="00B6173A">
        <w:rPr>
          <w:rFonts w:cs="Times New Roman"/>
        </w:rPr>
        <w:t xml:space="preserve"> </w:t>
      </w:r>
      <w:r>
        <w:rPr>
          <w:rFonts w:cs="Times New Roman"/>
          <w:lang w:val="ru-RU"/>
        </w:rPr>
        <w:t>որպես</w:t>
      </w:r>
      <w:r w:rsidRPr="00B6173A">
        <w:rPr>
          <w:rFonts w:cs="Times New Roman"/>
        </w:rPr>
        <w:t xml:space="preserve"> </w:t>
      </w:r>
      <w:r>
        <w:rPr>
          <w:rFonts w:cs="Times New Roman"/>
          <w:lang w:val="ru-RU"/>
        </w:rPr>
        <w:t>հոսք</w:t>
      </w:r>
      <w:r w:rsidRPr="00B6173A">
        <w:rPr>
          <w:rFonts w:cs="Times New Roman"/>
        </w:rPr>
        <w:t xml:space="preserve"> </w:t>
      </w:r>
      <w:r>
        <w:rPr>
          <w:rFonts w:cs="Times New Roman"/>
          <w:lang w:val="ru-RU"/>
        </w:rPr>
        <w:t>տրվելու</w:t>
      </w:r>
      <w:r w:rsidRPr="00B6173A">
        <w:rPr>
          <w:rFonts w:cs="Times New Roman"/>
        </w:rPr>
        <w:t xml:space="preserve"> </w:t>
      </w:r>
      <w:r w:rsidR="001E26EA">
        <w:rPr>
          <w:rFonts w:cs="Times New Roman"/>
          <w:lang w:val="ru-RU"/>
        </w:rPr>
        <w:t>է</w:t>
      </w:r>
      <w:r w:rsidRPr="00B6173A">
        <w:rPr>
          <w:rFonts w:cs="Times New Roman"/>
        </w:rPr>
        <w:t xml:space="preserve"> </w:t>
      </w:r>
      <w:r>
        <w:rPr>
          <w:rFonts w:cs="Times New Roman"/>
          <w:lang w:val="ru-RU"/>
        </w:rPr>
        <w:t>որոշակի</w:t>
      </w:r>
      <w:r w:rsidRPr="00B6173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</w:rPr>
              <m:t>i</m:t>
            </m:r>
          </m:sub>
        </m:sSub>
      </m:oMath>
      <w:r w:rsidR="000F6F2C" w:rsidRPr="00B6173A">
        <w:rPr>
          <w:rFonts w:cs="Times New Roman"/>
        </w:rPr>
        <w:t xml:space="preserve"> </w:t>
      </w:r>
      <w:r>
        <w:rPr>
          <w:rFonts w:cs="Times New Roman"/>
          <w:lang w:val="ru-RU"/>
        </w:rPr>
        <w:t>արժ</w:t>
      </w:r>
      <w:r w:rsidR="001E26EA">
        <w:rPr>
          <w:rFonts w:cs="Times New Roman"/>
          <w:lang w:val="ru-RU"/>
        </w:rPr>
        <w:t>եք</w:t>
      </w:r>
      <w:r w:rsidRPr="00B6173A">
        <w:rPr>
          <w:rFonts w:cs="Times New Roman"/>
        </w:rPr>
        <w:t xml:space="preserve">, </w:t>
      </w:r>
      <w:r>
        <w:rPr>
          <w:rFonts w:cs="Times New Roman"/>
          <w:lang w:val="ru-RU"/>
        </w:rPr>
        <w:t>որոնց</w:t>
      </w:r>
      <w:r w:rsidRPr="00B6173A">
        <w:rPr>
          <w:rFonts w:cs="Times New Roman"/>
        </w:rPr>
        <w:t xml:space="preserve"> </w:t>
      </w:r>
      <w:r>
        <w:rPr>
          <w:rFonts w:cs="Times New Roman"/>
          <w:lang w:val="ru-RU"/>
        </w:rPr>
        <w:t>քանակը</w:t>
      </w:r>
      <w:r w:rsidRPr="00B6173A">
        <w:rPr>
          <w:rFonts w:cs="Times New Roman"/>
        </w:rPr>
        <w:t xml:space="preserve"> </w:t>
      </w:r>
      <w:r>
        <w:rPr>
          <w:rFonts w:cs="Times New Roman"/>
          <w:lang w:val="ru-RU"/>
        </w:rPr>
        <w:t>չի</w:t>
      </w:r>
      <w:r w:rsidRPr="00B6173A">
        <w:rPr>
          <w:rFonts w:cs="Times New Roman"/>
        </w:rPr>
        <w:t xml:space="preserve"> </w:t>
      </w:r>
      <w:r>
        <w:rPr>
          <w:rFonts w:cs="Times New Roman"/>
          <w:lang w:val="ru-RU"/>
        </w:rPr>
        <w:t>գերազանցելու</w:t>
      </w:r>
      <w:r w:rsidRPr="00B6173A">
        <w:rPr>
          <w:rFonts w:cs="Times New Roman"/>
        </w:rPr>
        <w:t xml:space="preserve"> </w:t>
      </w:r>
      <w:r>
        <w:rPr>
          <w:rFonts w:cs="Times New Roman"/>
          <w:lang w:val="ru-RU"/>
        </w:rPr>
        <w:t>ներմուծված</w:t>
      </w:r>
      <w:r w:rsidRPr="00B6173A">
        <w:rPr>
          <w:rFonts w:cs="Times New Roman"/>
        </w:rPr>
        <w:t xml:space="preserve"> </w:t>
      </w:r>
      <w:r w:rsidR="000F6F2C" w:rsidRPr="00B6173A">
        <w:rPr>
          <w:rFonts w:cs="Times New Roman"/>
        </w:rPr>
        <w:t xml:space="preserve">n </w:t>
      </w:r>
      <w:r>
        <w:rPr>
          <w:rFonts w:cs="Times New Roman"/>
          <w:lang w:val="ru-RU"/>
        </w:rPr>
        <w:t>կետերի</w:t>
      </w:r>
      <w:r w:rsidRPr="00B6173A">
        <w:rPr>
          <w:rFonts w:cs="Times New Roman"/>
        </w:rPr>
        <w:t xml:space="preserve"> </w:t>
      </w:r>
      <w:r>
        <w:rPr>
          <w:rFonts w:cs="Times New Roman"/>
          <w:lang w:val="ru-RU"/>
        </w:rPr>
        <w:t>քանակն</w:t>
      </w:r>
      <w:r w:rsidRPr="00B6173A">
        <w:rPr>
          <w:rFonts w:cs="Times New Roman"/>
        </w:rPr>
        <w:t xml:space="preserve">: </w:t>
      </w:r>
      <w:r>
        <w:rPr>
          <w:rFonts w:cs="Times New Roman"/>
          <w:lang w:val="ru-RU"/>
        </w:rPr>
        <w:t>Ծրագիրն</w:t>
      </w:r>
      <w:r w:rsidRPr="00B6173A">
        <w:rPr>
          <w:rFonts w:cs="Times New Roman"/>
        </w:rPr>
        <w:t xml:space="preserve"> </w:t>
      </w:r>
      <w:r>
        <w:rPr>
          <w:rFonts w:cs="Times New Roman"/>
          <w:lang w:val="ru-RU"/>
        </w:rPr>
        <w:t>կվերադարձնի</w:t>
      </w:r>
      <w:r w:rsidRPr="00B6173A">
        <w:rPr>
          <w:rFonts w:cs="Times New Roman"/>
        </w:rPr>
        <w:t xml:space="preserve"> </w:t>
      </w:r>
      <w:r>
        <w:rPr>
          <w:rFonts w:cs="Times New Roman"/>
          <w:lang w:val="ru-RU"/>
        </w:rPr>
        <w:t>այդ</w:t>
      </w:r>
      <w:r w:rsidRPr="00B6173A">
        <w:rPr>
          <w:rFonts w:cs="Times New Roman"/>
        </w:rPr>
        <w:t xml:space="preserve"> </w:t>
      </w:r>
      <w:r>
        <w:rPr>
          <w:rFonts w:cs="Times New Roman"/>
          <w:lang w:val="ru-RU"/>
        </w:rPr>
        <w:t>կետերին</w:t>
      </w:r>
      <w:r w:rsidRPr="00B6173A">
        <w:rPr>
          <w:rFonts w:cs="Times New Roman"/>
        </w:rPr>
        <w:t xml:space="preserve"> </w:t>
      </w:r>
      <w:r>
        <w:rPr>
          <w:rFonts w:cs="Times New Roman"/>
          <w:lang w:val="ru-RU"/>
        </w:rPr>
        <w:t>համարժեք</w:t>
      </w:r>
      <w:r w:rsidRPr="00B6173A">
        <w:rPr>
          <w:rFonts w:cs="Times New Roman"/>
        </w:rPr>
        <w:t xml:space="preserve"> </w:t>
      </w:r>
      <w:r>
        <w:rPr>
          <w:rFonts w:cs="Times New Roman"/>
          <w:lang w:val="ru-RU"/>
        </w:rPr>
        <w:t>ֆունկցիայի</w:t>
      </w:r>
      <w:r w:rsidRPr="00B6173A">
        <w:rPr>
          <w:rFonts w:cs="Times New Roman"/>
        </w:rPr>
        <w:t xml:space="preserve"> </w:t>
      </w:r>
      <w:r w:rsidR="000F6F2C" w:rsidRPr="00B6173A">
        <w:rPr>
          <w:rFonts w:cs="Times New Roman"/>
        </w:rPr>
        <w:t>f(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</w:rPr>
              <m:t>i</m:t>
            </m:r>
          </m:sub>
        </m:sSub>
      </m:oMath>
      <w:r w:rsidR="000F6F2C" w:rsidRPr="00B6173A">
        <w:rPr>
          <w:rFonts w:cs="Times New Roman"/>
        </w:rPr>
        <w:t xml:space="preserve">) </w:t>
      </w:r>
      <w:r>
        <w:rPr>
          <w:rFonts w:cs="Times New Roman"/>
          <w:lang w:val="ru-RU"/>
        </w:rPr>
        <w:t>արժեք</w:t>
      </w:r>
      <w:r w:rsidR="001E26EA">
        <w:rPr>
          <w:rFonts w:cs="Times New Roman"/>
          <w:lang w:val="ru-RU"/>
        </w:rPr>
        <w:t>ը</w:t>
      </w:r>
      <w:r w:rsidR="00A90B53" w:rsidRPr="00B6173A">
        <w:rPr>
          <w:rFonts w:cs="Times New Roman"/>
        </w:rPr>
        <w:t xml:space="preserve"> (</w:t>
      </w:r>
      <w:r w:rsidR="00A90B53">
        <w:rPr>
          <w:rFonts w:cs="Times New Roman"/>
          <w:lang w:val="ru-RU"/>
        </w:rPr>
        <w:t>դիտարկվում</w:t>
      </w:r>
      <w:r w:rsidR="00A90B53" w:rsidRPr="00B6173A">
        <w:rPr>
          <w:rFonts w:cs="Times New Roman"/>
        </w:rPr>
        <w:t xml:space="preserve"> </w:t>
      </w:r>
      <w:r w:rsidR="00A90B53">
        <w:rPr>
          <w:rFonts w:cs="Times New Roman"/>
          <w:lang w:val="ru-RU"/>
        </w:rPr>
        <w:t>է</w:t>
      </w:r>
      <w:r w:rsidR="00A90B53" w:rsidRPr="00B6173A">
        <w:rPr>
          <w:rFonts w:cs="Times New Roman"/>
        </w:rPr>
        <w:t xml:space="preserve"> f =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r>
                  <m:rPr>
                    <m:nor/>
                  </m:rPr>
                  <w:rPr>
                    <w:rFonts w:cs="Times New Roman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cs="Times New Roman"/>
                  </w:rPr>
                  <m:t>2</m:t>
                </m:r>
              </m:sup>
            </m:sSup>
            <m:r>
              <m:rPr>
                <m:nor/>
              </m:rPr>
              <w:rPr>
                <w:rFonts w:cs="Times New Roman"/>
              </w:rPr>
              <m:t>+2</m:t>
            </m:r>
          </m:num>
          <m:den>
            <m:r>
              <m:rPr>
                <m:nor/>
              </m:rPr>
              <w:rPr>
                <w:rFonts w:cs="Times New Roman"/>
              </w:rPr>
              <m:t>x+1</m:t>
            </m:r>
          </m:den>
        </m:f>
      </m:oMath>
      <w:r w:rsidR="00A90B53" w:rsidRPr="00B6173A">
        <w:rPr>
          <w:rFonts w:cs="Times New Roman"/>
        </w:rPr>
        <w:t xml:space="preserve"> </w:t>
      </w:r>
      <w:r w:rsidR="00A90B53">
        <w:rPr>
          <w:rFonts w:cs="Times New Roman"/>
          <w:lang w:val="ru-RU"/>
        </w:rPr>
        <w:t>ֆունկցիա</w:t>
      </w:r>
      <w:r w:rsidR="00A90B53" w:rsidRPr="00B6173A">
        <w:rPr>
          <w:rFonts w:cs="Times New Roman"/>
        </w:rPr>
        <w:t>):</w:t>
      </w:r>
    </w:p>
    <w:p w:rsidR="00CD43D1" w:rsidRDefault="00CD43D1" w:rsidP="00CD43D1">
      <w:pPr>
        <w:autoSpaceDE w:val="0"/>
        <w:autoSpaceDN w:val="0"/>
        <w:adjustRightInd w:val="0"/>
        <w:spacing w:after="0" w:line="336" w:lineRule="auto"/>
        <w:rPr>
          <w:rFonts w:ascii="Consolas" w:hAnsi="Consolas" w:cs="Consolas"/>
          <w:sz w:val="19"/>
          <w:szCs w:val="19"/>
        </w:rPr>
      </w:pPr>
      <w:r w:rsidRPr="00B6173A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>std::cin&gt;&gt;n;</w:t>
      </w:r>
    </w:p>
    <w:p w:rsidR="00CD43D1" w:rsidRDefault="00CD43D1" w:rsidP="00CD43D1">
      <w:pPr>
        <w:autoSpaceDE w:val="0"/>
        <w:autoSpaceDN w:val="0"/>
        <w:adjustRightInd w:val="0"/>
        <w:spacing w:after="0" w:line="336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Pr="000F4FD1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std::vector&lt;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&gt;x;</w:t>
      </w:r>
    </w:p>
    <w:p w:rsidR="00CD43D1" w:rsidRDefault="00CD43D1" w:rsidP="00CD43D1">
      <w:pPr>
        <w:autoSpaceDE w:val="0"/>
        <w:autoSpaceDN w:val="0"/>
        <w:adjustRightInd w:val="0"/>
        <w:spacing w:after="0" w:line="336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Pr="000F4FD1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std::vector&lt;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&gt;f;</w:t>
      </w:r>
    </w:p>
    <w:p w:rsidR="00CD43D1" w:rsidRDefault="00CD43D1" w:rsidP="00CD43D1">
      <w:pPr>
        <w:autoSpaceDE w:val="0"/>
        <w:autoSpaceDN w:val="0"/>
        <w:adjustRightInd w:val="0"/>
        <w:spacing w:after="0" w:line="336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0F4FD1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std::cout&lt;&lt;</w:t>
      </w:r>
      <w:r>
        <w:rPr>
          <w:rFonts w:ascii="Consolas" w:hAnsi="Consolas" w:cs="Consolas"/>
          <w:color w:val="A31515"/>
          <w:sz w:val="19"/>
          <w:szCs w:val="19"/>
        </w:rPr>
        <w:t>"Enter all values of x and corresponding funtional value: "</w:t>
      </w:r>
      <w:r>
        <w:rPr>
          <w:rFonts w:ascii="Consolas" w:hAnsi="Consolas" w:cs="Consolas"/>
          <w:sz w:val="19"/>
          <w:szCs w:val="19"/>
        </w:rPr>
        <w:t>&lt;&lt;std::endl;</w:t>
      </w:r>
    </w:p>
    <w:p w:rsidR="00CD43D1" w:rsidRDefault="00CD43D1" w:rsidP="00CD43D1">
      <w:pPr>
        <w:autoSpaceDE w:val="0"/>
        <w:autoSpaceDN w:val="0"/>
        <w:adjustRightInd w:val="0"/>
        <w:spacing w:after="0" w:line="336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0F4FD1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(i=0;i&lt;n;i++)</w:t>
      </w:r>
      <w:r>
        <w:rPr>
          <w:rFonts w:ascii="Consolas" w:hAnsi="Consolas" w:cs="Consolas"/>
          <w:sz w:val="19"/>
          <w:szCs w:val="19"/>
        </w:rPr>
        <w:tab/>
      </w:r>
    </w:p>
    <w:p w:rsidR="00CD43D1" w:rsidRDefault="00CD43D1" w:rsidP="00CD43D1">
      <w:pPr>
        <w:autoSpaceDE w:val="0"/>
        <w:autoSpaceDN w:val="0"/>
        <w:adjustRightInd w:val="0"/>
        <w:spacing w:after="0" w:line="336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 </w:t>
      </w:r>
    </w:p>
    <w:p w:rsidR="00CD43D1" w:rsidRDefault="00CD43D1" w:rsidP="00CD43D1">
      <w:pPr>
        <w:autoSpaceDE w:val="0"/>
        <w:autoSpaceDN w:val="0"/>
        <w:adjustRightInd w:val="0"/>
        <w:spacing w:after="0" w:line="336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std::cout&lt;&lt;</w:t>
      </w:r>
      <w:r>
        <w:rPr>
          <w:rFonts w:ascii="Consolas" w:hAnsi="Consolas" w:cs="Consolas"/>
          <w:color w:val="A31515"/>
          <w:sz w:val="19"/>
          <w:szCs w:val="19"/>
        </w:rPr>
        <w:t>" for x[i] ="</w:t>
      </w:r>
      <w:r>
        <w:rPr>
          <w:rFonts w:ascii="Consolas" w:hAnsi="Consolas" w:cs="Consolas"/>
          <w:sz w:val="19"/>
          <w:szCs w:val="19"/>
        </w:rPr>
        <w:t>;</w:t>
      </w:r>
    </w:p>
    <w:p w:rsidR="00CD43D1" w:rsidRDefault="00CD43D1" w:rsidP="00CD43D1">
      <w:pPr>
        <w:autoSpaceDE w:val="0"/>
        <w:autoSpaceDN w:val="0"/>
        <w:adjustRightInd w:val="0"/>
        <w:spacing w:after="0" w:line="336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Pr="00CD43D1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 xml:space="preserve"> std::cin&gt;&gt;k;</w:t>
      </w:r>
    </w:p>
    <w:p w:rsidR="00CD43D1" w:rsidRDefault="00CD43D1" w:rsidP="00CD43D1">
      <w:pPr>
        <w:autoSpaceDE w:val="0"/>
        <w:autoSpaceDN w:val="0"/>
        <w:adjustRightInd w:val="0"/>
        <w:spacing w:after="0" w:line="336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x.push_back(k);</w:t>
      </w:r>
    </w:p>
    <w:p w:rsidR="00CD43D1" w:rsidRDefault="00CD43D1" w:rsidP="00CD43D1">
      <w:pPr>
        <w:autoSpaceDE w:val="0"/>
        <w:autoSpaceDN w:val="0"/>
        <w:adjustRightInd w:val="0"/>
        <w:spacing w:after="0" w:line="336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f.push_back((((x[i]*x[i])+2)/(x[i]+1)));</w:t>
      </w:r>
    </w:p>
    <w:p w:rsidR="00CD43D1" w:rsidRDefault="00CD43D1" w:rsidP="00CD43D1">
      <w:pPr>
        <w:autoSpaceDE w:val="0"/>
        <w:autoSpaceDN w:val="0"/>
        <w:adjustRightInd w:val="0"/>
        <w:spacing w:after="0" w:line="336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std::co</w:t>
      </w:r>
      <w:r w:rsidRPr="000F4FD1"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t&lt;&lt;</w:t>
      </w:r>
      <w:r>
        <w:rPr>
          <w:rFonts w:ascii="Consolas" w:hAnsi="Consolas" w:cs="Consolas"/>
          <w:color w:val="A31515"/>
          <w:sz w:val="19"/>
          <w:szCs w:val="19"/>
        </w:rPr>
        <w:t>" for f[i] ="</w:t>
      </w:r>
      <w:r>
        <w:rPr>
          <w:rFonts w:ascii="Consolas" w:hAnsi="Consolas" w:cs="Consolas"/>
          <w:sz w:val="19"/>
          <w:szCs w:val="19"/>
        </w:rPr>
        <w:t>&lt;&lt;f[i]&lt;&lt;std::endl;</w:t>
      </w:r>
    </w:p>
    <w:p w:rsidR="00CD43D1" w:rsidRDefault="00CD43D1" w:rsidP="00CD43D1">
      <w:pPr>
        <w:autoSpaceDE w:val="0"/>
        <w:autoSpaceDN w:val="0"/>
        <w:adjustRightInd w:val="0"/>
        <w:spacing w:after="0" w:line="336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D43D1" w:rsidRPr="009C58FD" w:rsidRDefault="00CD43D1" w:rsidP="00A01EC4">
      <w:pPr>
        <w:spacing w:line="432" w:lineRule="auto"/>
        <w:jc w:val="both"/>
        <w:rPr>
          <w:lang w:val="ru-RU"/>
        </w:rPr>
      </w:pPr>
    </w:p>
    <w:p w:rsidR="00B81856" w:rsidRDefault="006924B7" w:rsidP="001766A6">
      <w:pPr>
        <w:spacing w:before="120" w:after="160" w:line="432" w:lineRule="auto"/>
        <w:jc w:val="both"/>
        <w:rPr>
          <w:rFonts w:cs="Times New Roman"/>
          <w:lang w:val="ru-RU"/>
        </w:rPr>
      </w:pPr>
      <w:r>
        <w:rPr>
          <w:rFonts w:cs="Times New Roman"/>
          <w:noProof/>
        </w:rPr>
        <w:pict>
          <v:shape id="_x0000_s1074" type="#_x0000_t202" style="position:absolute;left:0;text-align:left;margin-left:202.1pt;margin-top:248.3pt;width:1in;height:22.9pt;z-index:251696128" strokecolor="white [3212]">
            <v:textbox>
              <w:txbxContent>
                <w:p w:rsidR="008E6398" w:rsidRPr="009C58FD" w:rsidRDefault="008E6398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Նկար 1.</w:t>
                  </w:r>
                </w:p>
              </w:txbxContent>
            </v:textbox>
          </v:shape>
        </w:pict>
      </w:r>
      <w:r w:rsidR="009C58FD">
        <w:rPr>
          <w:rFonts w:cs="Times New Roman"/>
          <w:noProof/>
        </w:rPr>
        <w:drawing>
          <wp:inline distT="0" distB="0" distL="0" distR="0" wp14:anchorId="5E5ACF6F" wp14:editId="5CD4AF50">
            <wp:extent cx="6121400" cy="3001645"/>
            <wp:effectExtent l="0" t="0" r="0" b="0"/>
            <wp:docPr id="7" name="Picture 7" descr="C:\Users\Ева\Desktop\pro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ва\Desktop\program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12" w:rsidRDefault="00184E12" w:rsidP="001766A6">
      <w:pPr>
        <w:spacing w:before="120" w:after="160" w:line="432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lastRenderedPageBreak/>
        <w:t xml:space="preserve">Ինչպես տեսնում ենք Նկար </w:t>
      </w:r>
      <w:r w:rsidR="00546880">
        <w:rPr>
          <w:rFonts w:cs="Times New Roman"/>
          <w:lang w:val="ru-RU"/>
        </w:rPr>
        <w:t>1</w:t>
      </w:r>
      <w:r>
        <w:rPr>
          <w:rFonts w:cs="Times New Roman"/>
          <w:lang w:val="ru-RU"/>
        </w:rPr>
        <w:t>–ում կամայական</w:t>
      </w:r>
      <w:r w:rsidR="000F4FD1">
        <w:rPr>
          <w:rFonts w:cs="Times New Roman"/>
          <w:lang w:val="ru-RU"/>
        </w:rPr>
        <w:t xml:space="preserve"> n</w:t>
      </w:r>
      <w:r>
        <w:rPr>
          <w:rFonts w:cs="Times New Roman"/>
          <w:lang w:val="ru-RU"/>
        </w:rPr>
        <w:t xml:space="preserve"> կետի համար նա հաշվում</w:t>
      </w:r>
      <w:r w:rsidR="000F4FD1">
        <w:rPr>
          <w:rFonts w:cs="Times New Roman"/>
          <w:lang w:val="ru-RU"/>
        </w:rPr>
        <w:t xml:space="preserve"> է f</w:t>
      </w:r>
      <w:r>
        <w:rPr>
          <w:rFonts w:cs="Times New Roman"/>
          <w:lang w:val="ru-RU"/>
        </w:rPr>
        <w:t xml:space="preserve"> </w:t>
      </w:r>
      <w:r w:rsidR="00546880">
        <w:rPr>
          <w:rFonts w:cs="Times New Roman"/>
          <w:lang w:val="ru-RU"/>
        </w:rPr>
        <w:t>ֆունկցիայի արժեքն:</w:t>
      </w:r>
    </w:p>
    <w:p w:rsidR="00043C25" w:rsidRDefault="00043C25" w:rsidP="001766A6">
      <w:pPr>
        <w:spacing w:before="120" w:after="160" w:line="432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Այն արժեքներն որոնք մենք ներմուծում ենք, գրանցվելու են ֆայլում:</w:t>
      </w:r>
      <w:r w:rsidR="00CD43D1">
        <w:rPr>
          <w:rFonts w:cs="Times New Roman"/>
          <w:lang w:val="ru-RU"/>
        </w:rPr>
        <w:t xml:space="preserve"> Մոտարկման մեթոդներն կիրառելով ստեղծվելու են զանգվածներ, որոնց արժեքներն </w:t>
      </w:r>
      <w:r w:rsidR="001E26EA">
        <w:rPr>
          <w:rFonts w:cs="Times New Roman"/>
          <w:lang w:val="ru-RU"/>
        </w:rPr>
        <w:t xml:space="preserve">նույնպես </w:t>
      </w:r>
      <w:r w:rsidR="00CD43D1">
        <w:rPr>
          <w:rFonts w:cs="Times New Roman"/>
          <w:lang w:val="ru-RU"/>
        </w:rPr>
        <w:t>գրանցվելու են ֆայլում:</w:t>
      </w:r>
    </w:p>
    <w:p w:rsidR="005212AE" w:rsidRDefault="0049680F" w:rsidP="005212AE">
      <w:pPr>
        <w:spacing w:before="120" w:after="160" w:line="432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Քանի որ c++ ծրագրային լեզուն չունի հնարավորություն գրաֆիկ կառուցելու, ապա արժեքներն octave ծրագրավորման լեզվի միջոցով կարդում ենք ֆայլի միջից և արտապատկերում ենք էկրանի վրա:</w:t>
      </w:r>
      <w:r w:rsidR="00243128" w:rsidRPr="00243128">
        <w:rPr>
          <w:rFonts w:cs="Times New Roman"/>
          <w:lang w:val="ru-RU"/>
        </w:rPr>
        <w:t xml:space="preserve"> </w:t>
      </w:r>
    </w:p>
    <w:p w:rsidR="005212AE" w:rsidRDefault="00243128" w:rsidP="005212AE">
      <w:pPr>
        <w:spacing w:before="120" w:after="160" w:line="432" w:lineRule="auto"/>
        <w:jc w:val="both"/>
        <w:rPr>
          <w:rFonts w:cs="Times New Roman"/>
          <w:lang w:val="ru-RU"/>
        </w:rPr>
      </w:pPr>
      <w:r w:rsidRPr="0044385E">
        <w:rPr>
          <w:rFonts w:cs="Times New Roman"/>
        </w:rPr>
        <w:t>Octave</w:t>
      </w:r>
      <w:r w:rsidRPr="0024312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ծրագրավորման</w:t>
      </w:r>
      <w:r w:rsidRPr="0024312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միջավայրն</w:t>
      </w:r>
      <w:r w:rsidRPr="0024312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մեծ</w:t>
      </w:r>
      <w:r w:rsidRPr="0024312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հնարավորություններ</w:t>
      </w:r>
      <w:r w:rsidRPr="0024312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է</w:t>
      </w:r>
      <w:r w:rsidRPr="0024312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տալիս</w:t>
      </w:r>
      <w:r w:rsidRPr="0024312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ֆունկցիայի</w:t>
      </w:r>
      <w:r w:rsidRPr="0024312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տարրաբնույթ</w:t>
      </w:r>
      <w:r w:rsidRPr="0024312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տեսքով</w:t>
      </w:r>
      <w:r w:rsidRPr="0024312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հանդես</w:t>
      </w:r>
      <w:r w:rsidRPr="0024312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գալուն</w:t>
      </w:r>
      <w:r w:rsidR="005212AE">
        <w:rPr>
          <w:rFonts w:cs="Times New Roman"/>
          <w:lang w:val="ru-RU"/>
        </w:rPr>
        <w:t>:</w:t>
      </w:r>
    </w:p>
    <w:p w:rsidR="005212AE" w:rsidRDefault="00243128" w:rsidP="005212AE">
      <w:pPr>
        <w:spacing w:before="120" w:after="160" w:line="432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Եթե</w:t>
      </w:r>
      <w:r w:rsidRPr="005212AE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հարկավոր</w:t>
      </w:r>
      <w:r w:rsidRPr="005212AE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է</w:t>
      </w:r>
      <w:r w:rsidRPr="005212AE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ֆունկցիայի</w:t>
      </w:r>
      <w:r w:rsidRPr="005212AE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գրաֆիկի</w:t>
      </w:r>
      <w:r w:rsidRPr="005212AE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տեսքն</w:t>
      </w:r>
      <w:r w:rsidRPr="005212AE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ստանալ</w:t>
      </w:r>
      <w:r w:rsidRPr="005212AE">
        <w:rPr>
          <w:rFonts w:cs="Times New Roman"/>
          <w:lang w:val="ru-RU"/>
        </w:rPr>
        <w:t xml:space="preserve"> , </w:t>
      </w:r>
      <w:r>
        <w:rPr>
          <w:rFonts w:cs="Times New Roman"/>
          <w:lang w:val="ru-RU"/>
        </w:rPr>
        <w:t>որևէ</w:t>
      </w:r>
      <w:r w:rsidRPr="005212AE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հատվածում</w:t>
      </w:r>
      <w:r w:rsidRPr="005212AE">
        <w:rPr>
          <w:rFonts w:cs="Times New Roman"/>
          <w:lang w:val="ru-RU"/>
        </w:rPr>
        <w:t xml:space="preserve">, </w:t>
      </w:r>
      <w:r>
        <w:rPr>
          <w:rFonts w:cs="Times New Roman"/>
          <w:lang w:val="ru-RU"/>
        </w:rPr>
        <w:t>ապա</w:t>
      </w:r>
      <w:r w:rsidRPr="005212AE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բավարար</w:t>
      </w:r>
      <w:r w:rsidRPr="005212AE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է</w:t>
      </w:r>
      <w:r w:rsidRPr="005212AE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գրել</w:t>
      </w:r>
      <w:r w:rsidRPr="005212AE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այս</w:t>
      </w:r>
      <w:r w:rsidRPr="005212AE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մի</w:t>
      </w:r>
      <w:r w:rsidRPr="005212AE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քանի</w:t>
      </w:r>
      <w:r w:rsidRPr="005212AE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տողը</w:t>
      </w:r>
      <w:r w:rsidRPr="005212AE">
        <w:rPr>
          <w:rFonts w:cs="Times New Roman"/>
          <w:lang w:val="ru-RU"/>
        </w:rPr>
        <w:t>`</w:t>
      </w:r>
      <w:r w:rsidR="005212AE" w:rsidRPr="005212AE">
        <w:rPr>
          <w:rFonts w:cs="Times New Roman"/>
          <w:lang w:val="ru-RU"/>
        </w:rPr>
        <w:t xml:space="preserve"> </w:t>
      </w:r>
    </w:p>
    <w:p w:rsidR="00243128" w:rsidRPr="00B36723" w:rsidRDefault="00243128" w:rsidP="005212AE">
      <w:pPr>
        <w:spacing w:before="120" w:after="160" w:line="360" w:lineRule="auto"/>
        <w:jc w:val="both"/>
        <w:rPr>
          <w:rFonts w:cs="Times New Roman"/>
        </w:rPr>
      </w:pPr>
      <w:r w:rsidRPr="00B1028C">
        <w:rPr>
          <w:rFonts w:cs="Times New Roman"/>
        </w:rPr>
        <w:t>x</w:t>
      </w:r>
      <w:r w:rsidRPr="00B36723">
        <w:rPr>
          <w:rFonts w:cs="Times New Roman"/>
        </w:rPr>
        <w:t xml:space="preserve"> = [1 2 3 4 5 6 7 8 9 10];</w:t>
      </w:r>
    </w:p>
    <w:p w:rsidR="00243128" w:rsidRPr="00B36723" w:rsidRDefault="00243128" w:rsidP="005212AE">
      <w:pPr>
        <w:spacing w:before="120" w:after="160" w:line="360" w:lineRule="auto"/>
        <w:jc w:val="both"/>
        <w:rPr>
          <w:rFonts w:cs="Times New Roman"/>
        </w:rPr>
      </w:pPr>
      <w:r w:rsidRPr="00B1028C">
        <w:rPr>
          <w:rFonts w:cs="Times New Roman"/>
        </w:rPr>
        <w:t>x</w:t>
      </w:r>
      <w:r w:rsidRPr="00B36723">
        <w:rPr>
          <w:rFonts w:cs="Times New Roman"/>
        </w:rPr>
        <w:t xml:space="preserve"> = [-100:20:100];</w:t>
      </w:r>
    </w:p>
    <w:p w:rsidR="00243128" w:rsidRPr="00B36723" w:rsidRDefault="00243128" w:rsidP="005212AE">
      <w:pPr>
        <w:spacing w:before="120" w:after="160" w:line="360" w:lineRule="auto"/>
        <w:jc w:val="both"/>
        <w:rPr>
          <w:rFonts w:cs="Times New Roman"/>
        </w:rPr>
      </w:pPr>
      <w:r w:rsidRPr="00B1028C">
        <w:rPr>
          <w:rFonts w:cs="Times New Roman"/>
        </w:rPr>
        <w:t>y</w:t>
      </w:r>
      <w:r w:rsidRPr="00B36723">
        <w:rPr>
          <w:rFonts w:cs="Times New Roman"/>
        </w:rPr>
        <w:t xml:space="preserve"> = </w:t>
      </w:r>
      <w:r w:rsidRPr="00B1028C">
        <w:rPr>
          <w:rFonts w:cs="Times New Roman"/>
        </w:rPr>
        <w:t>x</w:t>
      </w:r>
      <w:r w:rsidRPr="00B36723">
        <w:rPr>
          <w:rFonts w:cs="Times New Roman"/>
        </w:rPr>
        <w:t>.^2;</w:t>
      </w:r>
    </w:p>
    <w:p w:rsidR="005212AE" w:rsidRPr="00B36723" w:rsidRDefault="00243128" w:rsidP="005212AE">
      <w:pPr>
        <w:spacing w:before="120" w:after="160" w:line="360" w:lineRule="auto"/>
        <w:jc w:val="both"/>
        <w:rPr>
          <w:rFonts w:cs="Times New Roman"/>
        </w:rPr>
      </w:pPr>
      <w:r w:rsidRPr="00B1028C">
        <w:rPr>
          <w:rFonts w:cs="Times New Roman"/>
        </w:rPr>
        <w:t>plot</w:t>
      </w:r>
      <w:r w:rsidRPr="00B36723">
        <w:rPr>
          <w:rFonts w:cs="Times New Roman"/>
        </w:rPr>
        <w:t>(</w:t>
      </w:r>
      <w:r w:rsidRPr="00B1028C">
        <w:rPr>
          <w:rFonts w:cs="Times New Roman"/>
        </w:rPr>
        <w:t>x</w:t>
      </w:r>
      <w:r w:rsidRPr="00B36723">
        <w:rPr>
          <w:rFonts w:cs="Times New Roman"/>
        </w:rPr>
        <w:t xml:space="preserve">, </w:t>
      </w:r>
      <w:r w:rsidRPr="00B1028C">
        <w:rPr>
          <w:rFonts w:cs="Times New Roman"/>
        </w:rPr>
        <w:t>y</w:t>
      </w:r>
      <w:r w:rsidRPr="00B36723">
        <w:rPr>
          <w:rFonts w:cs="Times New Roman"/>
        </w:rPr>
        <w:t>)</w:t>
      </w:r>
      <w:r w:rsidR="005212AE" w:rsidRPr="00B36723">
        <w:rPr>
          <w:rFonts w:cs="Times New Roman"/>
        </w:rPr>
        <w:t xml:space="preserve"> </w:t>
      </w:r>
    </w:p>
    <w:p w:rsidR="005212AE" w:rsidRPr="00B36723" w:rsidRDefault="005212AE" w:rsidP="005212AE">
      <w:pPr>
        <w:spacing w:before="120" w:after="160" w:line="432" w:lineRule="auto"/>
        <w:jc w:val="both"/>
        <w:rPr>
          <w:rFonts w:cs="Times New Roman"/>
        </w:rPr>
      </w:pPr>
      <w:r>
        <w:rPr>
          <w:rFonts w:cs="Times New Roman"/>
          <w:lang w:val="ru-RU"/>
        </w:rPr>
        <w:t>և</w:t>
      </w:r>
      <w:r w:rsidRPr="00B36723">
        <w:rPr>
          <w:rFonts w:cs="Times New Roman"/>
        </w:rPr>
        <w:t xml:space="preserve"> </w:t>
      </w:r>
      <w:r>
        <w:rPr>
          <w:rFonts w:cs="Times New Roman"/>
          <w:lang w:val="ru-RU"/>
        </w:rPr>
        <w:t>արդյունքն</w:t>
      </w:r>
      <w:r w:rsidRPr="00B36723">
        <w:rPr>
          <w:rFonts w:cs="Times New Roman"/>
        </w:rPr>
        <w:t xml:space="preserve"> </w:t>
      </w:r>
      <w:r>
        <w:rPr>
          <w:rFonts w:cs="Times New Roman"/>
          <w:lang w:val="ru-RU"/>
        </w:rPr>
        <w:t>կլինի</w:t>
      </w:r>
      <w:r w:rsidRPr="00B36723">
        <w:rPr>
          <w:rFonts w:cs="Times New Roman"/>
        </w:rPr>
        <w:t xml:space="preserve"> </w:t>
      </w:r>
      <w:r>
        <w:rPr>
          <w:rFonts w:cs="Times New Roman"/>
          <w:lang w:val="ru-RU"/>
        </w:rPr>
        <w:t>Նկար</w:t>
      </w:r>
      <w:r w:rsidRPr="00B36723">
        <w:rPr>
          <w:rFonts w:cs="Times New Roman"/>
        </w:rPr>
        <w:t xml:space="preserve"> 2.`</w:t>
      </w:r>
    </w:p>
    <w:p w:rsidR="005212AE" w:rsidRPr="00B36723" w:rsidRDefault="005212AE" w:rsidP="005212AE">
      <w:pPr>
        <w:spacing w:before="120" w:after="160" w:line="432" w:lineRule="auto"/>
        <w:jc w:val="both"/>
        <w:rPr>
          <w:rFonts w:cs="Times New Roman"/>
        </w:rPr>
      </w:pPr>
      <w:r>
        <w:rPr>
          <w:rFonts w:cs="Times New Roman"/>
          <w:lang w:val="ru-RU"/>
        </w:rPr>
        <w:t>Իսկ</w:t>
      </w:r>
      <w:r w:rsidRPr="00B36723">
        <w:rPr>
          <w:rFonts w:cs="Times New Roman"/>
        </w:rPr>
        <w:t xml:space="preserve"> </w:t>
      </w:r>
      <w:r>
        <w:rPr>
          <w:rFonts w:cs="Times New Roman"/>
          <w:lang w:val="ru-RU"/>
        </w:rPr>
        <w:t>եթե</w:t>
      </w:r>
      <w:r w:rsidRPr="00B36723">
        <w:rPr>
          <w:rFonts w:cs="Times New Roman"/>
        </w:rPr>
        <w:t xml:space="preserve"> </w:t>
      </w:r>
      <w:r>
        <w:rPr>
          <w:rFonts w:cs="Times New Roman"/>
          <w:lang w:val="ru-RU"/>
        </w:rPr>
        <w:t>ուզում</w:t>
      </w:r>
      <w:r w:rsidRPr="00B36723">
        <w:rPr>
          <w:rFonts w:cs="Times New Roman"/>
        </w:rPr>
        <w:t xml:space="preserve"> </w:t>
      </w:r>
      <w:r>
        <w:rPr>
          <w:rFonts w:cs="Times New Roman"/>
          <w:lang w:val="ru-RU"/>
        </w:rPr>
        <w:t>ենք</w:t>
      </w:r>
      <w:r w:rsidRPr="00B36723">
        <w:rPr>
          <w:rFonts w:cs="Times New Roman"/>
        </w:rPr>
        <w:t xml:space="preserve"> </w:t>
      </w:r>
      <w:r>
        <w:rPr>
          <w:rFonts w:cs="Times New Roman"/>
          <w:lang w:val="ru-RU"/>
        </w:rPr>
        <w:t>միևնույն</w:t>
      </w:r>
      <w:r w:rsidRPr="00B36723">
        <w:rPr>
          <w:rFonts w:cs="Times New Roman"/>
        </w:rPr>
        <w:t xml:space="preserve"> </w:t>
      </w:r>
      <w:r>
        <w:rPr>
          <w:rFonts w:cs="Times New Roman"/>
          <w:lang w:val="ru-RU"/>
        </w:rPr>
        <w:t>գրաֆում</w:t>
      </w:r>
      <w:r w:rsidRPr="00B36723">
        <w:rPr>
          <w:rFonts w:cs="Times New Roman"/>
        </w:rPr>
        <w:t xml:space="preserve"> </w:t>
      </w:r>
      <w:r>
        <w:rPr>
          <w:rFonts w:cs="Times New Roman"/>
          <w:lang w:val="ru-RU"/>
        </w:rPr>
        <w:t>մի</w:t>
      </w:r>
      <w:r w:rsidRPr="00B36723">
        <w:rPr>
          <w:rFonts w:cs="Times New Roman"/>
        </w:rPr>
        <w:t xml:space="preserve"> </w:t>
      </w:r>
      <w:r>
        <w:rPr>
          <w:rFonts w:cs="Times New Roman"/>
          <w:lang w:val="ru-RU"/>
        </w:rPr>
        <w:t>քանի</w:t>
      </w:r>
      <w:r w:rsidRPr="00B36723">
        <w:rPr>
          <w:rFonts w:cs="Times New Roman"/>
        </w:rPr>
        <w:t xml:space="preserve"> </w:t>
      </w:r>
      <w:r>
        <w:rPr>
          <w:rFonts w:cs="Times New Roman"/>
          <w:lang w:val="ru-RU"/>
        </w:rPr>
        <w:t>ֆունկցիա</w:t>
      </w:r>
      <w:r w:rsidRPr="00B36723">
        <w:rPr>
          <w:rFonts w:cs="Times New Roman"/>
        </w:rPr>
        <w:t xml:space="preserve"> </w:t>
      </w:r>
      <w:r>
        <w:rPr>
          <w:rFonts w:cs="Times New Roman"/>
          <w:lang w:val="ru-RU"/>
        </w:rPr>
        <w:t>մոտարկում</w:t>
      </w:r>
      <w:r w:rsidRPr="00B36723">
        <w:rPr>
          <w:rFonts w:cs="Times New Roman"/>
        </w:rPr>
        <w:t xml:space="preserve"> </w:t>
      </w:r>
      <w:r>
        <w:rPr>
          <w:rFonts w:cs="Times New Roman"/>
          <w:lang w:val="ru-RU"/>
        </w:rPr>
        <w:t>պատկերված</w:t>
      </w:r>
      <w:r w:rsidRPr="00B36723">
        <w:rPr>
          <w:rFonts w:cs="Times New Roman"/>
        </w:rPr>
        <w:t xml:space="preserve"> </w:t>
      </w:r>
      <w:r>
        <w:rPr>
          <w:rFonts w:cs="Times New Roman"/>
          <w:lang w:val="ru-RU"/>
        </w:rPr>
        <w:t>լինի</w:t>
      </w:r>
      <w:r w:rsidRPr="00B36723">
        <w:rPr>
          <w:rFonts w:cs="Times New Roman"/>
        </w:rPr>
        <w:t>,</w:t>
      </w:r>
      <w:r>
        <w:rPr>
          <w:rFonts w:cs="Times New Roman"/>
          <w:lang w:val="ru-RU"/>
        </w:rPr>
        <w:t>ապա</w:t>
      </w:r>
      <w:r w:rsidRPr="00B36723">
        <w:rPr>
          <w:rFonts w:cs="Times New Roman"/>
        </w:rPr>
        <w:t xml:space="preserve"> </w:t>
      </w:r>
      <w:r>
        <w:rPr>
          <w:rFonts w:cs="Times New Roman"/>
          <w:lang w:val="ru-RU"/>
        </w:rPr>
        <w:t>օգտագործում</w:t>
      </w:r>
      <w:r w:rsidRPr="00B36723">
        <w:rPr>
          <w:rFonts w:cs="Times New Roman"/>
        </w:rPr>
        <w:t xml:space="preserve"> </w:t>
      </w:r>
      <w:r>
        <w:rPr>
          <w:rFonts w:cs="Times New Roman"/>
          <w:lang w:val="ru-RU"/>
        </w:rPr>
        <w:t>ենք</w:t>
      </w:r>
      <w:r w:rsidRPr="00B36723">
        <w:rPr>
          <w:rFonts w:cs="Times New Roman"/>
        </w:rPr>
        <w:t>`</w:t>
      </w:r>
    </w:p>
    <w:p w:rsidR="005212AE" w:rsidRPr="005212AE" w:rsidRDefault="005212AE" w:rsidP="005212AE">
      <w:pPr>
        <w:spacing w:before="120" w:after="160" w:line="432" w:lineRule="auto"/>
        <w:jc w:val="both"/>
        <w:rPr>
          <w:rFonts w:cs="Times New Roman"/>
        </w:rPr>
      </w:pPr>
      <w:r w:rsidRPr="005212AE">
        <w:rPr>
          <w:rFonts w:cs="Times New Roman"/>
        </w:rPr>
        <w:t>plot(x, y, x, g, '.-'),</w:t>
      </w:r>
    </w:p>
    <w:p w:rsidR="00243128" w:rsidRDefault="00243128" w:rsidP="005212AE">
      <w:pPr>
        <w:spacing w:before="120" w:after="160" w:line="240" w:lineRule="auto"/>
        <w:jc w:val="both"/>
        <w:rPr>
          <w:rFonts w:cs="Times New Roman"/>
        </w:rPr>
      </w:pPr>
    </w:p>
    <w:p w:rsidR="005212AE" w:rsidRDefault="00243128" w:rsidP="001766A6">
      <w:pPr>
        <w:spacing w:before="120" w:after="160" w:line="432" w:lineRule="auto"/>
        <w:jc w:val="both"/>
        <w:rPr>
          <w:rFonts w:cs="Times New Roman"/>
        </w:rPr>
      </w:pPr>
      <w:r w:rsidRPr="00B1028C">
        <w:rPr>
          <w:rFonts w:cs="Times New Roman"/>
        </w:rPr>
        <w:lastRenderedPageBreak/>
        <w:t xml:space="preserve">                  </w:t>
      </w:r>
      <w:r>
        <w:rPr>
          <w:rFonts w:cs="Times New Roman"/>
          <w:noProof/>
        </w:rPr>
        <w:drawing>
          <wp:inline distT="0" distB="0" distL="0" distR="0" wp14:anchorId="66566FAB" wp14:editId="1D06EAA2">
            <wp:extent cx="3657600" cy="2867025"/>
            <wp:effectExtent l="0" t="0" r="0" b="0"/>
            <wp:docPr id="11" name="Picture 11" descr="C:\Users\Ева\Desktop\օցտավե 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ва\Desktop\օցտավե է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C0D" w:rsidRPr="005212AE" w:rsidRDefault="005212AE" w:rsidP="001766A6">
      <w:pPr>
        <w:spacing w:before="120" w:after="160" w:line="432" w:lineRule="auto"/>
        <w:jc w:val="both"/>
        <w:rPr>
          <w:rFonts w:cs="Times New Roman"/>
        </w:rPr>
      </w:pPr>
      <w:r w:rsidRPr="00AA0B27">
        <w:rPr>
          <w:rFonts w:cs="Times New Roman"/>
        </w:rPr>
        <w:t xml:space="preserve">                                                              </w:t>
      </w:r>
      <w:r w:rsidR="00243128">
        <w:rPr>
          <w:rFonts w:cs="Times New Roman"/>
          <w:lang w:val="ru-RU"/>
        </w:rPr>
        <w:t>Նկար</w:t>
      </w:r>
      <w:r w:rsidR="00243128" w:rsidRPr="005212AE">
        <w:rPr>
          <w:rFonts w:cs="Times New Roman"/>
        </w:rPr>
        <w:t xml:space="preserve"> 2.</w:t>
      </w:r>
    </w:p>
    <w:p w:rsidR="0049680F" w:rsidRPr="00AA0B27" w:rsidRDefault="0049680F" w:rsidP="001766A6">
      <w:pPr>
        <w:spacing w:before="120" w:after="160" w:line="432" w:lineRule="auto"/>
        <w:jc w:val="both"/>
        <w:rPr>
          <w:rFonts w:cs="Times New Roman"/>
        </w:rPr>
      </w:pPr>
      <w:r>
        <w:rPr>
          <w:rFonts w:cs="Times New Roman"/>
          <w:lang w:val="ru-RU"/>
        </w:rPr>
        <w:t>Որպեսզի</w:t>
      </w:r>
      <w:r w:rsidRPr="00AA0B27">
        <w:rPr>
          <w:rFonts w:cs="Times New Roman"/>
        </w:rPr>
        <w:t xml:space="preserve"> </w:t>
      </w:r>
      <w:r>
        <w:rPr>
          <w:rFonts w:cs="Times New Roman"/>
          <w:lang w:val="ru-RU"/>
        </w:rPr>
        <w:t>ավելի</w:t>
      </w:r>
      <w:r w:rsidRPr="00AA0B27">
        <w:rPr>
          <w:rFonts w:cs="Times New Roman"/>
        </w:rPr>
        <w:t xml:space="preserve"> </w:t>
      </w:r>
      <w:r>
        <w:rPr>
          <w:rFonts w:cs="Times New Roman"/>
          <w:lang w:val="ru-RU"/>
        </w:rPr>
        <w:t>պարզ</w:t>
      </w:r>
      <w:r w:rsidRPr="00AA0B27">
        <w:rPr>
          <w:rFonts w:cs="Times New Roman"/>
        </w:rPr>
        <w:t xml:space="preserve"> </w:t>
      </w:r>
      <w:r>
        <w:rPr>
          <w:rFonts w:cs="Times New Roman"/>
          <w:lang w:val="ru-RU"/>
        </w:rPr>
        <w:t>լինի</w:t>
      </w:r>
      <w:r w:rsidR="00A90B53" w:rsidRPr="00AA0B27">
        <w:rPr>
          <w:rFonts w:cs="Times New Roman"/>
        </w:rPr>
        <w:t>,</w:t>
      </w:r>
      <w:r w:rsidRPr="00AA0B27">
        <w:rPr>
          <w:rFonts w:cs="Times New Roman"/>
        </w:rPr>
        <w:t xml:space="preserve"> </w:t>
      </w:r>
      <w:r>
        <w:rPr>
          <w:rFonts w:cs="Times New Roman"/>
          <w:lang w:val="ru-RU"/>
        </w:rPr>
        <w:t>դիտարկենք</w:t>
      </w:r>
      <w:r w:rsidRPr="00AA0B27">
        <w:rPr>
          <w:rFonts w:cs="Times New Roman"/>
        </w:rPr>
        <w:t xml:space="preserve"> </w:t>
      </w:r>
      <w:r>
        <w:rPr>
          <w:rFonts w:cs="Times New Roman"/>
          <w:lang w:val="ru-RU"/>
        </w:rPr>
        <w:t>մի</w:t>
      </w:r>
      <w:r w:rsidRPr="00AA0B27">
        <w:rPr>
          <w:rFonts w:cs="Times New Roman"/>
        </w:rPr>
        <w:t xml:space="preserve"> </w:t>
      </w:r>
      <w:r>
        <w:rPr>
          <w:rFonts w:cs="Times New Roman"/>
          <w:lang w:val="ru-RU"/>
        </w:rPr>
        <w:t>ֆունկցիա</w:t>
      </w:r>
      <w:r w:rsidRPr="00AA0B27">
        <w:rPr>
          <w:rFonts w:cs="Times New Roman"/>
        </w:rPr>
        <w:t xml:space="preserve">, </w:t>
      </w:r>
      <w:r>
        <w:rPr>
          <w:rFonts w:cs="Times New Roman"/>
          <w:lang w:val="ru-RU"/>
        </w:rPr>
        <w:t>որն</w:t>
      </w:r>
      <w:r w:rsidRPr="00AA0B27">
        <w:rPr>
          <w:rFonts w:cs="Times New Roman"/>
        </w:rPr>
        <w:t xml:space="preserve"> </w:t>
      </w:r>
      <w:r>
        <w:rPr>
          <w:rFonts w:cs="Times New Roman"/>
          <w:lang w:val="ru-RU"/>
        </w:rPr>
        <w:t>ուզում</w:t>
      </w:r>
      <w:r w:rsidRPr="00AA0B27">
        <w:rPr>
          <w:rFonts w:cs="Times New Roman"/>
        </w:rPr>
        <w:t xml:space="preserve"> </w:t>
      </w:r>
      <w:r>
        <w:rPr>
          <w:rFonts w:cs="Times New Roman"/>
          <w:lang w:val="ru-RU"/>
        </w:rPr>
        <w:t>ենք</w:t>
      </w:r>
      <w:r w:rsidRPr="00AA0B27">
        <w:rPr>
          <w:rFonts w:cs="Times New Roman"/>
        </w:rPr>
        <w:t xml:space="preserve"> </w:t>
      </w:r>
      <w:r>
        <w:rPr>
          <w:rFonts w:cs="Times New Roman"/>
          <w:lang w:val="ru-RU"/>
        </w:rPr>
        <w:t>մոտարկել</w:t>
      </w:r>
      <w:r w:rsidRPr="00AA0B27">
        <w:rPr>
          <w:rFonts w:cs="Times New Roman"/>
        </w:rPr>
        <w:t xml:space="preserve"> </w:t>
      </w:r>
      <w:r>
        <w:rPr>
          <w:rFonts w:cs="Times New Roman"/>
          <w:lang w:val="ru-RU"/>
        </w:rPr>
        <w:t>Լագրան</w:t>
      </w:r>
      <w:r w:rsidR="001E26EA">
        <w:rPr>
          <w:rFonts w:cs="Times New Roman"/>
          <w:lang w:val="ru-RU"/>
        </w:rPr>
        <w:t>ժ</w:t>
      </w:r>
      <w:r>
        <w:rPr>
          <w:rFonts w:cs="Times New Roman"/>
          <w:lang w:val="ru-RU"/>
        </w:rPr>
        <w:t>ի</w:t>
      </w:r>
      <w:r w:rsidRPr="00AA0B27">
        <w:rPr>
          <w:rFonts w:cs="Times New Roman"/>
        </w:rPr>
        <w:t xml:space="preserve"> </w:t>
      </w:r>
      <w:r>
        <w:rPr>
          <w:rFonts w:cs="Times New Roman"/>
          <w:lang w:val="ru-RU"/>
        </w:rPr>
        <w:t>մեթոդով</w:t>
      </w:r>
      <w:r w:rsidR="001E26EA" w:rsidRPr="00AA0B27">
        <w:rPr>
          <w:rFonts w:cs="Times New Roman"/>
        </w:rPr>
        <w:t>`</w:t>
      </w:r>
    </w:p>
    <w:p w:rsidR="00B906AB" w:rsidRPr="00B906AB" w:rsidRDefault="00B906AB" w:rsidP="001766A6">
      <w:pPr>
        <w:spacing w:before="120" w:after="160" w:line="432" w:lineRule="auto"/>
        <w:jc w:val="both"/>
        <w:rPr>
          <w:rFonts w:cs="Times New Roman"/>
        </w:rPr>
      </w:pPr>
      <w:r w:rsidRPr="00AA0B27">
        <w:rPr>
          <w:rFonts w:cs="Times New Roman"/>
        </w:rPr>
        <w:t xml:space="preserve">                                         </w:t>
      </w:r>
      <w:r w:rsidRPr="00877962">
        <w:rPr>
          <w:rFonts w:cs="Times New Roman"/>
        </w:rPr>
        <w:t xml:space="preserve">L(x)=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(x)</m:t>
        </m:r>
      </m:oMath>
      <w:r w:rsidRPr="00B906AB">
        <w:rPr>
          <w:rFonts w:cs="Times New Roman"/>
        </w:rPr>
        <w:t xml:space="preserve"> f =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r>
                  <m:rPr>
                    <m:nor/>
                  </m:rPr>
                  <w:rPr>
                    <w:rFonts w:cs="Times New Roman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cs="Times New Roman"/>
                  </w:rPr>
                  <m:t>2</m:t>
                </m:r>
              </m:sup>
            </m:sSup>
            <m:r>
              <m:rPr>
                <m:nor/>
              </m:rPr>
              <w:rPr>
                <w:rFonts w:cs="Times New Roman"/>
              </w:rPr>
              <m:t>+2</m:t>
            </m:r>
          </m:num>
          <m:den>
            <m:r>
              <m:rPr>
                <m:nor/>
              </m:rPr>
              <w:rPr>
                <w:rFonts w:cs="Times New Roman"/>
              </w:rPr>
              <m:t>x+1</m:t>
            </m:r>
          </m:den>
        </m:f>
      </m:oMath>
    </w:p>
    <w:p w:rsidR="00774B9D" w:rsidRDefault="00774B9D" w:rsidP="0077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06AB"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sz w:val="19"/>
          <w:szCs w:val="19"/>
        </w:rPr>
        <w:t>std::cout&lt;&lt;</w:t>
      </w:r>
      <w:r>
        <w:rPr>
          <w:rFonts w:ascii="Consolas" w:hAnsi="Consolas" w:cs="Consolas"/>
          <w:color w:val="A31515"/>
          <w:sz w:val="19"/>
          <w:szCs w:val="19"/>
        </w:rPr>
        <w:t>"LAGRANGE INTERPOLIATION"</w:t>
      </w:r>
      <w:r>
        <w:rPr>
          <w:rFonts w:ascii="Consolas" w:hAnsi="Consolas" w:cs="Consolas"/>
          <w:sz w:val="19"/>
          <w:szCs w:val="19"/>
        </w:rPr>
        <w:t>&lt;&lt;std::endl;</w:t>
      </w:r>
    </w:p>
    <w:p w:rsidR="00774B9D" w:rsidRDefault="00774B9D" w:rsidP="0077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std::cout&lt;&lt;</w:t>
      </w:r>
      <w:r>
        <w:rPr>
          <w:rFonts w:ascii="Consolas" w:hAnsi="Consolas" w:cs="Consolas"/>
          <w:color w:val="A31515"/>
          <w:sz w:val="19"/>
          <w:szCs w:val="19"/>
        </w:rPr>
        <w:t>"How many points please input = "</w:t>
      </w:r>
      <w:r>
        <w:rPr>
          <w:rFonts w:ascii="Consolas" w:hAnsi="Consolas" w:cs="Consolas"/>
          <w:sz w:val="19"/>
          <w:szCs w:val="19"/>
        </w:rPr>
        <w:t>;</w:t>
      </w:r>
    </w:p>
    <w:p w:rsidR="00774B9D" w:rsidRDefault="00774B9D" w:rsidP="0077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g;</w:t>
      </w:r>
    </w:p>
    <w:p w:rsidR="00774B9D" w:rsidRDefault="00774B9D" w:rsidP="0077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std::cin&gt;&gt;g;</w:t>
      </w:r>
    </w:p>
    <w:p w:rsidR="00774B9D" w:rsidRDefault="00774B9D" w:rsidP="0077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std::vector&lt;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 lag;</w:t>
      </w:r>
    </w:p>
    <w:p w:rsidR="00774B9D" w:rsidRDefault="00774B9D" w:rsidP="0077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t=0;t&lt;g;t++)</w:t>
      </w:r>
    </w:p>
    <w:p w:rsidR="00774B9D" w:rsidRDefault="00774B9D" w:rsidP="0077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774B9D" w:rsidRDefault="00774B9D" w:rsidP="0077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std::cout&lt;&lt;</w:t>
      </w:r>
      <w:r>
        <w:rPr>
          <w:rFonts w:ascii="Consolas" w:hAnsi="Consolas" w:cs="Consolas"/>
          <w:color w:val="A31515"/>
          <w:sz w:val="19"/>
          <w:szCs w:val="19"/>
        </w:rPr>
        <w:t>"\nEnter your x for calculation for Lagrage : "</w:t>
      </w:r>
      <w:r>
        <w:rPr>
          <w:rFonts w:ascii="Consolas" w:hAnsi="Consolas" w:cs="Consolas"/>
          <w:sz w:val="19"/>
          <w:szCs w:val="19"/>
        </w:rPr>
        <w:t>;</w:t>
      </w:r>
    </w:p>
    <w:p w:rsidR="00774B9D" w:rsidRDefault="00774B9D" w:rsidP="0077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std::cin&gt;&gt;a;</w:t>
      </w:r>
    </w:p>
    <w:p w:rsidR="00774B9D" w:rsidRDefault="00774B9D" w:rsidP="0077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74B9D" w:rsidRDefault="00774B9D" w:rsidP="0077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(i=0;i&lt;=n-1;i++)</w:t>
      </w:r>
    </w:p>
    <w:p w:rsidR="00774B9D" w:rsidRDefault="00774B9D" w:rsidP="0077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="00A2258D" w:rsidRPr="00B6173A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774B9D" w:rsidRDefault="00774B9D" w:rsidP="0077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mult=1;</w:t>
      </w:r>
    </w:p>
    <w:p w:rsidR="00774B9D" w:rsidRDefault="00774B9D" w:rsidP="0077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 w:rsidR="00A2258D" w:rsidRPr="00A2258D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(j=0;j&lt;=n-1;j++)</w:t>
      </w:r>
    </w:p>
    <w:p w:rsidR="00774B9D" w:rsidRDefault="00774B9D" w:rsidP="0077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 w:rsidR="00A2258D" w:rsidRPr="00A2258D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774B9D" w:rsidRDefault="00774B9D" w:rsidP="0077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="00A2258D" w:rsidRPr="00A2258D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(j!=i)</w:t>
      </w:r>
    </w:p>
    <w:p w:rsidR="00774B9D" w:rsidRDefault="00774B9D" w:rsidP="0077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 w:rsidR="00A2258D" w:rsidRPr="00A2258D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 mult*=(a-x[j])/(x[i]-x[j]);</w:t>
      </w:r>
    </w:p>
    <w:p w:rsidR="00774B9D" w:rsidRDefault="00774B9D" w:rsidP="0077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 w:rsidR="00A2258D" w:rsidRPr="00B6173A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>}</w:t>
      </w:r>
    </w:p>
    <w:p w:rsidR="00774B9D" w:rsidRDefault="00774B9D" w:rsidP="0077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 w:rsidR="00A2258D" w:rsidRPr="00B6173A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 sum+=mult*f[i];</w:t>
      </w:r>
    </w:p>
    <w:p w:rsidR="00774B9D" w:rsidRDefault="00774B9D" w:rsidP="0077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="00A2258D" w:rsidRPr="00B6173A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  }</w:t>
      </w:r>
    </w:p>
    <w:p w:rsidR="00774B9D" w:rsidRDefault="00774B9D" w:rsidP="0077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std::cout&lt;&lt;</w:t>
      </w:r>
      <w:r>
        <w:rPr>
          <w:rFonts w:ascii="Consolas" w:hAnsi="Consolas" w:cs="Consolas"/>
          <w:color w:val="A31515"/>
          <w:sz w:val="19"/>
          <w:szCs w:val="19"/>
        </w:rPr>
        <w:t>"The result is Lagrange: "</w:t>
      </w:r>
      <w:r>
        <w:rPr>
          <w:rFonts w:ascii="Consolas" w:hAnsi="Consolas" w:cs="Consolas"/>
          <w:sz w:val="19"/>
          <w:szCs w:val="19"/>
        </w:rPr>
        <w:t>&lt;&lt;sum&lt;&lt;std::endl;</w:t>
      </w:r>
    </w:p>
    <w:p w:rsidR="00774B9D" w:rsidRDefault="00A2258D" w:rsidP="0077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 w:rsidR="00774B9D">
        <w:rPr>
          <w:rFonts w:ascii="Consolas" w:hAnsi="Consolas" w:cs="Consolas"/>
          <w:sz w:val="19"/>
          <w:szCs w:val="19"/>
        </w:rPr>
        <w:t>lag.push_back(sum);</w:t>
      </w:r>
    </w:p>
    <w:p w:rsidR="00774B9D" w:rsidRDefault="00774B9D" w:rsidP="0077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774B9D" w:rsidRDefault="00A2258D" w:rsidP="0077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 w:rsidR="00774B9D">
        <w:rPr>
          <w:rFonts w:ascii="Consolas" w:hAnsi="Consolas" w:cs="Consolas"/>
          <w:sz w:val="19"/>
          <w:szCs w:val="19"/>
        </w:rPr>
        <w:t>sum=0;</w:t>
      </w:r>
    </w:p>
    <w:p w:rsidR="00774B9D" w:rsidRDefault="00774B9D" w:rsidP="0077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774B9D" w:rsidRDefault="00774B9D" w:rsidP="0077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26F61" w:rsidRDefault="00A26F61" w:rsidP="0077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B9D" w:rsidRDefault="00A26F61" w:rsidP="001766A6">
      <w:pPr>
        <w:spacing w:before="120" w:after="160" w:line="432" w:lineRule="auto"/>
        <w:jc w:val="both"/>
        <w:rPr>
          <w:rFonts w:cs="Times New Roman"/>
        </w:rPr>
      </w:pPr>
      <w:r>
        <w:rPr>
          <w:rFonts w:cs="Times New Roman"/>
          <w:lang w:val="ru-RU"/>
        </w:rPr>
        <w:t>Արդյունքում</w:t>
      </w:r>
      <w:r w:rsidRPr="00A26F61">
        <w:rPr>
          <w:rFonts w:cs="Times New Roman"/>
        </w:rPr>
        <w:t xml:space="preserve"> </w:t>
      </w:r>
      <w:r>
        <w:rPr>
          <w:rFonts w:cs="Times New Roman"/>
          <w:lang w:val="ru-RU"/>
        </w:rPr>
        <w:t>ստացանք</w:t>
      </w:r>
      <w:r w:rsidR="00A90B53" w:rsidRPr="00A90B53">
        <w:rPr>
          <w:rFonts w:cs="Times New Roman"/>
        </w:rPr>
        <w:t xml:space="preserve"> </w:t>
      </w:r>
      <w:r w:rsidR="00A90B53">
        <w:rPr>
          <w:rFonts w:ascii="Consolas" w:hAnsi="Consolas" w:cs="Consolas"/>
          <w:sz w:val="19"/>
          <w:szCs w:val="19"/>
        </w:rPr>
        <w:t>lag</w:t>
      </w:r>
      <w:r w:rsidR="00A90B53" w:rsidRPr="00A90B53">
        <w:rPr>
          <w:rFonts w:cs="Times New Roman"/>
        </w:rPr>
        <w:t xml:space="preserve">[] </w:t>
      </w:r>
      <w:r w:rsidR="00A2258D">
        <w:rPr>
          <w:rFonts w:cs="Times New Roman"/>
        </w:rPr>
        <w:t>զանգված</w:t>
      </w:r>
      <w:r w:rsidR="0062607A">
        <w:rPr>
          <w:rFonts w:cs="Times New Roman"/>
        </w:rPr>
        <w:t>:</w:t>
      </w:r>
    </w:p>
    <w:p w:rsidR="00B906AB" w:rsidRPr="00B906AB" w:rsidRDefault="00B906AB" w:rsidP="001766A6">
      <w:pPr>
        <w:spacing w:before="120" w:after="160" w:line="432" w:lineRule="auto"/>
        <w:jc w:val="both"/>
        <w:rPr>
          <w:rFonts w:cs="Times New Roman"/>
        </w:rPr>
      </w:pPr>
      <w:r>
        <w:rPr>
          <w:rFonts w:cs="Times New Roman"/>
          <w:lang w:val="ru-RU"/>
        </w:rPr>
        <w:lastRenderedPageBreak/>
        <w:t>Ներմուծվել</w:t>
      </w:r>
      <w:r w:rsidRPr="00B906AB">
        <w:rPr>
          <w:rFonts w:cs="Times New Roman"/>
        </w:rPr>
        <w:t xml:space="preserve"> </w:t>
      </w:r>
      <w:r>
        <w:rPr>
          <w:rFonts w:cs="Times New Roman"/>
          <w:lang w:val="ru-RU"/>
        </w:rPr>
        <w:t>են</w:t>
      </w:r>
      <w:r w:rsidRPr="00B906AB">
        <w:rPr>
          <w:rFonts w:cs="Times New Roman"/>
        </w:rPr>
        <w:t xml:space="preserve"> ` </w:t>
      </w:r>
    </w:p>
    <w:p w:rsidR="00043C25" w:rsidRPr="00B906AB" w:rsidRDefault="00B906AB" w:rsidP="00B906AB">
      <w:pPr>
        <w:spacing w:before="120" w:after="160" w:line="360" w:lineRule="auto"/>
        <w:jc w:val="both"/>
        <w:rPr>
          <w:rFonts w:cs="Times New Roman"/>
        </w:rPr>
      </w:pPr>
      <w:r w:rsidRPr="00B906AB">
        <w:rPr>
          <w:rFonts w:cs="Times New Roman"/>
        </w:rPr>
        <w:t xml:space="preserve">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B906AB">
        <w:rPr>
          <w:rFonts w:cs="Times New Roman"/>
        </w:rPr>
        <w:t xml:space="preserve"> = 1.5</w:t>
      </w:r>
    </w:p>
    <w:p w:rsidR="00B906AB" w:rsidRPr="00B906AB" w:rsidRDefault="00B906AB" w:rsidP="00B906AB">
      <w:pPr>
        <w:spacing w:before="120" w:after="160" w:line="360" w:lineRule="auto"/>
        <w:jc w:val="both"/>
        <w:rPr>
          <w:rFonts w:cs="Times New Roman"/>
        </w:rPr>
      </w:pPr>
      <w:r w:rsidRPr="00B906AB">
        <w:rPr>
          <w:rFonts w:cs="Times New Roman"/>
        </w:rPr>
        <w:t xml:space="preserve">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B906AB">
        <w:rPr>
          <w:rFonts w:cs="Times New Roman"/>
        </w:rPr>
        <w:t xml:space="preserve"> = 0.5</w:t>
      </w:r>
    </w:p>
    <w:p w:rsidR="00B906AB" w:rsidRPr="00B906AB" w:rsidRDefault="00B906AB" w:rsidP="00B906AB">
      <w:pPr>
        <w:spacing w:before="120" w:after="160" w:line="360" w:lineRule="auto"/>
        <w:jc w:val="both"/>
        <w:rPr>
          <w:rFonts w:cs="Times New Roman"/>
        </w:rPr>
      </w:pPr>
      <w:r>
        <w:rPr>
          <w:rFonts w:cs="Times New Roman"/>
          <w:lang w:val="ru-RU"/>
        </w:rPr>
        <w:t xml:space="preserve">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3</m:t>
            </m:r>
          </m:sub>
        </m:sSub>
      </m:oMath>
      <w:r w:rsidRPr="00B906AB">
        <w:rPr>
          <w:rFonts w:cs="Times New Roman"/>
        </w:rPr>
        <w:t xml:space="preserve"> = 1</w:t>
      </w:r>
    </w:p>
    <w:p w:rsidR="00B906AB" w:rsidRDefault="00B906AB" w:rsidP="00B906AB">
      <w:pPr>
        <w:spacing w:before="120" w:after="160" w:line="360" w:lineRule="auto"/>
        <w:jc w:val="both"/>
        <w:rPr>
          <w:rFonts w:cs="Times New Roman"/>
          <w:lang w:val="ru-RU"/>
        </w:rPr>
      </w:pPr>
      <w:r w:rsidRPr="00B906AB">
        <w:rPr>
          <w:rFonts w:cs="Times New Roman"/>
        </w:rPr>
        <w:t xml:space="preserve">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4</m:t>
            </m:r>
          </m:sub>
        </m:sSub>
      </m:oMath>
      <w:r>
        <w:rPr>
          <w:rFonts w:cs="Times New Roman"/>
          <w:lang w:val="ru-RU"/>
        </w:rPr>
        <w:t xml:space="preserve"> = 2.5</w:t>
      </w:r>
    </w:p>
    <w:p w:rsidR="00B906AB" w:rsidRDefault="00B906AB" w:rsidP="001766A6">
      <w:pPr>
        <w:spacing w:before="120" w:after="160" w:line="432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lang w:val="ru-RU"/>
              </w:rPr>
              <m:t>5</m:t>
            </m:r>
          </m:sub>
        </m:sSub>
      </m:oMath>
      <w:r>
        <w:rPr>
          <w:rFonts w:cs="Times New Roman"/>
          <w:lang w:val="ru-RU"/>
        </w:rPr>
        <w:t xml:space="preserve"> = 3.5</w:t>
      </w:r>
    </w:p>
    <w:p w:rsidR="00B906AB" w:rsidRPr="00B906AB" w:rsidRDefault="00A26F61" w:rsidP="001766A6">
      <w:pPr>
        <w:spacing w:before="120" w:after="160" w:line="432" w:lineRule="auto"/>
        <w:jc w:val="both"/>
        <w:rPr>
          <w:rFonts w:cs="Times New Roman"/>
          <w:lang w:val="ru-RU"/>
        </w:rPr>
      </w:pPr>
      <w:r>
        <w:rPr>
          <w:rFonts w:cs="Times New Roman"/>
          <w:noProof/>
        </w:rPr>
        <w:drawing>
          <wp:inline distT="0" distB="0" distL="0" distR="0" wp14:anchorId="2D6417D4" wp14:editId="73F2E4B9">
            <wp:extent cx="6124575" cy="3019425"/>
            <wp:effectExtent l="0" t="0" r="0" b="0"/>
            <wp:docPr id="9" name="Picture 9" descr="C:\Users\Ева\Desktop\nk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ва\Desktop\nka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C25" w:rsidRDefault="00A26F61" w:rsidP="001766A6">
      <w:pPr>
        <w:spacing w:before="120" w:after="160" w:line="432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                                                                     Նկար </w:t>
      </w:r>
      <w:r w:rsidR="00243128">
        <w:rPr>
          <w:rFonts w:cs="Times New Roman"/>
          <w:lang w:val="ru-RU"/>
        </w:rPr>
        <w:t>3</w:t>
      </w:r>
      <w:r>
        <w:rPr>
          <w:rFonts w:cs="Times New Roman"/>
          <w:lang w:val="ru-RU"/>
        </w:rPr>
        <w:t>.</w:t>
      </w:r>
    </w:p>
    <w:p w:rsidR="00A26F61" w:rsidRDefault="00A26F61" w:rsidP="001766A6">
      <w:pPr>
        <w:spacing w:before="120" w:after="160" w:line="432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Համապատասխան Լագրանժի արժեքներն ստացվեցին`</w:t>
      </w:r>
      <w:r w:rsidR="00243128">
        <w:rPr>
          <w:rFonts w:cs="Times New Roman"/>
          <w:lang w:val="ru-RU"/>
        </w:rPr>
        <w:t>(</w:t>
      </w:r>
      <w:r w:rsidR="00243128" w:rsidRPr="00243128">
        <w:rPr>
          <w:rFonts w:cs="Times New Roman"/>
          <w:lang w:val="ru-RU"/>
        </w:rPr>
        <w:t xml:space="preserve"> </w:t>
      </w:r>
      <w:r w:rsidR="00243128">
        <w:rPr>
          <w:rFonts w:cs="Times New Roman"/>
          <w:lang w:val="ru-RU"/>
        </w:rPr>
        <w:t>Նկար 3.)</w:t>
      </w:r>
    </w:p>
    <w:p w:rsidR="00A26F61" w:rsidRPr="005178C1" w:rsidRDefault="00A26F61" w:rsidP="00A26F61">
      <w:pPr>
        <w:spacing w:before="120" w:after="160" w:line="360" w:lineRule="auto"/>
        <w:jc w:val="both"/>
        <w:rPr>
          <w:rFonts w:cs="Times New Roman"/>
        </w:rPr>
      </w:pPr>
      <w:r w:rsidRPr="00A26F61">
        <w:rPr>
          <w:rFonts w:cs="Times New Roman"/>
          <w:lang w:val="ru-RU"/>
        </w:rPr>
        <w:t xml:space="preserve">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cs="Times New Roman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5178C1">
        <w:rPr>
          <w:rFonts w:cs="Times New Roman"/>
        </w:rPr>
        <w:t xml:space="preserve"> = 1.70547</w:t>
      </w:r>
    </w:p>
    <w:p w:rsidR="00A26F61" w:rsidRPr="005178C1" w:rsidRDefault="00A26F61" w:rsidP="00A26F61">
      <w:pPr>
        <w:spacing w:before="120" w:after="160" w:line="360" w:lineRule="auto"/>
        <w:jc w:val="both"/>
        <w:rPr>
          <w:rFonts w:cs="Times New Roman"/>
        </w:rPr>
      </w:pPr>
      <w:r w:rsidRPr="005178C1">
        <w:rPr>
          <w:rFonts w:cs="Times New Roman"/>
        </w:rPr>
        <w:t xml:space="preserve">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5178C1">
        <w:rPr>
          <w:rFonts w:cs="Times New Roman"/>
        </w:rPr>
        <w:t xml:space="preserve"> = 0.41797</w:t>
      </w:r>
    </w:p>
    <w:p w:rsidR="00A26F61" w:rsidRPr="005178C1" w:rsidRDefault="00A26F61" w:rsidP="00A26F61">
      <w:pPr>
        <w:spacing w:before="120" w:after="160" w:line="360" w:lineRule="auto"/>
        <w:jc w:val="both"/>
        <w:rPr>
          <w:rFonts w:cs="Times New Roman"/>
        </w:rPr>
      </w:pPr>
      <w:r w:rsidRPr="005178C1">
        <w:rPr>
          <w:rFonts w:cs="Times New Roman"/>
        </w:rPr>
        <w:t xml:space="preserve">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3</m:t>
            </m:r>
          </m:sub>
        </m:sSub>
      </m:oMath>
      <w:r w:rsidRPr="005178C1">
        <w:rPr>
          <w:rFonts w:cs="Times New Roman"/>
        </w:rPr>
        <w:t xml:space="preserve"> = 1.5</w:t>
      </w:r>
    </w:p>
    <w:p w:rsidR="00A26F61" w:rsidRPr="005178C1" w:rsidRDefault="00A26F61" w:rsidP="00A26F61">
      <w:pPr>
        <w:spacing w:before="120" w:after="160" w:line="360" w:lineRule="auto"/>
        <w:jc w:val="both"/>
        <w:rPr>
          <w:rFonts w:cs="Times New Roman"/>
        </w:rPr>
      </w:pPr>
      <w:r w:rsidRPr="005178C1">
        <w:rPr>
          <w:rFonts w:cs="Times New Roman"/>
        </w:rPr>
        <w:t xml:space="preserve">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4</m:t>
            </m:r>
          </m:sub>
        </m:sSub>
      </m:oMath>
      <w:r w:rsidRPr="005178C1">
        <w:rPr>
          <w:rFonts w:cs="Times New Roman"/>
        </w:rPr>
        <w:t xml:space="preserve"> = 2.35547</w:t>
      </w:r>
    </w:p>
    <w:p w:rsidR="00A26F61" w:rsidRPr="00AA0B27" w:rsidRDefault="00A26F61" w:rsidP="00A26F61">
      <w:pPr>
        <w:spacing w:before="120" w:after="160" w:line="432" w:lineRule="auto"/>
        <w:jc w:val="both"/>
        <w:rPr>
          <w:rFonts w:cs="Times New Roman"/>
        </w:rPr>
      </w:pPr>
      <w:r w:rsidRPr="005178C1">
        <w:rPr>
          <w:rFonts w:cs="Times New Roman"/>
        </w:rPr>
        <w:t xml:space="preserve">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5</m:t>
            </m:r>
          </m:sub>
        </m:sSub>
      </m:oMath>
      <w:r w:rsidRPr="00AA0B27">
        <w:rPr>
          <w:rFonts w:cs="Times New Roman"/>
        </w:rPr>
        <w:t xml:space="preserve"> = 3.16797</w:t>
      </w:r>
    </w:p>
    <w:p w:rsidR="00A26F61" w:rsidRPr="00AA0B27" w:rsidRDefault="00A26F61" w:rsidP="001766A6">
      <w:pPr>
        <w:spacing w:before="120" w:after="160" w:line="432" w:lineRule="auto"/>
        <w:jc w:val="both"/>
        <w:rPr>
          <w:rFonts w:cs="Times New Roman"/>
        </w:rPr>
      </w:pPr>
    </w:p>
    <w:p w:rsidR="009C3811" w:rsidRDefault="009C3811" w:rsidP="00055C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 w:rsidRPr="00AA0B27"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sz w:val="19"/>
          <w:szCs w:val="19"/>
        </w:rPr>
        <w:t>ofstream fout(</w:t>
      </w:r>
      <w:r>
        <w:rPr>
          <w:rFonts w:ascii="Consolas" w:hAnsi="Consolas" w:cs="Consolas"/>
          <w:color w:val="A31515"/>
          <w:sz w:val="19"/>
          <w:szCs w:val="19"/>
        </w:rPr>
        <w:t>"test.txt"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//opening an output stream for file test.txt</w:t>
      </w:r>
    </w:p>
    <w:p w:rsidR="009C3811" w:rsidRDefault="009C3811" w:rsidP="00055C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(fout.is_open())</w:t>
      </w:r>
    </w:p>
    <w:p w:rsidR="009C3811" w:rsidRDefault="009C3811" w:rsidP="00055C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C3811" w:rsidRDefault="009C3811" w:rsidP="00055C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i&lt;=n; i++)</w:t>
      </w:r>
    </w:p>
    <w:p w:rsidR="009C3811" w:rsidRDefault="009C3811" w:rsidP="00055C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C3811" w:rsidRDefault="009C3811" w:rsidP="00055C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Pr="009C3811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fout &lt;&lt; lag[i]; </w:t>
      </w:r>
      <w:r>
        <w:rPr>
          <w:rFonts w:ascii="Consolas" w:hAnsi="Consolas" w:cs="Consolas"/>
          <w:color w:val="008000"/>
          <w:sz w:val="19"/>
          <w:szCs w:val="19"/>
        </w:rPr>
        <w:t>//writing ith character of array in the file</w:t>
      </w:r>
    </w:p>
    <w:p w:rsidR="009C3811" w:rsidRDefault="009C3811" w:rsidP="00055C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C3811" w:rsidRDefault="009C3811" w:rsidP="00055C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9C3811" w:rsidRDefault="009C3811" w:rsidP="00055C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C3811" w:rsidRDefault="009C3811" w:rsidP="00055C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81856" w:rsidRPr="0044385E" w:rsidRDefault="0044385E" w:rsidP="001766A6">
      <w:pPr>
        <w:spacing w:before="120" w:after="160" w:line="432" w:lineRule="auto"/>
        <w:jc w:val="both"/>
        <w:rPr>
          <w:rFonts w:cs="Times New Roman"/>
        </w:rPr>
      </w:pPr>
      <w:r>
        <w:rPr>
          <w:rFonts w:cs="Times New Roman"/>
          <w:lang w:val="ru-RU"/>
        </w:rPr>
        <w:t>Նշենք</w:t>
      </w:r>
      <w:r w:rsidRPr="0044385E">
        <w:rPr>
          <w:rFonts w:cs="Times New Roman"/>
        </w:rPr>
        <w:t xml:space="preserve"> </w:t>
      </w:r>
      <w:r>
        <w:rPr>
          <w:rFonts w:cs="Times New Roman"/>
          <w:lang w:val="ru-RU"/>
        </w:rPr>
        <w:t>նաև</w:t>
      </w:r>
      <w:r w:rsidRPr="0044385E">
        <w:rPr>
          <w:rFonts w:cs="Times New Roman"/>
        </w:rPr>
        <w:t xml:space="preserve"> , </w:t>
      </w:r>
      <w:r>
        <w:rPr>
          <w:rFonts w:cs="Times New Roman"/>
          <w:lang w:val="ru-RU"/>
        </w:rPr>
        <w:t>որ</w:t>
      </w:r>
      <w:r w:rsidRPr="0044385E">
        <w:rPr>
          <w:rFonts w:cs="Times New Roman"/>
        </w:rPr>
        <w:t xml:space="preserve"> </w:t>
      </w:r>
      <w:r>
        <w:rPr>
          <w:rFonts w:cs="Times New Roman"/>
          <w:lang w:val="ru-RU"/>
        </w:rPr>
        <w:t>Բեռնշտեյնի</w:t>
      </w:r>
      <w:r w:rsidRPr="0044385E">
        <w:rPr>
          <w:rFonts w:cs="Times New Roman"/>
        </w:rPr>
        <w:t xml:space="preserve"> </w:t>
      </w:r>
      <w:r>
        <w:rPr>
          <w:rFonts w:cs="Times New Roman"/>
          <w:lang w:val="ru-RU"/>
        </w:rPr>
        <w:t>բազմանդամներն</w:t>
      </w:r>
      <w:r w:rsidRPr="0044385E">
        <w:rPr>
          <w:rFonts w:cs="Times New Roman"/>
        </w:rPr>
        <w:t xml:space="preserve"> </w:t>
      </w:r>
      <w:r>
        <w:rPr>
          <w:rFonts w:cs="Times New Roman"/>
          <w:lang w:val="ru-RU"/>
        </w:rPr>
        <w:t>որոշվում</w:t>
      </w:r>
      <w:r w:rsidRPr="0044385E">
        <w:rPr>
          <w:rFonts w:cs="Times New Roman"/>
        </w:rPr>
        <w:t xml:space="preserve"> </w:t>
      </w:r>
      <w:r>
        <w:rPr>
          <w:rFonts w:cs="Times New Roman"/>
          <w:lang w:val="ru-RU"/>
        </w:rPr>
        <w:t>են</w:t>
      </w:r>
      <w:r w:rsidRPr="0044385E">
        <w:rPr>
          <w:rFonts w:cs="Times New Roman"/>
        </w:rPr>
        <w:t>`(</w:t>
      </w:r>
      <w:r>
        <w:rPr>
          <w:rFonts w:cs="Times New Roman"/>
          <w:lang w:val="ru-RU"/>
        </w:rPr>
        <w:t>այս</w:t>
      </w:r>
      <w:r w:rsidRPr="0044385E">
        <w:rPr>
          <w:rFonts w:cs="Times New Roman"/>
        </w:rPr>
        <w:t xml:space="preserve"> </w:t>
      </w:r>
      <w:r>
        <w:rPr>
          <w:rFonts w:cs="Times New Roman"/>
          <w:lang w:val="ru-RU"/>
        </w:rPr>
        <w:t>դեպքում</w:t>
      </w:r>
      <w:r w:rsidRPr="0044385E">
        <w:rPr>
          <w:rFonts w:cs="Times New Roman"/>
        </w:rPr>
        <w:t xml:space="preserve"> </w:t>
      </w:r>
      <w:r>
        <w:rPr>
          <w:rFonts w:cs="Times New Roman"/>
          <w:lang w:val="ru-RU"/>
        </w:rPr>
        <w:t>կառուցվում</w:t>
      </w:r>
      <w:r w:rsidRPr="0044385E">
        <w:rPr>
          <w:rFonts w:cs="Times New Roman"/>
        </w:rPr>
        <w:t xml:space="preserve"> </w:t>
      </w:r>
      <w:r>
        <w:rPr>
          <w:rFonts w:cs="Times New Roman"/>
          <w:lang w:val="ru-RU"/>
        </w:rPr>
        <w:t>է</w:t>
      </w:r>
      <w:r w:rsidRPr="0044385E">
        <w:rPr>
          <w:rFonts w:cs="Times New Roman"/>
        </w:rPr>
        <w:t xml:space="preserve"> [0, 1] </w:t>
      </w:r>
      <w:r>
        <w:rPr>
          <w:rFonts w:cs="Times New Roman"/>
          <w:lang w:val="ru-RU"/>
        </w:rPr>
        <w:t>հատվածում</w:t>
      </w:r>
      <w:r w:rsidRPr="0044385E">
        <w:rPr>
          <w:rFonts w:cs="Times New Roman"/>
        </w:rPr>
        <w:t xml:space="preserve">) </w:t>
      </w:r>
    </w:p>
    <w:p w:rsidR="0044385E" w:rsidRPr="00243128" w:rsidRDefault="0044385E" w:rsidP="0044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43128">
        <w:rPr>
          <w:rFonts w:eastAsia="Times New Roman" w:cs="Courier New"/>
          <w:color w:val="000000"/>
        </w:rPr>
        <w:t>double *bern;</w:t>
      </w:r>
    </w:p>
    <w:p w:rsidR="0044385E" w:rsidRPr="00243128" w:rsidRDefault="0044385E" w:rsidP="0044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43128">
        <w:rPr>
          <w:rFonts w:eastAsia="Times New Roman" w:cs="Courier New"/>
          <w:color w:val="000000"/>
        </w:rPr>
        <w:t xml:space="preserve">  int i;</w:t>
      </w:r>
    </w:p>
    <w:p w:rsidR="0044385E" w:rsidRPr="00243128" w:rsidRDefault="0044385E" w:rsidP="0044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43128">
        <w:rPr>
          <w:rFonts w:eastAsia="Times New Roman" w:cs="Courier New"/>
          <w:color w:val="000000"/>
        </w:rPr>
        <w:t xml:space="preserve">  int j;</w:t>
      </w:r>
    </w:p>
    <w:p w:rsidR="0044385E" w:rsidRPr="00243128" w:rsidRDefault="0044385E" w:rsidP="0044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44385E" w:rsidRPr="00243128" w:rsidRDefault="0044385E" w:rsidP="0044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43128">
        <w:rPr>
          <w:rFonts w:eastAsia="Times New Roman" w:cs="Courier New"/>
          <w:color w:val="000000"/>
        </w:rPr>
        <w:t xml:space="preserve">  bern = new double[n+1];</w:t>
      </w:r>
    </w:p>
    <w:p w:rsidR="0044385E" w:rsidRPr="00243128" w:rsidRDefault="0044385E" w:rsidP="0044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44385E" w:rsidRPr="00243128" w:rsidRDefault="0044385E" w:rsidP="0044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43128">
        <w:rPr>
          <w:rFonts w:eastAsia="Times New Roman" w:cs="Courier New"/>
          <w:color w:val="000000"/>
        </w:rPr>
        <w:t xml:space="preserve">  if ( n == 0 )</w:t>
      </w:r>
    </w:p>
    <w:p w:rsidR="0044385E" w:rsidRPr="00243128" w:rsidRDefault="0044385E" w:rsidP="0044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43128">
        <w:rPr>
          <w:rFonts w:eastAsia="Times New Roman" w:cs="Courier New"/>
          <w:color w:val="000000"/>
        </w:rPr>
        <w:t xml:space="preserve">  {</w:t>
      </w:r>
    </w:p>
    <w:p w:rsidR="0044385E" w:rsidRPr="00243128" w:rsidRDefault="0044385E" w:rsidP="0044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43128">
        <w:rPr>
          <w:rFonts w:eastAsia="Times New Roman" w:cs="Courier New"/>
          <w:color w:val="000000"/>
        </w:rPr>
        <w:t xml:space="preserve">    bern[0] = 1.0;</w:t>
      </w:r>
    </w:p>
    <w:p w:rsidR="0044385E" w:rsidRPr="00243128" w:rsidRDefault="0044385E" w:rsidP="0044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43128">
        <w:rPr>
          <w:rFonts w:eastAsia="Times New Roman" w:cs="Courier New"/>
          <w:color w:val="000000"/>
        </w:rPr>
        <w:t xml:space="preserve">  }</w:t>
      </w:r>
    </w:p>
    <w:p w:rsidR="0044385E" w:rsidRPr="00243128" w:rsidRDefault="0044385E" w:rsidP="0044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43128">
        <w:rPr>
          <w:rFonts w:eastAsia="Times New Roman" w:cs="Courier New"/>
          <w:color w:val="000000"/>
        </w:rPr>
        <w:t xml:space="preserve">  else if ( 0 &lt; n )</w:t>
      </w:r>
    </w:p>
    <w:p w:rsidR="0044385E" w:rsidRPr="00243128" w:rsidRDefault="0044385E" w:rsidP="0044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43128">
        <w:rPr>
          <w:rFonts w:eastAsia="Times New Roman" w:cs="Courier New"/>
          <w:color w:val="000000"/>
        </w:rPr>
        <w:t xml:space="preserve">  {</w:t>
      </w:r>
    </w:p>
    <w:p w:rsidR="0044385E" w:rsidRPr="00243128" w:rsidRDefault="0044385E" w:rsidP="0044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43128">
        <w:rPr>
          <w:rFonts w:eastAsia="Times New Roman" w:cs="Courier New"/>
          <w:color w:val="000000"/>
        </w:rPr>
        <w:t xml:space="preserve">    bern[0] = 1.0 - x;</w:t>
      </w:r>
    </w:p>
    <w:p w:rsidR="0044385E" w:rsidRPr="00243128" w:rsidRDefault="0044385E" w:rsidP="0044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43128">
        <w:rPr>
          <w:rFonts w:eastAsia="Times New Roman" w:cs="Courier New"/>
          <w:color w:val="000000"/>
        </w:rPr>
        <w:t xml:space="preserve">    bern[1] = x;</w:t>
      </w:r>
    </w:p>
    <w:p w:rsidR="0044385E" w:rsidRPr="00243128" w:rsidRDefault="0044385E" w:rsidP="0044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43128">
        <w:rPr>
          <w:rFonts w:eastAsia="Times New Roman" w:cs="Courier New"/>
          <w:color w:val="000000"/>
        </w:rPr>
        <w:t xml:space="preserve"> </w:t>
      </w:r>
    </w:p>
    <w:p w:rsidR="0044385E" w:rsidRPr="00243128" w:rsidRDefault="0044385E" w:rsidP="0044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43128">
        <w:rPr>
          <w:rFonts w:eastAsia="Times New Roman" w:cs="Courier New"/>
          <w:color w:val="000000"/>
        </w:rPr>
        <w:t xml:space="preserve">    for ( i = 2; i &lt;= n; i++ )</w:t>
      </w:r>
    </w:p>
    <w:p w:rsidR="0044385E" w:rsidRPr="00243128" w:rsidRDefault="0044385E" w:rsidP="0044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43128">
        <w:rPr>
          <w:rFonts w:eastAsia="Times New Roman" w:cs="Courier New"/>
          <w:color w:val="000000"/>
        </w:rPr>
        <w:t xml:space="preserve">    {</w:t>
      </w:r>
    </w:p>
    <w:p w:rsidR="0044385E" w:rsidRPr="00243128" w:rsidRDefault="0044385E" w:rsidP="0044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43128">
        <w:rPr>
          <w:rFonts w:eastAsia="Times New Roman" w:cs="Courier New"/>
          <w:color w:val="000000"/>
        </w:rPr>
        <w:t xml:space="preserve">      bern[i] = x * bern[i-1];</w:t>
      </w:r>
    </w:p>
    <w:p w:rsidR="0044385E" w:rsidRPr="00243128" w:rsidRDefault="0044385E" w:rsidP="0044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43128">
        <w:rPr>
          <w:rFonts w:eastAsia="Times New Roman" w:cs="Courier New"/>
          <w:color w:val="000000"/>
        </w:rPr>
        <w:t xml:space="preserve">      for ( j = i - 1; 1 &lt;= j; j-- )</w:t>
      </w:r>
    </w:p>
    <w:p w:rsidR="0044385E" w:rsidRPr="00243128" w:rsidRDefault="0044385E" w:rsidP="0044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43128">
        <w:rPr>
          <w:rFonts w:eastAsia="Times New Roman" w:cs="Courier New"/>
          <w:color w:val="000000"/>
        </w:rPr>
        <w:t xml:space="preserve">      {</w:t>
      </w:r>
    </w:p>
    <w:p w:rsidR="0044385E" w:rsidRPr="00243128" w:rsidRDefault="0044385E" w:rsidP="0044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43128">
        <w:rPr>
          <w:rFonts w:eastAsia="Times New Roman" w:cs="Courier New"/>
          <w:color w:val="000000"/>
        </w:rPr>
        <w:t xml:space="preserve">        bern[j] =  x * bern[j-1] + ( 1.0 - x ) * bern[j];</w:t>
      </w:r>
    </w:p>
    <w:p w:rsidR="0044385E" w:rsidRPr="00243128" w:rsidRDefault="0044385E" w:rsidP="0044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43128">
        <w:rPr>
          <w:rFonts w:eastAsia="Times New Roman" w:cs="Courier New"/>
          <w:color w:val="000000"/>
        </w:rPr>
        <w:t xml:space="preserve">      }</w:t>
      </w:r>
    </w:p>
    <w:p w:rsidR="0044385E" w:rsidRPr="00243128" w:rsidRDefault="0044385E" w:rsidP="0044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43128">
        <w:rPr>
          <w:rFonts w:eastAsia="Times New Roman" w:cs="Courier New"/>
          <w:color w:val="000000"/>
        </w:rPr>
        <w:t xml:space="preserve">      bern[0] = ( 1.0 - x ) * bern[0];</w:t>
      </w:r>
    </w:p>
    <w:p w:rsidR="0044385E" w:rsidRPr="00243128" w:rsidRDefault="0044385E" w:rsidP="0044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43128">
        <w:rPr>
          <w:rFonts w:eastAsia="Times New Roman" w:cs="Courier New"/>
          <w:color w:val="000000"/>
        </w:rPr>
        <w:t xml:space="preserve">    }</w:t>
      </w:r>
    </w:p>
    <w:p w:rsidR="0044385E" w:rsidRPr="00243128" w:rsidRDefault="0044385E" w:rsidP="0044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43128">
        <w:rPr>
          <w:rFonts w:eastAsia="Times New Roman" w:cs="Courier New"/>
          <w:color w:val="000000"/>
        </w:rPr>
        <w:t xml:space="preserve">  }</w:t>
      </w:r>
    </w:p>
    <w:p w:rsidR="0044385E" w:rsidRPr="00243128" w:rsidRDefault="0044385E" w:rsidP="0044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43128">
        <w:rPr>
          <w:rFonts w:eastAsia="Times New Roman" w:cs="Courier New"/>
          <w:color w:val="000000"/>
        </w:rPr>
        <w:t xml:space="preserve">  return bern;</w:t>
      </w:r>
    </w:p>
    <w:p w:rsidR="00B81856" w:rsidRPr="00243128" w:rsidRDefault="00B81856" w:rsidP="001766A6">
      <w:pPr>
        <w:spacing w:before="120" w:after="160" w:line="432" w:lineRule="auto"/>
        <w:jc w:val="both"/>
        <w:rPr>
          <w:rFonts w:cs="Times New Roman"/>
        </w:rPr>
      </w:pPr>
    </w:p>
    <w:p w:rsidR="00B1028C" w:rsidRPr="00243128" w:rsidRDefault="00B1028C" w:rsidP="001766A6">
      <w:pPr>
        <w:spacing w:before="120" w:after="160" w:line="432" w:lineRule="auto"/>
        <w:jc w:val="both"/>
        <w:rPr>
          <w:rFonts w:cs="Times New Roman"/>
        </w:rPr>
      </w:pPr>
      <w:r>
        <w:rPr>
          <w:rFonts w:cs="Times New Roman"/>
          <w:lang w:val="ru-RU"/>
        </w:rPr>
        <w:lastRenderedPageBreak/>
        <w:t>Բացի</w:t>
      </w:r>
      <w:r w:rsidRPr="00243128">
        <w:rPr>
          <w:rFonts w:cs="Times New Roman"/>
        </w:rPr>
        <w:t xml:space="preserve"> </w:t>
      </w:r>
      <w:r>
        <w:rPr>
          <w:rFonts w:cs="Times New Roman"/>
          <w:lang w:val="ru-RU"/>
        </w:rPr>
        <w:t>այս</w:t>
      </w:r>
      <w:r w:rsidRPr="00243128">
        <w:rPr>
          <w:rFonts w:cs="Times New Roman"/>
        </w:rPr>
        <w:t xml:space="preserve"> </w:t>
      </w:r>
      <w:r>
        <w:rPr>
          <w:rFonts w:cs="Times New Roman"/>
          <w:lang w:val="ru-RU"/>
        </w:rPr>
        <w:t>ամենից</w:t>
      </w:r>
      <w:r w:rsidR="008947E6" w:rsidRPr="00243128">
        <w:rPr>
          <w:rFonts w:cs="Times New Roman"/>
        </w:rPr>
        <w:t xml:space="preserve"> octave </w:t>
      </w:r>
      <w:r>
        <w:rPr>
          <w:rFonts w:cs="Times New Roman"/>
          <w:lang w:val="ru-RU"/>
        </w:rPr>
        <w:t>նաև</w:t>
      </w:r>
      <w:r w:rsidRPr="00243128">
        <w:rPr>
          <w:rFonts w:cs="Times New Roman"/>
        </w:rPr>
        <w:t xml:space="preserve"> </w:t>
      </w:r>
      <w:r>
        <w:rPr>
          <w:rFonts w:cs="Times New Roman"/>
          <w:lang w:val="ru-RU"/>
        </w:rPr>
        <w:t>հնարավորություն</w:t>
      </w:r>
      <w:r w:rsidRPr="00243128">
        <w:rPr>
          <w:rFonts w:cs="Times New Roman"/>
        </w:rPr>
        <w:t xml:space="preserve"> </w:t>
      </w:r>
      <w:r>
        <w:rPr>
          <w:rFonts w:cs="Times New Roman"/>
          <w:lang w:val="ru-RU"/>
        </w:rPr>
        <w:t>ունի</w:t>
      </w:r>
      <w:r w:rsidRPr="00243128">
        <w:rPr>
          <w:rFonts w:cs="Times New Roman"/>
        </w:rPr>
        <w:t xml:space="preserve"> </w:t>
      </w:r>
      <w:r>
        <w:rPr>
          <w:rFonts w:cs="Times New Roman"/>
          <w:lang w:val="ru-RU"/>
        </w:rPr>
        <w:t>ածանցելու</w:t>
      </w:r>
      <w:r w:rsidRPr="00243128">
        <w:rPr>
          <w:rFonts w:cs="Times New Roman"/>
        </w:rPr>
        <w:t xml:space="preserve"> </w:t>
      </w:r>
      <w:r>
        <w:rPr>
          <w:rFonts w:cs="Times New Roman"/>
          <w:lang w:val="ru-RU"/>
        </w:rPr>
        <w:t>ֆունկցիան</w:t>
      </w:r>
      <w:r w:rsidRPr="00243128">
        <w:rPr>
          <w:rFonts w:cs="Times New Roman"/>
        </w:rPr>
        <w:t>,</w:t>
      </w:r>
      <w:r w:rsidR="008947E6">
        <w:rPr>
          <w:rFonts w:cs="Times New Roman"/>
          <w:lang w:val="ru-RU"/>
        </w:rPr>
        <w:t>ներկայացնելու</w:t>
      </w:r>
      <w:r w:rsidR="008947E6" w:rsidRPr="00243128">
        <w:rPr>
          <w:rFonts w:cs="Times New Roman"/>
        </w:rPr>
        <w:t xml:space="preserve"> </w:t>
      </w:r>
      <w:r w:rsidR="008947E6">
        <w:rPr>
          <w:rFonts w:cs="Times New Roman"/>
          <w:lang w:val="ru-RU"/>
        </w:rPr>
        <w:t>բազմանդամային</w:t>
      </w:r>
      <w:r w:rsidR="008947E6" w:rsidRPr="00243128">
        <w:rPr>
          <w:rFonts w:cs="Times New Roman"/>
        </w:rPr>
        <w:t xml:space="preserve"> </w:t>
      </w:r>
      <w:r w:rsidR="008947E6">
        <w:rPr>
          <w:rFonts w:cs="Times New Roman"/>
          <w:lang w:val="ru-RU"/>
        </w:rPr>
        <w:t>տեսքով</w:t>
      </w:r>
      <w:r w:rsidR="008947E6" w:rsidRPr="00243128">
        <w:rPr>
          <w:rFonts w:cs="Times New Roman"/>
        </w:rPr>
        <w:t>,</w:t>
      </w:r>
      <w:r w:rsidRPr="00243128">
        <w:rPr>
          <w:rFonts w:cs="Times New Roman"/>
        </w:rPr>
        <w:t xml:space="preserve"> </w:t>
      </w:r>
      <w:r>
        <w:rPr>
          <w:rFonts w:cs="Times New Roman"/>
          <w:lang w:val="ru-RU"/>
        </w:rPr>
        <w:t>ինչը</w:t>
      </w:r>
      <w:r w:rsidRPr="00243128">
        <w:rPr>
          <w:rFonts w:cs="Times New Roman"/>
        </w:rPr>
        <w:t xml:space="preserve"> </w:t>
      </w:r>
      <w:r>
        <w:rPr>
          <w:rFonts w:cs="Times New Roman"/>
          <w:lang w:val="ru-RU"/>
        </w:rPr>
        <w:t>մեզ</w:t>
      </w:r>
      <w:r w:rsidRPr="00243128">
        <w:rPr>
          <w:rFonts w:cs="Times New Roman"/>
        </w:rPr>
        <w:t xml:space="preserve"> </w:t>
      </w:r>
      <w:r>
        <w:rPr>
          <w:rFonts w:cs="Times New Roman"/>
          <w:lang w:val="ru-RU"/>
        </w:rPr>
        <w:t>հարկավոր</w:t>
      </w:r>
      <w:r w:rsidRPr="00243128">
        <w:rPr>
          <w:rFonts w:cs="Times New Roman"/>
        </w:rPr>
        <w:t xml:space="preserve"> </w:t>
      </w:r>
      <w:r>
        <w:rPr>
          <w:rFonts w:cs="Times New Roman"/>
          <w:lang w:val="ru-RU"/>
        </w:rPr>
        <w:t>է</w:t>
      </w:r>
      <w:r w:rsidRPr="00243128">
        <w:rPr>
          <w:rFonts w:cs="Times New Roman"/>
        </w:rPr>
        <w:t xml:space="preserve"> </w:t>
      </w:r>
      <w:r>
        <w:rPr>
          <w:rFonts w:cs="Times New Roman"/>
          <w:lang w:val="ru-RU"/>
        </w:rPr>
        <w:t>սխալը</w:t>
      </w:r>
      <w:r w:rsidRPr="00243128">
        <w:rPr>
          <w:rFonts w:cs="Times New Roman"/>
        </w:rPr>
        <w:t xml:space="preserve"> </w:t>
      </w:r>
      <w:r>
        <w:rPr>
          <w:rFonts w:cs="Times New Roman"/>
          <w:lang w:val="ru-RU"/>
        </w:rPr>
        <w:t>գնահատելու</w:t>
      </w:r>
      <w:r w:rsidRPr="00243128">
        <w:rPr>
          <w:rFonts w:cs="Times New Roman"/>
        </w:rPr>
        <w:t xml:space="preserve"> </w:t>
      </w:r>
      <w:r w:rsidR="008947E6">
        <w:rPr>
          <w:rFonts w:cs="Times New Roman"/>
          <w:lang w:val="ru-RU"/>
        </w:rPr>
        <w:t>համար</w:t>
      </w:r>
      <w:r w:rsidR="008947E6" w:rsidRPr="00243128">
        <w:rPr>
          <w:rFonts w:cs="Times New Roman"/>
        </w:rPr>
        <w:t xml:space="preserve">: </w:t>
      </w:r>
      <w:r w:rsidR="008947E6">
        <w:rPr>
          <w:rFonts w:cs="Times New Roman"/>
          <w:lang w:val="ru-RU"/>
        </w:rPr>
        <w:t>Ֆունկցիայի</w:t>
      </w:r>
      <w:r w:rsidR="008947E6" w:rsidRPr="00243128">
        <w:rPr>
          <w:rFonts w:cs="Times New Roman"/>
        </w:rPr>
        <w:t xml:space="preserve"> </w:t>
      </w:r>
      <w:r w:rsidR="008947E6">
        <w:rPr>
          <w:rFonts w:cs="Times New Roman"/>
          <w:lang w:val="ru-RU"/>
        </w:rPr>
        <w:t>ածանցյալն</w:t>
      </w:r>
      <w:r w:rsidR="008947E6" w:rsidRPr="00243128">
        <w:rPr>
          <w:rFonts w:cs="Times New Roman"/>
        </w:rPr>
        <w:t xml:space="preserve"> </w:t>
      </w:r>
      <w:r w:rsidR="008947E6">
        <w:rPr>
          <w:rFonts w:cs="Times New Roman"/>
          <w:lang w:val="ru-RU"/>
        </w:rPr>
        <w:t>կլինի</w:t>
      </w:r>
      <w:r w:rsidR="008947E6" w:rsidRPr="00243128">
        <w:rPr>
          <w:rFonts w:cs="Times New Roman"/>
        </w:rPr>
        <w:t xml:space="preserve"> </w:t>
      </w:r>
      <w:r w:rsidR="008947E6">
        <w:rPr>
          <w:rFonts w:cs="Times New Roman"/>
          <w:lang w:val="ru-RU"/>
        </w:rPr>
        <w:t>կներկայացվի</w:t>
      </w:r>
      <w:r w:rsidR="008947E6" w:rsidRPr="00243128">
        <w:rPr>
          <w:rFonts w:cs="Times New Roman"/>
        </w:rPr>
        <w:t xml:space="preserve"> </w:t>
      </w:r>
      <w:r w:rsidR="008947E6">
        <w:rPr>
          <w:rFonts w:cs="Times New Roman"/>
          <w:lang w:val="ru-RU"/>
        </w:rPr>
        <w:t>հետևյալ</w:t>
      </w:r>
      <w:r w:rsidR="008947E6" w:rsidRPr="00243128">
        <w:rPr>
          <w:rFonts w:cs="Times New Roman"/>
        </w:rPr>
        <w:t xml:space="preserve"> </w:t>
      </w:r>
      <w:r w:rsidR="008947E6">
        <w:rPr>
          <w:rFonts w:cs="Times New Roman"/>
          <w:lang w:val="ru-RU"/>
        </w:rPr>
        <w:t>տեսքով</w:t>
      </w:r>
      <w:r w:rsidR="008947E6" w:rsidRPr="00243128">
        <w:rPr>
          <w:rFonts w:cs="Times New Roman"/>
        </w:rPr>
        <w:t>`</w:t>
      </w:r>
    </w:p>
    <w:p w:rsidR="008947E6" w:rsidRPr="00AA0B27" w:rsidRDefault="008947E6" w:rsidP="001766A6">
      <w:pPr>
        <w:spacing w:before="120" w:after="160" w:line="432" w:lineRule="auto"/>
        <w:jc w:val="both"/>
        <w:rPr>
          <w:rFonts w:cs="Times New Roman"/>
        </w:rPr>
      </w:pPr>
      <w:r w:rsidRPr="00AA0B27">
        <w:rPr>
          <w:rFonts w:cs="Times New Roman"/>
        </w:rPr>
        <w:t>f1=differentiate(f1,x);</w:t>
      </w:r>
    </w:p>
    <w:p w:rsidR="008947E6" w:rsidRPr="00AA0B27" w:rsidRDefault="008947E6" w:rsidP="008947E6">
      <w:pPr>
        <w:spacing w:before="120" w:after="160" w:line="360" w:lineRule="auto"/>
        <w:jc w:val="both"/>
        <w:rPr>
          <w:rFonts w:cs="Times New Roman"/>
        </w:rPr>
      </w:pPr>
      <w:r>
        <w:rPr>
          <w:rFonts w:cs="Times New Roman"/>
          <w:lang w:val="ru-RU"/>
        </w:rPr>
        <w:t>Քանի</w:t>
      </w:r>
      <w:r w:rsidRPr="00AA0B27">
        <w:rPr>
          <w:rFonts w:cs="Times New Roman"/>
        </w:rPr>
        <w:t xml:space="preserve"> </w:t>
      </w:r>
      <w:r>
        <w:rPr>
          <w:rFonts w:cs="Times New Roman"/>
          <w:lang w:val="ru-RU"/>
        </w:rPr>
        <w:t>որ</w:t>
      </w:r>
      <w:r w:rsidRPr="00AA0B27">
        <w:rPr>
          <w:rFonts w:cs="Times New Roman"/>
        </w:rPr>
        <w:t xml:space="preserve"> </w:t>
      </w:r>
      <w:r>
        <w:rPr>
          <w:rFonts w:cs="Times New Roman"/>
          <w:lang w:val="ru-RU"/>
        </w:rPr>
        <w:t>սխալն</w:t>
      </w:r>
      <w:r w:rsidRPr="00AA0B27">
        <w:rPr>
          <w:rFonts w:cs="Times New Roman"/>
        </w:rPr>
        <w:t xml:space="preserve"> </w:t>
      </w:r>
      <w:r>
        <w:rPr>
          <w:rFonts w:cs="Times New Roman"/>
          <w:lang w:val="ru-RU"/>
        </w:rPr>
        <w:t>գտնելու</w:t>
      </w:r>
      <w:r w:rsidRPr="00AA0B27">
        <w:rPr>
          <w:rFonts w:cs="Times New Roman"/>
        </w:rPr>
        <w:t xml:space="preserve"> </w:t>
      </w:r>
      <w:r>
        <w:rPr>
          <w:rFonts w:cs="Times New Roman"/>
          <w:lang w:val="ru-RU"/>
        </w:rPr>
        <w:t>կարևորագույն</w:t>
      </w:r>
      <w:r w:rsidRPr="00AA0B27">
        <w:rPr>
          <w:rFonts w:cs="Times New Roman"/>
        </w:rPr>
        <w:t xml:space="preserve"> </w:t>
      </w:r>
      <w:r>
        <w:rPr>
          <w:rFonts w:cs="Times New Roman"/>
          <w:lang w:val="ru-RU"/>
        </w:rPr>
        <w:t>արժեքներից</w:t>
      </w:r>
      <w:r w:rsidRPr="00AA0B27">
        <w:rPr>
          <w:rFonts w:cs="Times New Roman"/>
        </w:rPr>
        <w:t xml:space="preserve"> </w:t>
      </w:r>
      <w:r>
        <w:rPr>
          <w:rFonts w:cs="Times New Roman"/>
          <w:lang w:val="ru-RU"/>
        </w:rPr>
        <w:t>մեկը</w:t>
      </w:r>
      <w:r w:rsidRPr="00AA0B27">
        <w:rPr>
          <w:rFonts w:cs="Times New Roman"/>
        </w:rPr>
        <w:t>`</w:t>
      </w:r>
      <w:r>
        <w:rPr>
          <w:rFonts w:cs="Times New Roman"/>
          <w:lang w:val="ru-RU"/>
        </w:rPr>
        <w:t>ածանցյալն</w:t>
      </w:r>
      <w:r w:rsidRPr="00AA0B27">
        <w:rPr>
          <w:rFonts w:cs="Times New Roman"/>
        </w:rPr>
        <w:t xml:space="preserve"> </w:t>
      </w:r>
      <w:r>
        <w:rPr>
          <w:rFonts w:cs="Times New Roman"/>
          <w:lang w:val="ru-RU"/>
        </w:rPr>
        <w:t>գտնելն</w:t>
      </w:r>
      <w:r w:rsidRPr="00AA0B27">
        <w:rPr>
          <w:rFonts w:cs="Times New Roman"/>
        </w:rPr>
        <w:t xml:space="preserve"> </w:t>
      </w:r>
      <w:r>
        <w:rPr>
          <w:rFonts w:cs="Times New Roman"/>
          <w:lang w:val="ru-RU"/>
        </w:rPr>
        <w:t>էր</w:t>
      </w:r>
      <w:r w:rsidRPr="00AA0B27">
        <w:rPr>
          <w:rFonts w:cs="Times New Roman"/>
        </w:rPr>
        <w:t>,</w:t>
      </w:r>
      <w:r>
        <w:rPr>
          <w:rFonts w:cs="Times New Roman"/>
          <w:lang w:val="ru-RU"/>
        </w:rPr>
        <w:t>ապա</w:t>
      </w:r>
    </w:p>
    <w:p w:rsidR="008947E6" w:rsidRPr="008947E6" w:rsidRDefault="008947E6" w:rsidP="008947E6">
      <w:pPr>
        <w:spacing w:before="120" w:after="160" w:line="360" w:lineRule="auto"/>
        <w:jc w:val="both"/>
        <w:rPr>
          <w:rFonts w:cs="Times New Roman"/>
        </w:rPr>
      </w:pPr>
      <w:r w:rsidRPr="00AA0B27">
        <w:rPr>
          <w:rFonts w:cs="Times New Roman"/>
        </w:rPr>
        <w:t xml:space="preserve">               </w:t>
      </w:r>
      <w:r w:rsidRPr="008947E6">
        <w:rPr>
          <w:rFonts w:cs="Times New Roman"/>
        </w:rPr>
        <w:t>y=f1</w:t>
      </w:r>
    </w:p>
    <w:p w:rsidR="008947E6" w:rsidRPr="008947E6" w:rsidRDefault="008947E6" w:rsidP="008947E6">
      <w:pPr>
        <w:spacing w:before="120" w:after="160" w:line="360" w:lineRule="auto"/>
        <w:jc w:val="both"/>
        <w:rPr>
          <w:rFonts w:cs="Times New Roman"/>
        </w:rPr>
      </w:pPr>
      <w:r w:rsidRPr="008947E6">
        <w:rPr>
          <w:rFonts w:cs="Times New Roman"/>
        </w:rPr>
        <w:t xml:space="preserve">               for i=1:n</w:t>
      </w:r>
    </w:p>
    <w:p w:rsidR="008947E6" w:rsidRPr="008947E6" w:rsidRDefault="008947E6" w:rsidP="008947E6">
      <w:pPr>
        <w:spacing w:before="120" w:after="160" w:line="360" w:lineRule="auto"/>
        <w:jc w:val="both"/>
        <w:rPr>
          <w:rFonts w:cs="Times New Roman"/>
        </w:rPr>
      </w:pPr>
      <w:r w:rsidRPr="008947E6">
        <w:rPr>
          <w:rFonts w:cs="Times New Roman"/>
        </w:rPr>
        <w:t xml:space="preserve">               f1=differentiate(f1,x); %Derative function</w:t>
      </w:r>
    </w:p>
    <w:p w:rsidR="008947E6" w:rsidRPr="008947E6" w:rsidRDefault="008947E6" w:rsidP="008947E6">
      <w:pPr>
        <w:spacing w:before="120" w:after="160" w:line="360" w:lineRule="auto"/>
        <w:jc w:val="both"/>
        <w:rPr>
          <w:rFonts w:cs="Times New Roman"/>
        </w:rPr>
      </w:pPr>
      <w:r w:rsidRPr="008947E6">
        <w:rPr>
          <w:rFonts w:cs="Times New Roman"/>
        </w:rPr>
        <w:t xml:space="preserve">               end</w:t>
      </w:r>
    </w:p>
    <w:p w:rsidR="008947E6" w:rsidRDefault="008947E6" w:rsidP="008947E6">
      <w:pPr>
        <w:spacing w:before="120" w:after="160" w:line="432" w:lineRule="auto"/>
        <w:jc w:val="both"/>
        <w:rPr>
          <w:rFonts w:cs="Times New Roman"/>
        </w:rPr>
      </w:pPr>
      <w:r w:rsidRPr="008947E6">
        <w:rPr>
          <w:rFonts w:cs="Times New Roman"/>
        </w:rPr>
        <w:t xml:space="preserve">               f1</w:t>
      </w:r>
    </w:p>
    <w:p w:rsidR="008947E6" w:rsidRPr="001E6672" w:rsidRDefault="008947E6" w:rsidP="008947E6">
      <w:pPr>
        <w:spacing w:before="120" w:after="160" w:line="432" w:lineRule="auto"/>
        <w:jc w:val="both"/>
        <w:rPr>
          <w:rFonts w:cs="Times New Roman"/>
        </w:rPr>
      </w:pPr>
      <w:r>
        <w:rPr>
          <w:rFonts w:cs="Times New Roman"/>
          <w:lang w:val="ru-RU"/>
        </w:rPr>
        <w:t>որտեղ</w:t>
      </w:r>
      <w:r w:rsidRPr="008947E6">
        <w:rPr>
          <w:rFonts w:cs="Times New Roman"/>
        </w:rPr>
        <w:t xml:space="preserve"> n-</w:t>
      </w:r>
      <w:r>
        <w:rPr>
          <w:rFonts w:cs="Times New Roman"/>
          <w:lang w:val="ru-RU"/>
        </w:rPr>
        <w:t>ը</w:t>
      </w:r>
      <w:r w:rsidRPr="008947E6">
        <w:rPr>
          <w:rFonts w:cs="Times New Roman"/>
        </w:rPr>
        <w:t xml:space="preserve"> </w:t>
      </w:r>
      <w:r>
        <w:rPr>
          <w:rFonts w:cs="Times New Roman"/>
          <w:lang w:val="ru-RU"/>
        </w:rPr>
        <w:t>ներմուծված</w:t>
      </w:r>
      <w:r w:rsidRPr="008947E6">
        <w:rPr>
          <w:rFonts w:cs="Times New Roman"/>
        </w:rPr>
        <w:t xml:space="preserve"> </w:t>
      </w:r>
      <w:r>
        <w:rPr>
          <w:rFonts w:cs="Times New Roman"/>
          <w:lang w:val="ru-RU"/>
        </w:rPr>
        <w:t>կետերի</w:t>
      </w:r>
      <w:r w:rsidRPr="008947E6">
        <w:rPr>
          <w:rFonts w:cs="Times New Roman"/>
        </w:rPr>
        <w:t xml:space="preserve"> </w:t>
      </w:r>
      <w:r>
        <w:rPr>
          <w:rFonts w:cs="Times New Roman"/>
          <w:lang w:val="ru-RU"/>
        </w:rPr>
        <w:t>քանակն</w:t>
      </w:r>
      <w:r w:rsidRPr="008947E6">
        <w:rPr>
          <w:rFonts w:cs="Times New Roman"/>
        </w:rPr>
        <w:t xml:space="preserve"> </w:t>
      </w:r>
      <w:r>
        <w:rPr>
          <w:rFonts w:cs="Times New Roman"/>
          <w:lang w:val="ru-RU"/>
        </w:rPr>
        <w:t>է</w:t>
      </w:r>
      <w:r w:rsidR="001E6672">
        <w:rPr>
          <w:rFonts w:cs="Times New Roman"/>
        </w:rPr>
        <w:t>:</w:t>
      </w:r>
      <w:r w:rsidR="001E6672" w:rsidRPr="001E6672">
        <w:rPr>
          <w:rFonts w:cs="Times New Roman"/>
        </w:rPr>
        <w:t xml:space="preserve"> </w:t>
      </w:r>
      <w:r w:rsidR="001E6672">
        <w:rPr>
          <w:rFonts w:cs="Times New Roman"/>
          <w:lang w:val="ru-RU"/>
        </w:rPr>
        <w:t>Տրվող</w:t>
      </w:r>
      <w:r w:rsidR="001E6672" w:rsidRPr="001E6672">
        <w:rPr>
          <w:rFonts w:cs="Times New Roman"/>
        </w:rPr>
        <w:t xml:space="preserve"> </w:t>
      </w:r>
      <w:r w:rsidR="001E6672">
        <w:rPr>
          <w:rFonts w:cs="Times New Roman"/>
          <w:lang w:val="ru-RU"/>
        </w:rPr>
        <w:t>կետերն</w:t>
      </w:r>
      <w:r w:rsidR="001E6672" w:rsidRPr="001E6672">
        <w:rPr>
          <w:rFonts w:cs="Times New Roman"/>
        </w:rPr>
        <w:t xml:space="preserve"> </w:t>
      </w:r>
      <w:r w:rsidR="001E6672">
        <w:rPr>
          <w:rFonts w:cs="Times New Roman"/>
          <w:lang w:val="ru-RU"/>
        </w:rPr>
        <w:t>կախված</w:t>
      </w:r>
      <w:r w:rsidR="001E6672" w:rsidRPr="001E6672">
        <w:rPr>
          <w:rFonts w:cs="Times New Roman"/>
        </w:rPr>
        <w:t xml:space="preserve"> </w:t>
      </w:r>
      <w:r w:rsidR="001E6672">
        <w:rPr>
          <w:rFonts w:cs="Times New Roman"/>
          <w:lang w:val="ru-RU"/>
        </w:rPr>
        <w:t>ներմուծողից</w:t>
      </w:r>
      <w:r w:rsidR="001E6672" w:rsidRPr="001E6672">
        <w:rPr>
          <w:rFonts w:cs="Times New Roman"/>
        </w:rPr>
        <w:t xml:space="preserve"> </w:t>
      </w:r>
      <w:r w:rsidR="001E6672">
        <w:rPr>
          <w:rFonts w:cs="Times New Roman"/>
          <w:lang w:val="ru-RU"/>
        </w:rPr>
        <w:t>կարող</w:t>
      </w:r>
      <w:r w:rsidR="001E6672" w:rsidRPr="001E6672">
        <w:rPr>
          <w:rFonts w:cs="Times New Roman"/>
        </w:rPr>
        <w:t xml:space="preserve"> </w:t>
      </w:r>
      <w:r w:rsidR="001E6672">
        <w:rPr>
          <w:rFonts w:cs="Times New Roman"/>
          <w:lang w:val="ru-RU"/>
        </w:rPr>
        <w:t>են</w:t>
      </w:r>
      <w:r w:rsidR="001E6672" w:rsidRPr="001E6672">
        <w:rPr>
          <w:rFonts w:cs="Times New Roman"/>
        </w:rPr>
        <w:t xml:space="preserve"> </w:t>
      </w:r>
      <w:r w:rsidR="001E6672">
        <w:rPr>
          <w:rFonts w:cs="Times New Roman"/>
          <w:lang w:val="ru-RU"/>
        </w:rPr>
        <w:t>տրվել</w:t>
      </w:r>
      <w:r w:rsidR="001E6672" w:rsidRPr="001E6672">
        <w:rPr>
          <w:rFonts w:cs="Times New Roman"/>
        </w:rPr>
        <w:t xml:space="preserve"> </w:t>
      </w:r>
      <w:r w:rsidR="001E6672">
        <w:rPr>
          <w:rFonts w:cs="Times New Roman"/>
          <w:lang w:val="ru-RU"/>
        </w:rPr>
        <w:t>ոչ</w:t>
      </w:r>
      <w:r w:rsidR="001E6672" w:rsidRPr="001E6672">
        <w:rPr>
          <w:rFonts w:cs="Times New Roman"/>
        </w:rPr>
        <w:t xml:space="preserve"> </w:t>
      </w:r>
      <w:r w:rsidR="001E6672">
        <w:rPr>
          <w:rFonts w:cs="Times New Roman"/>
          <w:lang w:val="ru-RU"/>
        </w:rPr>
        <w:t>սորտավորված</w:t>
      </w:r>
      <w:r w:rsidR="001E6672" w:rsidRPr="001E6672">
        <w:rPr>
          <w:rFonts w:cs="Times New Roman"/>
        </w:rPr>
        <w:t xml:space="preserve">, </w:t>
      </w:r>
      <w:r w:rsidR="001E6672">
        <w:rPr>
          <w:rFonts w:cs="Times New Roman"/>
          <w:lang w:val="ru-RU"/>
        </w:rPr>
        <w:t>այդ</w:t>
      </w:r>
      <w:r w:rsidR="001E6672" w:rsidRPr="001E6672">
        <w:rPr>
          <w:rFonts w:cs="Times New Roman"/>
        </w:rPr>
        <w:t xml:space="preserve"> </w:t>
      </w:r>
      <w:r w:rsidR="001E6672">
        <w:rPr>
          <w:rFonts w:cs="Times New Roman"/>
          <w:lang w:val="ru-RU"/>
        </w:rPr>
        <w:t>դեպքում</w:t>
      </w:r>
      <w:r w:rsidR="001E6672" w:rsidRPr="001E6672">
        <w:rPr>
          <w:rFonts w:cs="Times New Roman"/>
        </w:rPr>
        <w:t xml:space="preserve"> </w:t>
      </w:r>
      <w:r w:rsidR="001E6672">
        <w:rPr>
          <w:rFonts w:cs="Times New Roman"/>
          <w:lang w:val="ru-RU"/>
        </w:rPr>
        <w:t>հարկավոր</w:t>
      </w:r>
      <w:r w:rsidR="001E6672" w:rsidRPr="001E6672">
        <w:rPr>
          <w:rFonts w:cs="Times New Roman"/>
        </w:rPr>
        <w:t xml:space="preserve"> </w:t>
      </w:r>
      <w:r w:rsidR="001E6672">
        <w:rPr>
          <w:rFonts w:cs="Times New Roman"/>
          <w:lang w:val="ru-RU"/>
        </w:rPr>
        <w:t>է</w:t>
      </w:r>
      <w:r w:rsidR="001E6672" w:rsidRPr="001E6672">
        <w:rPr>
          <w:rFonts w:cs="Times New Roman"/>
        </w:rPr>
        <w:t xml:space="preserve"> </w:t>
      </w:r>
      <w:r w:rsidR="001E6672">
        <w:rPr>
          <w:rFonts w:cs="Times New Roman"/>
          <w:lang w:val="ru-RU"/>
        </w:rPr>
        <w:t>այդ</w:t>
      </w:r>
      <w:r w:rsidR="001E6672" w:rsidRPr="001E6672">
        <w:rPr>
          <w:rFonts w:cs="Times New Roman"/>
        </w:rPr>
        <w:t xml:space="preserve"> </w:t>
      </w:r>
      <w:r w:rsidR="001E6672">
        <w:rPr>
          <w:rFonts w:cs="Times New Roman"/>
          <w:lang w:val="ru-RU"/>
        </w:rPr>
        <w:t>կետերն</w:t>
      </w:r>
      <w:r w:rsidR="001E6672" w:rsidRPr="001E6672">
        <w:rPr>
          <w:rFonts w:cs="Times New Roman"/>
        </w:rPr>
        <w:t xml:space="preserve"> </w:t>
      </w:r>
      <w:r w:rsidR="001E6672">
        <w:rPr>
          <w:rFonts w:cs="Times New Roman"/>
          <w:lang w:val="ru-RU"/>
        </w:rPr>
        <w:t>սորտավորել</w:t>
      </w:r>
      <w:r w:rsidR="001E6672" w:rsidRPr="001E6672">
        <w:rPr>
          <w:rFonts w:cs="Times New Roman"/>
        </w:rPr>
        <w:t xml:space="preserve">, </w:t>
      </w:r>
      <w:r w:rsidR="001E6672">
        <w:rPr>
          <w:rFonts w:cs="Times New Roman"/>
          <w:lang w:val="ru-RU"/>
        </w:rPr>
        <w:t>ոռպեսզի</w:t>
      </w:r>
      <w:r w:rsidR="001E6672" w:rsidRPr="001E6672">
        <w:rPr>
          <w:rFonts w:cs="Times New Roman"/>
        </w:rPr>
        <w:t xml:space="preserve"> </w:t>
      </w:r>
      <w:r w:rsidR="001E6672">
        <w:rPr>
          <w:rFonts w:cs="Times New Roman"/>
          <w:lang w:val="ru-RU"/>
        </w:rPr>
        <w:t>պարզ</w:t>
      </w:r>
      <w:r w:rsidR="001E6672" w:rsidRPr="001E6672">
        <w:rPr>
          <w:rFonts w:cs="Times New Roman"/>
        </w:rPr>
        <w:t xml:space="preserve"> </w:t>
      </w:r>
      <w:r w:rsidR="001E6672">
        <w:rPr>
          <w:rFonts w:cs="Times New Roman"/>
          <w:lang w:val="ru-RU"/>
        </w:rPr>
        <w:t>լինի</w:t>
      </w:r>
      <w:r w:rsidR="001E6672" w:rsidRPr="001E6672">
        <w:rPr>
          <w:rFonts w:cs="Times New Roman"/>
        </w:rPr>
        <w:t xml:space="preserve"> </w:t>
      </w:r>
      <w:r w:rsidR="001E6672">
        <w:rPr>
          <w:rFonts w:cs="Times New Roman"/>
          <w:lang w:val="ru-RU"/>
        </w:rPr>
        <w:t>մոտարկվելու</w:t>
      </w:r>
      <w:r w:rsidR="001E6672" w:rsidRPr="001E6672">
        <w:rPr>
          <w:rFonts w:cs="Times New Roman"/>
        </w:rPr>
        <w:t xml:space="preserve"> [a,b] </w:t>
      </w:r>
      <w:r w:rsidR="001E6672">
        <w:rPr>
          <w:rFonts w:cs="Times New Roman"/>
          <w:lang w:val="ru-RU"/>
        </w:rPr>
        <w:t>հատավածն</w:t>
      </w:r>
      <w:r w:rsidR="001E6672" w:rsidRPr="001E6672">
        <w:rPr>
          <w:rFonts w:cs="Times New Roman"/>
        </w:rPr>
        <w:t>`</w:t>
      </w:r>
    </w:p>
    <w:p w:rsidR="008947E6" w:rsidRPr="008947E6" w:rsidRDefault="008947E6" w:rsidP="008947E6">
      <w:pPr>
        <w:spacing w:before="120" w:after="160" w:line="432" w:lineRule="auto"/>
        <w:jc w:val="both"/>
        <w:rPr>
          <w:rFonts w:cs="Times New Roman"/>
        </w:rPr>
      </w:pPr>
      <w:r w:rsidRPr="008947E6">
        <w:rPr>
          <w:rFonts w:cs="Times New Roman"/>
        </w:rPr>
        <w:t>x1=sort(x2)</w:t>
      </w:r>
    </w:p>
    <w:p w:rsidR="008947E6" w:rsidRPr="008947E6" w:rsidRDefault="008947E6" w:rsidP="008947E6">
      <w:pPr>
        <w:spacing w:before="120" w:after="160" w:line="432" w:lineRule="auto"/>
        <w:jc w:val="both"/>
        <w:rPr>
          <w:rFonts w:cs="Times New Roman"/>
        </w:rPr>
      </w:pPr>
      <w:r w:rsidRPr="008947E6">
        <w:rPr>
          <w:rFonts w:cs="Times New Roman"/>
        </w:rPr>
        <w:t>l1=subs(f1, x, x1(n)) ;% it is  M</w:t>
      </w:r>
    </w:p>
    <w:p w:rsidR="008947E6" w:rsidRPr="008947E6" w:rsidRDefault="008947E6" w:rsidP="008947E6">
      <w:pPr>
        <w:spacing w:before="120" w:after="160" w:line="432" w:lineRule="auto"/>
        <w:jc w:val="both"/>
        <w:rPr>
          <w:rFonts w:cs="Times New Roman"/>
        </w:rPr>
      </w:pPr>
      <w:r w:rsidRPr="008947E6">
        <w:rPr>
          <w:rFonts w:cs="Times New Roman"/>
        </w:rPr>
        <w:t>if l1&lt;0</w:t>
      </w:r>
    </w:p>
    <w:p w:rsidR="008947E6" w:rsidRPr="008947E6" w:rsidRDefault="008947E6" w:rsidP="008947E6">
      <w:pPr>
        <w:spacing w:before="120" w:after="160" w:line="432" w:lineRule="auto"/>
        <w:jc w:val="both"/>
        <w:rPr>
          <w:rFonts w:cs="Times New Roman"/>
        </w:rPr>
      </w:pPr>
      <w:r w:rsidRPr="008947E6">
        <w:rPr>
          <w:rFonts w:cs="Times New Roman"/>
        </w:rPr>
        <w:t xml:space="preserve">l1=l1*(-1);% modul M ,because it allwase positiv </w:t>
      </w:r>
    </w:p>
    <w:p w:rsidR="008947E6" w:rsidRPr="00B6173A" w:rsidRDefault="008947E6" w:rsidP="008947E6">
      <w:pPr>
        <w:spacing w:before="120" w:after="160" w:line="432" w:lineRule="auto"/>
        <w:jc w:val="both"/>
        <w:rPr>
          <w:rFonts w:cs="Times New Roman"/>
        </w:rPr>
      </w:pPr>
      <w:r w:rsidRPr="008947E6">
        <w:rPr>
          <w:rFonts w:cs="Times New Roman"/>
        </w:rPr>
        <w:t>end</w:t>
      </w:r>
    </w:p>
    <w:p w:rsidR="008947E6" w:rsidRDefault="00F33149" w:rsidP="00B6173A">
      <w:pPr>
        <w:spacing w:before="120" w:after="160" w:line="432" w:lineRule="auto"/>
        <w:jc w:val="both"/>
        <w:rPr>
          <w:rFonts w:cs="Times New Roman"/>
        </w:rPr>
      </w:pPr>
      <w:r>
        <w:rPr>
          <w:rFonts w:cs="Times New Roman"/>
          <w:lang w:val="ru-RU"/>
        </w:rPr>
        <w:t>Այդ</w:t>
      </w:r>
      <w:r w:rsidRPr="00B6173A">
        <w:rPr>
          <w:rFonts w:cs="Times New Roman"/>
        </w:rPr>
        <w:t xml:space="preserve"> </w:t>
      </w:r>
      <w:r>
        <w:rPr>
          <w:rFonts w:cs="Times New Roman"/>
          <w:lang w:val="ru-RU"/>
        </w:rPr>
        <w:t>հատվածում</w:t>
      </w:r>
      <w:r w:rsidRPr="00B6173A">
        <w:rPr>
          <w:rFonts w:cs="Times New Roman"/>
        </w:rPr>
        <w:t xml:space="preserve"> </w:t>
      </w:r>
      <w:r>
        <w:rPr>
          <w:rFonts w:cs="Times New Roman"/>
          <w:lang w:val="ru-RU"/>
        </w:rPr>
        <w:t>երևում</w:t>
      </w:r>
      <w:r w:rsidRPr="00B6173A">
        <w:rPr>
          <w:rFonts w:cs="Times New Roman"/>
        </w:rPr>
        <w:t xml:space="preserve"> </w:t>
      </w:r>
      <w:r>
        <w:rPr>
          <w:rFonts w:cs="Times New Roman"/>
          <w:lang w:val="ru-RU"/>
        </w:rPr>
        <w:t>է</w:t>
      </w:r>
      <w:r w:rsidRPr="00B6173A">
        <w:rPr>
          <w:rFonts w:cs="Times New Roman"/>
        </w:rPr>
        <w:t>,</w:t>
      </w:r>
      <w:r>
        <w:rPr>
          <w:rFonts w:cs="Times New Roman"/>
          <w:lang w:val="ru-RU"/>
        </w:rPr>
        <w:t>որ</w:t>
      </w:r>
      <w:r w:rsidRPr="00B6173A">
        <w:rPr>
          <w:rFonts w:cs="Times New Roman"/>
        </w:rPr>
        <w:t xml:space="preserve"> </w:t>
      </w:r>
      <w:r>
        <w:rPr>
          <w:rFonts w:cs="Times New Roman"/>
          <w:lang w:val="ru-RU"/>
        </w:rPr>
        <w:t>չի</w:t>
      </w:r>
      <w:r w:rsidRPr="00B6173A">
        <w:rPr>
          <w:rFonts w:cs="Times New Roman"/>
        </w:rPr>
        <w:t xml:space="preserve"> </w:t>
      </w:r>
      <w:r>
        <w:rPr>
          <w:rFonts w:cs="Times New Roman"/>
          <w:lang w:val="ru-RU"/>
        </w:rPr>
        <w:t>թույլատրվում</w:t>
      </w:r>
      <w:r w:rsidRPr="00B6173A">
        <w:rPr>
          <w:rFonts w:cs="Times New Roman"/>
        </w:rPr>
        <w:t xml:space="preserve"> M–</w:t>
      </w:r>
      <w:r>
        <w:rPr>
          <w:rFonts w:cs="Times New Roman"/>
          <w:lang w:val="ru-RU"/>
        </w:rPr>
        <w:t>ի</w:t>
      </w:r>
      <w:r w:rsidRPr="00B6173A">
        <w:rPr>
          <w:rFonts w:cs="Times New Roman"/>
        </w:rPr>
        <w:t xml:space="preserve"> </w:t>
      </w:r>
      <w:r>
        <w:rPr>
          <w:rFonts w:cs="Times New Roman"/>
          <w:lang w:val="ru-RU"/>
        </w:rPr>
        <w:t>բացասական</w:t>
      </w:r>
      <w:r w:rsidRPr="00B6173A">
        <w:rPr>
          <w:rFonts w:cs="Times New Roman"/>
        </w:rPr>
        <w:t xml:space="preserve"> </w:t>
      </w:r>
      <w:r>
        <w:rPr>
          <w:rFonts w:cs="Times New Roman"/>
          <w:lang w:val="ru-RU"/>
        </w:rPr>
        <w:t>արժեքը</w:t>
      </w:r>
      <w:r w:rsidRPr="00B6173A">
        <w:rPr>
          <w:rFonts w:cs="Times New Roman"/>
        </w:rPr>
        <w:t>:</w:t>
      </w:r>
    </w:p>
    <w:p w:rsidR="001619EB" w:rsidRPr="001619EB" w:rsidRDefault="001619EB" w:rsidP="00B6173A">
      <w:pPr>
        <w:spacing w:before="120" w:after="160" w:line="432" w:lineRule="auto"/>
        <w:jc w:val="both"/>
        <w:rPr>
          <w:rFonts w:cs="Times New Roman"/>
        </w:rPr>
      </w:pPr>
      <w:r>
        <w:rPr>
          <w:rFonts w:cs="Times New Roman"/>
          <w:lang w:val="ru-RU"/>
        </w:rPr>
        <w:t>Իսկ</w:t>
      </w:r>
      <w:r w:rsidRPr="001619EB">
        <w:rPr>
          <w:rFonts w:cs="Times New Roman"/>
        </w:rPr>
        <w:t xml:space="preserve"> </w:t>
      </w:r>
      <w:r>
        <w:rPr>
          <w:rFonts w:cs="Times New Roman"/>
          <w:lang w:val="ru-RU"/>
        </w:rPr>
        <w:t>սխալն</w:t>
      </w:r>
      <w:r w:rsidRPr="001619EB">
        <w:rPr>
          <w:rFonts w:cs="Times New Roman"/>
        </w:rPr>
        <w:t xml:space="preserve"> </w:t>
      </w:r>
      <w:r>
        <w:rPr>
          <w:rFonts w:cs="Times New Roman"/>
          <w:lang w:val="ru-RU"/>
        </w:rPr>
        <w:t>գնահատելու</w:t>
      </w:r>
      <w:r w:rsidRPr="001619EB">
        <w:rPr>
          <w:rFonts w:cs="Times New Roman"/>
        </w:rPr>
        <w:t xml:space="preserve"> </w:t>
      </w:r>
      <w:r>
        <w:rPr>
          <w:rFonts w:cs="Times New Roman"/>
          <w:lang w:val="ru-RU"/>
        </w:rPr>
        <w:t>համար</w:t>
      </w:r>
      <w:r w:rsidRPr="001619EB">
        <w:rPr>
          <w:rFonts w:cs="Times New Roman"/>
        </w:rPr>
        <w:t xml:space="preserve">  </w:t>
      </w:r>
      <w:r>
        <w:rPr>
          <w:rFonts w:cs="Times New Roman"/>
          <w:lang w:val="ru-RU"/>
        </w:rPr>
        <w:t>որտեղ</w:t>
      </w:r>
      <w:r w:rsidRPr="001619EB">
        <w:rPr>
          <w:rFonts w:cs="Times New Roman"/>
        </w:rPr>
        <w:t xml:space="preserve"> </w:t>
      </w:r>
      <w:r w:rsidRPr="008947E6">
        <w:rPr>
          <w:rFonts w:cs="Times New Roman"/>
        </w:rPr>
        <w:t>l1</w:t>
      </w:r>
      <w:r w:rsidRPr="001619EB">
        <w:rPr>
          <w:rFonts w:cs="Times New Roman"/>
        </w:rPr>
        <w:t xml:space="preserve">= </w:t>
      </w:r>
      <w:r w:rsidRPr="008947E6">
        <w:rPr>
          <w:rFonts w:cs="Times New Roman"/>
        </w:rPr>
        <w:t xml:space="preserve">M </w:t>
      </w:r>
      <w:r>
        <w:rPr>
          <w:rFonts w:cs="Times New Roman"/>
          <w:lang w:val="ru-RU"/>
        </w:rPr>
        <w:t>և</w:t>
      </w:r>
      <w:r w:rsidRPr="001619EB">
        <w:rPr>
          <w:rFonts w:cs="Times New Roman"/>
        </w:rPr>
        <w:t xml:space="preserve"> fact =n! </w:t>
      </w:r>
      <w:r>
        <w:rPr>
          <w:rFonts w:cs="Times New Roman"/>
          <w:lang w:val="ru-RU"/>
        </w:rPr>
        <w:t>ֆակտորիալին</w:t>
      </w:r>
      <w:r>
        <w:rPr>
          <w:rFonts w:cs="Times New Roman"/>
        </w:rPr>
        <w:t xml:space="preserve">, R </w:t>
      </w:r>
      <w:r w:rsidRPr="008947E6">
        <w:rPr>
          <w:rFonts w:cs="Times New Roman"/>
        </w:rPr>
        <w:t>=(l2*l1)/fact</w:t>
      </w:r>
      <w:r w:rsidRPr="001619EB">
        <w:rPr>
          <w:rFonts w:cs="Times New Roman"/>
        </w:rPr>
        <w:t xml:space="preserve">` </w:t>
      </w:r>
    </w:p>
    <w:p w:rsidR="008947E6" w:rsidRPr="008947E6" w:rsidRDefault="008947E6" w:rsidP="008947E6">
      <w:pPr>
        <w:spacing w:before="120" w:after="160" w:line="432" w:lineRule="auto"/>
        <w:jc w:val="both"/>
        <w:rPr>
          <w:rFonts w:cs="Times New Roman"/>
        </w:rPr>
      </w:pPr>
      <w:r w:rsidRPr="008947E6">
        <w:rPr>
          <w:rFonts w:cs="Times New Roman"/>
        </w:rPr>
        <w:t>fact=1;</w:t>
      </w:r>
    </w:p>
    <w:p w:rsidR="008947E6" w:rsidRPr="008947E6" w:rsidRDefault="008947E6" w:rsidP="008947E6">
      <w:pPr>
        <w:spacing w:before="120" w:after="160" w:line="432" w:lineRule="auto"/>
        <w:jc w:val="both"/>
        <w:rPr>
          <w:rFonts w:cs="Times New Roman"/>
        </w:rPr>
      </w:pPr>
      <w:r w:rsidRPr="008947E6">
        <w:rPr>
          <w:rFonts w:cs="Times New Roman"/>
        </w:rPr>
        <w:lastRenderedPageBreak/>
        <w:t>for i=1:n</w:t>
      </w:r>
    </w:p>
    <w:p w:rsidR="008947E6" w:rsidRPr="008947E6" w:rsidRDefault="008947E6" w:rsidP="008947E6">
      <w:pPr>
        <w:spacing w:before="120" w:after="160" w:line="432" w:lineRule="auto"/>
        <w:jc w:val="both"/>
        <w:rPr>
          <w:rFonts w:cs="Times New Roman"/>
        </w:rPr>
      </w:pPr>
      <w:r w:rsidRPr="008947E6">
        <w:rPr>
          <w:rFonts w:cs="Times New Roman"/>
        </w:rPr>
        <w:t>fact=fact*i;</w:t>
      </w:r>
    </w:p>
    <w:p w:rsidR="008947E6" w:rsidRPr="008947E6" w:rsidRDefault="008947E6" w:rsidP="008947E6">
      <w:pPr>
        <w:spacing w:before="120" w:after="160" w:line="432" w:lineRule="auto"/>
        <w:jc w:val="both"/>
        <w:rPr>
          <w:rFonts w:cs="Times New Roman"/>
        </w:rPr>
      </w:pPr>
      <w:r w:rsidRPr="008947E6">
        <w:rPr>
          <w:rFonts w:cs="Times New Roman"/>
        </w:rPr>
        <w:t>end</w:t>
      </w:r>
    </w:p>
    <w:p w:rsidR="008947E6" w:rsidRPr="008947E6" w:rsidRDefault="008947E6" w:rsidP="008947E6">
      <w:pPr>
        <w:spacing w:before="120" w:after="160" w:line="432" w:lineRule="auto"/>
        <w:jc w:val="both"/>
        <w:rPr>
          <w:rFonts w:cs="Times New Roman"/>
        </w:rPr>
      </w:pPr>
      <w:r w:rsidRPr="008947E6">
        <w:rPr>
          <w:rFonts w:cs="Times New Roman"/>
        </w:rPr>
        <w:t>fact</w:t>
      </w:r>
    </w:p>
    <w:p w:rsidR="008947E6" w:rsidRPr="008947E6" w:rsidRDefault="008947E6" w:rsidP="008947E6">
      <w:pPr>
        <w:spacing w:before="120" w:after="160" w:line="432" w:lineRule="auto"/>
        <w:jc w:val="both"/>
        <w:rPr>
          <w:rFonts w:cs="Times New Roman"/>
        </w:rPr>
      </w:pPr>
      <w:r w:rsidRPr="008947E6">
        <w:rPr>
          <w:rFonts w:cs="Times New Roman"/>
        </w:rPr>
        <w:t>lag =(l2*l1)/fact;</w:t>
      </w:r>
    </w:p>
    <w:p w:rsidR="008947E6" w:rsidRPr="008947E6" w:rsidRDefault="008947E6" w:rsidP="008947E6">
      <w:pPr>
        <w:spacing w:before="120" w:after="160" w:line="432" w:lineRule="auto"/>
        <w:jc w:val="both"/>
        <w:rPr>
          <w:rFonts w:cs="Times New Roman"/>
        </w:rPr>
      </w:pPr>
      <w:r w:rsidRPr="008947E6">
        <w:rPr>
          <w:rFonts w:cs="Times New Roman"/>
        </w:rPr>
        <w:t>x = [-50:5:50];</w:t>
      </w:r>
    </w:p>
    <w:p w:rsidR="008947E6" w:rsidRPr="008947E6" w:rsidRDefault="008947E6" w:rsidP="008947E6">
      <w:pPr>
        <w:spacing w:before="120" w:after="160" w:line="432" w:lineRule="auto"/>
        <w:jc w:val="both"/>
        <w:rPr>
          <w:rFonts w:cs="Times New Roman"/>
        </w:rPr>
      </w:pPr>
      <w:r w:rsidRPr="008947E6">
        <w:rPr>
          <w:rFonts w:cs="Times New Roman"/>
        </w:rPr>
        <w:t>plot(x, y, 'b'), xlabel('x'), ylabel('(x^2)'), title('Y Graph'), legend('function x^2')</w:t>
      </w:r>
    </w:p>
    <w:p w:rsidR="008947E6" w:rsidRPr="008947E6" w:rsidRDefault="008947E6" w:rsidP="008947E6">
      <w:pPr>
        <w:spacing w:before="120" w:after="160" w:line="432" w:lineRule="auto"/>
        <w:jc w:val="both"/>
        <w:rPr>
          <w:rFonts w:cs="Times New Roman"/>
        </w:rPr>
      </w:pPr>
      <w:r w:rsidRPr="008947E6">
        <w:rPr>
          <w:rFonts w:cs="Times New Roman"/>
        </w:rPr>
        <w:t>grid on, axis equal</w:t>
      </w:r>
    </w:p>
    <w:p w:rsidR="008947E6" w:rsidRPr="008947E6" w:rsidRDefault="008947E6" w:rsidP="008947E6">
      <w:pPr>
        <w:spacing w:before="120" w:after="160" w:line="432" w:lineRule="auto"/>
        <w:jc w:val="both"/>
        <w:rPr>
          <w:rFonts w:cs="Times New Roman"/>
        </w:rPr>
      </w:pPr>
      <w:r w:rsidRPr="008947E6">
        <w:rPr>
          <w:rFonts w:cs="Times New Roman"/>
        </w:rPr>
        <w:t>plot(x2, y1 ,'r'),title('Lagrange Graph')</w:t>
      </w:r>
    </w:p>
    <w:p w:rsidR="008947E6" w:rsidRDefault="008947E6" w:rsidP="008947E6">
      <w:pPr>
        <w:spacing w:before="120" w:after="160" w:line="432" w:lineRule="auto"/>
        <w:jc w:val="both"/>
        <w:rPr>
          <w:rFonts w:cs="Times New Roman"/>
        </w:rPr>
      </w:pPr>
      <w:r w:rsidRPr="001E6672">
        <w:rPr>
          <w:rFonts w:cs="Times New Roman"/>
        </w:rPr>
        <w:t>lag</w:t>
      </w:r>
    </w:p>
    <w:p w:rsidR="001E6672" w:rsidRPr="00243128" w:rsidRDefault="006E4923" w:rsidP="001E6672">
      <w:pPr>
        <w:spacing w:before="120" w:after="160" w:line="432" w:lineRule="auto"/>
        <w:jc w:val="both"/>
        <w:rPr>
          <w:rFonts w:cs="Times New Roman"/>
        </w:rPr>
      </w:pPr>
      <w:r w:rsidRPr="00F33149">
        <w:rPr>
          <w:rFonts w:cs="Times New Roman"/>
        </w:rPr>
        <w:t>Octave –</w:t>
      </w:r>
      <w:r>
        <w:rPr>
          <w:rFonts w:cs="Times New Roman"/>
          <w:lang w:val="ru-RU"/>
        </w:rPr>
        <w:t>ի</w:t>
      </w:r>
      <w:r w:rsidRPr="00F33149">
        <w:rPr>
          <w:rFonts w:cs="Times New Roman"/>
        </w:rPr>
        <w:t xml:space="preserve"> </w:t>
      </w:r>
      <w:r>
        <w:rPr>
          <w:rFonts w:cs="Times New Roman"/>
          <w:lang w:val="ru-RU"/>
        </w:rPr>
        <w:t>միջոցով</w:t>
      </w:r>
      <w:r w:rsidRPr="00F33149">
        <w:rPr>
          <w:rFonts w:cs="Times New Roman"/>
        </w:rPr>
        <w:t xml:space="preserve"> </w:t>
      </w:r>
      <w:r w:rsidR="00243128">
        <w:rPr>
          <w:rFonts w:cs="Times New Roman"/>
          <w:lang w:val="ru-RU"/>
        </w:rPr>
        <w:t>մենք</w:t>
      </w:r>
      <w:r w:rsidR="00243128" w:rsidRPr="00243128">
        <w:rPr>
          <w:rFonts w:cs="Times New Roman"/>
        </w:rPr>
        <w:t xml:space="preserve"> </w:t>
      </w:r>
      <w:r w:rsidR="00243128">
        <w:rPr>
          <w:rFonts w:cs="Times New Roman"/>
          <w:lang w:val="ru-RU"/>
        </w:rPr>
        <w:t>ստանում</w:t>
      </w:r>
      <w:r w:rsidR="00243128" w:rsidRPr="00243128">
        <w:rPr>
          <w:rFonts w:cs="Times New Roman"/>
        </w:rPr>
        <w:t xml:space="preserve"> </w:t>
      </w:r>
      <w:r w:rsidR="00243128">
        <w:rPr>
          <w:rFonts w:cs="Times New Roman"/>
          <w:lang w:val="ru-RU"/>
        </w:rPr>
        <w:t>ենք</w:t>
      </w:r>
      <w:r w:rsidR="00243128" w:rsidRPr="00243128">
        <w:rPr>
          <w:rFonts w:cs="Times New Roman"/>
        </w:rPr>
        <w:t xml:space="preserve"> </w:t>
      </w:r>
      <w:r w:rsidR="001E6672" w:rsidRPr="001E6672">
        <w:rPr>
          <w:rFonts w:cs="Times New Roman"/>
          <w:lang w:val="ru-RU"/>
        </w:rPr>
        <w:t>Չեբիշևի</w:t>
      </w:r>
      <w:r w:rsidR="001E6672" w:rsidRPr="001E6672">
        <w:rPr>
          <w:rFonts w:cs="Times New Roman"/>
        </w:rPr>
        <w:t xml:space="preserve"> </w:t>
      </w:r>
      <w:r w:rsidR="001E6672" w:rsidRPr="001E6672">
        <w:rPr>
          <w:rFonts w:cs="Times New Roman"/>
          <w:lang w:val="ru-RU"/>
        </w:rPr>
        <w:t>բազմանդամների</w:t>
      </w:r>
      <w:r w:rsidR="001E6672" w:rsidRPr="001E6672">
        <w:rPr>
          <w:rFonts w:cs="Times New Roman"/>
        </w:rPr>
        <w:t xml:space="preserve"> </w:t>
      </w:r>
      <w:r w:rsidR="001E6672" w:rsidRPr="001E6672">
        <w:rPr>
          <w:rFonts w:cs="Times New Roman"/>
          <w:lang w:val="ru-RU"/>
        </w:rPr>
        <w:t>որոշումն</w:t>
      </w:r>
      <w:r w:rsidR="001E6672" w:rsidRPr="001E6672">
        <w:rPr>
          <w:rFonts w:cs="Times New Roman"/>
        </w:rPr>
        <w:t xml:space="preserve"> </w:t>
      </w:r>
      <w:r w:rsidR="001E6672" w:rsidRPr="001E6672">
        <w:rPr>
          <w:rFonts w:cs="Times New Roman"/>
          <w:lang w:val="ru-RU"/>
        </w:rPr>
        <w:t>և</w:t>
      </w:r>
      <w:r w:rsidR="001E6672" w:rsidRPr="001E6672">
        <w:rPr>
          <w:rFonts w:cs="Times New Roman"/>
        </w:rPr>
        <w:t xml:space="preserve"> </w:t>
      </w:r>
      <w:r w:rsidR="001E6672" w:rsidRPr="001E6672">
        <w:rPr>
          <w:rFonts w:cs="Times New Roman"/>
          <w:lang w:val="ru-RU"/>
        </w:rPr>
        <w:t>նրա</w:t>
      </w:r>
      <w:r w:rsidR="001E6672" w:rsidRPr="001E6672">
        <w:rPr>
          <w:rFonts w:cs="Times New Roman"/>
        </w:rPr>
        <w:t xml:space="preserve"> </w:t>
      </w:r>
      <w:r w:rsidR="001E6672" w:rsidRPr="001E6672">
        <w:rPr>
          <w:rFonts w:cs="Times New Roman"/>
          <w:lang w:val="ru-RU"/>
        </w:rPr>
        <w:t>գրաֆիկն</w:t>
      </w:r>
      <w:r w:rsidR="00243128" w:rsidRPr="00243128">
        <w:rPr>
          <w:rFonts w:cs="Times New Roman"/>
        </w:rPr>
        <w:t xml:space="preserve"> (</w:t>
      </w:r>
      <w:r w:rsidR="00243128">
        <w:rPr>
          <w:rFonts w:cs="Times New Roman"/>
          <w:lang w:val="ru-RU"/>
        </w:rPr>
        <w:t>Նկար</w:t>
      </w:r>
      <w:r w:rsidR="00243128" w:rsidRPr="00243128">
        <w:rPr>
          <w:rFonts w:cs="Times New Roman"/>
        </w:rPr>
        <w:t xml:space="preserve"> 4.)</w:t>
      </w:r>
    </w:p>
    <w:p w:rsidR="001E6672" w:rsidRPr="00243128" w:rsidRDefault="001E6672" w:rsidP="0024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nsolas"/>
          <w:color w:val="404040"/>
        </w:rPr>
      </w:pPr>
      <w:r w:rsidRPr="00243128">
        <w:rPr>
          <w:rFonts w:eastAsia="Times New Roman" w:cs="Consolas"/>
          <w:color w:val="404040"/>
        </w:rPr>
        <w:t xml:space="preserve">syms </w:t>
      </w:r>
      <w:r w:rsidRPr="00243128">
        <w:rPr>
          <w:rFonts w:eastAsia="Times New Roman" w:cs="Consolas"/>
          <w:color w:val="A020F0"/>
        </w:rPr>
        <w:t>x</w:t>
      </w:r>
      <w:r w:rsidRPr="00243128">
        <w:rPr>
          <w:rFonts w:eastAsia="Times New Roman" w:cs="Consolas"/>
          <w:color w:val="404040"/>
        </w:rPr>
        <w:t xml:space="preserve"> </w:t>
      </w:r>
      <w:r w:rsidRPr="00243128">
        <w:rPr>
          <w:rFonts w:eastAsia="Times New Roman" w:cs="Consolas"/>
          <w:color w:val="A020F0"/>
        </w:rPr>
        <w:t>y</w:t>
      </w:r>
    </w:p>
    <w:p w:rsidR="001E6672" w:rsidRPr="00243128" w:rsidRDefault="001E6672" w:rsidP="0024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nsolas"/>
          <w:color w:val="404040"/>
        </w:rPr>
      </w:pPr>
      <w:r w:rsidRPr="00243128">
        <w:rPr>
          <w:rFonts w:eastAsia="Times New Roman" w:cs="Consolas"/>
          <w:color w:val="0000FF"/>
        </w:rPr>
        <w:t>for</w:t>
      </w:r>
      <w:r w:rsidRPr="00243128">
        <w:rPr>
          <w:rFonts w:eastAsia="Times New Roman" w:cs="Consolas"/>
          <w:color w:val="404040"/>
        </w:rPr>
        <w:t xml:space="preserve"> n = [0, 1, 2, 3, 4]</w:t>
      </w:r>
    </w:p>
    <w:p w:rsidR="001E6672" w:rsidRPr="00243128" w:rsidRDefault="001E6672" w:rsidP="0024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nsolas"/>
          <w:color w:val="404040"/>
        </w:rPr>
      </w:pPr>
      <w:r w:rsidRPr="00243128">
        <w:rPr>
          <w:rFonts w:eastAsia="Times New Roman" w:cs="Consolas"/>
          <w:color w:val="404040"/>
        </w:rPr>
        <w:t xml:space="preserve">  fplot(chebyshevT(n, x))</w:t>
      </w:r>
    </w:p>
    <w:p w:rsidR="001E6672" w:rsidRPr="00243128" w:rsidRDefault="001E6672" w:rsidP="0024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nsolas"/>
          <w:color w:val="404040"/>
        </w:rPr>
      </w:pPr>
      <w:r w:rsidRPr="00243128">
        <w:rPr>
          <w:rFonts w:eastAsia="Times New Roman" w:cs="Consolas"/>
          <w:color w:val="404040"/>
        </w:rPr>
        <w:t xml:space="preserve">  hold </w:t>
      </w:r>
      <w:r w:rsidRPr="00243128">
        <w:rPr>
          <w:rFonts w:eastAsia="Times New Roman" w:cs="Consolas"/>
          <w:color w:val="A020F0"/>
        </w:rPr>
        <w:t>on</w:t>
      </w:r>
    </w:p>
    <w:p w:rsidR="001E6672" w:rsidRPr="00243128" w:rsidRDefault="001E6672" w:rsidP="0024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nsolas"/>
          <w:color w:val="404040"/>
        </w:rPr>
      </w:pPr>
      <w:r w:rsidRPr="00243128">
        <w:rPr>
          <w:rFonts w:eastAsia="Times New Roman" w:cs="Consolas"/>
          <w:color w:val="0000FF"/>
        </w:rPr>
        <w:t>end</w:t>
      </w:r>
    </w:p>
    <w:p w:rsidR="001E6672" w:rsidRPr="00243128" w:rsidRDefault="001E6672" w:rsidP="0024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nsolas"/>
          <w:color w:val="404040"/>
        </w:rPr>
      </w:pPr>
    </w:p>
    <w:p w:rsidR="001E6672" w:rsidRPr="00243128" w:rsidRDefault="001E6672" w:rsidP="0024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nsolas"/>
          <w:color w:val="404040"/>
        </w:rPr>
      </w:pPr>
      <w:r w:rsidRPr="00243128">
        <w:rPr>
          <w:rFonts w:eastAsia="Times New Roman" w:cs="Consolas"/>
          <w:color w:val="404040"/>
        </w:rPr>
        <w:t xml:space="preserve">hold </w:t>
      </w:r>
      <w:r w:rsidRPr="00243128">
        <w:rPr>
          <w:rFonts w:eastAsia="Times New Roman" w:cs="Consolas"/>
          <w:color w:val="A020F0"/>
        </w:rPr>
        <w:t>off</w:t>
      </w:r>
    </w:p>
    <w:p w:rsidR="001E6672" w:rsidRPr="00243128" w:rsidRDefault="001E6672" w:rsidP="0024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nsolas"/>
          <w:color w:val="404040"/>
        </w:rPr>
      </w:pPr>
    </w:p>
    <w:p w:rsidR="001E6672" w:rsidRPr="00243128" w:rsidRDefault="001E6672" w:rsidP="0024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nsolas"/>
          <w:color w:val="404040"/>
        </w:rPr>
      </w:pPr>
      <w:r w:rsidRPr="00243128">
        <w:rPr>
          <w:rFonts w:eastAsia="Times New Roman" w:cs="Consolas"/>
          <w:color w:val="404040"/>
        </w:rPr>
        <w:t>axis([-1.5, 1.5, -2, 2])</w:t>
      </w:r>
    </w:p>
    <w:p w:rsidR="001E6672" w:rsidRPr="00243128" w:rsidRDefault="001E6672" w:rsidP="0024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nsolas"/>
          <w:color w:val="404040"/>
        </w:rPr>
      </w:pPr>
      <w:r w:rsidRPr="00243128">
        <w:rPr>
          <w:rFonts w:eastAsia="Times New Roman" w:cs="Consolas"/>
          <w:color w:val="404040"/>
        </w:rPr>
        <w:t xml:space="preserve">grid </w:t>
      </w:r>
      <w:r w:rsidRPr="00243128">
        <w:rPr>
          <w:rFonts w:eastAsia="Times New Roman" w:cs="Consolas"/>
          <w:color w:val="A020F0"/>
        </w:rPr>
        <w:t>on</w:t>
      </w:r>
    </w:p>
    <w:p w:rsidR="001E6672" w:rsidRPr="00243128" w:rsidRDefault="001E6672" w:rsidP="0024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nsolas"/>
          <w:color w:val="404040"/>
        </w:rPr>
      </w:pPr>
      <w:r w:rsidRPr="00243128">
        <w:rPr>
          <w:rFonts w:eastAsia="Times New Roman" w:cs="Consolas"/>
          <w:color w:val="404040"/>
        </w:rPr>
        <w:t>ylabel(</w:t>
      </w:r>
      <w:r w:rsidRPr="00243128">
        <w:rPr>
          <w:rFonts w:eastAsia="Times New Roman" w:cs="Consolas"/>
          <w:color w:val="A020F0"/>
        </w:rPr>
        <w:t>'T_n(x)'</w:t>
      </w:r>
      <w:r w:rsidRPr="00243128">
        <w:rPr>
          <w:rFonts w:eastAsia="Times New Roman" w:cs="Consolas"/>
          <w:color w:val="404040"/>
        </w:rPr>
        <w:t>)</w:t>
      </w:r>
    </w:p>
    <w:p w:rsidR="001E6672" w:rsidRPr="00243128" w:rsidRDefault="001E6672" w:rsidP="0024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nsolas"/>
          <w:color w:val="404040"/>
        </w:rPr>
      </w:pPr>
    </w:p>
    <w:p w:rsidR="001E6672" w:rsidRPr="00243128" w:rsidRDefault="001E6672" w:rsidP="0024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nsolas"/>
          <w:color w:val="404040"/>
        </w:rPr>
      </w:pPr>
      <w:r w:rsidRPr="00243128">
        <w:rPr>
          <w:rFonts w:eastAsia="Times New Roman" w:cs="Consolas"/>
          <w:color w:val="404040"/>
        </w:rPr>
        <w:lastRenderedPageBreak/>
        <w:t>legend(</w:t>
      </w:r>
      <w:r w:rsidRPr="00243128">
        <w:rPr>
          <w:rFonts w:eastAsia="Times New Roman" w:cs="Consolas"/>
          <w:color w:val="A020F0"/>
        </w:rPr>
        <w:t>'T_0(x)'</w:t>
      </w:r>
      <w:r w:rsidRPr="00243128">
        <w:rPr>
          <w:rFonts w:eastAsia="Times New Roman" w:cs="Consolas"/>
          <w:color w:val="404040"/>
        </w:rPr>
        <w:t xml:space="preserve">, </w:t>
      </w:r>
      <w:r w:rsidRPr="00243128">
        <w:rPr>
          <w:rFonts w:eastAsia="Times New Roman" w:cs="Consolas"/>
          <w:color w:val="A020F0"/>
        </w:rPr>
        <w:t>'T_1(x)'</w:t>
      </w:r>
      <w:r w:rsidRPr="00243128">
        <w:rPr>
          <w:rFonts w:eastAsia="Times New Roman" w:cs="Consolas"/>
          <w:color w:val="404040"/>
        </w:rPr>
        <w:t xml:space="preserve">, </w:t>
      </w:r>
      <w:r w:rsidRPr="00243128">
        <w:rPr>
          <w:rFonts w:eastAsia="Times New Roman" w:cs="Consolas"/>
          <w:color w:val="A020F0"/>
        </w:rPr>
        <w:t>'T_2(x)'</w:t>
      </w:r>
      <w:r w:rsidRPr="00243128">
        <w:rPr>
          <w:rFonts w:eastAsia="Times New Roman" w:cs="Consolas"/>
          <w:color w:val="404040"/>
        </w:rPr>
        <w:t xml:space="preserve">, </w:t>
      </w:r>
      <w:r w:rsidRPr="00243128">
        <w:rPr>
          <w:rFonts w:eastAsia="Times New Roman" w:cs="Consolas"/>
          <w:color w:val="A020F0"/>
        </w:rPr>
        <w:t>'T_3(x)'</w:t>
      </w:r>
      <w:r w:rsidRPr="00243128">
        <w:rPr>
          <w:rFonts w:eastAsia="Times New Roman" w:cs="Consolas"/>
          <w:color w:val="404040"/>
        </w:rPr>
        <w:t xml:space="preserve">, </w:t>
      </w:r>
      <w:r w:rsidRPr="00243128">
        <w:rPr>
          <w:rFonts w:eastAsia="Times New Roman" w:cs="Consolas"/>
          <w:color w:val="A020F0"/>
        </w:rPr>
        <w:t>'T_4(x)'</w:t>
      </w:r>
      <w:r w:rsidRPr="00243128">
        <w:rPr>
          <w:rFonts w:eastAsia="Times New Roman" w:cs="Consolas"/>
          <w:color w:val="404040"/>
        </w:rPr>
        <w:t xml:space="preserve">, </w:t>
      </w:r>
      <w:r w:rsidRPr="00243128">
        <w:rPr>
          <w:rFonts w:eastAsia="Times New Roman" w:cs="Consolas"/>
          <w:color w:val="A020F0"/>
        </w:rPr>
        <w:t>'Location'</w:t>
      </w:r>
      <w:r w:rsidRPr="00243128">
        <w:rPr>
          <w:rFonts w:eastAsia="Times New Roman" w:cs="Consolas"/>
          <w:color w:val="404040"/>
        </w:rPr>
        <w:t xml:space="preserve">, </w:t>
      </w:r>
      <w:r w:rsidRPr="00243128">
        <w:rPr>
          <w:rFonts w:eastAsia="Times New Roman" w:cs="Consolas"/>
          <w:color w:val="A020F0"/>
        </w:rPr>
        <w:t>'Best'</w:t>
      </w:r>
      <w:r w:rsidRPr="00243128">
        <w:rPr>
          <w:rFonts w:eastAsia="Times New Roman" w:cs="Consolas"/>
          <w:color w:val="404040"/>
        </w:rPr>
        <w:t>)</w:t>
      </w:r>
    </w:p>
    <w:p w:rsidR="001E6672" w:rsidRPr="00243128" w:rsidRDefault="001E6672" w:rsidP="0024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nsolas"/>
          <w:color w:val="404040"/>
        </w:rPr>
      </w:pPr>
      <w:r w:rsidRPr="00243128">
        <w:rPr>
          <w:rFonts w:eastAsia="Times New Roman" w:cs="Consolas"/>
          <w:color w:val="404040"/>
        </w:rPr>
        <w:t>title(</w:t>
      </w:r>
      <w:r w:rsidRPr="00243128">
        <w:rPr>
          <w:rFonts w:eastAsia="Times New Roman" w:cs="Consolas"/>
          <w:color w:val="A020F0"/>
        </w:rPr>
        <w:t>'Chebyshev polynomials of the first kind'</w:t>
      </w:r>
      <w:r w:rsidRPr="00243128">
        <w:rPr>
          <w:rFonts w:eastAsia="Times New Roman" w:cs="Consolas"/>
          <w:color w:val="404040"/>
        </w:rPr>
        <w:t>)</w:t>
      </w:r>
    </w:p>
    <w:p w:rsidR="001E6672" w:rsidRPr="001E6672" w:rsidRDefault="001E6672" w:rsidP="001E6672">
      <w:pPr>
        <w:spacing w:before="120" w:after="160" w:line="20" w:lineRule="atLeast"/>
        <w:jc w:val="both"/>
        <w:rPr>
          <w:rFonts w:cs="Times New Roman"/>
        </w:rPr>
      </w:pPr>
    </w:p>
    <w:p w:rsidR="008947E6" w:rsidRPr="001E6672" w:rsidRDefault="00243128" w:rsidP="001766A6">
      <w:pPr>
        <w:spacing w:before="120" w:after="160" w:line="432" w:lineRule="auto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83D7CB3" wp14:editId="79E5C3A7">
            <wp:extent cx="4581525" cy="3581400"/>
            <wp:effectExtent l="0" t="0" r="0" b="0"/>
            <wp:docPr id="12" name="Picture 12" descr="C:\Users\Ева\Desktop\ցհեբիս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Ева\Desktop\ցհեբիսհ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666" w:rsidRPr="00AA0B27" w:rsidRDefault="00243128" w:rsidP="001766A6">
      <w:pPr>
        <w:spacing w:before="120" w:after="160" w:line="432" w:lineRule="auto"/>
        <w:jc w:val="both"/>
        <w:rPr>
          <w:rFonts w:cs="Times New Roman"/>
        </w:rPr>
      </w:pPr>
      <w:r w:rsidRPr="00AA0B27">
        <w:rPr>
          <w:rFonts w:cs="Times New Roman"/>
        </w:rPr>
        <w:t xml:space="preserve">                                                  </w:t>
      </w:r>
      <w:r>
        <w:rPr>
          <w:rFonts w:cs="Times New Roman"/>
          <w:lang w:val="ru-RU"/>
        </w:rPr>
        <w:t>Նկար</w:t>
      </w:r>
      <w:r w:rsidRPr="00AA0B27">
        <w:rPr>
          <w:rFonts w:cs="Times New Roman"/>
        </w:rPr>
        <w:t xml:space="preserve"> 4.</w:t>
      </w:r>
    </w:p>
    <w:p w:rsidR="000B0666" w:rsidRPr="001E6672" w:rsidRDefault="000B0666" w:rsidP="001766A6">
      <w:pPr>
        <w:spacing w:before="120" w:after="160" w:line="432" w:lineRule="auto"/>
        <w:jc w:val="both"/>
        <w:rPr>
          <w:rFonts w:cs="Times New Roman"/>
        </w:rPr>
      </w:pPr>
    </w:p>
    <w:p w:rsidR="0063127C" w:rsidRPr="001E6672" w:rsidRDefault="0063127C" w:rsidP="001766A6">
      <w:pPr>
        <w:spacing w:before="120" w:after="160" w:line="432" w:lineRule="auto"/>
        <w:jc w:val="both"/>
        <w:rPr>
          <w:rFonts w:cs="Times New Roman"/>
        </w:rPr>
      </w:pPr>
    </w:p>
    <w:p w:rsidR="0063127C" w:rsidRPr="00243128" w:rsidRDefault="0063127C" w:rsidP="001766A6">
      <w:pPr>
        <w:spacing w:before="120" w:after="160" w:line="432" w:lineRule="auto"/>
        <w:jc w:val="both"/>
        <w:rPr>
          <w:rFonts w:cs="Times New Roman"/>
        </w:rPr>
      </w:pPr>
    </w:p>
    <w:p w:rsidR="0063127C" w:rsidRPr="00243128" w:rsidRDefault="0063127C" w:rsidP="001766A6">
      <w:pPr>
        <w:spacing w:before="120" w:after="160" w:line="432" w:lineRule="auto"/>
        <w:jc w:val="both"/>
        <w:rPr>
          <w:rFonts w:cs="Times New Roman"/>
        </w:rPr>
      </w:pPr>
    </w:p>
    <w:p w:rsidR="0063127C" w:rsidRPr="00243128" w:rsidRDefault="0063127C" w:rsidP="001766A6">
      <w:pPr>
        <w:spacing w:before="120" w:after="160" w:line="432" w:lineRule="auto"/>
        <w:jc w:val="both"/>
        <w:rPr>
          <w:rFonts w:cs="Times New Roman"/>
        </w:rPr>
      </w:pPr>
    </w:p>
    <w:p w:rsidR="00243128" w:rsidRPr="00243128" w:rsidRDefault="00243128" w:rsidP="001766A6">
      <w:pPr>
        <w:pStyle w:val="Heading1"/>
        <w:rPr>
          <w:rFonts w:ascii="Sylfaen" w:hAnsi="Sylfaen"/>
          <w:sz w:val="24"/>
          <w:szCs w:val="24"/>
          <w:lang w:val="en-US"/>
        </w:rPr>
      </w:pPr>
    </w:p>
    <w:p w:rsidR="00237E36" w:rsidRDefault="002C065E" w:rsidP="001766A6">
      <w:pPr>
        <w:pStyle w:val="Heading1"/>
        <w:rPr>
          <w:rFonts w:ascii="Sylfaen" w:hAnsi="Sylfaen"/>
          <w:sz w:val="56"/>
          <w:szCs w:val="56"/>
          <w:lang w:val="en-US"/>
        </w:rPr>
      </w:pPr>
      <w:r w:rsidRPr="00202CA5">
        <w:rPr>
          <w:rFonts w:ascii="Sylfaen" w:hAnsi="Sylfaen"/>
          <w:sz w:val="56"/>
          <w:szCs w:val="56"/>
          <w:lang w:val="en-US"/>
        </w:rPr>
        <w:t xml:space="preserve">    </w:t>
      </w:r>
      <w:r w:rsidR="00202CA5">
        <w:rPr>
          <w:rFonts w:ascii="Sylfaen" w:hAnsi="Sylfaen"/>
          <w:sz w:val="56"/>
          <w:szCs w:val="56"/>
          <w:lang w:val="en-US"/>
        </w:rPr>
        <w:t xml:space="preserve">              </w:t>
      </w:r>
    </w:p>
    <w:p w:rsidR="00237E36" w:rsidRPr="00237E36" w:rsidRDefault="00202CA5" w:rsidP="001766A6">
      <w:pPr>
        <w:pStyle w:val="Heading1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56"/>
          <w:szCs w:val="56"/>
          <w:lang w:val="en-US"/>
        </w:rPr>
        <w:t xml:space="preserve"> </w:t>
      </w:r>
    </w:p>
    <w:p w:rsidR="00237E36" w:rsidRDefault="00237E36" w:rsidP="001766A6">
      <w:pPr>
        <w:pStyle w:val="Heading1"/>
        <w:rPr>
          <w:rFonts w:ascii="Sylfaen" w:hAnsi="Sylfaen"/>
          <w:sz w:val="24"/>
          <w:szCs w:val="24"/>
          <w:lang w:val="en-US"/>
        </w:rPr>
      </w:pPr>
    </w:p>
    <w:p w:rsidR="00237E36" w:rsidRDefault="00237E36" w:rsidP="001766A6">
      <w:pPr>
        <w:pStyle w:val="Heading1"/>
        <w:rPr>
          <w:rFonts w:ascii="Sylfaen" w:hAnsi="Sylfaen"/>
          <w:sz w:val="24"/>
          <w:szCs w:val="24"/>
          <w:lang w:val="en-US"/>
        </w:rPr>
      </w:pPr>
    </w:p>
    <w:p w:rsidR="00237E36" w:rsidRDefault="00237E36" w:rsidP="001766A6">
      <w:pPr>
        <w:pStyle w:val="Heading1"/>
        <w:rPr>
          <w:rFonts w:ascii="Sylfaen" w:hAnsi="Sylfaen"/>
          <w:sz w:val="24"/>
          <w:szCs w:val="24"/>
          <w:lang w:val="en-US"/>
        </w:rPr>
      </w:pPr>
    </w:p>
    <w:p w:rsidR="00237E36" w:rsidRDefault="00237E36" w:rsidP="001766A6">
      <w:pPr>
        <w:pStyle w:val="Heading1"/>
        <w:rPr>
          <w:rFonts w:ascii="Sylfaen" w:hAnsi="Sylfaen"/>
          <w:sz w:val="24"/>
          <w:szCs w:val="24"/>
          <w:lang w:val="en-US"/>
        </w:rPr>
      </w:pPr>
    </w:p>
    <w:p w:rsidR="00237E36" w:rsidRDefault="00237E36" w:rsidP="001766A6">
      <w:pPr>
        <w:pStyle w:val="Heading1"/>
        <w:rPr>
          <w:rFonts w:ascii="Sylfaen" w:hAnsi="Sylfaen"/>
          <w:sz w:val="24"/>
          <w:szCs w:val="24"/>
          <w:lang w:val="en-US"/>
        </w:rPr>
      </w:pPr>
    </w:p>
    <w:p w:rsidR="00C4454B" w:rsidRPr="00202CA5" w:rsidRDefault="00237E36" w:rsidP="001766A6">
      <w:pPr>
        <w:pStyle w:val="Heading1"/>
        <w:rPr>
          <w:rFonts w:ascii="Sylfaen" w:eastAsia="Arial" w:hAnsi="Sylfaen" w:cs="Arial"/>
          <w:sz w:val="56"/>
          <w:szCs w:val="56"/>
          <w:lang w:val="en-US"/>
        </w:rPr>
      </w:pPr>
      <w:r>
        <w:rPr>
          <w:rFonts w:ascii="Sylfaen" w:hAnsi="Sylfaen"/>
          <w:sz w:val="56"/>
          <w:szCs w:val="56"/>
          <w:lang w:val="en-US"/>
        </w:rPr>
        <w:t xml:space="preserve">   </w:t>
      </w:r>
      <w:r w:rsidRPr="001348A0">
        <w:rPr>
          <w:rFonts w:ascii="Sylfaen" w:hAnsi="Sylfaen"/>
          <w:sz w:val="56"/>
          <w:szCs w:val="56"/>
          <w:lang w:val="en-US"/>
        </w:rPr>
        <w:t xml:space="preserve">                        </w:t>
      </w:r>
      <w:bookmarkStart w:id="18" w:name="_Toc450721862"/>
      <w:r w:rsidR="00C4454B" w:rsidRPr="00202CA5">
        <w:rPr>
          <w:rFonts w:ascii="Sylfaen" w:hAnsi="Sylfaen"/>
          <w:sz w:val="56"/>
          <w:szCs w:val="56"/>
        </w:rPr>
        <w:t>Գ</w:t>
      </w:r>
      <w:r w:rsidR="002C065E" w:rsidRPr="00202CA5">
        <w:rPr>
          <w:rFonts w:ascii="Sylfaen" w:hAnsi="Sylfaen"/>
          <w:sz w:val="56"/>
          <w:szCs w:val="56"/>
        </w:rPr>
        <w:t>լուխ</w:t>
      </w:r>
      <w:r w:rsidR="00C4454B" w:rsidRPr="00202CA5">
        <w:rPr>
          <w:rFonts w:ascii="Sylfaen" w:hAnsi="Sylfaen"/>
          <w:sz w:val="56"/>
          <w:szCs w:val="56"/>
          <w:lang w:val="en-US"/>
        </w:rPr>
        <w:t xml:space="preserve"> </w:t>
      </w:r>
      <w:r w:rsidR="00C4454B" w:rsidRPr="00202CA5">
        <w:rPr>
          <w:rFonts w:ascii="Sylfaen" w:eastAsia="Arial" w:hAnsi="Sylfaen" w:cs="Arial"/>
          <w:sz w:val="56"/>
          <w:szCs w:val="56"/>
          <w:lang w:val="en-US"/>
        </w:rPr>
        <w:t>4</w:t>
      </w:r>
      <w:bookmarkEnd w:id="18"/>
    </w:p>
    <w:p w:rsidR="00C4454B" w:rsidRPr="00202CA5" w:rsidRDefault="00202CA5" w:rsidP="002C065E">
      <w:pPr>
        <w:pStyle w:val="Heading1"/>
        <w:rPr>
          <w:rFonts w:ascii="Sylfaen" w:hAnsi="Sylfaen"/>
          <w:sz w:val="56"/>
          <w:szCs w:val="56"/>
          <w:lang w:val="en-US"/>
        </w:rPr>
        <w:sectPr w:rsidR="00C4454B" w:rsidRPr="00202CA5" w:rsidSect="008733A0">
          <w:footerReference w:type="default" r:id="rId19"/>
          <w:pgSz w:w="11910" w:h="16840"/>
          <w:pgMar w:top="1134" w:right="567" w:bottom="1418" w:left="1701" w:header="0" w:footer="737" w:gutter="0"/>
          <w:cols w:space="720"/>
          <w:docGrid w:linePitch="326"/>
        </w:sectPr>
      </w:pPr>
      <w:bookmarkStart w:id="19" w:name="_bookmark16"/>
      <w:bookmarkEnd w:id="19"/>
      <w:r>
        <w:rPr>
          <w:rFonts w:ascii="Sylfaen" w:hAnsi="Sylfaen"/>
          <w:sz w:val="56"/>
          <w:szCs w:val="56"/>
          <w:lang w:val="en-US"/>
        </w:rPr>
        <w:t xml:space="preserve">         </w:t>
      </w:r>
      <w:r w:rsidR="002C065E" w:rsidRPr="00202CA5">
        <w:rPr>
          <w:rFonts w:ascii="Sylfaen" w:hAnsi="Sylfaen"/>
          <w:sz w:val="56"/>
          <w:szCs w:val="56"/>
          <w:lang w:val="en-US"/>
        </w:rPr>
        <w:t xml:space="preserve"> </w:t>
      </w:r>
      <w:bookmarkStart w:id="20" w:name="_Toc450721863"/>
      <w:r w:rsidR="00C4454B" w:rsidRPr="00202CA5">
        <w:rPr>
          <w:rFonts w:ascii="Sylfaen" w:hAnsi="Sylfaen"/>
          <w:sz w:val="56"/>
          <w:szCs w:val="56"/>
        </w:rPr>
        <w:t>Ճ</w:t>
      </w:r>
      <w:r w:rsidR="002C065E" w:rsidRPr="00202CA5">
        <w:rPr>
          <w:rFonts w:ascii="Sylfaen" w:hAnsi="Sylfaen"/>
          <w:sz w:val="56"/>
          <w:szCs w:val="56"/>
        </w:rPr>
        <w:t>յուղի</w:t>
      </w:r>
      <w:r w:rsidR="002C065E" w:rsidRPr="00202CA5">
        <w:rPr>
          <w:rFonts w:ascii="Sylfaen" w:hAnsi="Sylfaen"/>
          <w:sz w:val="56"/>
          <w:szCs w:val="56"/>
          <w:lang w:val="en-US"/>
        </w:rPr>
        <w:t xml:space="preserve"> էկոնոմիկայի</w:t>
      </w:r>
      <w:r w:rsidR="00C4454B" w:rsidRPr="00202CA5">
        <w:rPr>
          <w:rFonts w:ascii="Sylfaen" w:hAnsi="Sylfaen"/>
          <w:sz w:val="56"/>
          <w:szCs w:val="56"/>
          <w:lang w:val="en-US"/>
        </w:rPr>
        <w:t xml:space="preserve"> </w:t>
      </w:r>
      <w:r w:rsidR="002C065E" w:rsidRPr="00202CA5">
        <w:rPr>
          <w:rFonts w:ascii="Sylfaen" w:hAnsi="Sylfaen"/>
          <w:sz w:val="56"/>
          <w:szCs w:val="56"/>
          <w:lang w:val="en-US"/>
        </w:rPr>
        <w:t xml:space="preserve"> </w:t>
      </w:r>
      <w:r w:rsidR="002C065E" w:rsidRPr="00202CA5">
        <w:rPr>
          <w:rFonts w:ascii="Sylfaen" w:hAnsi="Sylfaen"/>
          <w:sz w:val="56"/>
          <w:szCs w:val="56"/>
        </w:rPr>
        <w:t>բաժին</w:t>
      </w:r>
      <w:bookmarkEnd w:id="20"/>
    </w:p>
    <w:p w:rsidR="00C4454B" w:rsidRPr="00DD6305" w:rsidRDefault="00C4454B" w:rsidP="00943FEA">
      <w:pPr>
        <w:pStyle w:val="Heading2"/>
        <w:rPr>
          <w:rFonts w:ascii="Sylfaen" w:eastAsia="Calibri Light" w:hAnsi="Sylfaen"/>
          <w:sz w:val="28"/>
          <w:szCs w:val="28"/>
          <w:lang w:val="en-US"/>
        </w:rPr>
      </w:pPr>
      <w:bookmarkStart w:id="21" w:name="_bookmark17"/>
      <w:bookmarkStart w:id="22" w:name="_Toc450721864"/>
      <w:bookmarkEnd w:id="21"/>
      <w:r w:rsidRPr="00DD6305">
        <w:rPr>
          <w:rFonts w:ascii="Sylfaen" w:hAnsi="Sylfaen"/>
          <w:sz w:val="28"/>
          <w:szCs w:val="28"/>
          <w:lang w:val="en-US"/>
        </w:rPr>
        <w:lastRenderedPageBreak/>
        <w:t>1</w:t>
      </w:r>
      <w:r w:rsidRPr="00DD6305">
        <w:rPr>
          <w:rFonts w:ascii="MS Mincho" w:eastAsia="MS Mincho" w:hAnsi="MS Mincho" w:cs="MS Mincho"/>
          <w:sz w:val="28"/>
          <w:szCs w:val="28"/>
          <w:lang w:val="en-US"/>
        </w:rPr>
        <w:t>․</w:t>
      </w:r>
      <w:r w:rsidRPr="00943FEA">
        <w:rPr>
          <w:rFonts w:ascii="Sylfaen" w:hAnsi="Sylfaen"/>
          <w:sz w:val="28"/>
          <w:szCs w:val="28"/>
        </w:rPr>
        <w:t>Ներածություն</w:t>
      </w:r>
      <w:r w:rsidRPr="00DD6305">
        <w:rPr>
          <w:rFonts w:ascii="Sylfaen" w:hAnsi="Sylfaen"/>
          <w:sz w:val="28"/>
          <w:szCs w:val="28"/>
          <w:lang w:val="en-US"/>
        </w:rPr>
        <w:t xml:space="preserve">,  </w:t>
      </w:r>
      <w:r w:rsidRPr="00943FEA">
        <w:rPr>
          <w:rFonts w:ascii="Sylfaen" w:hAnsi="Sylfaen"/>
          <w:sz w:val="28"/>
          <w:szCs w:val="28"/>
        </w:rPr>
        <w:t>խնդրի</w:t>
      </w:r>
      <w:r w:rsidRPr="00DD6305">
        <w:rPr>
          <w:rFonts w:ascii="Sylfaen" w:hAnsi="Sylfaen"/>
          <w:sz w:val="28"/>
          <w:szCs w:val="28"/>
          <w:lang w:val="en-US"/>
        </w:rPr>
        <w:t xml:space="preserve"> </w:t>
      </w:r>
      <w:r w:rsidRPr="00943FEA">
        <w:rPr>
          <w:rFonts w:ascii="Sylfaen" w:hAnsi="Sylfaen"/>
          <w:sz w:val="28"/>
          <w:szCs w:val="28"/>
        </w:rPr>
        <w:t>դրվածքը</w:t>
      </w:r>
      <w:bookmarkEnd w:id="22"/>
      <w:r w:rsidRPr="00DD6305">
        <w:rPr>
          <w:rFonts w:ascii="Sylfaen" w:eastAsia="Calibri Light" w:hAnsi="Sylfaen"/>
          <w:sz w:val="28"/>
          <w:szCs w:val="28"/>
          <w:lang w:val="en-US"/>
        </w:rPr>
        <w:t xml:space="preserve"> </w:t>
      </w:r>
    </w:p>
    <w:p w:rsidR="00C4454B" w:rsidRPr="00DD6305" w:rsidRDefault="00C4454B" w:rsidP="00C4454B">
      <w:pPr>
        <w:pStyle w:val="BodyText"/>
        <w:spacing w:before="5"/>
        <w:rPr>
          <w:rFonts w:ascii="Calibri Light"/>
          <w:i/>
        </w:rPr>
      </w:pPr>
    </w:p>
    <w:p w:rsidR="00C4454B" w:rsidRPr="00413E38" w:rsidRDefault="00C4454B" w:rsidP="00C4454B">
      <w:pPr>
        <w:pStyle w:val="BodyText"/>
        <w:spacing w:line="432" w:lineRule="auto"/>
        <w:ind w:left="119" w:right="100"/>
        <w:jc w:val="both"/>
      </w:pPr>
      <w:r>
        <w:t>Այս</w:t>
      </w:r>
      <w:r w:rsidRPr="00DD6305">
        <w:t xml:space="preserve"> </w:t>
      </w:r>
      <w:r>
        <w:t>բաժնում</w:t>
      </w:r>
      <w:r w:rsidRPr="00DD6305">
        <w:t xml:space="preserve"> </w:t>
      </w:r>
      <w:r>
        <w:t>նախագծի</w:t>
      </w:r>
      <w:r w:rsidRPr="00DD6305">
        <w:t xml:space="preserve"> </w:t>
      </w:r>
      <w:r>
        <w:t>համար</w:t>
      </w:r>
      <w:r w:rsidRPr="00DD6305">
        <w:t xml:space="preserve"> </w:t>
      </w:r>
      <w:r>
        <w:t>տարվող</w:t>
      </w:r>
      <w:r w:rsidRPr="00DD6305">
        <w:t xml:space="preserve"> </w:t>
      </w:r>
      <w:r>
        <w:t>աշխատանքի</w:t>
      </w:r>
      <w:r w:rsidRPr="00413E38">
        <w:t xml:space="preserve"> </w:t>
      </w:r>
      <w:r>
        <w:t>առնչությամբ</w:t>
      </w:r>
      <w:r w:rsidRPr="00413E38">
        <w:t xml:space="preserve"> </w:t>
      </w:r>
      <w:r>
        <w:t>դրվում</w:t>
      </w:r>
      <w:r w:rsidRPr="00413E38">
        <w:t xml:space="preserve"> </w:t>
      </w:r>
      <w:r>
        <w:t>է</w:t>
      </w:r>
      <w:r w:rsidRPr="00413E38">
        <w:t xml:space="preserve"> </w:t>
      </w:r>
      <w:r>
        <w:t>էկոնոմիկական</w:t>
      </w:r>
      <w:r w:rsidRPr="00413E38">
        <w:t xml:space="preserve"> </w:t>
      </w:r>
      <w:r>
        <w:t>հետևյալ</w:t>
      </w:r>
      <w:r w:rsidRPr="00413E38">
        <w:t xml:space="preserve"> </w:t>
      </w:r>
      <w:r>
        <w:t>խնդիրները</w:t>
      </w:r>
      <w:r w:rsidRPr="00413E38">
        <w:t>`</w:t>
      </w:r>
    </w:p>
    <w:p w:rsidR="00C4454B" w:rsidRPr="00413E38" w:rsidRDefault="00C4454B" w:rsidP="00B81856">
      <w:pPr>
        <w:pStyle w:val="BodyText"/>
        <w:spacing w:line="432" w:lineRule="auto"/>
        <w:ind w:left="119" w:right="100"/>
        <w:jc w:val="both"/>
      </w:pPr>
      <w:r w:rsidRPr="00413E38">
        <w:t>1.</w:t>
      </w:r>
      <w:r>
        <w:t>նկարագրել</w:t>
      </w:r>
      <w:r w:rsidRPr="00413E38">
        <w:t xml:space="preserve"> </w:t>
      </w:r>
      <w:r>
        <w:t>ձեռնարկության</w:t>
      </w:r>
      <w:r w:rsidRPr="00413E38">
        <w:t xml:space="preserve"> </w:t>
      </w:r>
      <w:r>
        <w:t>տիպը</w:t>
      </w:r>
      <w:r w:rsidR="00B81856">
        <w:t>,</w:t>
      </w:r>
      <w:r w:rsidRPr="00413E38">
        <w:t>2.</w:t>
      </w:r>
      <w:r>
        <w:t>կազմակերպել</w:t>
      </w:r>
      <w:r w:rsidRPr="00413E38">
        <w:t xml:space="preserve"> </w:t>
      </w:r>
      <w:r>
        <w:t>այդ</w:t>
      </w:r>
      <w:r w:rsidRPr="00413E38">
        <w:t xml:space="preserve"> </w:t>
      </w:r>
      <w:r>
        <w:t>աշխատանքները</w:t>
      </w:r>
      <w:r w:rsidR="00B81856">
        <w:t xml:space="preserve">, </w:t>
      </w:r>
      <w:r w:rsidRPr="00413E38">
        <w:t>3.</w:t>
      </w:r>
      <w:r>
        <w:t>կազմել</w:t>
      </w:r>
      <w:r w:rsidRPr="00413E38">
        <w:t xml:space="preserve"> </w:t>
      </w:r>
      <w:r>
        <w:t>աշխատանքային</w:t>
      </w:r>
      <w:r w:rsidRPr="00413E38">
        <w:t xml:space="preserve"> </w:t>
      </w:r>
      <w:r>
        <w:t>օրացույցային</w:t>
      </w:r>
      <w:r w:rsidRPr="00413E38">
        <w:t xml:space="preserve"> </w:t>
      </w:r>
      <w:r>
        <w:t>պլան</w:t>
      </w:r>
      <w:r w:rsidR="00B81856">
        <w:t xml:space="preserve">, </w:t>
      </w:r>
      <w:r w:rsidRPr="00413E38">
        <w:t>4.</w:t>
      </w:r>
      <w:r>
        <w:t>կազմել</w:t>
      </w:r>
      <w:r w:rsidRPr="00413E38">
        <w:t xml:space="preserve"> </w:t>
      </w:r>
      <w:r>
        <w:t>ծախսերի</w:t>
      </w:r>
      <w:r w:rsidRPr="00413E38">
        <w:t xml:space="preserve"> </w:t>
      </w:r>
      <w:r>
        <w:t>նախահաշիվ</w:t>
      </w:r>
      <w:r w:rsidRPr="00413E38">
        <w:t xml:space="preserve">, </w:t>
      </w:r>
    </w:p>
    <w:p w:rsidR="00C4454B" w:rsidRPr="00413E38" w:rsidRDefault="00C4454B" w:rsidP="009F4600">
      <w:pPr>
        <w:pStyle w:val="BodyText"/>
        <w:spacing w:line="432" w:lineRule="auto"/>
        <w:ind w:left="119" w:right="100"/>
        <w:jc w:val="both"/>
      </w:pPr>
      <w:r w:rsidRPr="00413E38">
        <w:t>5.</w:t>
      </w:r>
      <w:r>
        <w:t>կազմել</w:t>
      </w:r>
      <w:r w:rsidRPr="00413E38">
        <w:t xml:space="preserve"> </w:t>
      </w:r>
      <w:r>
        <w:t>արդյունքների</w:t>
      </w:r>
      <w:r w:rsidRPr="00413E38">
        <w:t xml:space="preserve"> </w:t>
      </w:r>
      <w:r>
        <w:t>հնարավոր</w:t>
      </w:r>
      <w:r w:rsidRPr="00413E38">
        <w:t xml:space="preserve"> </w:t>
      </w:r>
      <w:r>
        <w:t>իրացման</w:t>
      </w:r>
      <w:r w:rsidRPr="00413E38">
        <w:t xml:space="preserve"> </w:t>
      </w:r>
      <w:r>
        <w:t>մեխանիզմների</w:t>
      </w:r>
      <w:r w:rsidRPr="00413E38">
        <w:rPr>
          <w:spacing w:val="-6"/>
        </w:rPr>
        <w:t xml:space="preserve"> </w:t>
      </w:r>
      <w:r>
        <w:t>նկարագրում</w:t>
      </w:r>
      <w:r w:rsidR="009F4600" w:rsidRPr="00413E38">
        <w:t>:</w:t>
      </w:r>
    </w:p>
    <w:p w:rsidR="00C4454B" w:rsidRPr="00413E38" w:rsidRDefault="00C4454B" w:rsidP="001766A6">
      <w:pPr>
        <w:pStyle w:val="Heading2"/>
        <w:rPr>
          <w:rFonts w:ascii="Sylfaen" w:eastAsia="Calibri Light" w:hAnsi="Sylfaen" w:cs="Calibri Light"/>
          <w:sz w:val="28"/>
          <w:szCs w:val="28"/>
          <w:lang w:val="en-US"/>
        </w:rPr>
      </w:pPr>
      <w:bookmarkStart w:id="23" w:name="_bookmark18"/>
      <w:bookmarkEnd w:id="23"/>
      <w:r w:rsidRPr="00413E38">
        <w:rPr>
          <w:rFonts w:ascii="Sylfaen" w:hAnsi="Sylfaen"/>
          <w:sz w:val="28"/>
          <w:szCs w:val="28"/>
          <w:lang w:val="en-US"/>
        </w:rPr>
        <w:t xml:space="preserve"> </w:t>
      </w:r>
      <w:bookmarkStart w:id="24" w:name="_Toc450721865"/>
      <w:r w:rsidRPr="00413E38">
        <w:rPr>
          <w:rFonts w:ascii="Sylfaen" w:hAnsi="Sylfaen"/>
          <w:sz w:val="28"/>
          <w:szCs w:val="28"/>
          <w:lang w:val="en-US"/>
        </w:rPr>
        <w:t xml:space="preserve">2. </w:t>
      </w:r>
      <w:r w:rsidRPr="00C4454B">
        <w:rPr>
          <w:rFonts w:ascii="Sylfaen" w:hAnsi="Sylfaen"/>
          <w:sz w:val="28"/>
          <w:szCs w:val="28"/>
        </w:rPr>
        <w:t>Թեման</w:t>
      </w:r>
      <w:r w:rsidRPr="00413E38">
        <w:rPr>
          <w:rFonts w:ascii="Sylfaen" w:hAnsi="Sylfaen"/>
          <w:sz w:val="28"/>
          <w:szCs w:val="28"/>
          <w:lang w:val="en-US"/>
        </w:rPr>
        <w:t xml:space="preserve"> </w:t>
      </w:r>
      <w:r w:rsidRPr="00C4454B">
        <w:rPr>
          <w:rFonts w:ascii="Sylfaen" w:hAnsi="Sylfaen"/>
          <w:sz w:val="28"/>
          <w:szCs w:val="28"/>
        </w:rPr>
        <w:t>մշակող</w:t>
      </w:r>
      <w:r w:rsidRPr="00413E38">
        <w:rPr>
          <w:rFonts w:ascii="Sylfaen" w:hAnsi="Sylfaen"/>
          <w:sz w:val="28"/>
          <w:szCs w:val="28"/>
          <w:lang w:val="en-US"/>
        </w:rPr>
        <w:t xml:space="preserve"> </w:t>
      </w:r>
      <w:r w:rsidRPr="00C4454B">
        <w:rPr>
          <w:rFonts w:ascii="Sylfaen" w:hAnsi="Sylfaen"/>
          <w:sz w:val="28"/>
          <w:szCs w:val="28"/>
        </w:rPr>
        <w:t>ձեռնարկության</w:t>
      </w:r>
      <w:r w:rsidRPr="00413E38">
        <w:rPr>
          <w:rFonts w:ascii="Sylfaen" w:hAnsi="Sylfaen"/>
          <w:sz w:val="28"/>
          <w:szCs w:val="28"/>
          <w:lang w:val="en-US"/>
        </w:rPr>
        <w:t xml:space="preserve"> </w:t>
      </w:r>
      <w:r w:rsidRPr="00413E38">
        <w:rPr>
          <w:rFonts w:ascii="Sylfaen" w:hAnsi="Sylfaen"/>
          <w:spacing w:val="9"/>
          <w:sz w:val="28"/>
          <w:szCs w:val="28"/>
          <w:lang w:val="en-US"/>
        </w:rPr>
        <w:t xml:space="preserve"> </w:t>
      </w:r>
      <w:r w:rsidRPr="00C4454B">
        <w:rPr>
          <w:rFonts w:ascii="Sylfaen" w:hAnsi="Sylfaen"/>
          <w:sz w:val="28"/>
          <w:szCs w:val="28"/>
        </w:rPr>
        <w:t>նկարագիր</w:t>
      </w:r>
      <w:bookmarkEnd w:id="24"/>
    </w:p>
    <w:p w:rsidR="00C4454B" w:rsidRPr="00413E38" w:rsidRDefault="00C4454B" w:rsidP="00C4454B">
      <w:pPr>
        <w:pStyle w:val="BodyText"/>
        <w:spacing w:before="1"/>
        <w:rPr>
          <w:b/>
          <w:i/>
          <w:sz w:val="21"/>
        </w:rPr>
      </w:pPr>
    </w:p>
    <w:p w:rsidR="00C4454B" w:rsidRPr="00413E38" w:rsidRDefault="00C4454B" w:rsidP="009F4600">
      <w:pPr>
        <w:pStyle w:val="BodyText"/>
        <w:spacing w:line="432" w:lineRule="auto"/>
        <w:ind w:left="119" w:right="99"/>
        <w:jc w:val="both"/>
      </w:pPr>
      <w:r>
        <w:t>Վերը</w:t>
      </w:r>
      <w:r w:rsidRPr="00413E38">
        <w:t xml:space="preserve"> </w:t>
      </w:r>
      <w:r>
        <w:t>նշված</w:t>
      </w:r>
      <w:r w:rsidRPr="00413E38">
        <w:t xml:space="preserve"> </w:t>
      </w:r>
      <w:r>
        <w:t>ծրագրային</w:t>
      </w:r>
      <w:r w:rsidRPr="00413E38">
        <w:t xml:space="preserve"> </w:t>
      </w:r>
      <w:r>
        <w:t>միջոցը</w:t>
      </w:r>
      <w:r w:rsidRPr="00413E38">
        <w:t xml:space="preserve"> </w:t>
      </w:r>
      <w:r>
        <w:t>մշակվելու</w:t>
      </w:r>
      <w:r w:rsidRPr="00413E38">
        <w:t xml:space="preserve"> </w:t>
      </w:r>
      <w:r>
        <w:t>է</w:t>
      </w:r>
      <w:r w:rsidRPr="00413E38">
        <w:t xml:space="preserve"> </w:t>
      </w:r>
      <w:r>
        <w:t>բաց</w:t>
      </w:r>
      <w:r w:rsidRPr="00413E38">
        <w:t xml:space="preserve"> </w:t>
      </w:r>
      <w:r>
        <w:t>բաժնետիրական</w:t>
      </w:r>
      <w:r w:rsidRPr="00413E38">
        <w:t xml:space="preserve"> </w:t>
      </w:r>
      <w:r>
        <w:t>ընկերության</w:t>
      </w:r>
      <w:r w:rsidRPr="00413E38">
        <w:t xml:space="preserve"> (</w:t>
      </w:r>
      <w:r>
        <w:t>ԲԲԸ</w:t>
      </w:r>
      <w:r w:rsidRPr="00413E38">
        <w:t xml:space="preserve">) </w:t>
      </w:r>
      <w:r>
        <w:t>կողմից</w:t>
      </w:r>
      <w:r w:rsidRPr="00413E38">
        <w:t xml:space="preserve">: </w:t>
      </w:r>
      <w:r>
        <w:t>Բաժնետիրական</w:t>
      </w:r>
      <w:r w:rsidRPr="00413E38">
        <w:t xml:space="preserve"> </w:t>
      </w:r>
      <w:r>
        <w:t>է</w:t>
      </w:r>
      <w:r w:rsidRPr="00413E38">
        <w:t xml:space="preserve"> </w:t>
      </w:r>
      <w:r>
        <w:t>համարվում</w:t>
      </w:r>
      <w:r w:rsidRPr="00413E38">
        <w:t xml:space="preserve"> </w:t>
      </w:r>
      <w:r>
        <w:t>այնպիսի</w:t>
      </w:r>
      <w:r w:rsidRPr="00413E38">
        <w:t xml:space="preserve"> </w:t>
      </w:r>
      <w:r>
        <w:t>ընկերությունը</w:t>
      </w:r>
      <w:r w:rsidRPr="00413E38">
        <w:t xml:space="preserve">, </w:t>
      </w:r>
      <w:r>
        <w:t>որի</w:t>
      </w:r>
      <w:r w:rsidRPr="00413E38">
        <w:t xml:space="preserve"> </w:t>
      </w:r>
      <w:r>
        <w:t>հիմնադիր</w:t>
      </w:r>
      <w:r w:rsidRPr="00413E38">
        <w:t xml:space="preserve"> </w:t>
      </w:r>
      <w:r>
        <w:t>կապիտալը</w:t>
      </w:r>
      <w:r w:rsidRPr="00413E38">
        <w:t xml:space="preserve"> </w:t>
      </w:r>
      <w:r>
        <w:t>բաժանված</w:t>
      </w:r>
      <w:r w:rsidRPr="00413E38">
        <w:t xml:space="preserve"> </w:t>
      </w:r>
      <w:r>
        <w:t>է</w:t>
      </w:r>
      <w:r w:rsidRPr="00413E38">
        <w:t xml:space="preserve"> </w:t>
      </w:r>
      <w:r>
        <w:t>որոշակի</w:t>
      </w:r>
      <w:r w:rsidRPr="00413E38">
        <w:t xml:space="preserve"> </w:t>
      </w:r>
      <w:r>
        <w:t>բաժնետոմսերի</w:t>
      </w:r>
      <w:r w:rsidRPr="00413E38">
        <w:t xml:space="preserve"> </w:t>
      </w:r>
      <w:r>
        <w:t>քանակի</w:t>
      </w:r>
      <w:r w:rsidRPr="00413E38">
        <w:t xml:space="preserve">: </w:t>
      </w:r>
      <w:r>
        <w:t>Յուրաքանչյուր</w:t>
      </w:r>
      <w:r w:rsidRPr="00413E38">
        <w:t xml:space="preserve"> </w:t>
      </w:r>
      <w:r>
        <w:t>բաժնետոմսի</w:t>
      </w:r>
      <w:r w:rsidRPr="00413E38">
        <w:t xml:space="preserve"> </w:t>
      </w:r>
      <w:r>
        <w:t>սկզբնական</w:t>
      </w:r>
      <w:r w:rsidRPr="00413E38">
        <w:t xml:space="preserve"> </w:t>
      </w:r>
      <w:r>
        <w:t>արժեքը</w:t>
      </w:r>
      <w:r w:rsidRPr="00413E38">
        <w:t xml:space="preserve">` </w:t>
      </w:r>
      <w:r>
        <w:t>նոմինալը</w:t>
      </w:r>
      <w:r w:rsidRPr="00413E38">
        <w:t xml:space="preserve">, </w:t>
      </w:r>
      <w:r>
        <w:t>որոշվում</w:t>
      </w:r>
      <w:r w:rsidRPr="00413E38">
        <w:t xml:space="preserve"> </w:t>
      </w:r>
      <w:r>
        <w:t>է</w:t>
      </w:r>
      <w:r w:rsidRPr="00413E38">
        <w:t xml:space="preserve"> </w:t>
      </w:r>
      <w:r>
        <w:t>ընկերության</w:t>
      </w:r>
      <w:r w:rsidRPr="00413E38">
        <w:t xml:space="preserve"> </w:t>
      </w:r>
      <w:r>
        <w:t>ընդհանուր</w:t>
      </w:r>
      <w:r w:rsidRPr="00413E38">
        <w:t xml:space="preserve"> </w:t>
      </w:r>
      <w:r>
        <w:t>ժողովի</w:t>
      </w:r>
      <w:r w:rsidRPr="00413E38">
        <w:t xml:space="preserve"> </w:t>
      </w:r>
      <w:r>
        <w:t>որոշմամբ</w:t>
      </w:r>
      <w:r w:rsidRPr="00413E38">
        <w:t xml:space="preserve">: </w:t>
      </w:r>
      <w:r>
        <w:t>Ի</w:t>
      </w:r>
      <w:r w:rsidRPr="00413E38">
        <w:t xml:space="preserve"> </w:t>
      </w:r>
      <w:r>
        <w:t>դեպ</w:t>
      </w:r>
      <w:r w:rsidRPr="00413E38">
        <w:t xml:space="preserve">, </w:t>
      </w:r>
      <w:r>
        <w:t>միայն</w:t>
      </w:r>
      <w:r w:rsidRPr="00413E38">
        <w:t xml:space="preserve"> </w:t>
      </w:r>
      <w:r>
        <w:t>բաժնետիրական</w:t>
      </w:r>
      <w:r w:rsidRPr="00413E38">
        <w:t xml:space="preserve"> </w:t>
      </w:r>
      <w:r>
        <w:t>ընկերություններն</w:t>
      </w:r>
      <w:r w:rsidRPr="00413E38">
        <w:t xml:space="preserve"> </w:t>
      </w:r>
      <w:r>
        <w:t>են</w:t>
      </w:r>
      <w:r w:rsidRPr="00413E38">
        <w:t xml:space="preserve"> </w:t>
      </w:r>
      <w:r>
        <w:t>լիազորված</w:t>
      </w:r>
      <w:r w:rsidRPr="00413E38">
        <w:t xml:space="preserve"> </w:t>
      </w:r>
      <w:r>
        <w:t>թողարկել</w:t>
      </w:r>
      <w:r w:rsidRPr="00413E38">
        <w:t xml:space="preserve"> </w:t>
      </w:r>
      <w:r>
        <w:t>բաժնետոմսեր</w:t>
      </w:r>
      <w:r w:rsidRPr="00413E38">
        <w:t xml:space="preserve">: </w:t>
      </w:r>
      <w:r>
        <w:t>Ընկերության</w:t>
      </w:r>
      <w:r w:rsidRPr="00413E38">
        <w:t xml:space="preserve"> </w:t>
      </w:r>
      <w:r>
        <w:t>մասնակիցները</w:t>
      </w:r>
      <w:r w:rsidRPr="00413E38">
        <w:t xml:space="preserve"> </w:t>
      </w:r>
      <w:r>
        <w:t>պատասխանում</w:t>
      </w:r>
      <w:r w:rsidRPr="00413E38">
        <w:t xml:space="preserve"> </w:t>
      </w:r>
      <w:r>
        <w:t>են</w:t>
      </w:r>
      <w:r w:rsidRPr="00413E38">
        <w:t xml:space="preserve"> ` </w:t>
      </w:r>
      <w:r>
        <w:t>միայն</w:t>
      </w:r>
      <w:r w:rsidRPr="00413E38">
        <w:t xml:space="preserve"> </w:t>
      </w:r>
      <w:r>
        <w:t>իրենց</w:t>
      </w:r>
      <w:r w:rsidRPr="00413E38">
        <w:t xml:space="preserve"> </w:t>
      </w:r>
      <w:r>
        <w:t>բաժնետոմսերի</w:t>
      </w:r>
      <w:r w:rsidRPr="00413E38">
        <w:t xml:space="preserve"> </w:t>
      </w:r>
      <w:r>
        <w:t>արժեքների</w:t>
      </w:r>
      <w:r w:rsidRPr="00413E38">
        <w:t xml:space="preserve"> </w:t>
      </w:r>
      <w:r>
        <w:t>սահմաններում</w:t>
      </w:r>
      <w:r w:rsidR="009F4600" w:rsidRPr="00413E38">
        <w:t>:</w:t>
      </w:r>
    </w:p>
    <w:p w:rsidR="00C4454B" w:rsidRPr="00413E38" w:rsidRDefault="00C4454B" w:rsidP="00943FEA">
      <w:pPr>
        <w:pStyle w:val="Heading2"/>
        <w:rPr>
          <w:rFonts w:ascii="Sylfaen" w:hAnsi="Sylfaen"/>
          <w:sz w:val="28"/>
          <w:szCs w:val="28"/>
          <w:lang w:val="en-US"/>
        </w:rPr>
      </w:pPr>
      <w:bookmarkStart w:id="25" w:name="_bookmark19"/>
      <w:bookmarkStart w:id="26" w:name="_Toc450721866"/>
      <w:bookmarkEnd w:id="25"/>
      <w:r w:rsidRPr="00413E38">
        <w:rPr>
          <w:rFonts w:ascii="Sylfaen" w:hAnsi="Sylfaen"/>
          <w:sz w:val="28"/>
          <w:szCs w:val="28"/>
          <w:lang w:val="en-US"/>
        </w:rPr>
        <w:t xml:space="preserve">3. </w:t>
      </w:r>
      <w:r w:rsidRPr="00C4454B">
        <w:rPr>
          <w:rFonts w:ascii="Sylfaen" w:hAnsi="Sylfaen"/>
          <w:sz w:val="28"/>
          <w:szCs w:val="28"/>
        </w:rPr>
        <w:t>Մշակման</w:t>
      </w:r>
      <w:r w:rsidRPr="00413E38">
        <w:rPr>
          <w:rFonts w:ascii="Sylfaen" w:hAnsi="Sylfaen"/>
          <w:sz w:val="28"/>
          <w:szCs w:val="28"/>
          <w:lang w:val="en-US"/>
        </w:rPr>
        <w:t xml:space="preserve"> </w:t>
      </w:r>
      <w:r w:rsidRPr="00C4454B">
        <w:rPr>
          <w:rFonts w:ascii="Sylfaen" w:hAnsi="Sylfaen"/>
          <w:sz w:val="28"/>
          <w:szCs w:val="28"/>
        </w:rPr>
        <w:t>գործընթացի</w:t>
      </w:r>
      <w:r w:rsidRPr="00413E38">
        <w:rPr>
          <w:rFonts w:ascii="Sylfaen" w:hAnsi="Sylfaen"/>
          <w:sz w:val="28"/>
          <w:szCs w:val="28"/>
          <w:lang w:val="en-US"/>
        </w:rPr>
        <w:t xml:space="preserve"> </w:t>
      </w:r>
      <w:r w:rsidRPr="00413E38">
        <w:rPr>
          <w:rFonts w:ascii="Sylfaen" w:hAnsi="Sylfaen"/>
          <w:spacing w:val="3"/>
          <w:sz w:val="28"/>
          <w:szCs w:val="28"/>
          <w:lang w:val="en-US"/>
        </w:rPr>
        <w:t xml:space="preserve"> </w:t>
      </w:r>
      <w:r w:rsidRPr="00C4454B">
        <w:rPr>
          <w:rFonts w:ascii="Sylfaen" w:hAnsi="Sylfaen"/>
          <w:sz w:val="28"/>
          <w:szCs w:val="28"/>
        </w:rPr>
        <w:t>կազմակերպում</w:t>
      </w:r>
      <w:bookmarkEnd w:id="26"/>
    </w:p>
    <w:p w:rsidR="00C4454B" w:rsidRPr="00413E38" w:rsidRDefault="00C4454B" w:rsidP="00A34471">
      <w:pPr>
        <w:pStyle w:val="Heading2"/>
        <w:rPr>
          <w:rFonts w:ascii="Sylfaen" w:hAnsi="Sylfaen"/>
          <w:sz w:val="24"/>
          <w:szCs w:val="24"/>
          <w:lang w:val="en-US"/>
        </w:rPr>
      </w:pPr>
      <w:bookmarkStart w:id="27" w:name="_bookmark20"/>
      <w:bookmarkStart w:id="28" w:name="_Toc450721867"/>
      <w:bookmarkEnd w:id="27"/>
      <w:r w:rsidRPr="00413E38">
        <w:rPr>
          <w:rFonts w:ascii="Sylfaen" w:hAnsi="Sylfaen"/>
          <w:sz w:val="24"/>
          <w:szCs w:val="24"/>
          <w:lang w:val="en-US"/>
        </w:rPr>
        <w:t xml:space="preserve">3.1  </w:t>
      </w:r>
      <w:r w:rsidRPr="00943FEA">
        <w:rPr>
          <w:rFonts w:ascii="Sylfaen" w:hAnsi="Sylfaen"/>
          <w:sz w:val="24"/>
          <w:szCs w:val="24"/>
        </w:rPr>
        <w:t>Թեմայի</w:t>
      </w:r>
      <w:r w:rsidRPr="00413E38">
        <w:rPr>
          <w:rFonts w:ascii="Sylfaen" w:hAnsi="Sylfaen"/>
          <w:sz w:val="24"/>
          <w:szCs w:val="24"/>
          <w:lang w:val="en-US"/>
        </w:rPr>
        <w:t xml:space="preserve"> </w:t>
      </w:r>
      <w:r w:rsidRPr="00943FEA">
        <w:rPr>
          <w:rFonts w:ascii="Sylfaen" w:hAnsi="Sylfaen"/>
          <w:sz w:val="24"/>
          <w:szCs w:val="24"/>
        </w:rPr>
        <w:t>կառուցվածքը</w:t>
      </w:r>
      <w:bookmarkEnd w:id="28"/>
    </w:p>
    <w:p w:rsidR="00C4454B" w:rsidRPr="00413E38" w:rsidRDefault="00C4454B" w:rsidP="00976A8B">
      <w:pPr>
        <w:pStyle w:val="BodyText"/>
        <w:tabs>
          <w:tab w:val="left" w:pos="947"/>
        </w:tabs>
        <w:spacing w:line="432" w:lineRule="auto"/>
      </w:pPr>
      <w:r w:rsidRPr="00413E38">
        <w:t xml:space="preserve">1.   </w:t>
      </w:r>
      <w:r>
        <w:t>թեմայի</w:t>
      </w:r>
      <w:r w:rsidRPr="00413E38">
        <w:t xml:space="preserve">     </w:t>
      </w:r>
      <w:r>
        <w:t>նախնական</w:t>
      </w:r>
      <w:r w:rsidRPr="00413E38">
        <w:t xml:space="preserve">     </w:t>
      </w:r>
      <w:r>
        <w:t>վերլուծություն</w:t>
      </w:r>
      <w:r w:rsidRPr="00413E38">
        <w:t xml:space="preserve">` 1.1. </w:t>
      </w:r>
      <w:r>
        <w:t>խնդրի</w:t>
      </w:r>
      <w:r w:rsidRPr="00413E38">
        <w:t xml:space="preserve">  </w:t>
      </w:r>
      <w:r>
        <w:t>դրվածքի</w:t>
      </w:r>
      <w:r w:rsidRPr="00413E38">
        <w:t xml:space="preserve">  </w:t>
      </w:r>
      <w:r>
        <w:t>մշակում</w:t>
      </w:r>
      <w:r w:rsidRPr="00413E38">
        <w:t xml:space="preserve">,                     1.2. </w:t>
      </w:r>
      <w:r>
        <w:t>համապատասխան</w:t>
      </w:r>
      <w:r w:rsidRPr="00413E38">
        <w:t xml:space="preserve"> </w:t>
      </w:r>
      <w:r>
        <w:t>գրականության</w:t>
      </w:r>
      <w:r w:rsidRPr="00413E38">
        <w:t xml:space="preserve"> </w:t>
      </w:r>
      <w:r>
        <w:t>մշակում</w:t>
      </w:r>
      <w:r w:rsidRPr="00413E38">
        <w:t xml:space="preserve">, 1.3. </w:t>
      </w:r>
      <w:r>
        <w:t>աշխատանքների</w:t>
      </w:r>
      <w:r w:rsidRPr="00413E38">
        <w:t xml:space="preserve"> </w:t>
      </w:r>
      <w:r>
        <w:t>մոտավոր</w:t>
      </w:r>
      <w:r w:rsidRPr="00413E38">
        <w:t xml:space="preserve"> </w:t>
      </w:r>
      <w:r>
        <w:t>գրաֆիկի</w:t>
      </w:r>
      <w:r w:rsidRPr="00413E38">
        <w:t xml:space="preserve"> </w:t>
      </w:r>
      <w:r>
        <w:t>կազմում</w:t>
      </w:r>
      <w:r w:rsidR="00976A8B">
        <w:t xml:space="preserve">, </w:t>
      </w:r>
      <w:r w:rsidRPr="00413E38">
        <w:t xml:space="preserve">2.  </w:t>
      </w:r>
      <w:r>
        <w:t>թեմայի</w:t>
      </w:r>
      <w:r w:rsidRPr="00413E38">
        <w:t xml:space="preserve"> </w:t>
      </w:r>
      <w:r>
        <w:t>տեսական</w:t>
      </w:r>
      <w:r w:rsidRPr="00413E38">
        <w:t xml:space="preserve"> </w:t>
      </w:r>
      <w:r>
        <w:t>մասի</w:t>
      </w:r>
      <w:r w:rsidRPr="00413E38">
        <w:t xml:space="preserve"> </w:t>
      </w:r>
      <w:r>
        <w:t>ուսումնասիրություն</w:t>
      </w:r>
      <w:r w:rsidRPr="00413E38">
        <w:t xml:space="preserve">` 2.1. </w:t>
      </w:r>
      <w:r>
        <w:t>եղած</w:t>
      </w:r>
      <w:r w:rsidRPr="00413E38">
        <w:t xml:space="preserve"> </w:t>
      </w:r>
      <w:r>
        <w:t>ալգորիթմների</w:t>
      </w:r>
      <w:r w:rsidRPr="00413E38">
        <w:t xml:space="preserve"> </w:t>
      </w:r>
      <w:r>
        <w:t>ուսումնասիրություն</w:t>
      </w:r>
      <w:r w:rsidRPr="00413E38">
        <w:t xml:space="preserve">, 2.2. </w:t>
      </w:r>
      <w:r>
        <w:t>հնարավոր</w:t>
      </w:r>
      <w:r w:rsidRPr="00413E38">
        <w:t xml:space="preserve"> </w:t>
      </w:r>
      <w:r>
        <w:t>նոր</w:t>
      </w:r>
      <w:r w:rsidRPr="00413E38">
        <w:t xml:space="preserve"> </w:t>
      </w:r>
      <w:r>
        <w:t>ալգորիթմների</w:t>
      </w:r>
      <w:r w:rsidRPr="00413E38">
        <w:t xml:space="preserve"> </w:t>
      </w:r>
      <w:r>
        <w:t>մշակում</w:t>
      </w:r>
      <w:r w:rsidRPr="00413E38">
        <w:t xml:space="preserve">, 2.3. </w:t>
      </w:r>
      <w:r>
        <w:t>այլ</w:t>
      </w:r>
      <w:r w:rsidRPr="00413E38">
        <w:t xml:space="preserve"> </w:t>
      </w:r>
      <w:r>
        <w:t>կազմակերպությունների</w:t>
      </w:r>
      <w:r w:rsidRPr="00413E38">
        <w:t xml:space="preserve"> </w:t>
      </w:r>
      <w:r>
        <w:t>հետ</w:t>
      </w:r>
      <w:r w:rsidRPr="00413E38">
        <w:t xml:space="preserve"> </w:t>
      </w:r>
      <w:r>
        <w:t>համապատասխան</w:t>
      </w:r>
      <w:r w:rsidRPr="00413E38">
        <w:t xml:space="preserve">      </w:t>
      </w:r>
      <w:r>
        <w:t>պայմանավորվածությունների</w:t>
      </w:r>
      <w:r w:rsidRPr="00413E38">
        <w:t xml:space="preserve"> </w:t>
      </w:r>
      <w:r>
        <w:t>ձեռք</w:t>
      </w:r>
      <w:r w:rsidRPr="00413E38">
        <w:t xml:space="preserve"> </w:t>
      </w:r>
      <w:r>
        <w:t>բերում</w:t>
      </w:r>
      <w:r w:rsidR="00976A8B">
        <w:t xml:space="preserve">, </w:t>
      </w:r>
      <w:r w:rsidRPr="00413E38">
        <w:t xml:space="preserve">3. </w:t>
      </w:r>
      <w:r>
        <w:t>աշխատանքի</w:t>
      </w:r>
      <w:r w:rsidRPr="00413E38">
        <w:t xml:space="preserve"> </w:t>
      </w:r>
      <w:r>
        <w:t>կատարում</w:t>
      </w:r>
      <w:r w:rsidRPr="00413E38">
        <w:t xml:space="preserve">` 3.1. </w:t>
      </w:r>
      <w:r>
        <w:t>տեխնիկական</w:t>
      </w:r>
      <w:r w:rsidRPr="00413E38">
        <w:t xml:space="preserve"> </w:t>
      </w:r>
      <w:r>
        <w:t>առաջադրանքի</w:t>
      </w:r>
      <w:r w:rsidRPr="00413E38">
        <w:t xml:space="preserve"> </w:t>
      </w:r>
      <w:r>
        <w:t>նախնական</w:t>
      </w:r>
      <w:r w:rsidRPr="00413E38">
        <w:t xml:space="preserve"> </w:t>
      </w:r>
      <w:r>
        <w:t>հաստատում</w:t>
      </w:r>
      <w:r w:rsidRPr="00413E38">
        <w:t xml:space="preserve">, 3.2. </w:t>
      </w:r>
      <w:r>
        <w:t>օրացուցային</w:t>
      </w:r>
      <w:r w:rsidRPr="00413E38">
        <w:t xml:space="preserve"> </w:t>
      </w:r>
      <w:r>
        <w:t>գրաֆիկի</w:t>
      </w:r>
      <w:r w:rsidRPr="00413E38">
        <w:t xml:space="preserve"> </w:t>
      </w:r>
      <w:r>
        <w:t>նախնական</w:t>
      </w:r>
      <w:r w:rsidRPr="00413E38">
        <w:t xml:space="preserve"> </w:t>
      </w:r>
      <w:r>
        <w:t>հաստատում</w:t>
      </w:r>
      <w:r w:rsidRPr="00413E38">
        <w:t xml:space="preserve">, 3.3. </w:t>
      </w:r>
      <w:r>
        <w:lastRenderedPageBreak/>
        <w:t>առաջադրանքների</w:t>
      </w:r>
      <w:r w:rsidRPr="00413E38">
        <w:t xml:space="preserve"> </w:t>
      </w:r>
      <w:r>
        <w:t>նախնական</w:t>
      </w:r>
      <w:r w:rsidRPr="00413E38">
        <w:t xml:space="preserve"> </w:t>
      </w:r>
      <w:r>
        <w:t>բաժանում</w:t>
      </w:r>
      <w:r w:rsidRPr="00413E38">
        <w:t xml:space="preserve">, 3.4. </w:t>
      </w:r>
      <w:r>
        <w:t>խնդրի</w:t>
      </w:r>
      <w:r w:rsidRPr="00413E38">
        <w:t xml:space="preserve"> </w:t>
      </w:r>
      <w:r>
        <w:t>լուծման</w:t>
      </w:r>
      <w:r w:rsidRPr="00413E38">
        <w:t xml:space="preserve"> </w:t>
      </w:r>
      <w:r>
        <w:t>մի</w:t>
      </w:r>
      <w:r w:rsidRPr="00413E38">
        <w:t xml:space="preserve"> </w:t>
      </w:r>
      <w:r>
        <w:t>քանի</w:t>
      </w:r>
      <w:r w:rsidRPr="00413E38">
        <w:t xml:space="preserve"> </w:t>
      </w:r>
      <w:r>
        <w:t>շահավետ</w:t>
      </w:r>
      <w:r w:rsidRPr="00413E38">
        <w:t xml:space="preserve"> </w:t>
      </w:r>
      <w:r>
        <w:t>եղանակների</w:t>
      </w:r>
      <w:r w:rsidRPr="00413E38">
        <w:t xml:space="preserve">, 3.5. </w:t>
      </w:r>
      <w:r>
        <w:t>ծրագրային</w:t>
      </w:r>
      <w:r w:rsidRPr="00413E38">
        <w:t xml:space="preserve"> </w:t>
      </w:r>
      <w:r>
        <w:t>փաթեթի</w:t>
      </w:r>
      <w:r w:rsidRPr="00413E38">
        <w:rPr>
          <w:spacing w:val="-36"/>
        </w:rPr>
        <w:t xml:space="preserve"> </w:t>
      </w:r>
      <w:r>
        <w:t>առանձին</w:t>
      </w:r>
      <w:r w:rsidRPr="00413E38">
        <w:t xml:space="preserve"> </w:t>
      </w:r>
      <w:r>
        <w:t>մասերի</w:t>
      </w:r>
      <w:r w:rsidRPr="00413E38">
        <w:t xml:space="preserve"> </w:t>
      </w:r>
      <w:r>
        <w:t>նախնական</w:t>
      </w:r>
      <w:r w:rsidRPr="00413E38">
        <w:t xml:space="preserve"> </w:t>
      </w:r>
      <w:r>
        <w:t>ստեղծում</w:t>
      </w:r>
      <w:r w:rsidRPr="00413E38">
        <w:t xml:space="preserve">, 3.6. </w:t>
      </w:r>
      <w:r>
        <w:t>առանձին</w:t>
      </w:r>
      <w:r w:rsidRPr="00413E38">
        <w:t xml:space="preserve"> </w:t>
      </w:r>
      <w:r>
        <w:t>բլոկների</w:t>
      </w:r>
      <w:r w:rsidRPr="00413E38">
        <w:t xml:space="preserve"> </w:t>
      </w:r>
      <w:r>
        <w:t>միավորում</w:t>
      </w:r>
      <w:r w:rsidRPr="00413E38">
        <w:t xml:space="preserve">, 3.7. </w:t>
      </w:r>
      <w:r>
        <w:t>ստացված</w:t>
      </w:r>
      <w:r w:rsidRPr="00413E38">
        <w:t xml:space="preserve"> </w:t>
      </w:r>
      <w:r>
        <w:t>արդյունքների</w:t>
      </w:r>
      <w:r w:rsidRPr="00413E38">
        <w:t xml:space="preserve"> </w:t>
      </w:r>
      <w:r>
        <w:t>ներկայացում</w:t>
      </w:r>
      <w:r w:rsidRPr="00413E38">
        <w:rPr>
          <w:spacing w:val="-4"/>
        </w:rPr>
        <w:t xml:space="preserve"> </w:t>
      </w:r>
      <w:r>
        <w:t>պատվիրատուին</w:t>
      </w:r>
      <w:r w:rsidR="009F4600" w:rsidRPr="00413E38">
        <w:t>:</w:t>
      </w:r>
    </w:p>
    <w:p w:rsidR="00C4454B" w:rsidRPr="00413E38" w:rsidRDefault="00C4454B" w:rsidP="00A34471">
      <w:pPr>
        <w:pStyle w:val="Heading2"/>
        <w:rPr>
          <w:rFonts w:ascii="Sylfaen" w:hAnsi="Sylfaen"/>
          <w:sz w:val="24"/>
          <w:szCs w:val="24"/>
          <w:lang w:val="en-US"/>
        </w:rPr>
      </w:pPr>
      <w:bookmarkStart w:id="29" w:name="_bookmark21"/>
      <w:bookmarkStart w:id="30" w:name="_Toc450721868"/>
      <w:bookmarkEnd w:id="29"/>
      <w:r w:rsidRPr="00413E38">
        <w:rPr>
          <w:rFonts w:ascii="Sylfaen" w:hAnsi="Sylfaen"/>
          <w:sz w:val="24"/>
          <w:szCs w:val="24"/>
          <w:lang w:val="en-US"/>
        </w:rPr>
        <w:t xml:space="preserve">3.2  </w:t>
      </w:r>
      <w:r w:rsidRPr="00943FEA">
        <w:rPr>
          <w:rFonts w:ascii="Sylfaen" w:hAnsi="Sylfaen"/>
          <w:sz w:val="24"/>
          <w:szCs w:val="24"/>
        </w:rPr>
        <w:t>Նախագիծը</w:t>
      </w:r>
      <w:r w:rsidRPr="00413E38">
        <w:rPr>
          <w:rFonts w:ascii="Sylfaen" w:hAnsi="Sylfaen"/>
          <w:sz w:val="24"/>
          <w:szCs w:val="24"/>
          <w:lang w:val="en-US"/>
        </w:rPr>
        <w:t xml:space="preserve"> </w:t>
      </w:r>
      <w:r w:rsidRPr="00943FEA">
        <w:rPr>
          <w:rFonts w:ascii="Sylfaen" w:hAnsi="Sylfaen"/>
          <w:sz w:val="24"/>
          <w:szCs w:val="24"/>
        </w:rPr>
        <w:t>իրականացնող</w:t>
      </w:r>
      <w:r w:rsidRPr="00413E38">
        <w:rPr>
          <w:rFonts w:ascii="Sylfaen" w:hAnsi="Sylfaen"/>
          <w:sz w:val="24"/>
          <w:szCs w:val="24"/>
          <w:lang w:val="en-US"/>
        </w:rPr>
        <w:t xml:space="preserve">  </w:t>
      </w:r>
      <w:r w:rsidRPr="00943FEA">
        <w:rPr>
          <w:rFonts w:ascii="Sylfaen" w:hAnsi="Sylfaen"/>
          <w:sz w:val="24"/>
          <w:szCs w:val="24"/>
        </w:rPr>
        <w:t>անձնակազմի</w:t>
      </w:r>
      <w:r w:rsidRPr="00413E38">
        <w:rPr>
          <w:rFonts w:ascii="Sylfaen" w:hAnsi="Sylfaen"/>
          <w:sz w:val="24"/>
          <w:szCs w:val="24"/>
          <w:lang w:val="en-US"/>
        </w:rPr>
        <w:t xml:space="preserve"> </w:t>
      </w:r>
      <w:r w:rsidRPr="00943FEA">
        <w:rPr>
          <w:rFonts w:ascii="Sylfaen" w:hAnsi="Sylfaen"/>
          <w:sz w:val="24"/>
          <w:szCs w:val="24"/>
        </w:rPr>
        <w:t>ձևավորում</w:t>
      </w:r>
      <w:bookmarkEnd w:id="30"/>
    </w:p>
    <w:p w:rsidR="00C4454B" w:rsidRPr="00413E38" w:rsidRDefault="00C4454B" w:rsidP="00C4454B">
      <w:pPr>
        <w:pStyle w:val="BodyText"/>
        <w:jc w:val="both"/>
        <w:rPr>
          <w:rFonts w:ascii="Calibri" w:eastAsia="Calibri" w:hAnsi="Calibri" w:cs="Calibri"/>
        </w:rPr>
      </w:pPr>
      <w:r>
        <w:t>Նախագծի</w:t>
      </w:r>
      <w:r w:rsidRPr="00413E38">
        <w:t xml:space="preserve"> </w:t>
      </w:r>
      <w:r>
        <w:t>կատարման</w:t>
      </w:r>
      <w:r w:rsidRPr="00413E38">
        <w:t xml:space="preserve"> </w:t>
      </w:r>
      <w:r>
        <w:t>տարբեր</w:t>
      </w:r>
      <w:r w:rsidRPr="00413E38">
        <w:t xml:space="preserve"> </w:t>
      </w:r>
      <w:r>
        <w:t>փուլերում</w:t>
      </w:r>
      <w:r w:rsidRPr="00413E38">
        <w:t xml:space="preserve"> </w:t>
      </w:r>
      <w:r>
        <w:t>աշխատում</w:t>
      </w:r>
      <w:r w:rsidRPr="00413E38">
        <w:t xml:space="preserve"> </w:t>
      </w:r>
      <w:r>
        <w:t>են</w:t>
      </w:r>
      <w:r w:rsidRPr="00413E38">
        <w:t xml:space="preserve"> </w:t>
      </w:r>
      <w:r>
        <w:t>հետևյալ</w:t>
      </w:r>
      <w:r w:rsidRPr="00413E38">
        <w:t xml:space="preserve"> </w:t>
      </w:r>
      <w:r>
        <w:t>խմբերը</w:t>
      </w:r>
      <w:r w:rsidRPr="00413E38">
        <w:rPr>
          <w:rFonts w:ascii="Calibri" w:eastAsia="Calibri" w:hAnsi="Calibri" w:cs="Calibri"/>
        </w:rPr>
        <w:t>.</w:t>
      </w:r>
    </w:p>
    <w:p w:rsidR="00C4454B" w:rsidRPr="00413E38" w:rsidRDefault="00C4454B" w:rsidP="00C4454B">
      <w:pPr>
        <w:pStyle w:val="BodyText"/>
        <w:spacing w:before="9"/>
        <w:rPr>
          <w:rFonts w:ascii="Calibri"/>
          <w:sz w:val="20"/>
        </w:rPr>
      </w:pPr>
    </w:p>
    <w:p w:rsidR="00C4454B" w:rsidRPr="00413E38" w:rsidRDefault="00C4454B" w:rsidP="00976A8B">
      <w:pPr>
        <w:pStyle w:val="BodyText"/>
      </w:pPr>
      <w:r w:rsidRPr="00413E38">
        <w:rPr>
          <w:rFonts w:ascii="Calibri" w:eastAsia="Calibri" w:hAnsi="Calibri" w:cs="Calibri"/>
        </w:rPr>
        <w:t xml:space="preserve">1.  </w:t>
      </w:r>
      <w:r>
        <w:t>Ճարտարագետների</w:t>
      </w:r>
      <w:r w:rsidRPr="00413E38">
        <w:t xml:space="preserve"> </w:t>
      </w:r>
      <w:r>
        <w:t>խումբ</w:t>
      </w:r>
      <w:r w:rsidRPr="00413E38">
        <w:t xml:space="preserve">, </w:t>
      </w:r>
      <w:r w:rsidRPr="00413E38">
        <w:rPr>
          <w:rFonts w:ascii="Calibri" w:eastAsia="Calibri" w:hAnsi="Calibri" w:cs="Calibri"/>
        </w:rPr>
        <w:t xml:space="preserve">1.1. </w:t>
      </w:r>
      <w:r>
        <w:t>Ավագ</w:t>
      </w:r>
      <w:r w:rsidRPr="00413E38">
        <w:t xml:space="preserve"> </w:t>
      </w:r>
      <w:r>
        <w:t>ճարտարագետ</w:t>
      </w:r>
      <w:r w:rsidRPr="00413E38">
        <w:t xml:space="preserve"> </w:t>
      </w:r>
      <w:r w:rsidRPr="00413E38">
        <w:rPr>
          <w:rFonts w:ascii="Calibri" w:eastAsia="Calibri" w:hAnsi="Calibri" w:cs="Calibri"/>
        </w:rPr>
        <w:t xml:space="preserve">– </w:t>
      </w:r>
      <w:r>
        <w:t>ժամավարձը</w:t>
      </w:r>
      <w:r w:rsidRPr="00413E38">
        <w:rPr>
          <w:rFonts w:ascii="Calibri" w:eastAsia="Calibri" w:hAnsi="Calibri" w:cs="Calibri"/>
        </w:rPr>
        <w:t xml:space="preserve">` 2000 </w:t>
      </w:r>
      <w:r>
        <w:t>դրամ</w:t>
      </w:r>
      <w:r w:rsidRPr="00413E38">
        <w:rPr>
          <w:rFonts w:ascii="Calibri" w:eastAsia="Calibri" w:hAnsi="Calibri" w:cs="Calibri"/>
        </w:rPr>
        <w:t>/</w:t>
      </w:r>
      <w:r>
        <w:t>ժամ</w:t>
      </w:r>
      <w:r w:rsidRPr="00413E38">
        <w:t>,</w:t>
      </w:r>
    </w:p>
    <w:p w:rsidR="00C4454B" w:rsidRPr="00413E38" w:rsidRDefault="00C4454B" w:rsidP="00976A8B">
      <w:pPr>
        <w:pStyle w:val="BodyText"/>
        <w:spacing w:before="2"/>
        <w:rPr>
          <w:sz w:val="19"/>
        </w:rPr>
      </w:pPr>
    </w:p>
    <w:p w:rsidR="00C4454B" w:rsidRPr="00413E38" w:rsidRDefault="00C4454B" w:rsidP="00976A8B">
      <w:pPr>
        <w:pStyle w:val="BodyText"/>
        <w:spacing w:line="432" w:lineRule="auto"/>
        <w:ind w:right="102"/>
      </w:pPr>
      <w:r w:rsidRPr="00413E38">
        <w:rPr>
          <w:rFonts w:ascii="Calibri" w:eastAsia="Calibri" w:hAnsi="Calibri" w:cs="Calibri"/>
        </w:rPr>
        <w:t xml:space="preserve">1.2. </w:t>
      </w:r>
      <w:r>
        <w:t>Ճարտարագետներ</w:t>
      </w:r>
      <w:r w:rsidRPr="00413E38">
        <w:t xml:space="preserve"> </w:t>
      </w:r>
      <w:r w:rsidRPr="00413E38">
        <w:rPr>
          <w:rFonts w:ascii="Calibri" w:eastAsia="Calibri" w:hAnsi="Calibri" w:cs="Calibri"/>
        </w:rPr>
        <w:t xml:space="preserve">(4 </w:t>
      </w:r>
      <w:r>
        <w:t>հոգի</w:t>
      </w:r>
      <w:r w:rsidRPr="00413E38">
        <w:rPr>
          <w:rFonts w:ascii="Calibri" w:eastAsia="Calibri" w:hAnsi="Calibri" w:cs="Calibri"/>
        </w:rPr>
        <w:t xml:space="preserve">) – </w:t>
      </w:r>
      <w:r>
        <w:t>ժամավարձը</w:t>
      </w:r>
      <w:r w:rsidRPr="00413E38">
        <w:rPr>
          <w:rFonts w:ascii="Calibri" w:eastAsia="Calibri" w:hAnsi="Calibri" w:cs="Calibri"/>
        </w:rPr>
        <w:t xml:space="preserve">` 1400 </w:t>
      </w:r>
      <w:r>
        <w:t>դրամ</w:t>
      </w:r>
      <w:r w:rsidRPr="00413E38">
        <w:rPr>
          <w:rFonts w:ascii="Calibri" w:eastAsia="Calibri" w:hAnsi="Calibri" w:cs="Calibri"/>
        </w:rPr>
        <w:t>/</w:t>
      </w:r>
      <w:r>
        <w:t>ժամ</w:t>
      </w:r>
      <w:r w:rsidRPr="00413E38">
        <w:t>,</w:t>
      </w:r>
      <w:r w:rsidR="009F4600" w:rsidRPr="00413E38">
        <w:t xml:space="preserve"> </w:t>
      </w:r>
      <w:r w:rsidRPr="00413E38">
        <w:rPr>
          <w:rFonts w:ascii="Calibri" w:eastAsia="Calibri" w:hAnsi="Calibri" w:cs="Calibri"/>
        </w:rPr>
        <w:t xml:space="preserve">2. </w:t>
      </w:r>
      <w:r>
        <w:t>Ծրագրավորողների</w:t>
      </w:r>
      <w:r w:rsidRPr="00413E38">
        <w:t xml:space="preserve"> </w:t>
      </w:r>
      <w:r>
        <w:t>խումբ</w:t>
      </w:r>
      <w:r w:rsidRPr="00413E38">
        <w:t xml:space="preserve">, </w:t>
      </w:r>
      <w:r w:rsidRPr="00413E38">
        <w:rPr>
          <w:rFonts w:ascii="Calibri" w:eastAsia="Calibri" w:hAnsi="Calibri" w:cs="Calibri"/>
        </w:rPr>
        <w:t xml:space="preserve">2.1. </w:t>
      </w:r>
      <w:r>
        <w:t>Ավագ</w:t>
      </w:r>
      <w:r w:rsidRPr="00413E38">
        <w:t xml:space="preserve"> </w:t>
      </w:r>
      <w:r>
        <w:t>ծրագրավորող</w:t>
      </w:r>
      <w:r w:rsidRPr="00413E38">
        <w:t xml:space="preserve"> </w:t>
      </w:r>
      <w:r w:rsidRPr="00413E38">
        <w:rPr>
          <w:rFonts w:ascii="Calibri" w:eastAsia="Calibri" w:hAnsi="Calibri" w:cs="Calibri"/>
        </w:rPr>
        <w:t xml:space="preserve">– </w:t>
      </w:r>
      <w:r>
        <w:t>ժամավարձը</w:t>
      </w:r>
      <w:r w:rsidRPr="00413E38">
        <w:rPr>
          <w:rFonts w:ascii="Calibri" w:eastAsia="Calibri" w:hAnsi="Calibri" w:cs="Calibri"/>
        </w:rPr>
        <w:t xml:space="preserve">` 2000 </w:t>
      </w:r>
      <w:r>
        <w:t>դրամ</w:t>
      </w:r>
      <w:r w:rsidRPr="00413E38">
        <w:rPr>
          <w:rFonts w:ascii="Calibri" w:eastAsia="Calibri" w:hAnsi="Calibri" w:cs="Calibri"/>
        </w:rPr>
        <w:t>/</w:t>
      </w:r>
      <w:r>
        <w:t>ժամ</w:t>
      </w:r>
      <w:r w:rsidRPr="00413E38">
        <w:t xml:space="preserve">, </w:t>
      </w:r>
      <w:r w:rsidR="00976A8B">
        <w:rPr>
          <w:rFonts w:ascii="Calibri" w:eastAsia="Calibri" w:hAnsi="Calibri" w:cs="Calibri"/>
        </w:rPr>
        <w:t>2.2.</w:t>
      </w:r>
      <w:r>
        <w:t>Ծրագրավորողներ</w:t>
      </w:r>
      <w:r w:rsidRPr="00413E38">
        <w:t xml:space="preserve"> </w:t>
      </w:r>
      <w:r w:rsidRPr="00413E38">
        <w:rPr>
          <w:rFonts w:ascii="Calibri" w:eastAsia="Calibri" w:hAnsi="Calibri" w:cs="Calibri"/>
        </w:rPr>
        <w:t xml:space="preserve">(5 </w:t>
      </w:r>
      <w:r>
        <w:t>հոգի</w:t>
      </w:r>
      <w:r w:rsidRPr="00413E38">
        <w:rPr>
          <w:rFonts w:ascii="Calibri" w:eastAsia="Calibri" w:hAnsi="Calibri" w:cs="Calibri"/>
        </w:rPr>
        <w:t xml:space="preserve">) – </w:t>
      </w:r>
      <w:r>
        <w:t>ժամավարձը</w:t>
      </w:r>
      <w:r w:rsidRPr="00413E38">
        <w:rPr>
          <w:rFonts w:ascii="Calibri" w:eastAsia="Calibri" w:hAnsi="Calibri" w:cs="Calibri"/>
        </w:rPr>
        <w:t xml:space="preserve">` 1800 </w:t>
      </w:r>
      <w:r>
        <w:t>դրամ</w:t>
      </w:r>
      <w:r w:rsidRPr="00413E38">
        <w:rPr>
          <w:rFonts w:ascii="Calibri" w:eastAsia="Calibri" w:hAnsi="Calibri" w:cs="Calibri"/>
        </w:rPr>
        <w:t>/</w:t>
      </w:r>
      <w:r>
        <w:t>ժամ</w:t>
      </w:r>
      <w:r w:rsidRPr="00413E38">
        <w:t xml:space="preserve">, </w:t>
      </w:r>
      <w:r w:rsidRPr="00413E38">
        <w:rPr>
          <w:rFonts w:ascii="Calibri" w:eastAsia="Calibri" w:hAnsi="Calibri" w:cs="Calibri"/>
        </w:rPr>
        <w:t xml:space="preserve">3. </w:t>
      </w:r>
      <w:r>
        <w:t>Նախագծի</w:t>
      </w:r>
      <w:r w:rsidRPr="00413E38">
        <w:t xml:space="preserve"> </w:t>
      </w:r>
      <w:r>
        <w:t>տեստավորման</w:t>
      </w:r>
      <w:r w:rsidRPr="00413E38">
        <w:t xml:space="preserve"> </w:t>
      </w:r>
      <w:r>
        <w:t>խումբ</w:t>
      </w:r>
      <w:r w:rsidRPr="00413E38">
        <w:t xml:space="preserve">, </w:t>
      </w:r>
      <w:r w:rsidRPr="00413E38">
        <w:rPr>
          <w:rFonts w:ascii="Calibri" w:eastAsia="Calibri" w:hAnsi="Calibri" w:cs="Calibri"/>
        </w:rPr>
        <w:t xml:space="preserve">3.1. </w:t>
      </w:r>
      <w:r>
        <w:t>Ավագ</w:t>
      </w:r>
      <w:r w:rsidRPr="00413E38">
        <w:t xml:space="preserve"> </w:t>
      </w:r>
      <w:r>
        <w:t>տեստավորող</w:t>
      </w:r>
      <w:r w:rsidRPr="00413E38">
        <w:t xml:space="preserve"> </w:t>
      </w:r>
      <w:r w:rsidRPr="00413E38">
        <w:rPr>
          <w:rFonts w:ascii="Calibri" w:eastAsia="Calibri" w:hAnsi="Calibri" w:cs="Calibri"/>
        </w:rPr>
        <w:t xml:space="preserve">– </w:t>
      </w:r>
      <w:r>
        <w:t>ժամավարձը</w:t>
      </w:r>
      <w:r w:rsidRPr="00413E38">
        <w:rPr>
          <w:rFonts w:ascii="Calibri" w:eastAsia="Calibri" w:hAnsi="Calibri" w:cs="Calibri"/>
        </w:rPr>
        <w:t xml:space="preserve">` 2300 </w:t>
      </w:r>
      <w:r>
        <w:t>դրամ</w:t>
      </w:r>
      <w:r w:rsidRPr="00413E38">
        <w:rPr>
          <w:rFonts w:ascii="Calibri" w:eastAsia="Calibri" w:hAnsi="Calibri" w:cs="Calibri"/>
        </w:rPr>
        <w:t>/</w:t>
      </w:r>
      <w:r>
        <w:t>ժամ</w:t>
      </w:r>
      <w:r w:rsidRPr="00413E38">
        <w:t xml:space="preserve">, </w:t>
      </w:r>
      <w:r w:rsidRPr="00413E38">
        <w:rPr>
          <w:rFonts w:ascii="Calibri" w:eastAsia="Calibri" w:hAnsi="Calibri" w:cs="Calibri"/>
        </w:rPr>
        <w:t xml:space="preserve">3.2. </w:t>
      </w:r>
      <w:r>
        <w:t>Տեստավորող</w:t>
      </w:r>
      <w:r w:rsidRPr="00413E38">
        <w:t xml:space="preserve"> </w:t>
      </w:r>
      <w:r w:rsidRPr="00413E38">
        <w:rPr>
          <w:rFonts w:ascii="Calibri" w:eastAsia="Calibri" w:hAnsi="Calibri" w:cs="Calibri"/>
        </w:rPr>
        <w:t xml:space="preserve">(3 </w:t>
      </w:r>
      <w:r>
        <w:t>հոգի</w:t>
      </w:r>
      <w:r w:rsidRPr="00413E38">
        <w:rPr>
          <w:rFonts w:ascii="Calibri" w:eastAsia="Calibri" w:hAnsi="Calibri" w:cs="Calibri"/>
        </w:rPr>
        <w:t xml:space="preserve">) – </w:t>
      </w:r>
      <w:r>
        <w:t>ժամավարձը</w:t>
      </w:r>
      <w:r w:rsidRPr="00413E38">
        <w:rPr>
          <w:rFonts w:ascii="Calibri" w:eastAsia="Calibri" w:hAnsi="Calibri" w:cs="Calibri"/>
        </w:rPr>
        <w:t xml:space="preserve">` 1900 </w:t>
      </w:r>
      <w:r>
        <w:t>դրամ</w:t>
      </w:r>
      <w:r w:rsidRPr="00413E38">
        <w:rPr>
          <w:rFonts w:ascii="Calibri" w:eastAsia="Calibri" w:hAnsi="Calibri" w:cs="Calibri"/>
        </w:rPr>
        <w:t>/</w:t>
      </w:r>
      <w:r>
        <w:t>ժամ</w:t>
      </w:r>
      <w:r w:rsidRPr="00413E38">
        <w:t xml:space="preserve">, </w:t>
      </w:r>
      <w:r w:rsidRPr="00413E38">
        <w:rPr>
          <w:rFonts w:ascii="Calibri" w:eastAsia="Calibri" w:hAnsi="Calibri" w:cs="Calibri"/>
        </w:rPr>
        <w:t xml:space="preserve">4. </w:t>
      </w:r>
      <w:r>
        <w:t>Նախագծի</w:t>
      </w:r>
      <w:r w:rsidRPr="00413E38">
        <w:t xml:space="preserve"> </w:t>
      </w:r>
      <w:r>
        <w:t>ղեկավարման</w:t>
      </w:r>
      <w:r w:rsidRPr="00413E38">
        <w:t xml:space="preserve"> </w:t>
      </w:r>
      <w:r>
        <w:t>խումբ</w:t>
      </w:r>
      <w:r w:rsidRPr="00413E38">
        <w:t xml:space="preserve">, </w:t>
      </w:r>
      <w:r w:rsidRPr="00413E38">
        <w:rPr>
          <w:rFonts w:ascii="Calibri" w:eastAsia="Calibri" w:hAnsi="Calibri" w:cs="Calibri"/>
        </w:rPr>
        <w:t xml:space="preserve">4.1. </w:t>
      </w:r>
      <w:r>
        <w:t>Նախագծի</w:t>
      </w:r>
      <w:r w:rsidRPr="00413E38">
        <w:t xml:space="preserve"> </w:t>
      </w:r>
      <w:r>
        <w:t>ղեկավար</w:t>
      </w:r>
      <w:r w:rsidRPr="00413E38">
        <w:t xml:space="preserve"> </w:t>
      </w:r>
      <w:r w:rsidRPr="00413E38">
        <w:rPr>
          <w:rFonts w:ascii="Calibri" w:eastAsia="Calibri" w:hAnsi="Calibri" w:cs="Calibri"/>
        </w:rPr>
        <w:t xml:space="preserve">– </w:t>
      </w:r>
      <w:r>
        <w:t>ժամավարձը</w:t>
      </w:r>
      <w:r w:rsidRPr="00413E38">
        <w:rPr>
          <w:rFonts w:ascii="Calibri" w:eastAsia="Calibri" w:hAnsi="Calibri" w:cs="Calibri"/>
        </w:rPr>
        <w:t xml:space="preserve">` 2500 </w:t>
      </w:r>
      <w:r>
        <w:t>դրամ</w:t>
      </w:r>
      <w:r w:rsidRPr="00413E38">
        <w:rPr>
          <w:rFonts w:ascii="Calibri" w:eastAsia="Calibri" w:hAnsi="Calibri" w:cs="Calibri"/>
        </w:rPr>
        <w:t>/</w:t>
      </w:r>
      <w:r>
        <w:t>ժամ</w:t>
      </w:r>
      <w:r w:rsidR="009F4600" w:rsidRPr="00413E38">
        <w:t xml:space="preserve">, </w:t>
      </w:r>
      <w:r w:rsidRPr="00413E38">
        <w:rPr>
          <w:rFonts w:ascii="Calibri" w:eastAsia="Calibri" w:hAnsi="Calibri" w:cs="Calibri"/>
        </w:rPr>
        <w:t xml:space="preserve">4.2. </w:t>
      </w:r>
      <w:r>
        <w:t>Նախագծի</w:t>
      </w:r>
      <w:r w:rsidRPr="00413E38">
        <w:t xml:space="preserve"> </w:t>
      </w:r>
      <w:r>
        <w:t>ղեկավարի</w:t>
      </w:r>
      <w:r w:rsidRPr="00413E38">
        <w:t xml:space="preserve"> </w:t>
      </w:r>
      <w:r>
        <w:t>օգնականներ</w:t>
      </w:r>
      <w:r w:rsidRPr="00413E38">
        <w:t xml:space="preserve"> </w:t>
      </w:r>
      <w:r w:rsidRPr="00413E38">
        <w:rPr>
          <w:rFonts w:ascii="Calibri" w:eastAsia="Calibri" w:hAnsi="Calibri" w:cs="Calibri"/>
        </w:rPr>
        <w:t xml:space="preserve">(3 </w:t>
      </w:r>
      <w:r>
        <w:t>հոգի</w:t>
      </w:r>
      <w:r w:rsidRPr="00413E38">
        <w:rPr>
          <w:rFonts w:ascii="Calibri" w:eastAsia="Calibri" w:hAnsi="Calibri" w:cs="Calibri"/>
        </w:rPr>
        <w:t xml:space="preserve">) – </w:t>
      </w:r>
      <w:r>
        <w:t>ժամավարձը</w:t>
      </w:r>
      <w:r w:rsidRPr="00413E38">
        <w:rPr>
          <w:rFonts w:ascii="Calibri" w:eastAsia="Calibri" w:hAnsi="Calibri" w:cs="Calibri"/>
        </w:rPr>
        <w:t xml:space="preserve">` 2300 </w:t>
      </w:r>
      <w:r>
        <w:t>դրամ</w:t>
      </w:r>
      <w:r w:rsidRPr="00413E38">
        <w:rPr>
          <w:rFonts w:ascii="Calibri" w:eastAsia="Calibri" w:hAnsi="Calibri" w:cs="Calibri"/>
        </w:rPr>
        <w:t>/</w:t>
      </w:r>
      <w:r>
        <w:t>ժամ</w:t>
      </w:r>
      <w:r w:rsidRPr="00413E38">
        <w:rPr>
          <w:rFonts w:ascii="Calibri" w:eastAsia="Calibri" w:hAnsi="Calibri" w:cs="Calibri"/>
        </w:rPr>
        <w:t>:</w:t>
      </w:r>
    </w:p>
    <w:p w:rsidR="00C4454B" w:rsidRPr="00413E38" w:rsidRDefault="00C4454B" w:rsidP="00A34471">
      <w:pPr>
        <w:pStyle w:val="Heading2"/>
        <w:rPr>
          <w:rFonts w:ascii="Sylfaen" w:hAnsi="Sylfaen"/>
          <w:sz w:val="24"/>
          <w:szCs w:val="24"/>
          <w:lang w:val="en-US"/>
        </w:rPr>
      </w:pPr>
      <w:bookmarkStart w:id="31" w:name="_bookmark22"/>
      <w:bookmarkStart w:id="32" w:name="_Toc450721869"/>
      <w:bookmarkEnd w:id="31"/>
      <w:r w:rsidRPr="00413E38">
        <w:rPr>
          <w:rFonts w:ascii="Sylfaen" w:hAnsi="Sylfaen"/>
          <w:sz w:val="24"/>
          <w:szCs w:val="24"/>
          <w:lang w:val="en-US"/>
        </w:rPr>
        <w:t xml:space="preserve">3.3 </w:t>
      </w:r>
      <w:r w:rsidRPr="00943FEA">
        <w:rPr>
          <w:rFonts w:ascii="Sylfaen" w:hAnsi="Sylfaen"/>
          <w:sz w:val="24"/>
          <w:szCs w:val="24"/>
        </w:rPr>
        <w:t>Մշակման</w:t>
      </w:r>
      <w:r w:rsidRPr="00413E38">
        <w:rPr>
          <w:rFonts w:ascii="Sylfaen" w:hAnsi="Sylfaen"/>
          <w:sz w:val="24"/>
          <w:szCs w:val="24"/>
          <w:lang w:val="en-US"/>
        </w:rPr>
        <w:t xml:space="preserve"> </w:t>
      </w:r>
      <w:r w:rsidRPr="00943FEA">
        <w:rPr>
          <w:rFonts w:ascii="Sylfaen" w:hAnsi="Sylfaen"/>
          <w:sz w:val="24"/>
          <w:szCs w:val="24"/>
        </w:rPr>
        <w:t>արդյունքների</w:t>
      </w:r>
      <w:r w:rsidRPr="00413E38">
        <w:rPr>
          <w:rFonts w:ascii="Sylfaen" w:hAnsi="Sylfaen"/>
          <w:sz w:val="24"/>
          <w:szCs w:val="24"/>
          <w:lang w:val="en-US"/>
        </w:rPr>
        <w:t xml:space="preserve"> </w:t>
      </w:r>
      <w:r w:rsidRPr="00943FEA">
        <w:rPr>
          <w:rFonts w:ascii="Sylfaen" w:hAnsi="Sylfaen"/>
          <w:sz w:val="24"/>
          <w:szCs w:val="24"/>
        </w:rPr>
        <w:t>փուլավորում</w:t>
      </w:r>
      <w:r w:rsidRPr="00413E38">
        <w:rPr>
          <w:rFonts w:ascii="Sylfaen" w:hAnsi="Sylfaen"/>
          <w:sz w:val="24"/>
          <w:szCs w:val="24"/>
          <w:lang w:val="en-US"/>
        </w:rPr>
        <w:t xml:space="preserve">, </w:t>
      </w:r>
      <w:r w:rsidRPr="00943FEA">
        <w:rPr>
          <w:rFonts w:ascii="Sylfaen" w:hAnsi="Sylfaen"/>
          <w:sz w:val="24"/>
          <w:szCs w:val="24"/>
        </w:rPr>
        <w:t>օրացուցային</w:t>
      </w:r>
      <w:r w:rsidRPr="00413E38">
        <w:rPr>
          <w:rFonts w:ascii="Sylfaen" w:hAnsi="Sylfaen"/>
          <w:sz w:val="24"/>
          <w:szCs w:val="24"/>
          <w:lang w:val="en-US"/>
        </w:rPr>
        <w:t xml:space="preserve"> </w:t>
      </w:r>
      <w:r w:rsidRPr="00943FEA">
        <w:rPr>
          <w:rFonts w:ascii="Sylfaen" w:hAnsi="Sylfaen"/>
          <w:sz w:val="24"/>
          <w:szCs w:val="24"/>
        </w:rPr>
        <w:t>պլանի</w:t>
      </w:r>
      <w:r w:rsidRPr="00413E38">
        <w:rPr>
          <w:rFonts w:ascii="Sylfaen" w:hAnsi="Sylfaen"/>
          <w:sz w:val="24"/>
          <w:szCs w:val="24"/>
          <w:lang w:val="en-US"/>
        </w:rPr>
        <w:t xml:space="preserve">   </w:t>
      </w:r>
      <w:r w:rsidRPr="00943FEA">
        <w:rPr>
          <w:rFonts w:ascii="Sylfaen" w:hAnsi="Sylfaen"/>
          <w:sz w:val="24"/>
          <w:szCs w:val="24"/>
        </w:rPr>
        <w:t>կազմում</w:t>
      </w:r>
      <w:bookmarkEnd w:id="32"/>
    </w:p>
    <w:p w:rsidR="00C4454B" w:rsidRDefault="00C4454B" w:rsidP="00C4454B">
      <w:pPr>
        <w:pStyle w:val="BodyText"/>
        <w:spacing w:before="120" w:after="160" w:line="432" w:lineRule="auto"/>
        <w:rPr>
          <w:lang w:val="hy-AM"/>
        </w:rPr>
      </w:pPr>
      <w:r w:rsidRPr="00C932AE">
        <w:rPr>
          <w:lang w:val="hy-AM"/>
        </w:rPr>
        <w:t>Օրացուցային պլանն  իր մեջ ներառում է բոլոր այն աշխատանքները, որոնք անմիջականորեն իրականացվում են տվյալ կազմակերպությունում և կողմնակի կազմակերպություններում: Այն մեզ թույլ կտա ռացիոնալ ձևով օգտագործել աշխատանքի կատարման համար տրամադրված ռեսուրսները</w:t>
      </w:r>
      <w:r>
        <w:rPr>
          <w:lang w:val="hy-AM"/>
        </w:rPr>
        <w:t>:</w:t>
      </w:r>
      <w:r w:rsidRPr="00C932AE">
        <w:rPr>
          <w:lang w:val="hy-AM"/>
        </w:rPr>
        <w:t>Աշխատանքը կատարվելու է փուլերով, որոնցից յուրաքանչյուրի տևողությունը կլինի.</w:t>
      </w:r>
    </w:p>
    <w:p w:rsidR="00821E93" w:rsidRPr="00421C50" w:rsidRDefault="00821E93" w:rsidP="00C4454B">
      <w:pPr>
        <w:pStyle w:val="BodyText"/>
        <w:spacing w:before="120" w:after="160" w:line="432" w:lineRule="auto"/>
        <w:rPr>
          <w:rFonts w:ascii="s" w:hAnsi="s"/>
        </w:rPr>
      </w:pPr>
      <w:r w:rsidRPr="00421C50">
        <w:t xml:space="preserve">                                                                 </w:t>
      </w:r>
      <m:oMath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421C50">
        <w:rPr>
          <w:rFonts w:ascii="s" w:hAnsi="s"/>
        </w:rPr>
        <w:t xml:space="preserve">=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</m:t>
                </m:r>
              </m:sub>
            </m:sSub>
          </m:den>
        </m:f>
      </m:oMath>
    </w:p>
    <w:p w:rsidR="00C4454B" w:rsidRPr="00913672" w:rsidRDefault="00C4454B" w:rsidP="00C4454B">
      <w:pPr>
        <w:pStyle w:val="BodyText"/>
        <w:spacing w:before="7"/>
        <w:rPr>
          <w:rFonts w:ascii="Times New Roman"/>
          <w:i/>
          <w:sz w:val="20"/>
          <w:lang w:val="hy-AM"/>
        </w:rPr>
      </w:pPr>
    </w:p>
    <w:p w:rsidR="00C4454B" w:rsidRDefault="00C4454B" w:rsidP="00C4454B">
      <w:pPr>
        <w:pStyle w:val="BodyText"/>
        <w:spacing w:before="38"/>
        <w:ind w:left="119" w:right="100"/>
        <w:rPr>
          <w:rFonts w:eastAsia="Calibri" w:cs="Calibri"/>
          <w:lang w:val="hy-AM"/>
        </w:rPr>
      </w:pPr>
      <w:r w:rsidRPr="00913672">
        <w:rPr>
          <w:lang w:val="hy-AM"/>
        </w:rPr>
        <w:t>բանաձևը</w:t>
      </w:r>
      <w:r w:rsidRPr="00913672">
        <w:rPr>
          <w:rFonts w:ascii="Calibri" w:eastAsia="Calibri" w:hAnsi="Calibri" w:cs="Calibri"/>
          <w:lang w:val="hy-AM"/>
        </w:rPr>
        <w:t xml:space="preserve">: </w:t>
      </w:r>
      <w:r w:rsidRPr="00913672">
        <w:rPr>
          <w:lang w:val="hy-AM"/>
        </w:rPr>
        <w:t>Նշված օրացուցային պլանը ներկայացնենք հետևյալ աղյուսակի տեսքով</w:t>
      </w:r>
      <w:r w:rsidRPr="00913672">
        <w:rPr>
          <w:rFonts w:ascii="Calibri" w:eastAsia="Calibri" w:hAnsi="Calibri" w:cs="Calibri"/>
          <w:lang w:val="hy-AM"/>
        </w:rPr>
        <w:t>`</w:t>
      </w:r>
    </w:p>
    <w:p w:rsidR="00C4454B" w:rsidRPr="00CF5E80" w:rsidRDefault="00C4454B" w:rsidP="00DF5736">
      <w:pPr>
        <w:pStyle w:val="BodyText"/>
        <w:spacing w:before="38"/>
        <w:ind w:right="100"/>
        <w:rPr>
          <w:rFonts w:eastAsia="Calibri" w:cs="Calibri"/>
          <w:lang w:val="hy-AM"/>
        </w:rPr>
      </w:pPr>
    </w:p>
    <w:p w:rsidR="00C4454B" w:rsidRDefault="00C4454B" w:rsidP="00C4454B">
      <w:pPr>
        <w:pStyle w:val="BodyText"/>
        <w:spacing w:before="3"/>
        <w:rPr>
          <w:rFonts w:ascii="Calibri"/>
          <w:sz w:val="20"/>
          <w:lang w:val="hy-AM"/>
        </w:rPr>
      </w:pPr>
    </w:p>
    <w:p w:rsidR="00976A8B" w:rsidRDefault="00976A8B" w:rsidP="00C4454B">
      <w:pPr>
        <w:pStyle w:val="BodyText"/>
        <w:spacing w:before="3"/>
        <w:rPr>
          <w:rFonts w:ascii="Calibri"/>
          <w:sz w:val="20"/>
          <w:lang w:val="hy-AM"/>
        </w:rPr>
      </w:pPr>
    </w:p>
    <w:p w:rsidR="00976A8B" w:rsidRDefault="00976A8B" w:rsidP="00C4454B">
      <w:pPr>
        <w:pStyle w:val="BodyText"/>
        <w:spacing w:before="3"/>
        <w:rPr>
          <w:rFonts w:ascii="Calibri"/>
          <w:sz w:val="20"/>
          <w:lang w:val="hy-AM"/>
        </w:rPr>
      </w:pPr>
    </w:p>
    <w:p w:rsidR="00976A8B" w:rsidRPr="00913672" w:rsidRDefault="00976A8B" w:rsidP="00C4454B">
      <w:pPr>
        <w:pStyle w:val="BodyText"/>
        <w:spacing w:before="3"/>
        <w:rPr>
          <w:rFonts w:ascii="Calibri"/>
          <w:sz w:val="20"/>
          <w:lang w:val="hy-AM"/>
        </w:rPr>
      </w:pPr>
    </w:p>
    <w:tbl>
      <w:tblPr>
        <w:tblW w:w="0" w:type="auto"/>
        <w:tblInd w:w="173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1660"/>
        <w:gridCol w:w="1655"/>
        <w:gridCol w:w="1066"/>
        <w:gridCol w:w="1380"/>
      </w:tblGrid>
      <w:tr w:rsidR="00C4454B" w:rsidTr="00C4454B">
        <w:trPr>
          <w:trHeight w:hRule="exact" w:val="433"/>
        </w:trPr>
        <w:tc>
          <w:tcPr>
            <w:tcW w:w="617" w:type="dxa"/>
            <w:tcBorders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2"/>
              <w:ind w:left="74" w:right="8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Փուլ</w:t>
            </w:r>
          </w:p>
        </w:tc>
        <w:tc>
          <w:tcPr>
            <w:tcW w:w="1660" w:type="dxa"/>
            <w:tcBorders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2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Աշխատակազմ</w:t>
            </w:r>
          </w:p>
        </w:tc>
        <w:tc>
          <w:tcPr>
            <w:tcW w:w="1655" w:type="dxa"/>
            <w:tcBorders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2"/>
              <w:ind w:left="1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13"/>
                <w:szCs w:val="13"/>
              </w:rPr>
              <w:t xml:space="preserve">i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(</w:t>
            </w:r>
            <w:r>
              <w:rPr>
                <w:position w:val="1"/>
                <w:sz w:val="20"/>
                <w:szCs w:val="20"/>
              </w:rPr>
              <w:t xml:space="preserve">մարդ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* </w:t>
            </w:r>
            <w:r>
              <w:rPr>
                <w:position w:val="1"/>
                <w:sz w:val="20"/>
                <w:szCs w:val="20"/>
              </w:rPr>
              <w:t>ժամ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)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2"/>
              <w:ind w:left="1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z w:val="13"/>
                <w:szCs w:val="13"/>
              </w:rPr>
              <w:t xml:space="preserve">i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(</w:t>
            </w:r>
            <w:r>
              <w:rPr>
                <w:position w:val="1"/>
                <w:sz w:val="20"/>
                <w:szCs w:val="20"/>
              </w:rPr>
              <w:t>մարդ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)</w:t>
            </w:r>
          </w:p>
        </w:tc>
        <w:tc>
          <w:tcPr>
            <w:tcW w:w="1380" w:type="dxa"/>
            <w:tcBorders>
              <w:left w:val="nil"/>
              <w:bottom w:val="nil"/>
            </w:tcBorders>
          </w:tcPr>
          <w:p w:rsidR="00C4454B" w:rsidRDefault="00C4454B" w:rsidP="00C4454B">
            <w:pPr>
              <w:pStyle w:val="TableParagraph"/>
              <w:spacing w:before="2"/>
              <w:ind w:left="13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13"/>
                <w:szCs w:val="13"/>
              </w:rPr>
              <w:t xml:space="preserve">i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(</w:t>
            </w:r>
            <w:r>
              <w:rPr>
                <w:position w:val="1"/>
                <w:sz w:val="20"/>
                <w:szCs w:val="20"/>
              </w:rPr>
              <w:t>օր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)</w:t>
            </w:r>
          </w:p>
        </w:tc>
      </w:tr>
      <w:tr w:rsidR="00C4454B" w:rsidTr="00C4454B">
        <w:trPr>
          <w:trHeight w:hRule="exact" w:val="1799"/>
        </w:trPr>
        <w:tc>
          <w:tcPr>
            <w:tcW w:w="617" w:type="dxa"/>
            <w:tcBorders>
              <w:top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118"/>
              <w:ind w:left="74" w:right="23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1.1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118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4.1</w:t>
            </w:r>
          </w:p>
          <w:p w:rsidR="00C4454B" w:rsidRDefault="00C4454B" w:rsidP="00C4454B"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 w:rsidR="00C4454B" w:rsidRDefault="00C4454B" w:rsidP="00C4454B">
            <w:pPr>
              <w:pStyle w:val="TableParagraph"/>
              <w:spacing w:before="0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4.2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1.1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2.1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118"/>
              <w:ind w:left="157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  <w:p w:rsidR="00C4454B" w:rsidRDefault="00C4454B" w:rsidP="00C4454B"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 w:rsidR="00C4454B" w:rsidRDefault="00C4454B" w:rsidP="00C4454B">
            <w:pPr>
              <w:pStyle w:val="TableParagraph"/>
              <w:spacing w:before="0"/>
              <w:ind w:left="15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57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57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118"/>
              <w:ind w:left="122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 w:rsidR="00C4454B" w:rsidRDefault="00C4454B" w:rsidP="00C4454B">
            <w:pPr>
              <w:pStyle w:val="TableParagraph"/>
              <w:spacing w:before="0"/>
              <w:ind w:left="122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22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22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</w:tcBorders>
          </w:tcPr>
          <w:p w:rsidR="00C4454B" w:rsidRDefault="00C4454B" w:rsidP="00C4454B">
            <w:pPr>
              <w:pStyle w:val="TableParagraph"/>
              <w:spacing w:before="118"/>
              <w:ind w:left="13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 w:rsidR="00C4454B" w:rsidRDefault="00C4454B" w:rsidP="00C4454B">
            <w:pPr>
              <w:pStyle w:val="TableParagraph"/>
              <w:spacing w:before="0"/>
              <w:ind w:left="13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3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3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</w:tr>
      <w:tr w:rsidR="00C4454B" w:rsidTr="00C4454B">
        <w:trPr>
          <w:trHeight w:hRule="exact" w:val="878"/>
        </w:trPr>
        <w:tc>
          <w:tcPr>
            <w:tcW w:w="617" w:type="dxa"/>
            <w:tcBorders>
              <w:top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74" w:right="23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1.2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1.1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1.2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5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16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5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64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22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22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3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3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</w:tr>
      <w:tr w:rsidR="00C4454B" w:rsidTr="00C4454B">
        <w:trPr>
          <w:trHeight w:hRule="exact" w:val="1757"/>
        </w:trPr>
        <w:tc>
          <w:tcPr>
            <w:tcW w:w="617" w:type="dxa"/>
            <w:tcBorders>
              <w:top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74" w:right="23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1.3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1.1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2.1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3.1</w:t>
            </w:r>
          </w:p>
          <w:p w:rsidR="00C4454B" w:rsidRDefault="00C4454B" w:rsidP="00C4454B">
            <w:pPr>
              <w:pStyle w:val="TableParagraph"/>
              <w:spacing w:before="0"/>
              <w:rPr>
                <w:rFonts w:ascii="Calibri"/>
                <w:sz w:val="16"/>
              </w:rPr>
            </w:pPr>
          </w:p>
          <w:p w:rsidR="00C4454B" w:rsidRDefault="00C4454B" w:rsidP="00C4454B">
            <w:pPr>
              <w:pStyle w:val="TableParagraph"/>
              <w:spacing w:before="0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4.1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57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57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57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  <w:p w:rsidR="00C4454B" w:rsidRDefault="00C4454B" w:rsidP="00C4454B">
            <w:pPr>
              <w:pStyle w:val="TableParagraph"/>
              <w:spacing w:before="0"/>
              <w:rPr>
                <w:rFonts w:ascii="Calibri"/>
                <w:sz w:val="16"/>
              </w:rPr>
            </w:pPr>
          </w:p>
          <w:p w:rsidR="00C4454B" w:rsidRDefault="00C4454B" w:rsidP="00C4454B">
            <w:pPr>
              <w:pStyle w:val="TableParagraph"/>
              <w:spacing w:before="0"/>
              <w:ind w:left="157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22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22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22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0"/>
              <w:rPr>
                <w:rFonts w:ascii="Calibri"/>
                <w:sz w:val="16"/>
              </w:rPr>
            </w:pPr>
          </w:p>
          <w:p w:rsidR="00C4454B" w:rsidRDefault="00C4454B" w:rsidP="00C4454B">
            <w:pPr>
              <w:pStyle w:val="TableParagraph"/>
              <w:spacing w:before="0"/>
              <w:ind w:left="122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3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3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3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0"/>
              <w:rPr>
                <w:rFonts w:ascii="Calibri"/>
                <w:sz w:val="16"/>
              </w:rPr>
            </w:pPr>
          </w:p>
          <w:p w:rsidR="00C4454B" w:rsidRDefault="00C4454B" w:rsidP="00C4454B">
            <w:pPr>
              <w:pStyle w:val="TableParagraph"/>
              <w:spacing w:before="0"/>
              <w:ind w:left="13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</w:tr>
      <w:tr w:rsidR="00C4454B" w:rsidTr="00C4454B">
        <w:trPr>
          <w:trHeight w:hRule="exact" w:val="881"/>
        </w:trPr>
        <w:tc>
          <w:tcPr>
            <w:tcW w:w="617" w:type="dxa"/>
            <w:tcBorders>
              <w:top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74" w:right="23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2.1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1.1</w:t>
            </w:r>
          </w:p>
          <w:p w:rsidR="00C4454B" w:rsidRDefault="00C4454B" w:rsidP="00C4454B"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 w:rsidR="00C4454B" w:rsidRDefault="00C4454B" w:rsidP="00C4454B">
            <w:pPr>
              <w:pStyle w:val="TableParagraph"/>
              <w:spacing w:before="0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1.2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5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16</w:t>
            </w:r>
          </w:p>
          <w:p w:rsidR="00C4454B" w:rsidRDefault="00C4454B" w:rsidP="00C4454B"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 w:rsidR="00C4454B" w:rsidRDefault="00C4454B" w:rsidP="00C4454B">
            <w:pPr>
              <w:pStyle w:val="TableParagraph"/>
              <w:spacing w:before="0"/>
              <w:ind w:left="15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64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22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 w:rsidR="00C4454B" w:rsidRDefault="00C4454B" w:rsidP="00C4454B">
            <w:pPr>
              <w:pStyle w:val="TableParagraph"/>
              <w:spacing w:before="0"/>
              <w:ind w:left="122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3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  <w:p w:rsidR="00C4454B" w:rsidRDefault="00C4454B" w:rsidP="00C4454B"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 w:rsidR="00C4454B" w:rsidRDefault="00C4454B" w:rsidP="00C4454B">
            <w:pPr>
              <w:pStyle w:val="TableParagraph"/>
              <w:spacing w:before="0"/>
              <w:ind w:left="13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</w:tr>
      <w:tr w:rsidR="00C4454B" w:rsidTr="00C4454B">
        <w:trPr>
          <w:trHeight w:hRule="exact" w:val="878"/>
        </w:trPr>
        <w:tc>
          <w:tcPr>
            <w:tcW w:w="617" w:type="dxa"/>
            <w:tcBorders>
              <w:top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74" w:right="23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2.2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1.1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1.2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5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16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5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64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22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22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3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3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</w:tr>
      <w:tr w:rsidR="00C4454B" w:rsidTr="00C4454B">
        <w:trPr>
          <w:trHeight w:hRule="exact" w:val="878"/>
        </w:trPr>
        <w:tc>
          <w:tcPr>
            <w:tcW w:w="617" w:type="dxa"/>
            <w:tcBorders>
              <w:top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74" w:right="23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2.3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4.1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4.2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57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5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22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22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3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3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</w:tr>
      <w:tr w:rsidR="00C4454B" w:rsidTr="00C4454B">
        <w:trPr>
          <w:trHeight w:hRule="exact" w:val="954"/>
        </w:trPr>
        <w:tc>
          <w:tcPr>
            <w:tcW w:w="617" w:type="dxa"/>
            <w:tcBorders>
              <w:top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74" w:right="23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3.1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1.1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4.1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57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57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22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22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3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3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</w:tr>
      <w:tr w:rsidR="00C4454B" w:rsidTr="00C4454B">
        <w:trPr>
          <w:trHeight w:hRule="exact" w:val="1927"/>
        </w:trPr>
        <w:tc>
          <w:tcPr>
            <w:tcW w:w="617" w:type="dxa"/>
            <w:tcBorders>
              <w:top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155"/>
              <w:ind w:left="74" w:right="23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3.2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155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1.1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2.1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3.1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4.1</w:t>
            </w:r>
          </w:p>
        </w:tc>
        <w:tc>
          <w:tcPr>
            <w:tcW w:w="1655" w:type="dxa"/>
            <w:tcBorders>
              <w:top w:val="nil"/>
              <w:left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155"/>
              <w:ind w:left="157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57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57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57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155"/>
              <w:ind w:left="122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22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22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22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</w:tcBorders>
          </w:tcPr>
          <w:p w:rsidR="00C4454B" w:rsidRDefault="00C4454B" w:rsidP="00C4454B">
            <w:pPr>
              <w:pStyle w:val="TableParagraph"/>
              <w:spacing w:before="155"/>
              <w:ind w:left="13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3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3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3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</w:tr>
    </w:tbl>
    <w:p w:rsidR="00C4454B" w:rsidRDefault="00C4454B" w:rsidP="00C4454B">
      <w:pPr>
        <w:rPr>
          <w:rFonts w:ascii="Calibri"/>
          <w:sz w:val="20"/>
        </w:rPr>
      </w:pPr>
    </w:p>
    <w:p w:rsidR="00976A8B" w:rsidRDefault="00976A8B" w:rsidP="00C4454B">
      <w:pPr>
        <w:rPr>
          <w:rFonts w:ascii="Calibri"/>
          <w:sz w:val="20"/>
        </w:rPr>
      </w:pPr>
    </w:p>
    <w:p w:rsidR="00976A8B" w:rsidRDefault="00976A8B" w:rsidP="00C4454B">
      <w:pPr>
        <w:rPr>
          <w:rFonts w:ascii="Calibri"/>
          <w:sz w:val="20"/>
        </w:rPr>
      </w:pPr>
    </w:p>
    <w:p w:rsidR="00976A8B" w:rsidRDefault="00976A8B" w:rsidP="00C4454B">
      <w:pPr>
        <w:rPr>
          <w:rFonts w:ascii="Calibri"/>
          <w:sz w:val="20"/>
        </w:rPr>
      </w:pPr>
    </w:p>
    <w:p w:rsidR="00976A8B" w:rsidRDefault="00976A8B" w:rsidP="00C4454B">
      <w:pPr>
        <w:rPr>
          <w:rFonts w:ascii="Calibri"/>
          <w:sz w:val="20"/>
        </w:rPr>
      </w:pPr>
    </w:p>
    <w:p w:rsidR="00976A8B" w:rsidRDefault="00976A8B" w:rsidP="00C4454B">
      <w:pPr>
        <w:rPr>
          <w:rFonts w:ascii="Calibri"/>
          <w:sz w:val="20"/>
        </w:rPr>
      </w:pPr>
    </w:p>
    <w:p w:rsidR="00976A8B" w:rsidRDefault="00976A8B" w:rsidP="00C4454B">
      <w:pPr>
        <w:rPr>
          <w:rFonts w:ascii="Calibri"/>
          <w:sz w:val="20"/>
        </w:rPr>
      </w:pPr>
    </w:p>
    <w:tbl>
      <w:tblPr>
        <w:tblpPr w:leftFromText="180" w:rightFromText="180" w:vertAnchor="text" w:horzAnchor="page" w:tblpX="3346" w:tblpY="1"/>
        <w:tblW w:w="0" w:type="auto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1163"/>
        <w:gridCol w:w="1690"/>
        <w:gridCol w:w="1249"/>
        <w:gridCol w:w="1733"/>
      </w:tblGrid>
      <w:tr w:rsidR="00C4454B" w:rsidTr="00C4454B">
        <w:trPr>
          <w:trHeight w:hRule="exact" w:val="1697"/>
        </w:trPr>
        <w:tc>
          <w:tcPr>
            <w:tcW w:w="543" w:type="dxa"/>
            <w:tcBorders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0" w:line="243" w:lineRule="exact"/>
              <w:ind w:left="9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lastRenderedPageBreak/>
              <w:t>3.3</w:t>
            </w:r>
          </w:p>
        </w:tc>
        <w:tc>
          <w:tcPr>
            <w:tcW w:w="1163" w:type="dxa"/>
            <w:tcBorders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0" w:line="243" w:lineRule="exact"/>
              <w:ind w:left="18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1.1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8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2.1</w:t>
            </w:r>
          </w:p>
          <w:p w:rsidR="00C4454B" w:rsidRDefault="00C4454B" w:rsidP="00C4454B">
            <w:pPr>
              <w:pStyle w:val="TableParagraph"/>
              <w:spacing w:before="0"/>
              <w:rPr>
                <w:rFonts w:ascii="Calibri"/>
                <w:sz w:val="16"/>
              </w:rPr>
            </w:pPr>
          </w:p>
          <w:p w:rsidR="00C4454B" w:rsidRDefault="00C4454B" w:rsidP="00C4454B">
            <w:pPr>
              <w:pStyle w:val="TableParagraph"/>
              <w:spacing w:before="0"/>
              <w:ind w:left="18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3.1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8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4.1</w:t>
            </w:r>
          </w:p>
        </w:tc>
        <w:tc>
          <w:tcPr>
            <w:tcW w:w="1690" w:type="dxa"/>
            <w:tcBorders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0" w:line="243" w:lineRule="exact"/>
              <w:ind w:right="13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right="13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  <w:p w:rsidR="00C4454B" w:rsidRDefault="00C4454B" w:rsidP="00C4454B">
            <w:pPr>
              <w:pStyle w:val="TableParagraph"/>
              <w:spacing w:before="0"/>
              <w:rPr>
                <w:rFonts w:ascii="Calibri"/>
                <w:sz w:val="16"/>
              </w:rPr>
            </w:pPr>
          </w:p>
          <w:p w:rsidR="00C4454B" w:rsidRDefault="00C4454B" w:rsidP="00C4454B">
            <w:pPr>
              <w:pStyle w:val="TableParagraph"/>
              <w:spacing w:before="0"/>
              <w:ind w:right="13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right="13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1249" w:type="dxa"/>
            <w:tcBorders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0" w:line="243" w:lineRule="exact"/>
              <w:ind w:left="16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6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0"/>
              <w:rPr>
                <w:rFonts w:ascii="Calibri"/>
                <w:sz w:val="16"/>
              </w:rPr>
            </w:pPr>
          </w:p>
          <w:p w:rsidR="00C4454B" w:rsidRDefault="00C4454B" w:rsidP="00C4454B">
            <w:pPr>
              <w:pStyle w:val="TableParagraph"/>
              <w:spacing w:before="0"/>
              <w:ind w:left="16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6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1733" w:type="dxa"/>
            <w:tcBorders>
              <w:left w:val="nil"/>
              <w:bottom w:val="nil"/>
            </w:tcBorders>
          </w:tcPr>
          <w:p w:rsidR="00C4454B" w:rsidRDefault="00C4454B" w:rsidP="00C4454B">
            <w:pPr>
              <w:pStyle w:val="TableParagraph"/>
              <w:spacing w:before="0" w:line="243" w:lineRule="exact"/>
              <w:ind w:left="489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489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0"/>
              <w:rPr>
                <w:rFonts w:ascii="Calibri"/>
                <w:sz w:val="16"/>
              </w:rPr>
            </w:pPr>
          </w:p>
          <w:p w:rsidR="00C4454B" w:rsidRDefault="00C4454B" w:rsidP="00C4454B">
            <w:pPr>
              <w:pStyle w:val="TableParagraph"/>
              <w:spacing w:before="0"/>
              <w:ind w:left="489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489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</w:tr>
      <w:tr w:rsidR="00C4454B" w:rsidTr="00C4454B">
        <w:trPr>
          <w:trHeight w:hRule="exact" w:val="2198"/>
        </w:trPr>
        <w:tc>
          <w:tcPr>
            <w:tcW w:w="543" w:type="dxa"/>
            <w:tcBorders>
              <w:top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3"/>
              <w:ind w:left="9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3.4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3"/>
              <w:ind w:left="18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1.1</w:t>
            </w:r>
          </w:p>
          <w:p w:rsidR="00C4454B" w:rsidRDefault="00C4454B" w:rsidP="00C4454B"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 w:rsidR="00C4454B" w:rsidRDefault="00C4454B" w:rsidP="00C4454B">
            <w:pPr>
              <w:pStyle w:val="TableParagraph"/>
              <w:spacing w:before="0"/>
              <w:ind w:left="18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2.1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8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2.2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8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3.1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8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3.2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3"/>
              <w:ind w:right="13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  <w:p w:rsidR="00C4454B" w:rsidRDefault="00C4454B" w:rsidP="00C4454B"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 w:rsidR="00C4454B" w:rsidRDefault="00C4454B" w:rsidP="00C4454B">
            <w:pPr>
              <w:pStyle w:val="TableParagraph"/>
              <w:spacing w:before="0"/>
              <w:ind w:right="13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609" w:right="63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40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right="13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609" w:right="63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3"/>
              <w:ind w:left="16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 w:rsidR="00C4454B" w:rsidRDefault="00C4454B" w:rsidP="00C4454B">
            <w:pPr>
              <w:pStyle w:val="TableParagraph"/>
              <w:spacing w:before="0"/>
              <w:ind w:left="16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6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6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6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</w:tcBorders>
          </w:tcPr>
          <w:p w:rsidR="00C4454B" w:rsidRDefault="00C4454B" w:rsidP="00C4454B">
            <w:pPr>
              <w:pStyle w:val="TableParagraph"/>
              <w:spacing w:before="73"/>
              <w:ind w:left="489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 w:rsidR="00C4454B" w:rsidRDefault="00C4454B" w:rsidP="00C4454B">
            <w:pPr>
              <w:pStyle w:val="TableParagraph"/>
              <w:spacing w:before="0"/>
              <w:ind w:left="489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489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489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489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</w:tr>
      <w:tr w:rsidR="00C4454B" w:rsidTr="00C4454B">
        <w:trPr>
          <w:trHeight w:hRule="exact" w:val="1757"/>
        </w:trPr>
        <w:tc>
          <w:tcPr>
            <w:tcW w:w="543" w:type="dxa"/>
            <w:tcBorders>
              <w:top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3"/>
              <w:ind w:left="9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3.5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3"/>
              <w:ind w:left="18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2.1</w:t>
            </w:r>
          </w:p>
          <w:p w:rsidR="00C4454B" w:rsidRDefault="00C4454B" w:rsidP="00C4454B">
            <w:pPr>
              <w:pStyle w:val="TableParagraph"/>
              <w:spacing w:before="0"/>
              <w:rPr>
                <w:rFonts w:ascii="Calibri"/>
                <w:sz w:val="16"/>
              </w:rPr>
            </w:pPr>
          </w:p>
          <w:p w:rsidR="00C4454B" w:rsidRDefault="00C4454B" w:rsidP="00C4454B">
            <w:pPr>
              <w:pStyle w:val="TableParagraph"/>
              <w:spacing w:before="0"/>
              <w:ind w:left="18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2.2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8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3.1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8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3.2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3"/>
              <w:ind w:left="707" w:right="63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160</w:t>
            </w:r>
          </w:p>
          <w:p w:rsidR="00C4454B" w:rsidRDefault="00C4454B" w:rsidP="00C4454B">
            <w:pPr>
              <w:pStyle w:val="TableParagraph"/>
              <w:spacing w:before="0"/>
              <w:rPr>
                <w:rFonts w:ascii="Calibri"/>
                <w:sz w:val="16"/>
              </w:rPr>
            </w:pPr>
          </w:p>
          <w:p w:rsidR="00C4454B" w:rsidRDefault="00C4454B" w:rsidP="00C4454B">
            <w:pPr>
              <w:pStyle w:val="TableParagraph"/>
              <w:spacing w:before="0"/>
              <w:ind w:left="707" w:right="63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800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707" w:right="63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160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707" w:right="63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480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3"/>
              <w:ind w:left="16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0"/>
              <w:rPr>
                <w:rFonts w:ascii="Calibri"/>
                <w:sz w:val="16"/>
              </w:rPr>
            </w:pPr>
          </w:p>
          <w:p w:rsidR="00C4454B" w:rsidRDefault="00C4454B" w:rsidP="00C4454B">
            <w:pPr>
              <w:pStyle w:val="TableParagraph"/>
              <w:spacing w:before="0"/>
              <w:ind w:left="16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6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6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</w:tcBorders>
          </w:tcPr>
          <w:p w:rsidR="00C4454B" w:rsidRDefault="00C4454B" w:rsidP="00C4454B">
            <w:pPr>
              <w:pStyle w:val="TableParagraph"/>
              <w:spacing w:before="73"/>
              <w:ind w:left="48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</w:t>
            </w:r>
          </w:p>
          <w:p w:rsidR="00C4454B" w:rsidRDefault="00C4454B" w:rsidP="00C4454B">
            <w:pPr>
              <w:pStyle w:val="TableParagraph"/>
              <w:spacing w:before="0"/>
              <w:rPr>
                <w:rFonts w:ascii="Calibri"/>
                <w:sz w:val="16"/>
              </w:rPr>
            </w:pPr>
          </w:p>
          <w:p w:rsidR="00C4454B" w:rsidRDefault="00C4454B" w:rsidP="00C4454B">
            <w:pPr>
              <w:pStyle w:val="TableParagraph"/>
              <w:spacing w:before="0"/>
              <w:ind w:left="48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48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48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</w:t>
            </w:r>
          </w:p>
        </w:tc>
      </w:tr>
      <w:tr w:rsidR="00C4454B" w:rsidTr="00C4454B">
        <w:trPr>
          <w:trHeight w:hRule="exact" w:val="1759"/>
        </w:trPr>
        <w:tc>
          <w:tcPr>
            <w:tcW w:w="543" w:type="dxa"/>
            <w:tcBorders>
              <w:top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3"/>
              <w:ind w:left="9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3.6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3"/>
              <w:ind w:left="18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2.1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8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2.2</w:t>
            </w:r>
          </w:p>
          <w:p w:rsidR="00C4454B" w:rsidRDefault="00C4454B" w:rsidP="00C4454B"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 w:rsidR="00C4454B" w:rsidRDefault="00C4454B" w:rsidP="00C4454B">
            <w:pPr>
              <w:pStyle w:val="TableParagraph"/>
              <w:spacing w:before="0"/>
              <w:ind w:left="18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3.1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8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3.2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3"/>
              <w:ind w:left="609" w:right="63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40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707" w:right="63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200</w:t>
            </w:r>
          </w:p>
          <w:p w:rsidR="00C4454B" w:rsidRDefault="00C4454B" w:rsidP="00C4454B"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 w:rsidR="00C4454B" w:rsidRDefault="00C4454B" w:rsidP="00C4454B">
            <w:pPr>
              <w:pStyle w:val="TableParagraph"/>
              <w:spacing w:before="0"/>
              <w:ind w:left="609" w:right="63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40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707" w:right="63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120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3"/>
              <w:ind w:left="16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6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  <w:p w:rsidR="00C4454B" w:rsidRDefault="00C4454B" w:rsidP="00C4454B"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 w:rsidR="00C4454B" w:rsidRDefault="00C4454B" w:rsidP="00C4454B">
            <w:pPr>
              <w:pStyle w:val="TableParagraph"/>
              <w:spacing w:before="0"/>
              <w:ind w:left="16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6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</w:tcBorders>
          </w:tcPr>
          <w:p w:rsidR="00C4454B" w:rsidRDefault="00C4454B" w:rsidP="00C4454B">
            <w:pPr>
              <w:pStyle w:val="TableParagraph"/>
              <w:spacing w:before="73"/>
              <w:ind w:left="489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489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  <w:p w:rsidR="00C4454B" w:rsidRDefault="00C4454B" w:rsidP="00C4454B"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 w:rsidR="00C4454B" w:rsidRDefault="00C4454B" w:rsidP="00C4454B">
            <w:pPr>
              <w:pStyle w:val="TableParagraph"/>
              <w:spacing w:before="0"/>
              <w:ind w:left="489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489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</w:tr>
      <w:tr w:rsidR="00C4454B" w:rsidTr="00C4454B">
        <w:trPr>
          <w:trHeight w:hRule="exact" w:val="973"/>
        </w:trPr>
        <w:tc>
          <w:tcPr>
            <w:tcW w:w="543" w:type="dxa"/>
            <w:tcBorders>
              <w:top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3"/>
              <w:ind w:left="9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3.7</w:t>
            </w:r>
          </w:p>
        </w:tc>
        <w:tc>
          <w:tcPr>
            <w:tcW w:w="1163" w:type="dxa"/>
            <w:tcBorders>
              <w:top w:val="nil"/>
              <w:left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3"/>
              <w:ind w:left="18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4.1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8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4.2</w:t>
            </w:r>
          </w:p>
        </w:tc>
        <w:tc>
          <w:tcPr>
            <w:tcW w:w="1690" w:type="dxa"/>
            <w:tcBorders>
              <w:top w:val="nil"/>
              <w:left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3"/>
              <w:ind w:right="13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609" w:right="63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</w:t>
            </w:r>
          </w:p>
        </w:tc>
        <w:tc>
          <w:tcPr>
            <w:tcW w:w="1249" w:type="dxa"/>
            <w:tcBorders>
              <w:top w:val="nil"/>
              <w:left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3"/>
              <w:ind w:left="16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16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1733" w:type="dxa"/>
            <w:tcBorders>
              <w:top w:val="nil"/>
              <w:left w:val="nil"/>
            </w:tcBorders>
          </w:tcPr>
          <w:p w:rsidR="00C4454B" w:rsidRDefault="00C4454B" w:rsidP="00C4454B">
            <w:pPr>
              <w:pStyle w:val="TableParagraph"/>
              <w:spacing w:before="73"/>
              <w:ind w:left="489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 w:rsidR="00C4454B" w:rsidRDefault="00C4454B" w:rsidP="00C4454B">
            <w:pPr>
              <w:pStyle w:val="TableParagraph"/>
              <w:ind w:left="489"/>
              <w:rPr>
                <w:rFonts w:ascii="Calibri"/>
                <w:w w:val="99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  <w:p w:rsidR="00C4454B" w:rsidRDefault="00C4454B" w:rsidP="00C4454B">
            <w:pPr>
              <w:pStyle w:val="TableParagraph"/>
              <w:ind w:left="489"/>
              <w:rPr>
                <w:rFonts w:ascii="Calibri"/>
                <w:w w:val="99"/>
                <w:sz w:val="20"/>
              </w:rPr>
            </w:pPr>
          </w:p>
          <w:p w:rsidR="00C4454B" w:rsidRDefault="00C4454B" w:rsidP="00C4454B">
            <w:pPr>
              <w:pStyle w:val="TableParagraph"/>
              <w:ind w:left="489"/>
              <w:rPr>
                <w:rFonts w:ascii="Calibri"/>
                <w:w w:val="99"/>
                <w:sz w:val="20"/>
              </w:rPr>
            </w:pPr>
          </w:p>
          <w:p w:rsidR="00C4454B" w:rsidRDefault="00C4454B" w:rsidP="00C4454B">
            <w:pPr>
              <w:pStyle w:val="TableParagraph"/>
              <w:ind w:left="489"/>
              <w:rPr>
                <w:rFonts w:ascii="Calibri"/>
                <w:sz w:val="20"/>
              </w:rPr>
            </w:pPr>
          </w:p>
        </w:tc>
      </w:tr>
    </w:tbl>
    <w:p w:rsidR="00C4454B" w:rsidRPr="00C932AE" w:rsidRDefault="00C4454B" w:rsidP="00C4454B">
      <w:pPr>
        <w:rPr>
          <w:rFonts w:ascii="Calibri"/>
          <w:sz w:val="20"/>
        </w:rPr>
      </w:pPr>
    </w:p>
    <w:p w:rsidR="00C4454B" w:rsidRPr="00C932AE" w:rsidRDefault="00C4454B" w:rsidP="00C4454B">
      <w:pPr>
        <w:rPr>
          <w:rFonts w:ascii="Calibri"/>
          <w:sz w:val="20"/>
        </w:rPr>
      </w:pPr>
    </w:p>
    <w:p w:rsidR="00C4454B" w:rsidRPr="00C932AE" w:rsidRDefault="00C4454B" w:rsidP="00C4454B">
      <w:pPr>
        <w:rPr>
          <w:rFonts w:ascii="Calibri"/>
          <w:sz w:val="20"/>
        </w:rPr>
      </w:pPr>
    </w:p>
    <w:p w:rsidR="00C4454B" w:rsidRPr="00C932AE" w:rsidRDefault="00C4454B" w:rsidP="00C4454B">
      <w:pPr>
        <w:rPr>
          <w:rFonts w:ascii="Calibri"/>
          <w:sz w:val="20"/>
        </w:rPr>
      </w:pPr>
    </w:p>
    <w:p w:rsidR="00C4454B" w:rsidRPr="00C932AE" w:rsidRDefault="00C4454B" w:rsidP="00C4454B">
      <w:pPr>
        <w:rPr>
          <w:rFonts w:ascii="Calibri"/>
          <w:sz w:val="20"/>
        </w:rPr>
      </w:pPr>
    </w:p>
    <w:p w:rsidR="00C4454B" w:rsidRPr="00C932AE" w:rsidRDefault="00C4454B" w:rsidP="00C4454B">
      <w:pPr>
        <w:rPr>
          <w:rFonts w:ascii="Calibri"/>
          <w:sz w:val="20"/>
        </w:rPr>
      </w:pPr>
    </w:p>
    <w:p w:rsidR="00C4454B" w:rsidRPr="00C932AE" w:rsidRDefault="00C4454B" w:rsidP="00C4454B">
      <w:pPr>
        <w:rPr>
          <w:rFonts w:ascii="Calibri"/>
          <w:sz w:val="20"/>
        </w:rPr>
      </w:pPr>
    </w:p>
    <w:p w:rsidR="00C4454B" w:rsidRPr="00C932AE" w:rsidRDefault="00C4454B" w:rsidP="00C4454B">
      <w:pPr>
        <w:rPr>
          <w:rFonts w:ascii="Calibri"/>
          <w:sz w:val="20"/>
        </w:rPr>
      </w:pPr>
    </w:p>
    <w:p w:rsidR="00C4454B" w:rsidRPr="00C932AE" w:rsidRDefault="00C4454B" w:rsidP="00C4454B">
      <w:pPr>
        <w:rPr>
          <w:rFonts w:ascii="Calibri"/>
          <w:sz w:val="20"/>
        </w:rPr>
      </w:pPr>
    </w:p>
    <w:p w:rsidR="00C4454B" w:rsidRPr="00C932AE" w:rsidRDefault="00C4454B" w:rsidP="00C4454B">
      <w:pPr>
        <w:rPr>
          <w:rFonts w:ascii="Calibri"/>
          <w:sz w:val="20"/>
        </w:rPr>
      </w:pPr>
    </w:p>
    <w:p w:rsidR="00C4454B" w:rsidRPr="00C932AE" w:rsidRDefault="00C4454B" w:rsidP="00C4454B">
      <w:pPr>
        <w:rPr>
          <w:rFonts w:ascii="Calibri"/>
          <w:sz w:val="20"/>
        </w:rPr>
      </w:pPr>
    </w:p>
    <w:p w:rsidR="00C4454B" w:rsidRPr="00C932AE" w:rsidRDefault="00C4454B" w:rsidP="00C4454B">
      <w:pPr>
        <w:rPr>
          <w:rFonts w:ascii="Calibri"/>
          <w:sz w:val="20"/>
        </w:rPr>
      </w:pPr>
    </w:p>
    <w:p w:rsidR="00C4454B" w:rsidRPr="00C932AE" w:rsidRDefault="00C4454B" w:rsidP="00C4454B">
      <w:pPr>
        <w:rPr>
          <w:rFonts w:ascii="Calibri"/>
          <w:sz w:val="20"/>
        </w:rPr>
      </w:pPr>
    </w:p>
    <w:p w:rsidR="00C4454B" w:rsidRPr="00C932AE" w:rsidRDefault="00C4454B" w:rsidP="00C4454B">
      <w:pPr>
        <w:rPr>
          <w:rFonts w:ascii="Calibri"/>
          <w:sz w:val="20"/>
        </w:rPr>
      </w:pPr>
    </w:p>
    <w:p w:rsidR="00C4454B" w:rsidRPr="00C932AE" w:rsidRDefault="00C4454B" w:rsidP="00C4454B">
      <w:pPr>
        <w:rPr>
          <w:rFonts w:ascii="Calibri"/>
          <w:sz w:val="20"/>
        </w:rPr>
      </w:pPr>
    </w:p>
    <w:p w:rsidR="00C4454B" w:rsidRPr="00C932AE" w:rsidRDefault="00C4454B" w:rsidP="00C4454B">
      <w:pPr>
        <w:rPr>
          <w:rFonts w:ascii="Calibri"/>
          <w:sz w:val="20"/>
        </w:rPr>
      </w:pPr>
    </w:p>
    <w:p w:rsidR="00C4454B" w:rsidRPr="00C932AE" w:rsidRDefault="00C4454B" w:rsidP="00C4454B">
      <w:pPr>
        <w:rPr>
          <w:rFonts w:ascii="Calibri"/>
          <w:sz w:val="20"/>
        </w:rPr>
      </w:pPr>
    </w:p>
    <w:p w:rsidR="00C4454B" w:rsidRPr="00C932AE" w:rsidRDefault="00C4454B" w:rsidP="00C4454B">
      <w:pPr>
        <w:rPr>
          <w:rFonts w:ascii="Calibri"/>
          <w:sz w:val="20"/>
        </w:rPr>
      </w:pPr>
    </w:p>
    <w:p w:rsidR="0097368D" w:rsidRDefault="0097368D" w:rsidP="00C4454B">
      <w:pPr>
        <w:tabs>
          <w:tab w:val="left" w:pos="3780"/>
        </w:tabs>
      </w:pPr>
    </w:p>
    <w:p w:rsidR="00C4454B" w:rsidRDefault="009F4600" w:rsidP="00C4454B">
      <w:pPr>
        <w:tabs>
          <w:tab w:val="left" w:pos="3780"/>
        </w:tabs>
        <w:rPr>
          <w:rFonts w:ascii="Calibri"/>
          <w:sz w:val="20"/>
        </w:rPr>
      </w:pPr>
      <w:r>
        <w:t>Ելնելով աղյուսակից</w:t>
      </w:r>
      <w:r>
        <w:rPr>
          <w:rFonts w:ascii="Calibri" w:eastAsia="Calibri" w:hAnsi="Calibri" w:cs="Calibri"/>
        </w:rPr>
        <w:t xml:space="preserve">` </w:t>
      </w:r>
      <w:r>
        <w:t>կառուցենք նախագծի իրականացման գրաֆիկը</w:t>
      </w:r>
      <w:r>
        <w:rPr>
          <w:noProof/>
        </w:rPr>
        <w:drawing>
          <wp:anchor distT="0" distB="0" distL="0" distR="0" simplePos="0" relativeHeight="251659776" behindDoc="0" locked="0" layoutInCell="1" allowOverlap="1" wp14:anchorId="7E8FDBB2" wp14:editId="6FEC2995">
            <wp:simplePos x="0" y="0"/>
            <wp:positionH relativeFrom="page">
              <wp:posOffset>2706370</wp:posOffset>
            </wp:positionH>
            <wp:positionV relativeFrom="paragraph">
              <wp:posOffset>509905</wp:posOffset>
            </wp:positionV>
            <wp:extent cx="2618105" cy="2042160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6B40" w:rsidRDefault="00D66B40" w:rsidP="00C4454B">
      <w:pPr>
        <w:tabs>
          <w:tab w:val="left" w:pos="3780"/>
        </w:tabs>
        <w:rPr>
          <w:rFonts w:ascii="Calibri"/>
          <w:sz w:val="20"/>
        </w:rPr>
      </w:pPr>
    </w:p>
    <w:p w:rsidR="006260C7" w:rsidRDefault="006260C7" w:rsidP="00C4454B">
      <w:pPr>
        <w:tabs>
          <w:tab w:val="left" w:pos="3780"/>
        </w:tabs>
        <w:rPr>
          <w:rFonts w:ascii="Calibri"/>
          <w:sz w:val="20"/>
        </w:rPr>
      </w:pPr>
    </w:p>
    <w:p w:rsidR="00204A3A" w:rsidRPr="00204A3A" w:rsidRDefault="00204A3A" w:rsidP="00943FEA">
      <w:pPr>
        <w:pStyle w:val="Heading2"/>
        <w:rPr>
          <w:rFonts w:ascii="Sylfaen" w:eastAsia="Calibri Light" w:hAnsi="Sylfaen" w:cs="Calibri Light"/>
          <w:sz w:val="28"/>
          <w:szCs w:val="28"/>
          <w:lang w:val="en-US"/>
        </w:rPr>
      </w:pPr>
      <w:bookmarkStart w:id="33" w:name="_bookmark24"/>
      <w:bookmarkStart w:id="34" w:name="_Toc450721870"/>
      <w:bookmarkEnd w:id="33"/>
      <w:r w:rsidRPr="00204A3A">
        <w:rPr>
          <w:rFonts w:ascii="Sylfaen" w:hAnsi="Sylfaen"/>
          <w:sz w:val="28"/>
          <w:szCs w:val="28"/>
          <w:lang w:val="en-US"/>
        </w:rPr>
        <w:lastRenderedPageBreak/>
        <w:t xml:space="preserve">4 </w:t>
      </w:r>
      <w:r w:rsidRPr="00204A3A">
        <w:rPr>
          <w:rFonts w:ascii="Sylfaen" w:hAnsi="Sylfaen"/>
          <w:sz w:val="28"/>
          <w:szCs w:val="28"/>
        </w:rPr>
        <w:t>Մշակման</w:t>
      </w:r>
      <w:r w:rsidRPr="00204A3A">
        <w:rPr>
          <w:rFonts w:ascii="Sylfaen" w:hAnsi="Sylfaen"/>
          <w:sz w:val="28"/>
          <w:szCs w:val="28"/>
          <w:lang w:val="en-US"/>
        </w:rPr>
        <w:t xml:space="preserve"> </w:t>
      </w:r>
      <w:r w:rsidRPr="00204A3A">
        <w:rPr>
          <w:rFonts w:ascii="Sylfaen" w:hAnsi="Sylfaen"/>
          <w:sz w:val="28"/>
          <w:szCs w:val="28"/>
        </w:rPr>
        <w:t>ծախսերի</w:t>
      </w:r>
      <w:r w:rsidRPr="00204A3A">
        <w:rPr>
          <w:rFonts w:ascii="Sylfaen" w:hAnsi="Sylfaen"/>
          <w:sz w:val="28"/>
          <w:szCs w:val="28"/>
          <w:lang w:val="en-US"/>
        </w:rPr>
        <w:t xml:space="preserve"> </w:t>
      </w:r>
      <w:r w:rsidRPr="00204A3A">
        <w:rPr>
          <w:rFonts w:ascii="Sylfaen" w:hAnsi="Sylfaen"/>
          <w:sz w:val="28"/>
          <w:szCs w:val="28"/>
        </w:rPr>
        <w:t>նախահաշվի</w:t>
      </w:r>
      <w:r w:rsidRPr="00204A3A">
        <w:rPr>
          <w:rFonts w:ascii="Sylfaen" w:hAnsi="Sylfaen"/>
          <w:sz w:val="28"/>
          <w:szCs w:val="28"/>
          <w:lang w:val="en-US"/>
        </w:rPr>
        <w:t xml:space="preserve"> </w:t>
      </w:r>
      <w:r w:rsidRPr="00204A3A">
        <w:rPr>
          <w:rFonts w:ascii="Sylfaen" w:hAnsi="Sylfaen"/>
          <w:sz w:val="28"/>
          <w:szCs w:val="28"/>
        </w:rPr>
        <w:t>կազմումը</w:t>
      </w:r>
      <w:r w:rsidRPr="00204A3A">
        <w:rPr>
          <w:rFonts w:ascii="Sylfaen" w:hAnsi="Sylfaen"/>
          <w:sz w:val="28"/>
          <w:szCs w:val="28"/>
          <w:lang w:val="en-US"/>
        </w:rPr>
        <w:t xml:space="preserve"> </w:t>
      </w:r>
      <w:r w:rsidRPr="00204A3A">
        <w:rPr>
          <w:rFonts w:ascii="Sylfaen" w:hAnsi="Sylfaen"/>
          <w:sz w:val="28"/>
          <w:szCs w:val="28"/>
        </w:rPr>
        <w:t>և</w:t>
      </w:r>
      <w:r w:rsidRPr="00204A3A">
        <w:rPr>
          <w:rFonts w:ascii="Sylfaen" w:hAnsi="Sylfaen"/>
          <w:sz w:val="28"/>
          <w:szCs w:val="28"/>
          <w:lang w:val="en-US"/>
        </w:rPr>
        <w:t xml:space="preserve"> </w:t>
      </w:r>
      <w:r w:rsidRPr="00204A3A">
        <w:rPr>
          <w:rFonts w:ascii="Sylfaen" w:hAnsi="Sylfaen"/>
          <w:spacing w:val="47"/>
          <w:sz w:val="28"/>
          <w:szCs w:val="28"/>
          <w:lang w:val="en-US"/>
        </w:rPr>
        <w:t xml:space="preserve"> </w:t>
      </w:r>
      <w:r w:rsidRPr="00204A3A">
        <w:rPr>
          <w:rFonts w:ascii="Sylfaen" w:hAnsi="Sylfaen"/>
          <w:sz w:val="28"/>
          <w:szCs w:val="28"/>
        </w:rPr>
        <w:t>վերլուծությունը</w:t>
      </w:r>
      <w:bookmarkEnd w:id="34"/>
    </w:p>
    <w:p w:rsidR="00E85C2A" w:rsidRPr="00600222" w:rsidRDefault="00C4454B" w:rsidP="00A34471">
      <w:pPr>
        <w:pStyle w:val="Heading2"/>
        <w:rPr>
          <w:rFonts w:ascii="Sylfaen" w:hAnsi="Sylfaen"/>
          <w:sz w:val="24"/>
          <w:szCs w:val="24"/>
          <w:lang w:val="en-US"/>
        </w:rPr>
      </w:pPr>
      <w:bookmarkStart w:id="35" w:name="_Toc450721871"/>
      <w:r w:rsidRPr="00600222">
        <w:rPr>
          <w:rFonts w:ascii="Sylfaen" w:hAnsi="Sylfaen"/>
          <w:sz w:val="24"/>
          <w:szCs w:val="24"/>
          <w:lang w:val="en-US"/>
        </w:rPr>
        <w:t xml:space="preserve">4.1 </w:t>
      </w:r>
      <w:r w:rsidRPr="00943FEA">
        <w:rPr>
          <w:rFonts w:ascii="Sylfaen" w:hAnsi="Sylfaen"/>
          <w:sz w:val="24"/>
          <w:szCs w:val="24"/>
        </w:rPr>
        <w:t>Ինժեներատեխնիկական</w:t>
      </w:r>
      <w:r w:rsidRPr="00600222">
        <w:rPr>
          <w:rFonts w:ascii="Sylfaen" w:hAnsi="Sylfaen"/>
          <w:sz w:val="24"/>
          <w:szCs w:val="24"/>
          <w:lang w:val="en-US"/>
        </w:rPr>
        <w:t xml:space="preserve"> </w:t>
      </w:r>
      <w:r w:rsidRPr="00943FEA">
        <w:rPr>
          <w:rFonts w:ascii="Sylfaen" w:hAnsi="Sylfaen"/>
          <w:sz w:val="24"/>
          <w:szCs w:val="24"/>
        </w:rPr>
        <w:t>անձնակազմի</w:t>
      </w:r>
      <w:r w:rsidRPr="00600222">
        <w:rPr>
          <w:rFonts w:ascii="Sylfaen" w:hAnsi="Sylfaen"/>
          <w:sz w:val="24"/>
          <w:szCs w:val="24"/>
          <w:lang w:val="en-US"/>
        </w:rPr>
        <w:t xml:space="preserve"> </w:t>
      </w:r>
      <w:r w:rsidRPr="00943FEA">
        <w:rPr>
          <w:rFonts w:ascii="Sylfaen" w:hAnsi="Sylfaen"/>
          <w:sz w:val="24"/>
          <w:szCs w:val="24"/>
        </w:rPr>
        <w:t>հիմնական</w:t>
      </w:r>
      <w:r w:rsidRPr="00600222">
        <w:rPr>
          <w:rFonts w:ascii="Sylfaen" w:hAnsi="Sylfaen"/>
          <w:sz w:val="24"/>
          <w:szCs w:val="24"/>
          <w:lang w:val="en-US"/>
        </w:rPr>
        <w:t xml:space="preserve"> </w:t>
      </w:r>
      <w:r w:rsidRPr="00943FEA">
        <w:rPr>
          <w:rFonts w:ascii="Sylfaen" w:hAnsi="Sylfaen"/>
          <w:sz w:val="24"/>
          <w:szCs w:val="24"/>
        </w:rPr>
        <w:t>և</w:t>
      </w:r>
      <w:r w:rsidRPr="00600222">
        <w:rPr>
          <w:rFonts w:ascii="Sylfaen" w:hAnsi="Sylfaen"/>
          <w:sz w:val="24"/>
          <w:szCs w:val="24"/>
          <w:lang w:val="en-US"/>
        </w:rPr>
        <w:t xml:space="preserve"> </w:t>
      </w:r>
      <w:r w:rsidRPr="00943FEA">
        <w:rPr>
          <w:rFonts w:ascii="Sylfaen" w:hAnsi="Sylfaen"/>
          <w:sz w:val="24"/>
          <w:szCs w:val="24"/>
        </w:rPr>
        <w:t>լրացուցիչ</w:t>
      </w:r>
      <w:r w:rsidRPr="00600222">
        <w:rPr>
          <w:rFonts w:ascii="Sylfaen" w:hAnsi="Sylfaen"/>
          <w:sz w:val="24"/>
          <w:szCs w:val="24"/>
          <w:lang w:val="en-US"/>
        </w:rPr>
        <w:t xml:space="preserve"> </w:t>
      </w:r>
      <w:r w:rsidRPr="00943FEA">
        <w:rPr>
          <w:rFonts w:ascii="Sylfaen" w:hAnsi="Sylfaen"/>
          <w:sz w:val="24"/>
          <w:szCs w:val="24"/>
        </w:rPr>
        <w:t>աշխատավարձի</w:t>
      </w:r>
      <w:r w:rsidRPr="00600222">
        <w:rPr>
          <w:rFonts w:ascii="Sylfaen" w:hAnsi="Sylfaen"/>
          <w:sz w:val="24"/>
          <w:szCs w:val="24"/>
          <w:lang w:val="en-US"/>
        </w:rPr>
        <w:t xml:space="preserve"> </w:t>
      </w:r>
      <w:r w:rsidRPr="00943FEA">
        <w:rPr>
          <w:rFonts w:ascii="Sylfaen" w:hAnsi="Sylfaen"/>
          <w:sz w:val="24"/>
          <w:szCs w:val="24"/>
        </w:rPr>
        <w:t>հաշվարկ</w:t>
      </w:r>
      <w:bookmarkEnd w:id="35"/>
    </w:p>
    <w:p w:rsidR="00C4454B" w:rsidRDefault="00C4454B" w:rsidP="00C4454B">
      <w:pPr>
        <w:pStyle w:val="BodyText"/>
        <w:spacing w:before="120" w:after="160" w:line="432" w:lineRule="auto"/>
        <w:jc w:val="both"/>
        <w:rPr>
          <w:lang w:val="hy-AM"/>
        </w:rPr>
      </w:pPr>
      <w:r w:rsidRPr="006F297A">
        <w:rPr>
          <w:lang w:val="hy-AM"/>
        </w:rPr>
        <w:t xml:space="preserve">Այս հոդվածը ներառում է գիտաշխատողների, ինժեներատեխնիկական աշխատակազմի աշխատավարձերը: </w:t>
      </w:r>
    </w:p>
    <w:p w:rsidR="00C4454B" w:rsidRPr="006F297A" w:rsidRDefault="00C4454B" w:rsidP="00C4454B">
      <w:pPr>
        <w:pStyle w:val="BodyText"/>
        <w:spacing w:before="120" w:after="160" w:line="432" w:lineRule="auto"/>
        <w:jc w:val="both"/>
        <w:rPr>
          <w:lang w:val="hy-AM"/>
        </w:rPr>
      </w:pPr>
      <w:r w:rsidRPr="006F297A">
        <w:rPr>
          <w:lang w:val="hy-AM"/>
        </w:rPr>
        <w:t>Աշխատավարձի պլանային ֆոնդի մեծությունը որոշվում է 3 բաղադրիչներով.</w:t>
      </w:r>
    </w:p>
    <w:p w:rsidR="00C4454B" w:rsidRDefault="00C4454B" w:rsidP="00C4454B">
      <w:pPr>
        <w:pStyle w:val="BodyText"/>
        <w:spacing w:line="432" w:lineRule="auto"/>
        <w:ind w:left="238" w:right="102"/>
        <w:jc w:val="both"/>
        <w:rPr>
          <w:lang w:val="hy-AM"/>
        </w:rPr>
      </w:pPr>
      <w:r w:rsidRPr="006F297A">
        <w:rPr>
          <w:lang w:val="hy-AM"/>
        </w:rPr>
        <w:t>Ա = Ա</w:t>
      </w:r>
      <w:r w:rsidRPr="006F297A">
        <w:rPr>
          <w:sz w:val="14"/>
          <w:szCs w:val="14"/>
          <w:lang w:val="hy-AM"/>
        </w:rPr>
        <w:t xml:space="preserve">Տ </w:t>
      </w:r>
      <w:r w:rsidRPr="006F297A">
        <w:rPr>
          <w:lang w:val="hy-AM"/>
        </w:rPr>
        <w:t>+ Ա</w:t>
      </w:r>
      <w:r w:rsidRPr="006F297A">
        <w:rPr>
          <w:sz w:val="14"/>
          <w:szCs w:val="14"/>
          <w:lang w:val="hy-AM"/>
        </w:rPr>
        <w:t xml:space="preserve">Պ </w:t>
      </w:r>
      <w:r w:rsidRPr="006F297A">
        <w:rPr>
          <w:lang w:val="hy-AM"/>
        </w:rPr>
        <w:t>+ Ա</w:t>
      </w:r>
      <w:r w:rsidRPr="006F297A">
        <w:rPr>
          <w:sz w:val="14"/>
          <w:szCs w:val="14"/>
          <w:lang w:val="hy-AM"/>
        </w:rPr>
        <w:t>Լ</w:t>
      </w:r>
      <w:r w:rsidRPr="006F297A">
        <w:rPr>
          <w:lang w:val="hy-AM"/>
        </w:rPr>
        <w:t>,</w:t>
      </w:r>
    </w:p>
    <w:p w:rsidR="00C4454B" w:rsidRPr="00347C47" w:rsidRDefault="00C4454B" w:rsidP="00C4454B">
      <w:pPr>
        <w:tabs>
          <w:tab w:val="left" w:pos="567"/>
        </w:tabs>
        <w:spacing w:line="432" w:lineRule="auto"/>
        <w:jc w:val="both"/>
        <w:rPr>
          <w:lang w:val="hy-AM"/>
        </w:rPr>
      </w:pPr>
      <w:r w:rsidRPr="00976A8B">
        <w:rPr>
          <w:lang w:val="hy-AM"/>
        </w:rPr>
        <w:t xml:space="preserve">Որտեղ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ylfaen"/>
                <w:lang w:val="hy-AM"/>
              </w:rPr>
              <m:t>Ա</m:t>
            </m:r>
          </m:e>
          <m:sub>
            <m:r>
              <m:rPr>
                <m:sty m:val="p"/>
              </m:rPr>
              <w:rPr>
                <w:rFonts w:ascii="Cambria Math" w:hAnsi="Cambria Math" w:cs="Sylfaen"/>
                <w:lang w:val="hy-AM"/>
              </w:rPr>
              <m:t>տ</m:t>
            </m:r>
          </m:sub>
        </m:sSub>
      </m:oMath>
      <w:r w:rsidRPr="006260C7">
        <w:rPr>
          <w:lang w:val="hy-AM"/>
        </w:rPr>
        <w:t>-</w:t>
      </w:r>
      <w:r w:rsidRPr="006F297A">
        <w:rPr>
          <w:lang w:val="hy-AM"/>
        </w:rPr>
        <w:t>ն հիմնական աշխատավարձ է</w:t>
      </w:r>
      <w:r w:rsidRPr="00347C47">
        <w:rPr>
          <w:lang w:val="hy-AM"/>
        </w:rPr>
        <w:t xml:space="preserve"> </w:t>
      </w:r>
      <w:r>
        <w:rPr>
          <w:lang w:val="hy-AM"/>
        </w:rPr>
        <w:t>:</w:t>
      </w:r>
      <w:r w:rsidRPr="00347C47">
        <w:rPr>
          <w:lang w:val="hy-AM"/>
        </w:rPr>
        <w:t>Գործարքային աշխատավարձն ըստ տարիֆային համակարգի որոշվում է հետևյալ բանաձևով`</w:t>
      </w:r>
    </w:p>
    <w:p w:rsidR="00C4454B" w:rsidRPr="00347C47" w:rsidRDefault="00C4454B" w:rsidP="00C4454B">
      <w:pPr>
        <w:tabs>
          <w:tab w:val="left" w:pos="567"/>
        </w:tabs>
        <w:spacing w:line="432" w:lineRule="auto"/>
        <w:ind w:firstLine="567"/>
        <w:jc w:val="both"/>
        <w:rPr>
          <w:lang w:val="hy-AM"/>
        </w:rPr>
      </w:pPr>
      <w:r w:rsidRPr="00347C47">
        <w:rPr>
          <w:lang w:val="hy-AM"/>
        </w:rPr>
        <w:t>Ա</w:t>
      </w:r>
      <w:r w:rsidRPr="00347C47">
        <w:rPr>
          <w:vertAlign w:val="subscript"/>
          <w:lang w:val="hy-AM"/>
        </w:rPr>
        <w:t>հիմ.</w:t>
      </w:r>
      <w:r w:rsidRPr="00347C47">
        <w:rPr>
          <w:lang w:val="hy-AM"/>
        </w:rPr>
        <w:t>= Ժ</w:t>
      </w:r>
      <w:r w:rsidRPr="00347C47">
        <w:rPr>
          <w:vertAlign w:val="subscript"/>
          <w:lang w:val="hy-AM"/>
        </w:rPr>
        <w:t>դ.</w:t>
      </w:r>
      <w:r w:rsidRPr="00347C47">
        <w:rPr>
          <w:lang w:val="hy-AM"/>
        </w:rPr>
        <w:t>*Ա</w:t>
      </w:r>
      <w:r w:rsidRPr="00347C47">
        <w:rPr>
          <w:vertAlign w:val="subscript"/>
          <w:lang w:val="hy-AM"/>
        </w:rPr>
        <w:t>արտ.</w:t>
      </w:r>
      <w:r w:rsidRPr="00347C47">
        <w:rPr>
          <w:lang w:val="hy-AM"/>
        </w:rPr>
        <w:t>,</w:t>
      </w:r>
    </w:p>
    <w:p w:rsidR="00C4454B" w:rsidRPr="00347C47" w:rsidRDefault="00C4454B" w:rsidP="00976A8B">
      <w:pPr>
        <w:tabs>
          <w:tab w:val="left" w:pos="567"/>
        </w:tabs>
        <w:spacing w:line="432" w:lineRule="auto"/>
        <w:jc w:val="both"/>
        <w:rPr>
          <w:lang w:val="hy-AM"/>
        </w:rPr>
      </w:pPr>
      <w:r w:rsidRPr="00347C47">
        <w:rPr>
          <w:lang w:val="hy-AM"/>
        </w:rPr>
        <w:t>որտեղ` Ժ</w:t>
      </w:r>
      <w:r w:rsidRPr="00347C47">
        <w:rPr>
          <w:vertAlign w:val="subscript"/>
          <w:lang w:val="hy-AM"/>
        </w:rPr>
        <w:t>դ.</w:t>
      </w:r>
      <w:r w:rsidRPr="00347C47">
        <w:rPr>
          <w:lang w:val="hy-AM"/>
        </w:rPr>
        <w:t>-ն ժամային դրույքաչափն է, Ա</w:t>
      </w:r>
      <w:r w:rsidRPr="00347C47">
        <w:rPr>
          <w:vertAlign w:val="subscript"/>
          <w:lang w:val="hy-AM"/>
        </w:rPr>
        <w:t>արտ.</w:t>
      </w:r>
      <w:r w:rsidRPr="00347C47">
        <w:rPr>
          <w:lang w:val="hy-AM"/>
        </w:rPr>
        <w:t>-ն</w:t>
      </w:r>
      <w:r>
        <w:rPr>
          <w:lang w:val="hy-AM"/>
        </w:rPr>
        <w:t xml:space="preserve">՝ </w:t>
      </w:r>
      <w:r w:rsidRPr="00347C47">
        <w:rPr>
          <w:lang w:val="hy-AM"/>
        </w:rPr>
        <w:t xml:space="preserve">ժամային նորմը: </w:t>
      </w:r>
      <w:r w:rsidRPr="006F297A">
        <w:rPr>
          <w:lang w:val="hy-AM"/>
        </w:rPr>
        <w:t xml:space="preserve">Կոչվում է աշխատավարձի տարիֆային ֆոնդ, իսկ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ylfaen"/>
                <w:lang w:val="hy-AM"/>
              </w:rPr>
              <m:t>Ա</m:t>
            </m:r>
          </m:e>
          <m:sub>
            <m:r>
              <m:rPr>
                <m:sty m:val="p"/>
              </m:rPr>
              <w:rPr>
                <w:rFonts w:ascii="Cambria Math" w:hAnsi="Cambria Math" w:cs="Sylfaen"/>
                <w:lang w:val="hy-AM"/>
              </w:rPr>
              <m:t>պ</m:t>
            </m:r>
          </m:sub>
        </m:sSub>
      </m:oMath>
      <w:r w:rsidRPr="006F297A">
        <w:rPr>
          <w:lang w:val="hy-AM"/>
        </w:rPr>
        <w:t>-ն պարգևատրումներն են՝ նախատեսված պլանի կատարման, գերակատարման և այլնի համար: Այն պլանավորում են տարիֆային ֆոնդի նկատմամբ 15-20%-ի չափով:</w:t>
      </w:r>
      <w:r w:rsidRPr="00347C47">
        <w:rPr>
          <w:lang w:val="hy-AM"/>
        </w:rPr>
        <w:t xml:space="preserve"> </w:t>
      </w:r>
      <w:r w:rsidRPr="004920E0">
        <w:rPr>
          <w:lang w:val="hy-AM"/>
        </w:rPr>
        <w:t xml:space="preserve">Պարգևատրման չափը որոշվում է </w:t>
      </w:r>
    </w:p>
    <w:p w:rsidR="00C4454B" w:rsidRPr="00647F5E" w:rsidRDefault="006924B7" w:rsidP="00C4454B">
      <w:pPr>
        <w:tabs>
          <w:tab w:val="left" w:pos="567"/>
        </w:tabs>
        <w:spacing w:line="432" w:lineRule="auto"/>
        <w:jc w:val="both"/>
        <w:rPr>
          <w:lang w:val="hy-AM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ylfaen"/>
                <w:lang w:val="hy-AM"/>
              </w:rPr>
              <m:t>Ա</m:t>
            </m:r>
          </m:e>
          <m:sub>
            <m:r>
              <m:rPr>
                <m:sty m:val="p"/>
              </m:rPr>
              <w:rPr>
                <w:rFonts w:ascii="Cambria Math" w:hAnsi="Cambria Math" w:cs="Sylfaen"/>
                <w:lang w:val="hy-AM"/>
              </w:rPr>
              <m:t>լ</m:t>
            </m:r>
          </m:sub>
        </m:sSub>
      </m:oMath>
      <w:r w:rsidR="00C4454B" w:rsidRPr="00AA0B27">
        <w:rPr>
          <w:rFonts w:eastAsia="Times New Roman"/>
          <w:lang w:val="hy-AM"/>
        </w:rPr>
        <w:t xml:space="preserve">-ը լրացուցիչ աշխատավարձն է (չաշխատած ժամանակի համար): Այն որոշվում է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ylfaen"/>
                <w:lang w:val="hy-AM"/>
              </w:rPr>
              <m:t>Ա</m:t>
            </m:r>
          </m:e>
          <m:sub>
            <m:r>
              <m:rPr>
                <m:sty m:val="p"/>
              </m:rPr>
              <w:rPr>
                <w:rFonts w:ascii="Cambria Math" w:hAnsi="Cambria Math" w:cs="Sylfaen"/>
                <w:lang w:val="hy-AM"/>
              </w:rPr>
              <m:t>տ</m:t>
            </m:r>
          </m:sub>
        </m:sSub>
      </m:oMath>
      <w:r w:rsidR="00C4454B" w:rsidRPr="00AA0B27">
        <w:rPr>
          <w:rFonts w:eastAsia="Times New Roman"/>
          <w:lang w:val="hy-AM"/>
        </w:rPr>
        <w:t xml:space="preserve">-ի 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ylfaen"/>
                <w:lang w:val="hy-AM"/>
              </w:rPr>
              <m:t>Ա</m:t>
            </m:r>
          </m:e>
          <m:sub>
            <m:r>
              <m:rPr>
                <m:sty m:val="p"/>
              </m:rPr>
              <w:rPr>
                <w:rFonts w:ascii="Cambria Math" w:hAnsi="Cambria Math" w:cs="Sylfaen"/>
                <w:lang w:val="hy-AM"/>
              </w:rPr>
              <m:t>պ</m:t>
            </m:r>
          </m:sub>
        </m:sSub>
      </m:oMath>
      <w:r w:rsidR="00C4454B" w:rsidRPr="00AA0B27">
        <w:rPr>
          <w:rFonts w:eastAsia="Times New Roman"/>
          <w:lang w:val="hy-AM"/>
        </w:rPr>
        <w:t xml:space="preserve">-ի գումարի 0.02-0.04%-ի չափով: </w:t>
      </w:r>
      <w:r w:rsidR="00C4454B" w:rsidRPr="00AA0B27">
        <w:rPr>
          <w:lang w:val="hy-AM"/>
        </w:rPr>
        <w:t>Լրացուցիչ աշխատավարձի մեջ</w:t>
      </w:r>
      <w:r w:rsidR="00C4454B" w:rsidRPr="00647F5E">
        <w:rPr>
          <w:lang w:val="hy-AM"/>
        </w:rPr>
        <w:t xml:space="preserve"> մտնում են`հերթական և լրացուցիչ գործողումների, արձակուրդների վճարները, պետական հանձնարարականների կատարման հետ կապված ծախսերը և այլն:</w:t>
      </w:r>
      <w:r w:rsidR="00C4454B" w:rsidRPr="00321DD0">
        <w:rPr>
          <w:lang w:val="hy-AM"/>
        </w:rPr>
        <w:t xml:space="preserve"> </w:t>
      </w:r>
      <w:r w:rsidR="00C4454B" w:rsidRPr="00647F5E">
        <w:rPr>
          <w:lang w:val="hy-AM"/>
        </w:rPr>
        <w:t>Ա</w:t>
      </w:r>
      <w:r w:rsidR="00C4454B">
        <w:rPr>
          <w:lang w:val="hy-AM"/>
        </w:rPr>
        <w:t>շխատողների</w:t>
      </w:r>
      <w:r w:rsidR="00C4454B" w:rsidRPr="00647F5E">
        <w:rPr>
          <w:lang w:val="hy-AM"/>
        </w:rPr>
        <w:t xml:space="preserve"> լրացուցիչ աշխատավարձը հաշվարկվում է հետևյալ բանաձևով`</w:t>
      </w:r>
    </w:p>
    <w:p w:rsidR="00C4454B" w:rsidRPr="00321DD0" w:rsidRDefault="00C4454B" w:rsidP="00C4454B">
      <w:pPr>
        <w:tabs>
          <w:tab w:val="left" w:pos="0"/>
        </w:tabs>
        <w:spacing w:line="432" w:lineRule="auto"/>
        <w:jc w:val="both"/>
        <w:rPr>
          <w:lang w:val="hy-AM"/>
        </w:rPr>
      </w:pPr>
      <w:r w:rsidRPr="00321DD0">
        <w:rPr>
          <w:lang w:val="hy-AM"/>
        </w:rPr>
        <w:t>Ա</w:t>
      </w:r>
      <w:r w:rsidRPr="00321DD0">
        <w:rPr>
          <w:vertAlign w:val="subscript"/>
          <w:lang w:val="hy-AM"/>
        </w:rPr>
        <w:t xml:space="preserve"> լր.  </w:t>
      </w:r>
      <w:r w:rsidRPr="00321DD0">
        <w:rPr>
          <w:lang w:val="hy-AM"/>
        </w:rPr>
        <w:t>= ԸԱ</w:t>
      </w:r>
      <w:r w:rsidRPr="00321DD0">
        <w:rPr>
          <w:vertAlign w:val="subscript"/>
          <w:lang w:val="hy-AM"/>
        </w:rPr>
        <w:t>հիմ.</w:t>
      </w:r>
      <w:r w:rsidRPr="00321DD0">
        <w:rPr>
          <w:lang w:val="hy-AM"/>
        </w:rPr>
        <w:t xml:space="preserve"> * Ա</w:t>
      </w:r>
      <w:r w:rsidRPr="00321DD0">
        <w:rPr>
          <w:vertAlign w:val="subscript"/>
          <w:lang w:val="hy-AM"/>
        </w:rPr>
        <w:t>լր.դ</w:t>
      </w:r>
      <w:r w:rsidRPr="00321DD0">
        <w:rPr>
          <w:lang w:val="hy-AM"/>
        </w:rPr>
        <w:t xml:space="preserve">/100, </w:t>
      </w:r>
    </w:p>
    <w:p w:rsidR="00C4454B" w:rsidRPr="00321DD0" w:rsidRDefault="00C4454B" w:rsidP="00C4454B">
      <w:pPr>
        <w:spacing w:before="120" w:after="160" w:line="432" w:lineRule="auto"/>
        <w:jc w:val="both"/>
        <w:rPr>
          <w:rFonts w:eastAsia="Times New Roman"/>
          <w:lang w:val="hy-AM"/>
        </w:rPr>
      </w:pPr>
      <w:r w:rsidRPr="00321DD0">
        <w:rPr>
          <w:lang w:val="hy-AM"/>
        </w:rPr>
        <w:t>որտեղ` ԸԱ</w:t>
      </w:r>
      <w:r w:rsidRPr="00321DD0">
        <w:rPr>
          <w:vertAlign w:val="subscript"/>
          <w:lang w:val="hy-AM"/>
        </w:rPr>
        <w:t>լր.դ</w:t>
      </w:r>
      <w:r w:rsidRPr="00321DD0">
        <w:rPr>
          <w:lang w:val="hy-AM"/>
        </w:rPr>
        <w:t xml:space="preserve"> – Ընդհանուր հիմնական աշխատավարձն է, իսկ  Ա</w:t>
      </w:r>
      <w:r w:rsidRPr="00321DD0">
        <w:rPr>
          <w:vertAlign w:val="subscript"/>
          <w:lang w:val="hy-AM"/>
        </w:rPr>
        <w:t>լր.դ</w:t>
      </w:r>
      <w:r w:rsidRPr="00321DD0">
        <w:rPr>
          <w:lang w:val="hy-AM"/>
        </w:rPr>
        <w:t>-ն լրացուցիչ աշխատավարձի դրույքաչափն է:</w:t>
      </w:r>
    </w:p>
    <w:p w:rsidR="00C4454B" w:rsidRDefault="00C4454B" w:rsidP="00C4454B">
      <w:pPr>
        <w:pStyle w:val="BodyText"/>
        <w:spacing w:line="432" w:lineRule="auto"/>
        <w:ind w:right="102"/>
        <w:jc w:val="both"/>
        <w:rPr>
          <w:lang w:val="hy-AM"/>
        </w:rPr>
      </w:pPr>
      <w:r w:rsidRPr="007109F8">
        <w:rPr>
          <w:lang w:val="hy-AM"/>
        </w:rPr>
        <w:t xml:space="preserve">Այսպիսով </w:t>
      </w:r>
      <w:r>
        <w:rPr>
          <w:lang w:val="hy-AM"/>
        </w:rPr>
        <w:t>ի</w:t>
      </w:r>
      <w:r w:rsidRPr="00661751">
        <w:rPr>
          <w:lang w:val="hy-AM"/>
        </w:rPr>
        <w:t xml:space="preserve">նժեներատեխնիկական անձնակազմի աշխատավարձի պլանային ֆոնդի </w:t>
      </w:r>
      <w:r w:rsidRPr="00661751">
        <w:rPr>
          <w:lang w:val="hy-AM"/>
        </w:rPr>
        <w:lastRenderedPageBreak/>
        <w:t>մեծությունը որոշվում է հետևյալ կերպ` Ա = Ա</w:t>
      </w:r>
      <w:r w:rsidRPr="00661751">
        <w:rPr>
          <w:sz w:val="14"/>
          <w:szCs w:val="14"/>
          <w:lang w:val="hy-AM"/>
        </w:rPr>
        <w:t xml:space="preserve">Տ </w:t>
      </w:r>
      <w:r w:rsidRPr="00661751">
        <w:rPr>
          <w:lang w:val="hy-AM"/>
        </w:rPr>
        <w:t>+ Ա</w:t>
      </w:r>
      <w:r w:rsidRPr="00661751">
        <w:rPr>
          <w:sz w:val="14"/>
          <w:szCs w:val="14"/>
          <w:lang w:val="hy-AM"/>
        </w:rPr>
        <w:t xml:space="preserve">Պ </w:t>
      </w:r>
      <w:r w:rsidRPr="00661751">
        <w:rPr>
          <w:lang w:val="hy-AM"/>
        </w:rPr>
        <w:t>+ Ա</w:t>
      </w:r>
      <w:r w:rsidRPr="00661751">
        <w:rPr>
          <w:sz w:val="14"/>
          <w:szCs w:val="14"/>
          <w:lang w:val="hy-AM"/>
        </w:rPr>
        <w:t>Լ</w:t>
      </w:r>
      <w:r w:rsidR="0097368D">
        <w:rPr>
          <w:lang w:val="hy-AM"/>
        </w:rPr>
        <w:t>:</w:t>
      </w:r>
    </w:p>
    <w:p w:rsidR="00C4454B" w:rsidRDefault="00C4454B" w:rsidP="00C4454B">
      <w:pPr>
        <w:pStyle w:val="BodyText"/>
        <w:spacing w:line="432" w:lineRule="auto"/>
        <w:ind w:right="102"/>
        <w:jc w:val="both"/>
        <w:rPr>
          <w:lang w:val="hy-AM"/>
        </w:rPr>
      </w:pPr>
      <w:r w:rsidRPr="00661751">
        <w:rPr>
          <w:lang w:val="hy-AM"/>
        </w:rPr>
        <w:t>Հաշվարկը ներկայացված է հետևյալ աղյուսակում`</w:t>
      </w:r>
    </w:p>
    <w:p w:rsidR="00C4454B" w:rsidRPr="006F297A" w:rsidRDefault="00C4454B" w:rsidP="0097368D">
      <w:pPr>
        <w:pStyle w:val="BodyText"/>
        <w:spacing w:line="432" w:lineRule="auto"/>
        <w:ind w:right="102"/>
        <w:jc w:val="both"/>
        <w:rPr>
          <w:lang w:val="hy-AM"/>
        </w:rPr>
      </w:pPr>
    </w:p>
    <w:tbl>
      <w:tblPr>
        <w:tblW w:w="0" w:type="auto"/>
        <w:tblInd w:w="15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"/>
        <w:gridCol w:w="1596"/>
        <w:gridCol w:w="565"/>
        <w:gridCol w:w="1655"/>
        <w:gridCol w:w="1332"/>
        <w:gridCol w:w="1202"/>
        <w:gridCol w:w="1180"/>
        <w:gridCol w:w="1124"/>
      </w:tblGrid>
      <w:tr w:rsidR="00C4454B" w:rsidRPr="00321DD0" w:rsidTr="002A23FF">
        <w:trPr>
          <w:trHeight w:hRule="exact" w:val="888"/>
        </w:trPr>
        <w:tc>
          <w:tcPr>
            <w:tcW w:w="20" w:type="dxa"/>
            <w:tcBorders>
              <w:bottom w:val="nil"/>
              <w:right w:val="nil"/>
            </w:tcBorders>
          </w:tcPr>
          <w:p w:rsidR="00C4454B" w:rsidRPr="00321DD0" w:rsidRDefault="00C4454B" w:rsidP="00C4454B">
            <w:pPr>
              <w:spacing w:line="263" w:lineRule="exact"/>
              <w:ind w:left="93"/>
              <w:rPr>
                <w:sz w:val="20"/>
                <w:szCs w:val="20"/>
              </w:rPr>
            </w:pPr>
            <w:r w:rsidRPr="00321DD0">
              <w:rPr>
                <w:sz w:val="20"/>
                <w:szCs w:val="20"/>
              </w:rPr>
              <w:t>Փուլ</w:t>
            </w:r>
          </w:p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line="263" w:lineRule="exact"/>
              <w:ind w:left="191"/>
              <w:rPr>
                <w:sz w:val="20"/>
                <w:szCs w:val="20"/>
              </w:rPr>
            </w:pPr>
            <w:r w:rsidRPr="00321DD0">
              <w:rPr>
                <w:sz w:val="20"/>
                <w:szCs w:val="20"/>
              </w:rPr>
              <w:t>Աշխատակազ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91"/>
              <w:rPr>
                <w:sz w:val="20"/>
                <w:szCs w:val="20"/>
              </w:rPr>
            </w:pPr>
            <w:r w:rsidRPr="00321DD0">
              <w:rPr>
                <w:w w:val="99"/>
                <w:sz w:val="20"/>
                <w:szCs w:val="20"/>
              </w:rPr>
              <w:t>մ</w:t>
            </w:r>
          </w:p>
        </w:tc>
        <w:tc>
          <w:tcPr>
            <w:tcW w:w="565" w:type="dxa"/>
            <w:tcBorders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line="263" w:lineRule="exact"/>
              <w:ind w:left="124"/>
              <w:rPr>
                <w:sz w:val="12"/>
              </w:rPr>
            </w:pPr>
            <w:r w:rsidRPr="00321DD0">
              <w:rPr>
                <w:sz w:val="20"/>
              </w:rPr>
              <w:t>T</w:t>
            </w:r>
            <w:r w:rsidRPr="00321DD0">
              <w:rPr>
                <w:sz w:val="12"/>
              </w:rPr>
              <w:t>i</w:t>
            </w:r>
          </w:p>
        </w:tc>
        <w:tc>
          <w:tcPr>
            <w:tcW w:w="1655" w:type="dxa"/>
            <w:tcBorders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line="263" w:lineRule="exact"/>
              <w:ind w:left="238"/>
              <w:rPr>
                <w:sz w:val="20"/>
                <w:szCs w:val="20"/>
              </w:rPr>
            </w:pPr>
            <w:r w:rsidRPr="00321DD0">
              <w:rPr>
                <w:sz w:val="20"/>
                <w:szCs w:val="20"/>
              </w:rPr>
              <w:t>Ժամավարձ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238"/>
              <w:rPr>
                <w:sz w:val="20"/>
                <w:szCs w:val="20"/>
              </w:rPr>
            </w:pPr>
            <w:r w:rsidRPr="00321DD0">
              <w:rPr>
                <w:sz w:val="20"/>
                <w:szCs w:val="20"/>
              </w:rPr>
              <w:t>(դրամ/ ժամ)</w:t>
            </w:r>
          </w:p>
        </w:tc>
        <w:tc>
          <w:tcPr>
            <w:tcW w:w="1332" w:type="dxa"/>
            <w:tcBorders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line="263" w:lineRule="exact"/>
              <w:ind w:left="283"/>
              <w:rPr>
                <w:sz w:val="20"/>
                <w:szCs w:val="20"/>
              </w:rPr>
            </w:pPr>
            <w:r w:rsidRPr="00321DD0">
              <w:rPr>
                <w:sz w:val="20"/>
                <w:szCs w:val="20"/>
              </w:rPr>
              <w:t>Ա</w:t>
            </w:r>
            <w:r w:rsidRPr="00321DD0">
              <w:rPr>
                <w:sz w:val="12"/>
                <w:szCs w:val="12"/>
              </w:rPr>
              <w:t xml:space="preserve">Տ </w:t>
            </w:r>
            <w:r w:rsidRPr="00321DD0">
              <w:rPr>
                <w:sz w:val="20"/>
                <w:szCs w:val="20"/>
              </w:rPr>
              <w:t>(դրամ)</w:t>
            </w:r>
          </w:p>
        </w:tc>
        <w:tc>
          <w:tcPr>
            <w:tcW w:w="1202" w:type="dxa"/>
            <w:tcBorders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line="263" w:lineRule="exact"/>
              <w:ind w:left="141"/>
              <w:rPr>
                <w:sz w:val="20"/>
                <w:szCs w:val="20"/>
              </w:rPr>
            </w:pPr>
            <w:r w:rsidRPr="00321DD0">
              <w:rPr>
                <w:sz w:val="20"/>
                <w:szCs w:val="20"/>
              </w:rPr>
              <w:t>Ա</w:t>
            </w:r>
            <w:r w:rsidRPr="00321DD0">
              <w:rPr>
                <w:sz w:val="12"/>
                <w:szCs w:val="12"/>
              </w:rPr>
              <w:t xml:space="preserve">Պ </w:t>
            </w:r>
            <w:r w:rsidRPr="00321DD0">
              <w:rPr>
                <w:sz w:val="20"/>
                <w:szCs w:val="20"/>
              </w:rPr>
              <w:t>(դրամ)</w:t>
            </w:r>
          </w:p>
        </w:tc>
        <w:tc>
          <w:tcPr>
            <w:tcW w:w="1180" w:type="dxa"/>
            <w:tcBorders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line="263" w:lineRule="exact"/>
              <w:ind w:left="127"/>
              <w:rPr>
                <w:sz w:val="20"/>
                <w:szCs w:val="20"/>
              </w:rPr>
            </w:pPr>
            <w:r w:rsidRPr="00321DD0">
              <w:rPr>
                <w:sz w:val="20"/>
                <w:szCs w:val="20"/>
              </w:rPr>
              <w:t>Ա</w:t>
            </w:r>
            <w:r w:rsidRPr="00321DD0">
              <w:rPr>
                <w:sz w:val="12"/>
                <w:szCs w:val="12"/>
              </w:rPr>
              <w:t xml:space="preserve">Լ </w:t>
            </w:r>
            <w:r w:rsidRPr="00321DD0">
              <w:rPr>
                <w:sz w:val="20"/>
                <w:szCs w:val="20"/>
              </w:rPr>
              <w:t>(դրամ)</w:t>
            </w:r>
          </w:p>
        </w:tc>
        <w:tc>
          <w:tcPr>
            <w:tcW w:w="1124" w:type="dxa"/>
            <w:tcBorders>
              <w:left w:val="nil"/>
              <w:bottom w:val="nil"/>
            </w:tcBorders>
          </w:tcPr>
          <w:p w:rsidR="00C4454B" w:rsidRPr="00321DD0" w:rsidRDefault="00C4454B" w:rsidP="00C4454B">
            <w:pPr>
              <w:spacing w:line="263" w:lineRule="exact"/>
              <w:ind w:left="137"/>
              <w:rPr>
                <w:sz w:val="20"/>
                <w:szCs w:val="20"/>
              </w:rPr>
            </w:pPr>
            <w:r w:rsidRPr="00321DD0">
              <w:rPr>
                <w:sz w:val="20"/>
                <w:szCs w:val="20"/>
              </w:rPr>
              <w:t>Ա (դրամ)</w:t>
            </w:r>
          </w:p>
        </w:tc>
      </w:tr>
      <w:tr w:rsidR="00C4454B" w:rsidRPr="00321DD0" w:rsidTr="002A23FF">
        <w:trPr>
          <w:trHeight w:hRule="exact" w:val="1896"/>
        </w:trPr>
        <w:tc>
          <w:tcPr>
            <w:tcW w:w="20" w:type="dxa"/>
            <w:tcBorders>
              <w:top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93"/>
              <w:rPr>
                <w:sz w:val="20"/>
              </w:rPr>
            </w:pPr>
            <w:r w:rsidRPr="00321DD0">
              <w:rPr>
                <w:sz w:val="20"/>
              </w:rPr>
              <w:t>1.1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191"/>
              <w:rPr>
                <w:sz w:val="20"/>
              </w:rPr>
            </w:pPr>
            <w:r w:rsidRPr="00321DD0">
              <w:rPr>
                <w:sz w:val="20"/>
              </w:rPr>
              <w:t>4.1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91"/>
              <w:rPr>
                <w:sz w:val="20"/>
              </w:rPr>
            </w:pPr>
            <w:r w:rsidRPr="00321DD0">
              <w:rPr>
                <w:sz w:val="20"/>
              </w:rPr>
              <w:t>4.2</w:t>
            </w:r>
          </w:p>
          <w:p w:rsidR="00C4454B" w:rsidRPr="00321DD0" w:rsidRDefault="00C4454B" w:rsidP="00C4454B">
            <w:pPr>
              <w:spacing w:before="11"/>
              <w:rPr>
                <w:sz w:val="15"/>
              </w:rPr>
            </w:pPr>
          </w:p>
          <w:p w:rsidR="00C4454B" w:rsidRPr="00321DD0" w:rsidRDefault="00C4454B" w:rsidP="00C4454B">
            <w:pPr>
              <w:spacing w:before="1"/>
              <w:ind w:left="191"/>
              <w:rPr>
                <w:sz w:val="20"/>
              </w:rPr>
            </w:pPr>
            <w:r w:rsidRPr="00321DD0">
              <w:rPr>
                <w:sz w:val="20"/>
              </w:rPr>
              <w:t>1.1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91"/>
              <w:rPr>
                <w:sz w:val="20"/>
              </w:rPr>
            </w:pPr>
            <w:r w:rsidRPr="00321DD0">
              <w:rPr>
                <w:sz w:val="20"/>
              </w:rPr>
              <w:t>2.1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124"/>
              <w:rPr>
                <w:sz w:val="20"/>
              </w:rPr>
            </w:pPr>
            <w:r w:rsidRPr="00321DD0">
              <w:rPr>
                <w:w w:val="99"/>
                <w:sz w:val="20"/>
              </w:rPr>
              <w:t>8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24"/>
              <w:rPr>
                <w:sz w:val="20"/>
              </w:rPr>
            </w:pPr>
            <w:r w:rsidRPr="00321DD0">
              <w:rPr>
                <w:sz w:val="20"/>
              </w:rPr>
              <w:t>24</w:t>
            </w:r>
          </w:p>
          <w:p w:rsidR="00C4454B" w:rsidRPr="00321DD0" w:rsidRDefault="00C4454B" w:rsidP="00C4454B">
            <w:pPr>
              <w:spacing w:before="11"/>
              <w:rPr>
                <w:sz w:val="15"/>
              </w:rPr>
            </w:pPr>
          </w:p>
          <w:p w:rsidR="00C4454B" w:rsidRPr="00321DD0" w:rsidRDefault="00C4454B" w:rsidP="00C4454B">
            <w:pPr>
              <w:spacing w:before="1"/>
              <w:ind w:left="124"/>
              <w:rPr>
                <w:sz w:val="20"/>
              </w:rPr>
            </w:pPr>
            <w:r w:rsidRPr="00321DD0">
              <w:rPr>
                <w:w w:val="99"/>
                <w:sz w:val="20"/>
              </w:rPr>
              <w:t>8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24"/>
              <w:rPr>
                <w:sz w:val="20"/>
              </w:rPr>
            </w:pPr>
            <w:r w:rsidRPr="00321DD0">
              <w:rPr>
                <w:w w:val="99"/>
                <w:sz w:val="20"/>
              </w:rPr>
              <w:t>8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238"/>
              <w:rPr>
                <w:sz w:val="20"/>
              </w:rPr>
            </w:pPr>
            <w:r w:rsidRPr="00321DD0">
              <w:rPr>
                <w:sz w:val="20"/>
              </w:rPr>
              <w:t>2500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238"/>
              <w:rPr>
                <w:sz w:val="20"/>
              </w:rPr>
            </w:pPr>
            <w:r w:rsidRPr="00321DD0">
              <w:rPr>
                <w:sz w:val="20"/>
              </w:rPr>
              <w:t>2300</w:t>
            </w:r>
          </w:p>
          <w:p w:rsidR="00C4454B" w:rsidRPr="00321DD0" w:rsidRDefault="00C4454B" w:rsidP="00C4454B">
            <w:pPr>
              <w:spacing w:before="11"/>
              <w:rPr>
                <w:sz w:val="15"/>
              </w:rPr>
            </w:pPr>
          </w:p>
          <w:p w:rsidR="00C4454B" w:rsidRPr="00321DD0" w:rsidRDefault="00C4454B" w:rsidP="00C4454B">
            <w:pPr>
              <w:spacing w:before="1"/>
              <w:ind w:left="238"/>
              <w:rPr>
                <w:sz w:val="20"/>
              </w:rPr>
            </w:pPr>
            <w:r w:rsidRPr="00321DD0">
              <w:rPr>
                <w:sz w:val="20"/>
              </w:rPr>
              <w:t>2000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238"/>
              <w:rPr>
                <w:sz w:val="20"/>
              </w:rPr>
            </w:pPr>
            <w:r w:rsidRPr="00321DD0">
              <w:rPr>
                <w:sz w:val="20"/>
              </w:rPr>
              <w:t>2000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283"/>
              <w:rPr>
                <w:sz w:val="20"/>
              </w:rPr>
            </w:pPr>
            <w:r w:rsidRPr="00321DD0">
              <w:rPr>
                <w:sz w:val="20"/>
              </w:rPr>
              <w:t>20000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283"/>
              <w:rPr>
                <w:sz w:val="20"/>
              </w:rPr>
            </w:pPr>
            <w:r w:rsidRPr="00321DD0">
              <w:rPr>
                <w:sz w:val="20"/>
              </w:rPr>
              <w:t>55200</w:t>
            </w:r>
          </w:p>
          <w:p w:rsidR="00C4454B" w:rsidRPr="00321DD0" w:rsidRDefault="00C4454B" w:rsidP="00C4454B">
            <w:pPr>
              <w:spacing w:before="11"/>
              <w:rPr>
                <w:sz w:val="15"/>
              </w:rPr>
            </w:pPr>
          </w:p>
          <w:p w:rsidR="00C4454B" w:rsidRPr="00321DD0" w:rsidRDefault="00C4454B" w:rsidP="00C4454B">
            <w:pPr>
              <w:spacing w:before="1"/>
              <w:ind w:left="283"/>
              <w:rPr>
                <w:sz w:val="20"/>
              </w:rPr>
            </w:pPr>
            <w:r w:rsidRPr="00321DD0">
              <w:rPr>
                <w:sz w:val="20"/>
              </w:rPr>
              <w:t>16000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283"/>
              <w:rPr>
                <w:sz w:val="20"/>
              </w:rPr>
            </w:pPr>
            <w:r w:rsidRPr="00321DD0">
              <w:rPr>
                <w:sz w:val="20"/>
              </w:rPr>
              <w:t>16000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141"/>
              <w:rPr>
                <w:sz w:val="20"/>
              </w:rPr>
            </w:pPr>
            <w:r w:rsidRPr="00321DD0">
              <w:rPr>
                <w:sz w:val="20"/>
              </w:rPr>
              <w:t>4000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41"/>
              <w:rPr>
                <w:sz w:val="20"/>
              </w:rPr>
            </w:pPr>
            <w:r w:rsidRPr="00321DD0">
              <w:rPr>
                <w:sz w:val="20"/>
              </w:rPr>
              <w:t>11040</w:t>
            </w:r>
          </w:p>
          <w:p w:rsidR="00C4454B" w:rsidRPr="00321DD0" w:rsidRDefault="00C4454B" w:rsidP="00C4454B">
            <w:pPr>
              <w:spacing w:before="11"/>
              <w:rPr>
                <w:sz w:val="15"/>
              </w:rPr>
            </w:pPr>
          </w:p>
          <w:p w:rsidR="00C4454B" w:rsidRPr="00321DD0" w:rsidRDefault="00C4454B" w:rsidP="00C4454B">
            <w:pPr>
              <w:spacing w:before="1"/>
              <w:ind w:left="141"/>
              <w:rPr>
                <w:sz w:val="20"/>
              </w:rPr>
            </w:pPr>
            <w:r w:rsidRPr="00321DD0">
              <w:rPr>
                <w:sz w:val="20"/>
              </w:rPr>
              <w:t>3200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41"/>
              <w:rPr>
                <w:sz w:val="20"/>
              </w:rPr>
            </w:pPr>
            <w:r w:rsidRPr="00321DD0">
              <w:rPr>
                <w:sz w:val="20"/>
              </w:rPr>
              <w:t>3200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127"/>
              <w:rPr>
                <w:sz w:val="20"/>
              </w:rPr>
            </w:pPr>
            <w:r w:rsidRPr="00321DD0">
              <w:rPr>
                <w:sz w:val="20"/>
              </w:rPr>
              <w:t>1200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27"/>
              <w:rPr>
                <w:sz w:val="20"/>
              </w:rPr>
            </w:pPr>
            <w:r w:rsidRPr="00321DD0">
              <w:rPr>
                <w:sz w:val="20"/>
              </w:rPr>
              <w:t>3312</w:t>
            </w:r>
          </w:p>
          <w:p w:rsidR="00C4454B" w:rsidRPr="00321DD0" w:rsidRDefault="00C4454B" w:rsidP="00C4454B">
            <w:pPr>
              <w:spacing w:before="11"/>
              <w:rPr>
                <w:sz w:val="15"/>
              </w:rPr>
            </w:pPr>
          </w:p>
          <w:p w:rsidR="00C4454B" w:rsidRPr="00321DD0" w:rsidRDefault="00C4454B" w:rsidP="00C4454B">
            <w:pPr>
              <w:spacing w:before="1"/>
              <w:ind w:left="127"/>
              <w:rPr>
                <w:sz w:val="20"/>
              </w:rPr>
            </w:pPr>
            <w:r w:rsidRPr="00321DD0">
              <w:rPr>
                <w:sz w:val="20"/>
              </w:rPr>
              <w:t>960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27"/>
              <w:rPr>
                <w:sz w:val="20"/>
              </w:rPr>
            </w:pPr>
            <w:r w:rsidRPr="00321DD0">
              <w:rPr>
                <w:sz w:val="20"/>
              </w:rPr>
              <w:t>960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</w:tcBorders>
          </w:tcPr>
          <w:p w:rsidR="00C4454B" w:rsidRPr="00321DD0" w:rsidRDefault="00C4454B" w:rsidP="00C4454B">
            <w:pPr>
              <w:spacing w:before="74"/>
              <w:ind w:left="137"/>
              <w:rPr>
                <w:sz w:val="20"/>
              </w:rPr>
            </w:pPr>
            <w:r w:rsidRPr="00321DD0">
              <w:rPr>
                <w:sz w:val="20"/>
              </w:rPr>
              <w:t>25200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37"/>
              <w:rPr>
                <w:sz w:val="20"/>
              </w:rPr>
            </w:pPr>
            <w:r w:rsidRPr="00321DD0">
              <w:rPr>
                <w:sz w:val="20"/>
              </w:rPr>
              <w:t>69557</w:t>
            </w:r>
          </w:p>
          <w:p w:rsidR="00C4454B" w:rsidRPr="00321DD0" w:rsidRDefault="00C4454B" w:rsidP="00C4454B">
            <w:pPr>
              <w:spacing w:before="11"/>
              <w:rPr>
                <w:sz w:val="15"/>
              </w:rPr>
            </w:pPr>
          </w:p>
          <w:p w:rsidR="00C4454B" w:rsidRPr="00321DD0" w:rsidRDefault="00C4454B" w:rsidP="00C4454B">
            <w:pPr>
              <w:spacing w:before="1"/>
              <w:ind w:left="137"/>
              <w:rPr>
                <w:sz w:val="20"/>
              </w:rPr>
            </w:pPr>
            <w:r w:rsidRPr="00321DD0">
              <w:rPr>
                <w:sz w:val="20"/>
              </w:rPr>
              <w:t>20160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37"/>
              <w:rPr>
                <w:sz w:val="20"/>
              </w:rPr>
            </w:pPr>
            <w:r w:rsidRPr="00321DD0">
              <w:rPr>
                <w:sz w:val="20"/>
              </w:rPr>
              <w:t>20160</w:t>
            </w:r>
          </w:p>
        </w:tc>
      </w:tr>
      <w:tr w:rsidR="00C4454B" w:rsidRPr="00321DD0" w:rsidTr="002A23FF">
        <w:trPr>
          <w:trHeight w:hRule="exact" w:val="948"/>
        </w:trPr>
        <w:tc>
          <w:tcPr>
            <w:tcW w:w="20" w:type="dxa"/>
            <w:tcBorders>
              <w:top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93"/>
              <w:rPr>
                <w:sz w:val="20"/>
              </w:rPr>
            </w:pPr>
            <w:r w:rsidRPr="00321DD0">
              <w:rPr>
                <w:sz w:val="20"/>
              </w:rPr>
              <w:t>1.2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191"/>
              <w:rPr>
                <w:sz w:val="20"/>
              </w:rPr>
            </w:pPr>
            <w:r w:rsidRPr="00321DD0">
              <w:rPr>
                <w:sz w:val="20"/>
              </w:rPr>
              <w:t>1.1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91"/>
              <w:rPr>
                <w:sz w:val="20"/>
              </w:rPr>
            </w:pPr>
            <w:r w:rsidRPr="00321DD0">
              <w:rPr>
                <w:sz w:val="20"/>
              </w:rPr>
              <w:t>1.2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124"/>
              <w:rPr>
                <w:sz w:val="20"/>
              </w:rPr>
            </w:pPr>
            <w:r w:rsidRPr="00321DD0">
              <w:rPr>
                <w:sz w:val="20"/>
              </w:rPr>
              <w:t>16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24"/>
              <w:rPr>
                <w:sz w:val="20"/>
              </w:rPr>
            </w:pPr>
            <w:r w:rsidRPr="00321DD0">
              <w:rPr>
                <w:sz w:val="20"/>
              </w:rPr>
              <w:t>64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238"/>
              <w:rPr>
                <w:sz w:val="20"/>
              </w:rPr>
            </w:pPr>
            <w:r w:rsidRPr="00321DD0">
              <w:rPr>
                <w:sz w:val="20"/>
              </w:rPr>
              <w:t>2000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238"/>
              <w:rPr>
                <w:sz w:val="20"/>
              </w:rPr>
            </w:pPr>
            <w:r w:rsidRPr="00321DD0">
              <w:rPr>
                <w:sz w:val="20"/>
              </w:rPr>
              <w:t>1400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283"/>
              <w:rPr>
                <w:sz w:val="20"/>
              </w:rPr>
            </w:pPr>
            <w:r w:rsidRPr="00321DD0">
              <w:rPr>
                <w:sz w:val="20"/>
              </w:rPr>
              <w:t>32000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283"/>
              <w:rPr>
                <w:sz w:val="20"/>
              </w:rPr>
            </w:pPr>
            <w:r w:rsidRPr="00321DD0">
              <w:rPr>
                <w:sz w:val="20"/>
              </w:rPr>
              <w:t>89600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141"/>
              <w:rPr>
                <w:sz w:val="20"/>
              </w:rPr>
            </w:pPr>
            <w:r w:rsidRPr="00321DD0">
              <w:rPr>
                <w:sz w:val="20"/>
              </w:rPr>
              <w:t>6400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41"/>
              <w:rPr>
                <w:sz w:val="20"/>
              </w:rPr>
            </w:pPr>
            <w:r w:rsidRPr="00321DD0">
              <w:rPr>
                <w:sz w:val="20"/>
              </w:rPr>
              <w:t>17920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127"/>
              <w:rPr>
                <w:sz w:val="20"/>
              </w:rPr>
            </w:pPr>
            <w:r w:rsidRPr="00321DD0">
              <w:rPr>
                <w:sz w:val="20"/>
              </w:rPr>
              <w:t>1920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27"/>
              <w:rPr>
                <w:sz w:val="20"/>
              </w:rPr>
            </w:pPr>
            <w:r w:rsidRPr="00321DD0">
              <w:rPr>
                <w:sz w:val="20"/>
              </w:rPr>
              <w:t>5376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</w:tcBorders>
          </w:tcPr>
          <w:p w:rsidR="00C4454B" w:rsidRPr="00321DD0" w:rsidRDefault="00C4454B" w:rsidP="00C4454B">
            <w:pPr>
              <w:spacing w:before="74"/>
              <w:ind w:left="137"/>
              <w:rPr>
                <w:sz w:val="20"/>
              </w:rPr>
            </w:pPr>
            <w:r w:rsidRPr="00321DD0">
              <w:rPr>
                <w:sz w:val="20"/>
              </w:rPr>
              <w:t>40320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37"/>
              <w:rPr>
                <w:sz w:val="20"/>
              </w:rPr>
            </w:pPr>
            <w:r w:rsidRPr="00321DD0">
              <w:rPr>
                <w:sz w:val="20"/>
              </w:rPr>
              <w:t>112896</w:t>
            </w:r>
          </w:p>
        </w:tc>
      </w:tr>
      <w:tr w:rsidR="00C4454B" w:rsidRPr="00321DD0" w:rsidTr="002A23FF">
        <w:trPr>
          <w:trHeight w:hRule="exact" w:val="1896"/>
        </w:trPr>
        <w:tc>
          <w:tcPr>
            <w:tcW w:w="20" w:type="dxa"/>
            <w:tcBorders>
              <w:top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93"/>
              <w:rPr>
                <w:sz w:val="20"/>
              </w:rPr>
            </w:pPr>
            <w:r w:rsidRPr="00321DD0">
              <w:rPr>
                <w:sz w:val="20"/>
              </w:rPr>
              <w:t>1.3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191"/>
              <w:rPr>
                <w:sz w:val="20"/>
              </w:rPr>
            </w:pPr>
            <w:r w:rsidRPr="00321DD0">
              <w:rPr>
                <w:sz w:val="20"/>
              </w:rPr>
              <w:t>1.1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91"/>
              <w:rPr>
                <w:sz w:val="20"/>
              </w:rPr>
            </w:pPr>
            <w:r w:rsidRPr="00321DD0">
              <w:rPr>
                <w:sz w:val="20"/>
              </w:rPr>
              <w:t>2.1</w:t>
            </w:r>
          </w:p>
          <w:p w:rsidR="00C4454B" w:rsidRPr="00321DD0" w:rsidRDefault="00C4454B" w:rsidP="00C4454B">
            <w:pPr>
              <w:spacing w:before="12"/>
              <w:rPr>
                <w:sz w:val="15"/>
              </w:rPr>
            </w:pPr>
          </w:p>
          <w:p w:rsidR="00C4454B" w:rsidRPr="00321DD0" w:rsidRDefault="00C4454B" w:rsidP="00C4454B">
            <w:pPr>
              <w:ind w:left="191"/>
              <w:rPr>
                <w:sz w:val="20"/>
              </w:rPr>
            </w:pPr>
            <w:r w:rsidRPr="00321DD0">
              <w:rPr>
                <w:sz w:val="20"/>
              </w:rPr>
              <w:t>3.1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91"/>
              <w:rPr>
                <w:sz w:val="20"/>
              </w:rPr>
            </w:pPr>
            <w:r w:rsidRPr="00321DD0">
              <w:rPr>
                <w:sz w:val="20"/>
              </w:rPr>
              <w:t>4.1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124"/>
              <w:rPr>
                <w:sz w:val="20"/>
              </w:rPr>
            </w:pPr>
            <w:r w:rsidRPr="00321DD0">
              <w:rPr>
                <w:w w:val="99"/>
                <w:sz w:val="20"/>
              </w:rPr>
              <w:t>8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24"/>
              <w:rPr>
                <w:sz w:val="20"/>
              </w:rPr>
            </w:pPr>
            <w:r w:rsidRPr="00321DD0">
              <w:rPr>
                <w:w w:val="99"/>
                <w:sz w:val="20"/>
              </w:rPr>
              <w:t>8</w:t>
            </w:r>
          </w:p>
          <w:p w:rsidR="00C4454B" w:rsidRPr="00321DD0" w:rsidRDefault="00C4454B" w:rsidP="00C4454B">
            <w:pPr>
              <w:spacing w:before="12"/>
              <w:rPr>
                <w:sz w:val="15"/>
              </w:rPr>
            </w:pPr>
          </w:p>
          <w:p w:rsidR="00C4454B" w:rsidRPr="00321DD0" w:rsidRDefault="00C4454B" w:rsidP="00C4454B">
            <w:pPr>
              <w:ind w:left="124"/>
              <w:rPr>
                <w:sz w:val="20"/>
              </w:rPr>
            </w:pPr>
            <w:r w:rsidRPr="00321DD0">
              <w:rPr>
                <w:w w:val="99"/>
                <w:sz w:val="20"/>
              </w:rPr>
              <w:t>8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24"/>
              <w:rPr>
                <w:sz w:val="20"/>
              </w:rPr>
            </w:pPr>
            <w:r w:rsidRPr="00321DD0">
              <w:rPr>
                <w:w w:val="99"/>
                <w:sz w:val="20"/>
              </w:rPr>
              <w:t>8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238"/>
              <w:rPr>
                <w:sz w:val="20"/>
              </w:rPr>
            </w:pPr>
            <w:r w:rsidRPr="00321DD0">
              <w:rPr>
                <w:sz w:val="20"/>
              </w:rPr>
              <w:t>2000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238"/>
              <w:rPr>
                <w:sz w:val="20"/>
              </w:rPr>
            </w:pPr>
            <w:r w:rsidRPr="00321DD0">
              <w:rPr>
                <w:sz w:val="20"/>
              </w:rPr>
              <w:t>2000</w:t>
            </w:r>
          </w:p>
          <w:p w:rsidR="00C4454B" w:rsidRPr="00321DD0" w:rsidRDefault="00C4454B" w:rsidP="00C4454B">
            <w:pPr>
              <w:spacing w:before="12"/>
              <w:rPr>
                <w:sz w:val="15"/>
              </w:rPr>
            </w:pPr>
          </w:p>
          <w:p w:rsidR="00C4454B" w:rsidRPr="00321DD0" w:rsidRDefault="00C4454B" w:rsidP="00C4454B">
            <w:pPr>
              <w:ind w:left="238"/>
              <w:rPr>
                <w:sz w:val="20"/>
              </w:rPr>
            </w:pPr>
            <w:r w:rsidRPr="00321DD0">
              <w:rPr>
                <w:sz w:val="20"/>
              </w:rPr>
              <w:t>2300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238"/>
              <w:rPr>
                <w:sz w:val="20"/>
              </w:rPr>
            </w:pPr>
            <w:r w:rsidRPr="00321DD0">
              <w:rPr>
                <w:sz w:val="20"/>
              </w:rPr>
              <w:t>2500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283"/>
              <w:rPr>
                <w:sz w:val="20"/>
              </w:rPr>
            </w:pPr>
            <w:r w:rsidRPr="00321DD0">
              <w:rPr>
                <w:sz w:val="20"/>
              </w:rPr>
              <w:t>16000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283"/>
              <w:rPr>
                <w:sz w:val="20"/>
              </w:rPr>
            </w:pPr>
            <w:r w:rsidRPr="00321DD0">
              <w:rPr>
                <w:sz w:val="20"/>
              </w:rPr>
              <w:t>16000</w:t>
            </w:r>
          </w:p>
          <w:p w:rsidR="00C4454B" w:rsidRPr="00321DD0" w:rsidRDefault="00C4454B" w:rsidP="00C4454B">
            <w:pPr>
              <w:spacing w:before="12"/>
              <w:rPr>
                <w:sz w:val="15"/>
              </w:rPr>
            </w:pPr>
          </w:p>
          <w:p w:rsidR="00C4454B" w:rsidRPr="00321DD0" w:rsidRDefault="00C4454B" w:rsidP="00C4454B">
            <w:pPr>
              <w:ind w:left="283"/>
              <w:rPr>
                <w:sz w:val="20"/>
              </w:rPr>
            </w:pPr>
            <w:r w:rsidRPr="00321DD0">
              <w:rPr>
                <w:sz w:val="20"/>
              </w:rPr>
              <w:t>18400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283"/>
              <w:rPr>
                <w:sz w:val="20"/>
              </w:rPr>
            </w:pPr>
            <w:r w:rsidRPr="00321DD0">
              <w:rPr>
                <w:sz w:val="20"/>
              </w:rPr>
              <w:t>20000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141"/>
              <w:rPr>
                <w:sz w:val="20"/>
              </w:rPr>
            </w:pPr>
            <w:r w:rsidRPr="00321DD0">
              <w:rPr>
                <w:sz w:val="20"/>
              </w:rPr>
              <w:t>3200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41"/>
              <w:rPr>
                <w:sz w:val="20"/>
              </w:rPr>
            </w:pPr>
            <w:r w:rsidRPr="00321DD0">
              <w:rPr>
                <w:sz w:val="20"/>
              </w:rPr>
              <w:t>3200</w:t>
            </w:r>
          </w:p>
          <w:p w:rsidR="00C4454B" w:rsidRPr="00321DD0" w:rsidRDefault="00C4454B" w:rsidP="00C4454B">
            <w:pPr>
              <w:spacing w:before="12"/>
              <w:rPr>
                <w:sz w:val="15"/>
              </w:rPr>
            </w:pPr>
          </w:p>
          <w:p w:rsidR="00C4454B" w:rsidRPr="00321DD0" w:rsidRDefault="00C4454B" w:rsidP="00C4454B">
            <w:pPr>
              <w:ind w:left="141"/>
              <w:rPr>
                <w:sz w:val="20"/>
              </w:rPr>
            </w:pPr>
            <w:r w:rsidRPr="00321DD0">
              <w:rPr>
                <w:sz w:val="20"/>
              </w:rPr>
              <w:t>3680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41"/>
              <w:rPr>
                <w:sz w:val="20"/>
              </w:rPr>
            </w:pPr>
            <w:r w:rsidRPr="00321DD0">
              <w:rPr>
                <w:sz w:val="20"/>
              </w:rPr>
              <w:t>4000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127"/>
              <w:rPr>
                <w:sz w:val="20"/>
              </w:rPr>
            </w:pPr>
            <w:r w:rsidRPr="00321DD0">
              <w:rPr>
                <w:sz w:val="20"/>
              </w:rPr>
              <w:t>960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27"/>
              <w:rPr>
                <w:sz w:val="20"/>
              </w:rPr>
            </w:pPr>
            <w:r w:rsidRPr="00321DD0">
              <w:rPr>
                <w:sz w:val="20"/>
              </w:rPr>
              <w:t>960</w:t>
            </w:r>
          </w:p>
          <w:p w:rsidR="00C4454B" w:rsidRPr="00321DD0" w:rsidRDefault="00C4454B" w:rsidP="00C4454B">
            <w:pPr>
              <w:spacing w:before="12"/>
              <w:rPr>
                <w:sz w:val="15"/>
              </w:rPr>
            </w:pPr>
          </w:p>
          <w:p w:rsidR="00C4454B" w:rsidRPr="00321DD0" w:rsidRDefault="00C4454B" w:rsidP="00C4454B">
            <w:pPr>
              <w:ind w:left="127"/>
              <w:rPr>
                <w:sz w:val="20"/>
              </w:rPr>
            </w:pPr>
            <w:r w:rsidRPr="00321DD0">
              <w:rPr>
                <w:sz w:val="20"/>
              </w:rPr>
              <w:t>1104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27"/>
              <w:rPr>
                <w:sz w:val="20"/>
              </w:rPr>
            </w:pPr>
            <w:r w:rsidRPr="00321DD0">
              <w:rPr>
                <w:sz w:val="20"/>
              </w:rPr>
              <w:t>1200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</w:tcBorders>
          </w:tcPr>
          <w:p w:rsidR="00C4454B" w:rsidRPr="00321DD0" w:rsidRDefault="00C4454B" w:rsidP="00C4454B">
            <w:pPr>
              <w:spacing w:before="74"/>
              <w:ind w:left="137"/>
              <w:rPr>
                <w:sz w:val="20"/>
              </w:rPr>
            </w:pPr>
            <w:r w:rsidRPr="00321DD0">
              <w:rPr>
                <w:sz w:val="20"/>
              </w:rPr>
              <w:t>20160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37"/>
              <w:rPr>
                <w:sz w:val="20"/>
              </w:rPr>
            </w:pPr>
            <w:r w:rsidRPr="00321DD0">
              <w:rPr>
                <w:sz w:val="20"/>
              </w:rPr>
              <w:t>20160</w:t>
            </w:r>
          </w:p>
          <w:p w:rsidR="00C4454B" w:rsidRPr="00321DD0" w:rsidRDefault="00C4454B" w:rsidP="00C4454B">
            <w:pPr>
              <w:spacing w:before="12"/>
              <w:rPr>
                <w:sz w:val="15"/>
              </w:rPr>
            </w:pPr>
          </w:p>
          <w:p w:rsidR="00C4454B" w:rsidRPr="00321DD0" w:rsidRDefault="00C4454B" w:rsidP="00C4454B">
            <w:pPr>
              <w:ind w:left="137"/>
              <w:rPr>
                <w:sz w:val="20"/>
              </w:rPr>
            </w:pPr>
            <w:r w:rsidRPr="00321DD0">
              <w:rPr>
                <w:sz w:val="20"/>
              </w:rPr>
              <w:t>23184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37"/>
              <w:rPr>
                <w:sz w:val="20"/>
              </w:rPr>
            </w:pPr>
            <w:r w:rsidRPr="00321DD0">
              <w:rPr>
                <w:sz w:val="20"/>
              </w:rPr>
              <w:t>25200</w:t>
            </w:r>
          </w:p>
        </w:tc>
      </w:tr>
      <w:tr w:rsidR="00C4454B" w:rsidRPr="00321DD0" w:rsidTr="002A23FF">
        <w:trPr>
          <w:trHeight w:hRule="exact" w:val="1026"/>
        </w:trPr>
        <w:tc>
          <w:tcPr>
            <w:tcW w:w="20" w:type="dxa"/>
            <w:tcBorders>
              <w:top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93"/>
              <w:rPr>
                <w:sz w:val="20"/>
              </w:rPr>
            </w:pPr>
            <w:r w:rsidRPr="00321DD0">
              <w:rPr>
                <w:sz w:val="20"/>
              </w:rPr>
              <w:t>2.1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191"/>
              <w:rPr>
                <w:sz w:val="20"/>
              </w:rPr>
            </w:pPr>
            <w:r w:rsidRPr="00321DD0">
              <w:rPr>
                <w:sz w:val="20"/>
              </w:rPr>
              <w:t>1.1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91"/>
              <w:rPr>
                <w:sz w:val="20"/>
              </w:rPr>
            </w:pPr>
            <w:r w:rsidRPr="00321DD0">
              <w:rPr>
                <w:sz w:val="20"/>
              </w:rPr>
              <w:t>1.2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124"/>
              <w:rPr>
                <w:sz w:val="20"/>
              </w:rPr>
            </w:pPr>
            <w:r w:rsidRPr="00321DD0">
              <w:rPr>
                <w:sz w:val="20"/>
              </w:rPr>
              <w:t>16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24"/>
              <w:rPr>
                <w:sz w:val="20"/>
              </w:rPr>
            </w:pPr>
            <w:r w:rsidRPr="00321DD0">
              <w:rPr>
                <w:sz w:val="20"/>
              </w:rPr>
              <w:t>64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238"/>
              <w:rPr>
                <w:sz w:val="20"/>
              </w:rPr>
            </w:pPr>
            <w:r w:rsidRPr="00321DD0">
              <w:rPr>
                <w:sz w:val="20"/>
              </w:rPr>
              <w:t>2000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238"/>
              <w:rPr>
                <w:sz w:val="20"/>
              </w:rPr>
            </w:pPr>
            <w:r w:rsidRPr="00321DD0">
              <w:rPr>
                <w:sz w:val="20"/>
              </w:rPr>
              <w:t>1400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283"/>
              <w:rPr>
                <w:sz w:val="20"/>
              </w:rPr>
            </w:pPr>
            <w:r w:rsidRPr="00321DD0">
              <w:rPr>
                <w:sz w:val="20"/>
              </w:rPr>
              <w:t>32000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283"/>
              <w:rPr>
                <w:sz w:val="20"/>
              </w:rPr>
            </w:pPr>
            <w:r w:rsidRPr="00321DD0">
              <w:rPr>
                <w:sz w:val="20"/>
              </w:rPr>
              <w:t>89600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141"/>
              <w:rPr>
                <w:sz w:val="20"/>
              </w:rPr>
            </w:pPr>
            <w:r w:rsidRPr="00321DD0">
              <w:rPr>
                <w:sz w:val="20"/>
              </w:rPr>
              <w:t>6400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41"/>
              <w:rPr>
                <w:sz w:val="20"/>
              </w:rPr>
            </w:pPr>
            <w:r w:rsidRPr="00321DD0">
              <w:rPr>
                <w:sz w:val="20"/>
              </w:rPr>
              <w:t>17920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127"/>
              <w:rPr>
                <w:sz w:val="20"/>
              </w:rPr>
            </w:pPr>
            <w:r w:rsidRPr="00321DD0">
              <w:rPr>
                <w:sz w:val="20"/>
              </w:rPr>
              <w:t>1920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27"/>
              <w:rPr>
                <w:sz w:val="20"/>
              </w:rPr>
            </w:pPr>
            <w:r w:rsidRPr="00321DD0">
              <w:rPr>
                <w:sz w:val="20"/>
              </w:rPr>
              <w:t>5376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</w:tcBorders>
          </w:tcPr>
          <w:p w:rsidR="00C4454B" w:rsidRPr="00321DD0" w:rsidRDefault="00C4454B" w:rsidP="00C4454B">
            <w:pPr>
              <w:spacing w:before="74"/>
              <w:ind w:left="137"/>
              <w:rPr>
                <w:sz w:val="20"/>
              </w:rPr>
            </w:pPr>
            <w:r w:rsidRPr="00321DD0">
              <w:rPr>
                <w:sz w:val="20"/>
              </w:rPr>
              <w:t>40320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37"/>
              <w:rPr>
                <w:sz w:val="20"/>
              </w:rPr>
            </w:pPr>
            <w:r w:rsidRPr="00321DD0">
              <w:rPr>
                <w:sz w:val="20"/>
              </w:rPr>
              <w:t>112896</w:t>
            </w:r>
          </w:p>
        </w:tc>
      </w:tr>
      <w:tr w:rsidR="00C4454B" w:rsidRPr="00321DD0" w:rsidTr="002A23FF">
        <w:trPr>
          <w:trHeight w:hRule="exact" w:val="1026"/>
        </w:trPr>
        <w:tc>
          <w:tcPr>
            <w:tcW w:w="20" w:type="dxa"/>
            <w:tcBorders>
              <w:top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152"/>
              <w:ind w:left="93"/>
              <w:rPr>
                <w:sz w:val="20"/>
              </w:rPr>
            </w:pPr>
            <w:r w:rsidRPr="00321DD0">
              <w:rPr>
                <w:sz w:val="20"/>
              </w:rPr>
              <w:t>2.2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152"/>
              <w:ind w:left="191"/>
              <w:rPr>
                <w:sz w:val="20"/>
              </w:rPr>
            </w:pPr>
            <w:r w:rsidRPr="00321DD0">
              <w:rPr>
                <w:sz w:val="20"/>
              </w:rPr>
              <w:t>1.1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91"/>
              <w:rPr>
                <w:sz w:val="20"/>
              </w:rPr>
            </w:pPr>
            <w:r w:rsidRPr="00321DD0">
              <w:rPr>
                <w:sz w:val="20"/>
              </w:rPr>
              <w:t>1.2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152"/>
              <w:ind w:left="124"/>
              <w:rPr>
                <w:sz w:val="20"/>
              </w:rPr>
            </w:pPr>
            <w:r w:rsidRPr="00321DD0">
              <w:rPr>
                <w:sz w:val="20"/>
              </w:rPr>
              <w:t>16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24"/>
              <w:rPr>
                <w:sz w:val="20"/>
              </w:rPr>
            </w:pPr>
            <w:r w:rsidRPr="00321DD0">
              <w:rPr>
                <w:sz w:val="20"/>
              </w:rPr>
              <w:t>64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152"/>
              <w:ind w:left="238"/>
              <w:rPr>
                <w:sz w:val="20"/>
              </w:rPr>
            </w:pPr>
            <w:r w:rsidRPr="00321DD0">
              <w:rPr>
                <w:sz w:val="20"/>
              </w:rPr>
              <w:t>2000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238"/>
              <w:rPr>
                <w:sz w:val="20"/>
              </w:rPr>
            </w:pPr>
            <w:r w:rsidRPr="00321DD0">
              <w:rPr>
                <w:sz w:val="20"/>
              </w:rPr>
              <w:t>1400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152"/>
              <w:ind w:left="283"/>
              <w:rPr>
                <w:sz w:val="20"/>
              </w:rPr>
            </w:pPr>
            <w:r w:rsidRPr="00321DD0">
              <w:rPr>
                <w:sz w:val="20"/>
              </w:rPr>
              <w:t>32000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283"/>
              <w:rPr>
                <w:sz w:val="20"/>
              </w:rPr>
            </w:pPr>
            <w:r w:rsidRPr="00321DD0">
              <w:rPr>
                <w:sz w:val="20"/>
              </w:rPr>
              <w:t>89600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152"/>
              <w:ind w:left="141"/>
              <w:rPr>
                <w:sz w:val="20"/>
              </w:rPr>
            </w:pPr>
            <w:r w:rsidRPr="00321DD0">
              <w:rPr>
                <w:sz w:val="20"/>
              </w:rPr>
              <w:t>6400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41"/>
              <w:rPr>
                <w:sz w:val="20"/>
              </w:rPr>
            </w:pPr>
            <w:r w:rsidRPr="00321DD0">
              <w:rPr>
                <w:sz w:val="20"/>
              </w:rPr>
              <w:t>17920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152"/>
              <w:ind w:left="127"/>
              <w:rPr>
                <w:sz w:val="20"/>
              </w:rPr>
            </w:pPr>
            <w:r w:rsidRPr="00321DD0">
              <w:rPr>
                <w:sz w:val="20"/>
              </w:rPr>
              <w:t>1920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27"/>
              <w:rPr>
                <w:sz w:val="20"/>
              </w:rPr>
            </w:pPr>
            <w:r w:rsidRPr="00321DD0">
              <w:rPr>
                <w:sz w:val="20"/>
              </w:rPr>
              <w:t>5376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</w:tcBorders>
          </w:tcPr>
          <w:p w:rsidR="00C4454B" w:rsidRPr="00321DD0" w:rsidRDefault="00C4454B" w:rsidP="00C4454B">
            <w:pPr>
              <w:spacing w:before="152"/>
              <w:ind w:left="137"/>
              <w:rPr>
                <w:sz w:val="20"/>
              </w:rPr>
            </w:pPr>
            <w:r w:rsidRPr="00321DD0">
              <w:rPr>
                <w:sz w:val="20"/>
              </w:rPr>
              <w:t>40320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37"/>
              <w:rPr>
                <w:sz w:val="20"/>
              </w:rPr>
            </w:pPr>
            <w:r w:rsidRPr="00321DD0">
              <w:rPr>
                <w:sz w:val="20"/>
              </w:rPr>
              <w:t>112896</w:t>
            </w:r>
          </w:p>
        </w:tc>
      </w:tr>
      <w:tr w:rsidR="00C4454B" w:rsidRPr="00321DD0" w:rsidTr="002A23FF">
        <w:trPr>
          <w:trHeight w:hRule="exact" w:val="1026"/>
        </w:trPr>
        <w:tc>
          <w:tcPr>
            <w:tcW w:w="20" w:type="dxa"/>
            <w:tcBorders>
              <w:top w:val="nil"/>
              <w:bottom w:val="nil"/>
              <w:right w:val="nil"/>
            </w:tcBorders>
          </w:tcPr>
          <w:p w:rsidR="00C4454B" w:rsidRPr="00321DD0" w:rsidRDefault="00C4454B" w:rsidP="002A23FF">
            <w:pPr>
              <w:spacing w:before="74"/>
              <w:ind w:left="93"/>
              <w:rPr>
                <w:sz w:val="20"/>
              </w:rPr>
            </w:pPr>
            <w:r w:rsidRPr="00321DD0">
              <w:rPr>
                <w:sz w:val="20"/>
              </w:rPr>
              <w:t>2.3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191"/>
              <w:rPr>
                <w:sz w:val="20"/>
              </w:rPr>
            </w:pPr>
            <w:r w:rsidRPr="00321DD0">
              <w:rPr>
                <w:sz w:val="20"/>
              </w:rPr>
              <w:t>4.1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91"/>
              <w:rPr>
                <w:sz w:val="20"/>
              </w:rPr>
            </w:pPr>
            <w:r w:rsidRPr="00321DD0">
              <w:rPr>
                <w:sz w:val="20"/>
              </w:rPr>
              <w:t>4.2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124"/>
              <w:rPr>
                <w:sz w:val="20"/>
              </w:rPr>
            </w:pPr>
            <w:r w:rsidRPr="00321DD0">
              <w:rPr>
                <w:w w:val="99"/>
                <w:sz w:val="20"/>
              </w:rPr>
              <w:t>8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24"/>
              <w:rPr>
                <w:sz w:val="20"/>
              </w:rPr>
            </w:pPr>
            <w:r w:rsidRPr="00321DD0">
              <w:rPr>
                <w:sz w:val="20"/>
              </w:rPr>
              <w:t>24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238"/>
              <w:rPr>
                <w:sz w:val="20"/>
              </w:rPr>
            </w:pPr>
            <w:r w:rsidRPr="00321DD0">
              <w:rPr>
                <w:sz w:val="20"/>
              </w:rPr>
              <w:t>2500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238"/>
              <w:rPr>
                <w:sz w:val="20"/>
              </w:rPr>
            </w:pPr>
            <w:r w:rsidRPr="00321DD0">
              <w:rPr>
                <w:sz w:val="20"/>
              </w:rPr>
              <w:t>2300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283"/>
              <w:rPr>
                <w:sz w:val="20"/>
              </w:rPr>
            </w:pPr>
            <w:r w:rsidRPr="00321DD0">
              <w:rPr>
                <w:sz w:val="20"/>
              </w:rPr>
              <w:t>20000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283"/>
              <w:rPr>
                <w:sz w:val="20"/>
              </w:rPr>
            </w:pPr>
            <w:r w:rsidRPr="00321DD0">
              <w:rPr>
                <w:sz w:val="20"/>
              </w:rPr>
              <w:t>55200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141"/>
              <w:rPr>
                <w:sz w:val="20"/>
              </w:rPr>
            </w:pPr>
            <w:r w:rsidRPr="00321DD0">
              <w:rPr>
                <w:sz w:val="20"/>
              </w:rPr>
              <w:t>4000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41"/>
              <w:rPr>
                <w:sz w:val="20"/>
              </w:rPr>
            </w:pPr>
            <w:r w:rsidRPr="00321DD0">
              <w:rPr>
                <w:sz w:val="20"/>
              </w:rPr>
              <w:t>11040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21DD0" w:rsidRDefault="00C4454B" w:rsidP="00C4454B">
            <w:pPr>
              <w:spacing w:before="74"/>
              <w:ind w:left="127"/>
              <w:rPr>
                <w:sz w:val="20"/>
              </w:rPr>
            </w:pPr>
            <w:r w:rsidRPr="00321DD0">
              <w:rPr>
                <w:sz w:val="20"/>
              </w:rPr>
              <w:t>1200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27"/>
              <w:rPr>
                <w:sz w:val="20"/>
              </w:rPr>
            </w:pPr>
            <w:r w:rsidRPr="00321DD0">
              <w:rPr>
                <w:sz w:val="20"/>
              </w:rPr>
              <w:t>3312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</w:tcBorders>
          </w:tcPr>
          <w:p w:rsidR="00C4454B" w:rsidRPr="00321DD0" w:rsidRDefault="00C4454B" w:rsidP="00C4454B">
            <w:pPr>
              <w:spacing w:before="74"/>
              <w:ind w:left="137"/>
              <w:rPr>
                <w:sz w:val="20"/>
              </w:rPr>
            </w:pPr>
            <w:r w:rsidRPr="00321DD0">
              <w:rPr>
                <w:sz w:val="20"/>
              </w:rPr>
              <w:t>25200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37"/>
              <w:rPr>
                <w:sz w:val="20"/>
              </w:rPr>
            </w:pPr>
            <w:r w:rsidRPr="00321DD0">
              <w:rPr>
                <w:sz w:val="20"/>
              </w:rPr>
              <w:t>69557</w:t>
            </w:r>
          </w:p>
        </w:tc>
      </w:tr>
      <w:tr w:rsidR="00C4454B" w:rsidRPr="00321DD0" w:rsidTr="002A23FF">
        <w:trPr>
          <w:trHeight w:hRule="exact" w:val="1559"/>
        </w:trPr>
        <w:tc>
          <w:tcPr>
            <w:tcW w:w="20" w:type="dxa"/>
            <w:tcBorders>
              <w:top w:val="nil"/>
              <w:right w:val="nil"/>
            </w:tcBorders>
          </w:tcPr>
          <w:p w:rsidR="00C4454B" w:rsidRPr="00321DD0" w:rsidRDefault="00C4454B" w:rsidP="00C4454B">
            <w:pPr>
              <w:spacing w:before="152"/>
              <w:ind w:left="93"/>
              <w:rPr>
                <w:sz w:val="20"/>
              </w:rPr>
            </w:pPr>
            <w:r w:rsidRPr="00321DD0">
              <w:rPr>
                <w:sz w:val="20"/>
              </w:rPr>
              <w:t>3.1</w:t>
            </w:r>
          </w:p>
        </w:tc>
        <w:tc>
          <w:tcPr>
            <w:tcW w:w="1596" w:type="dxa"/>
            <w:tcBorders>
              <w:top w:val="nil"/>
              <w:left w:val="nil"/>
              <w:right w:val="nil"/>
            </w:tcBorders>
          </w:tcPr>
          <w:p w:rsidR="00C4454B" w:rsidRPr="00321DD0" w:rsidRDefault="00C4454B" w:rsidP="00C4454B">
            <w:pPr>
              <w:spacing w:before="152"/>
              <w:ind w:left="191"/>
              <w:rPr>
                <w:sz w:val="20"/>
              </w:rPr>
            </w:pPr>
            <w:r w:rsidRPr="00321DD0">
              <w:rPr>
                <w:sz w:val="20"/>
              </w:rPr>
              <w:t>1.1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91"/>
              <w:rPr>
                <w:sz w:val="20"/>
              </w:rPr>
            </w:pPr>
            <w:r w:rsidRPr="00321DD0">
              <w:rPr>
                <w:sz w:val="20"/>
              </w:rPr>
              <w:t>4.1</w:t>
            </w:r>
          </w:p>
        </w:tc>
        <w:tc>
          <w:tcPr>
            <w:tcW w:w="565" w:type="dxa"/>
            <w:tcBorders>
              <w:top w:val="nil"/>
              <w:left w:val="nil"/>
              <w:right w:val="nil"/>
            </w:tcBorders>
          </w:tcPr>
          <w:p w:rsidR="00C4454B" w:rsidRPr="00321DD0" w:rsidRDefault="00C4454B" w:rsidP="00C4454B">
            <w:pPr>
              <w:spacing w:before="152"/>
              <w:ind w:left="124"/>
              <w:rPr>
                <w:sz w:val="20"/>
              </w:rPr>
            </w:pPr>
            <w:r w:rsidRPr="00321DD0">
              <w:rPr>
                <w:w w:val="99"/>
                <w:sz w:val="20"/>
              </w:rPr>
              <w:t>8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24"/>
              <w:rPr>
                <w:sz w:val="20"/>
              </w:rPr>
            </w:pPr>
            <w:r w:rsidRPr="00321DD0">
              <w:rPr>
                <w:w w:val="99"/>
                <w:sz w:val="20"/>
              </w:rPr>
              <w:t>8</w:t>
            </w:r>
          </w:p>
        </w:tc>
        <w:tc>
          <w:tcPr>
            <w:tcW w:w="1655" w:type="dxa"/>
            <w:tcBorders>
              <w:top w:val="nil"/>
              <w:left w:val="nil"/>
              <w:right w:val="nil"/>
            </w:tcBorders>
          </w:tcPr>
          <w:p w:rsidR="00C4454B" w:rsidRPr="00321DD0" w:rsidRDefault="00C4454B" w:rsidP="00C4454B">
            <w:pPr>
              <w:spacing w:before="152"/>
              <w:ind w:left="238"/>
              <w:rPr>
                <w:sz w:val="20"/>
              </w:rPr>
            </w:pPr>
            <w:r w:rsidRPr="00321DD0">
              <w:rPr>
                <w:sz w:val="20"/>
              </w:rPr>
              <w:t>2000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238"/>
              <w:rPr>
                <w:sz w:val="20"/>
              </w:rPr>
            </w:pPr>
            <w:r w:rsidRPr="00321DD0">
              <w:rPr>
                <w:sz w:val="20"/>
              </w:rPr>
              <w:t>2500</w:t>
            </w:r>
          </w:p>
        </w:tc>
        <w:tc>
          <w:tcPr>
            <w:tcW w:w="1332" w:type="dxa"/>
            <w:tcBorders>
              <w:top w:val="nil"/>
              <w:left w:val="nil"/>
              <w:right w:val="nil"/>
            </w:tcBorders>
          </w:tcPr>
          <w:p w:rsidR="00C4454B" w:rsidRPr="00321DD0" w:rsidRDefault="00C4454B" w:rsidP="00C4454B">
            <w:pPr>
              <w:spacing w:before="152"/>
              <w:ind w:left="283"/>
              <w:rPr>
                <w:sz w:val="20"/>
              </w:rPr>
            </w:pPr>
            <w:r w:rsidRPr="00321DD0">
              <w:rPr>
                <w:sz w:val="20"/>
              </w:rPr>
              <w:t>16000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283"/>
              <w:rPr>
                <w:sz w:val="20"/>
              </w:rPr>
            </w:pPr>
            <w:r w:rsidRPr="00321DD0">
              <w:rPr>
                <w:sz w:val="20"/>
              </w:rPr>
              <w:t>20000</w:t>
            </w:r>
          </w:p>
        </w:tc>
        <w:tc>
          <w:tcPr>
            <w:tcW w:w="1202" w:type="dxa"/>
            <w:tcBorders>
              <w:top w:val="nil"/>
              <w:left w:val="nil"/>
              <w:right w:val="nil"/>
            </w:tcBorders>
          </w:tcPr>
          <w:p w:rsidR="00C4454B" w:rsidRPr="00321DD0" w:rsidRDefault="00C4454B" w:rsidP="00C4454B">
            <w:pPr>
              <w:spacing w:before="152"/>
              <w:ind w:left="141"/>
              <w:rPr>
                <w:sz w:val="20"/>
              </w:rPr>
            </w:pPr>
            <w:r w:rsidRPr="00321DD0">
              <w:rPr>
                <w:sz w:val="20"/>
              </w:rPr>
              <w:t>3200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41"/>
              <w:rPr>
                <w:sz w:val="20"/>
              </w:rPr>
            </w:pPr>
            <w:r w:rsidRPr="00321DD0">
              <w:rPr>
                <w:sz w:val="20"/>
              </w:rPr>
              <w:t>4000</w:t>
            </w:r>
          </w:p>
        </w:tc>
        <w:tc>
          <w:tcPr>
            <w:tcW w:w="1180" w:type="dxa"/>
            <w:tcBorders>
              <w:top w:val="nil"/>
              <w:left w:val="nil"/>
              <w:right w:val="nil"/>
            </w:tcBorders>
          </w:tcPr>
          <w:p w:rsidR="00C4454B" w:rsidRPr="00321DD0" w:rsidRDefault="00C4454B" w:rsidP="00C4454B">
            <w:pPr>
              <w:spacing w:before="152"/>
              <w:ind w:left="127"/>
              <w:rPr>
                <w:sz w:val="20"/>
              </w:rPr>
            </w:pPr>
            <w:r w:rsidRPr="00321DD0">
              <w:rPr>
                <w:sz w:val="20"/>
              </w:rPr>
              <w:t>960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27"/>
              <w:rPr>
                <w:sz w:val="20"/>
              </w:rPr>
            </w:pPr>
            <w:r w:rsidRPr="00321DD0">
              <w:rPr>
                <w:sz w:val="20"/>
              </w:rPr>
              <w:t>1200</w:t>
            </w:r>
          </w:p>
        </w:tc>
        <w:tc>
          <w:tcPr>
            <w:tcW w:w="1124" w:type="dxa"/>
            <w:tcBorders>
              <w:top w:val="nil"/>
              <w:left w:val="nil"/>
            </w:tcBorders>
          </w:tcPr>
          <w:p w:rsidR="00C4454B" w:rsidRPr="00321DD0" w:rsidRDefault="00C4454B" w:rsidP="00C4454B">
            <w:pPr>
              <w:spacing w:before="152"/>
              <w:ind w:left="137"/>
              <w:rPr>
                <w:sz w:val="20"/>
              </w:rPr>
            </w:pPr>
            <w:r w:rsidRPr="00321DD0">
              <w:rPr>
                <w:sz w:val="20"/>
              </w:rPr>
              <w:t>20160</w:t>
            </w:r>
          </w:p>
          <w:p w:rsidR="00C4454B" w:rsidRPr="00321DD0" w:rsidRDefault="00C4454B" w:rsidP="00C4454B">
            <w:pPr>
              <w:spacing w:before="1"/>
              <w:rPr>
                <w:sz w:val="16"/>
              </w:rPr>
            </w:pPr>
          </w:p>
          <w:p w:rsidR="00C4454B" w:rsidRPr="00321DD0" w:rsidRDefault="00C4454B" w:rsidP="00C4454B">
            <w:pPr>
              <w:ind w:left="137"/>
              <w:rPr>
                <w:sz w:val="20"/>
              </w:rPr>
            </w:pPr>
            <w:r w:rsidRPr="00321DD0">
              <w:rPr>
                <w:sz w:val="20"/>
              </w:rPr>
              <w:t>25200</w:t>
            </w:r>
          </w:p>
        </w:tc>
      </w:tr>
    </w:tbl>
    <w:p w:rsidR="00204A3A" w:rsidRDefault="00204A3A" w:rsidP="00204A3A"/>
    <w:tbl>
      <w:tblPr>
        <w:tblW w:w="0" w:type="auto"/>
        <w:tblInd w:w="149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1169"/>
        <w:gridCol w:w="1117"/>
        <w:gridCol w:w="1240"/>
        <w:gridCol w:w="1594"/>
        <w:gridCol w:w="1192"/>
        <w:gridCol w:w="1136"/>
        <w:gridCol w:w="1282"/>
      </w:tblGrid>
      <w:tr w:rsidR="00C4454B" w:rsidRPr="00347C47" w:rsidTr="002A23FF">
        <w:trPr>
          <w:trHeight w:hRule="exact" w:val="2156"/>
        </w:trPr>
        <w:tc>
          <w:tcPr>
            <w:tcW w:w="624" w:type="dxa"/>
            <w:tcBorders>
              <w:bottom w:val="nil"/>
              <w:right w:val="nil"/>
            </w:tcBorders>
          </w:tcPr>
          <w:p w:rsidR="00C4454B" w:rsidRPr="00347C47" w:rsidRDefault="00C4454B" w:rsidP="00C4454B">
            <w:pPr>
              <w:spacing w:line="263" w:lineRule="exact"/>
              <w:ind w:left="93"/>
              <w:rPr>
                <w:sz w:val="20"/>
              </w:rPr>
            </w:pPr>
            <w:bookmarkStart w:id="36" w:name="_bookmark25"/>
            <w:bookmarkEnd w:id="36"/>
            <w:r w:rsidRPr="00347C47">
              <w:rPr>
                <w:sz w:val="20"/>
              </w:rPr>
              <w:lastRenderedPageBreak/>
              <w:t>3.2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line="263" w:lineRule="exact"/>
              <w:ind w:left="265"/>
              <w:rPr>
                <w:sz w:val="20"/>
              </w:rPr>
            </w:pPr>
            <w:r w:rsidRPr="00347C47">
              <w:rPr>
                <w:sz w:val="20"/>
              </w:rPr>
              <w:t>1.1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265"/>
              <w:rPr>
                <w:sz w:val="20"/>
              </w:rPr>
            </w:pPr>
            <w:r w:rsidRPr="00347C47">
              <w:rPr>
                <w:sz w:val="20"/>
              </w:rPr>
              <w:t>2.1</w:t>
            </w:r>
          </w:p>
          <w:p w:rsidR="00C4454B" w:rsidRPr="00347C47" w:rsidRDefault="00C4454B" w:rsidP="00C4454B">
            <w:pPr>
              <w:spacing w:before="12"/>
              <w:rPr>
                <w:sz w:val="15"/>
              </w:rPr>
            </w:pPr>
          </w:p>
          <w:p w:rsidR="00C4454B" w:rsidRPr="00347C47" w:rsidRDefault="00C4454B" w:rsidP="00C4454B">
            <w:pPr>
              <w:ind w:left="265"/>
              <w:rPr>
                <w:sz w:val="20"/>
              </w:rPr>
            </w:pPr>
            <w:r w:rsidRPr="00347C47">
              <w:rPr>
                <w:sz w:val="20"/>
              </w:rPr>
              <w:t>3.1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265"/>
              <w:rPr>
                <w:sz w:val="20"/>
              </w:rPr>
            </w:pPr>
            <w:r w:rsidRPr="00347C47">
              <w:rPr>
                <w:sz w:val="20"/>
              </w:rPr>
              <w:t>4.1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line="263" w:lineRule="exact"/>
              <w:ind w:left="235"/>
              <w:jc w:val="center"/>
              <w:rPr>
                <w:sz w:val="20"/>
              </w:rPr>
            </w:pPr>
            <w:r w:rsidRPr="00347C47">
              <w:rPr>
                <w:w w:val="99"/>
                <w:sz w:val="20"/>
              </w:rPr>
              <w:t>8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235"/>
              <w:jc w:val="center"/>
              <w:rPr>
                <w:sz w:val="20"/>
              </w:rPr>
            </w:pPr>
            <w:r w:rsidRPr="00347C47">
              <w:rPr>
                <w:w w:val="99"/>
                <w:sz w:val="20"/>
              </w:rPr>
              <w:t>8</w:t>
            </w:r>
          </w:p>
          <w:p w:rsidR="00C4454B" w:rsidRPr="00347C47" w:rsidRDefault="00C4454B" w:rsidP="00C4454B">
            <w:pPr>
              <w:spacing w:before="12"/>
              <w:rPr>
                <w:sz w:val="15"/>
              </w:rPr>
            </w:pPr>
          </w:p>
          <w:p w:rsidR="00C4454B" w:rsidRPr="00347C47" w:rsidRDefault="00C4454B" w:rsidP="00C4454B">
            <w:pPr>
              <w:ind w:left="235"/>
              <w:jc w:val="center"/>
              <w:rPr>
                <w:sz w:val="20"/>
              </w:rPr>
            </w:pPr>
            <w:r w:rsidRPr="00347C47">
              <w:rPr>
                <w:w w:val="99"/>
                <w:sz w:val="20"/>
              </w:rPr>
              <w:t>8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235"/>
              <w:jc w:val="center"/>
              <w:rPr>
                <w:sz w:val="20"/>
              </w:rPr>
            </w:pPr>
            <w:r w:rsidRPr="00347C47">
              <w:rPr>
                <w:w w:val="99"/>
                <w:sz w:val="20"/>
              </w:rPr>
              <w:t>8</w:t>
            </w:r>
          </w:p>
        </w:tc>
        <w:tc>
          <w:tcPr>
            <w:tcW w:w="1240" w:type="dxa"/>
            <w:tcBorders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line="263" w:lineRule="exact"/>
              <w:ind w:left="188"/>
              <w:rPr>
                <w:sz w:val="20"/>
              </w:rPr>
            </w:pPr>
            <w:r w:rsidRPr="00347C47">
              <w:rPr>
                <w:sz w:val="20"/>
              </w:rPr>
              <w:t>2000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188"/>
              <w:rPr>
                <w:sz w:val="20"/>
              </w:rPr>
            </w:pPr>
            <w:r w:rsidRPr="00347C47">
              <w:rPr>
                <w:sz w:val="20"/>
              </w:rPr>
              <w:t>2000</w:t>
            </w:r>
          </w:p>
          <w:p w:rsidR="00C4454B" w:rsidRPr="00347C47" w:rsidRDefault="00C4454B" w:rsidP="00C4454B">
            <w:pPr>
              <w:spacing w:before="12"/>
              <w:rPr>
                <w:sz w:val="15"/>
              </w:rPr>
            </w:pPr>
          </w:p>
          <w:p w:rsidR="00C4454B" w:rsidRPr="00347C47" w:rsidRDefault="00C4454B" w:rsidP="00C4454B">
            <w:pPr>
              <w:ind w:left="188"/>
              <w:rPr>
                <w:sz w:val="20"/>
              </w:rPr>
            </w:pPr>
            <w:r w:rsidRPr="00347C47">
              <w:rPr>
                <w:sz w:val="20"/>
              </w:rPr>
              <w:t>2300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188"/>
              <w:rPr>
                <w:sz w:val="20"/>
              </w:rPr>
            </w:pPr>
            <w:r w:rsidRPr="00347C47">
              <w:rPr>
                <w:sz w:val="20"/>
              </w:rPr>
              <w:t>2500</w:t>
            </w:r>
          </w:p>
        </w:tc>
        <w:tc>
          <w:tcPr>
            <w:tcW w:w="1594" w:type="dxa"/>
            <w:tcBorders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line="263" w:lineRule="exact"/>
              <w:ind w:left="648"/>
              <w:rPr>
                <w:sz w:val="20"/>
              </w:rPr>
            </w:pPr>
            <w:r w:rsidRPr="00347C47">
              <w:rPr>
                <w:sz w:val="20"/>
              </w:rPr>
              <w:t>16000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648"/>
              <w:rPr>
                <w:sz w:val="20"/>
              </w:rPr>
            </w:pPr>
            <w:r w:rsidRPr="00347C47">
              <w:rPr>
                <w:sz w:val="20"/>
              </w:rPr>
              <w:t>16000</w:t>
            </w:r>
          </w:p>
          <w:p w:rsidR="00C4454B" w:rsidRPr="00347C47" w:rsidRDefault="00C4454B" w:rsidP="00C4454B">
            <w:pPr>
              <w:spacing w:before="12"/>
              <w:rPr>
                <w:sz w:val="15"/>
              </w:rPr>
            </w:pPr>
          </w:p>
          <w:p w:rsidR="00C4454B" w:rsidRPr="00347C47" w:rsidRDefault="00C4454B" w:rsidP="00C4454B">
            <w:pPr>
              <w:ind w:left="648"/>
              <w:rPr>
                <w:sz w:val="20"/>
              </w:rPr>
            </w:pPr>
            <w:r w:rsidRPr="00347C47">
              <w:rPr>
                <w:sz w:val="20"/>
              </w:rPr>
              <w:t>18400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648"/>
              <w:rPr>
                <w:sz w:val="20"/>
              </w:rPr>
            </w:pPr>
            <w:r w:rsidRPr="00347C47">
              <w:rPr>
                <w:sz w:val="20"/>
              </w:rPr>
              <w:t>20000</w:t>
            </w:r>
          </w:p>
        </w:tc>
        <w:tc>
          <w:tcPr>
            <w:tcW w:w="1192" w:type="dxa"/>
            <w:tcBorders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line="263" w:lineRule="exact"/>
              <w:ind w:left="244"/>
              <w:rPr>
                <w:sz w:val="20"/>
              </w:rPr>
            </w:pPr>
            <w:r w:rsidRPr="00347C47">
              <w:rPr>
                <w:sz w:val="20"/>
              </w:rPr>
              <w:t>3200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244"/>
              <w:rPr>
                <w:sz w:val="20"/>
              </w:rPr>
            </w:pPr>
            <w:r w:rsidRPr="00347C47">
              <w:rPr>
                <w:sz w:val="20"/>
              </w:rPr>
              <w:t>3200</w:t>
            </w:r>
          </w:p>
          <w:p w:rsidR="00C4454B" w:rsidRPr="00347C47" w:rsidRDefault="00C4454B" w:rsidP="00C4454B">
            <w:pPr>
              <w:spacing w:before="12"/>
              <w:rPr>
                <w:sz w:val="15"/>
              </w:rPr>
            </w:pPr>
          </w:p>
          <w:p w:rsidR="00C4454B" w:rsidRPr="00347C47" w:rsidRDefault="00C4454B" w:rsidP="00C4454B">
            <w:pPr>
              <w:ind w:left="244"/>
              <w:rPr>
                <w:sz w:val="20"/>
              </w:rPr>
            </w:pPr>
            <w:r w:rsidRPr="00347C47">
              <w:rPr>
                <w:sz w:val="20"/>
              </w:rPr>
              <w:t>3680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244"/>
              <w:rPr>
                <w:sz w:val="20"/>
              </w:rPr>
            </w:pPr>
            <w:r w:rsidRPr="00347C47">
              <w:rPr>
                <w:sz w:val="20"/>
              </w:rPr>
              <w:t>4000</w:t>
            </w:r>
          </w:p>
        </w:tc>
        <w:tc>
          <w:tcPr>
            <w:tcW w:w="1136" w:type="dxa"/>
            <w:tcBorders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line="263" w:lineRule="exact"/>
              <w:ind w:left="240"/>
              <w:rPr>
                <w:sz w:val="20"/>
              </w:rPr>
            </w:pPr>
            <w:r w:rsidRPr="00347C47">
              <w:rPr>
                <w:sz w:val="20"/>
              </w:rPr>
              <w:t>960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240"/>
              <w:rPr>
                <w:sz w:val="20"/>
              </w:rPr>
            </w:pPr>
            <w:r w:rsidRPr="00347C47">
              <w:rPr>
                <w:sz w:val="20"/>
              </w:rPr>
              <w:t>960</w:t>
            </w:r>
          </w:p>
          <w:p w:rsidR="00C4454B" w:rsidRPr="00347C47" w:rsidRDefault="00C4454B" w:rsidP="00C4454B">
            <w:pPr>
              <w:spacing w:before="12"/>
              <w:rPr>
                <w:sz w:val="15"/>
              </w:rPr>
            </w:pPr>
          </w:p>
          <w:p w:rsidR="00C4454B" w:rsidRPr="00347C47" w:rsidRDefault="00C4454B" w:rsidP="00C4454B">
            <w:pPr>
              <w:ind w:left="240"/>
              <w:rPr>
                <w:sz w:val="20"/>
              </w:rPr>
            </w:pPr>
            <w:r w:rsidRPr="00347C47">
              <w:rPr>
                <w:sz w:val="20"/>
              </w:rPr>
              <w:t>1104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240"/>
              <w:rPr>
                <w:sz w:val="20"/>
              </w:rPr>
            </w:pPr>
            <w:r w:rsidRPr="00347C47">
              <w:rPr>
                <w:sz w:val="20"/>
              </w:rPr>
              <w:t>1200</w:t>
            </w:r>
          </w:p>
        </w:tc>
        <w:tc>
          <w:tcPr>
            <w:tcW w:w="1282" w:type="dxa"/>
            <w:tcBorders>
              <w:left w:val="nil"/>
              <w:bottom w:val="nil"/>
            </w:tcBorders>
          </w:tcPr>
          <w:p w:rsidR="00C4454B" w:rsidRPr="00347C47" w:rsidRDefault="00C4454B" w:rsidP="00C4454B">
            <w:pPr>
              <w:spacing w:line="263" w:lineRule="exact"/>
              <w:ind w:left="295"/>
              <w:rPr>
                <w:sz w:val="20"/>
              </w:rPr>
            </w:pPr>
            <w:r w:rsidRPr="00347C47">
              <w:rPr>
                <w:sz w:val="20"/>
              </w:rPr>
              <w:t>20160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295"/>
              <w:rPr>
                <w:sz w:val="20"/>
              </w:rPr>
            </w:pPr>
            <w:r w:rsidRPr="00347C47">
              <w:rPr>
                <w:sz w:val="20"/>
              </w:rPr>
              <w:t>20160</w:t>
            </w:r>
          </w:p>
          <w:p w:rsidR="00C4454B" w:rsidRPr="00347C47" w:rsidRDefault="00C4454B" w:rsidP="00C4454B">
            <w:pPr>
              <w:spacing w:before="12"/>
              <w:rPr>
                <w:sz w:val="15"/>
              </w:rPr>
            </w:pPr>
          </w:p>
          <w:p w:rsidR="00C4454B" w:rsidRPr="00347C47" w:rsidRDefault="00C4454B" w:rsidP="00C4454B">
            <w:pPr>
              <w:ind w:left="295"/>
              <w:rPr>
                <w:sz w:val="20"/>
              </w:rPr>
            </w:pPr>
            <w:r w:rsidRPr="00347C47">
              <w:rPr>
                <w:sz w:val="20"/>
              </w:rPr>
              <w:t>23184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295"/>
              <w:rPr>
                <w:sz w:val="20"/>
              </w:rPr>
            </w:pPr>
            <w:r w:rsidRPr="00347C47">
              <w:rPr>
                <w:sz w:val="20"/>
              </w:rPr>
              <w:t>25200</w:t>
            </w:r>
          </w:p>
        </w:tc>
      </w:tr>
      <w:tr w:rsidR="00C4454B" w:rsidRPr="00347C47" w:rsidTr="00C4454B">
        <w:trPr>
          <w:trHeight w:hRule="exact" w:val="2229"/>
        </w:trPr>
        <w:tc>
          <w:tcPr>
            <w:tcW w:w="624" w:type="dxa"/>
            <w:tcBorders>
              <w:top w:val="nil"/>
              <w:bottom w:val="nil"/>
              <w:right w:val="nil"/>
            </w:tcBorders>
          </w:tcPr>
          <w:p w:rsidR="00C4454B" w:rsidRPr="00347C47" w:rsidRDefault="00C4454B" w:rsidP="00C4454B">
            <w:pPr>
              <w:rPr>
                <w:sz w:val="18"/>
              </w:rPr>
            </w:pPr>
          </w:p>
          <w:p w:rsidR="00C4454B" w:rsidRPr="00347C47" w:rsidRDefault="00C4454B" w:rsidP="00C4454B">
            <w:pPr>
              <w:ind w:left="93"/>
              <w:rPr>
                <w:sz w:val="20"/>
              </w:rPr>
            </w:pPr>
            <w:r w:rsidRPr="00347C47">
              <w:rPr>
                <w:sz w:val="20"/>
              </w:rPr>
              <w:t>3.3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rPr>
                <w:sz w:val="18"/>
              </w:rPr>
            </w:pPr>
          </w:p>
          <w:p w:rsidR="00C4454B" w:rsidRPr="00347C47" w:rsidRDefault="00C4454B" w:rsidP="00C4454B">
            <w:pPr>
              <w:ind w:left="265"/>
              <w:rPr>
                <w:sz w:val="20"/>
              </w:rPr>
            </w:pPr>
            <w:r w:rsidRPr="00347C47">
              <w:rPr>
                <w:sz w:val="20"/>
              </w:rPr>
              <w:t>1.1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65"/>
              <w:rPr>
                <w:sz w:val="20"/>
              </w:rPr>
            </w:pPr>
            <w:r w:rsidRPr="00347C47">
              <w:rPr>
                <w:sz w:val="20"/>
              </w:rPr>
              <w:t>2.1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265"/>
              <w:rPr>
                <w:sz w:val="20"/>
              </w:rPr>
            </w:pPr>
            <w:r w:rsidRPr="00347C47">
              <w:rPr>
                <w:sz w:val="20"/>
              </w:rPr>
              <w:t>3.1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65"/>
              <w:rPr>
                <w:sz w:val="20"/>
              </w:rPr>
            </w:pPr>
            <w:r w:rsidRPr="00347C47">
              <w:rPr>
                <w:sz w:val="20"/>
              </w:rPr>
              <w:t>4.1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rPr>
                <w:sz w:val="18"/>
              </w:rPr>
            </w:pPr>
          </w:p>
          <w:p w:rsidR="00C4454B" w:rsidRPr="00347C47" w:rsidRDefault="00C4454B" w:rsidP="00C4454B">
            <w:pPr>
              <w:ind w:left="235"/>
              <w:jc w:val="center"/>
              <w:rPr>
                <w:sz w:val="20"/>
              </w:rPr>
            </w:pPr>
            <w:r w:rsidRPr="00347C47">
              <w:rPr>
                <w:w w:val="99"/>
                <w:sz w:val="20"/>
              </w:rPr>
              <w:t>8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35"/>
              <w:jc w:val="center"/>
              <w:rPr>
                <w:sz w:val="20"/>
              </w:rPr>
            </w:pPr>
            <w:r w:rsidRPr="00347C47">
              <w:rPr>
                <w:w w:val="99"/>
                <w:sz w:val="20"/>
              </w:rPr>
              <w:t>8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235"/>
              <w:jc w:val="center"/>
              <w:rPr>
                <w:sz w:val="20"/>
              </w:rPr>
            </w:pPr>
            <w:r w:rsidRPr="00347C47">
              <w:rPr>
                <w:w w:val="99"/>
                <w:sz w:val="20"/>
              </w:rPr>
              <w:t>8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35"/>
              <w:jc w:val="center"/>
              <w:rPr>
                <w:sz w:val="20"/>
              </w:rPr>
            </w:pPr>
            <w:r w:rsidRPr="00347C47">
              <w:rPr>
                <w:w w:val="99"/>
                <w:sz w:val="20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rPr>
                <w:sz w:val="18"/>
              </w:rPr>
            </w:pPr>
          </w:p>
          <w:p w:rsidR="00C4454B" w:rsidRPr="00347C47" w:rsidRDefault="00C4454B" w:rsidP="00C4454B">
            <w:pPr>
              <w:ind w:left="188"/>
              <w:rPr>
                <w:sz w:val="20"/>
              </w:rPr>
            </w:pPr>
            <w:r w:rsidRPr="00347C47">
              <w:rPr>
                <w:sz w:val="20"/>
              </w:rPr>
              <w:t>2000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188"/>
              <w:rPr>
                <w:sz w:val="20"/>
              </w:rPr>
            </w:pPr>
            <w:r w:rsidRPr="00347C47">
              <w:rPr>
                <w:sz w:val="20"/>
              </w:rPr>
              <w:t>2000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188"/>
              <w:rPr>
                <w:sz w:val="20"/>
              </w:rPr>
            </w:pPr>
            <w:r w:rsidRPr="00347C47">
              <w:rPr>
                <w:sz w:val="20"/>
              </w:rPr>
              <w:t>2300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188"/>
              <w:rPr>
                <w:sz w:val="20"/>
              </w:rPr>
            </w:pPr>
            <w:r w:rsidRPr="00347C47">
              <w:rPr>
                <w:sz w:val="20"/>
              </w:rPr>
              <w:t>2500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rPr>
                <w:sz w:val="18"/>
              </w:rPr>
            </w:pPr>
          </w:p>
          <w:p w:rsidR="00C4454B" w:rsidRPr="00347C47" w:rsidRDefault="00C4454B" w:rsidP="00C4454B">
            <w:pPr>
              <w:ind w:left="648"/>
              <w:rPr>
                <w:sz w:val="20"/>
              </w:rPr>
            </w:pPr>
            <w:r w:rsidRPr="00347C47">
              <w:rPr>
                <w:sz w:val="20"/>
              </w:rPr>
              <w:t>16000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648"/>
              <w:rPr>
                <w:sz w:val="20"/>
              </w:rPr>
            </w:pPr>
            <w:r w:rsidRPr="00347C47">
              <w:rPr>
                <w:sz w:val="20"/>
              </w:rPr>
              <w:t>16000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648"/>
              <w:rPr>
                <w:sz w:val="20"/>
              </w:rPr>
            </w:pPr>
            <w:r w:rsidRPr="00347C47">
              <w:rPr>
                <w:sz w:val="20"/>
              </w:rPr>
              <w:t>18400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648"/>
              <w:rPr>
                <w:sz w:val="20"/>
              </w:rPr>
            </w:pPr>
            <w:r w:rsidRPr="00347C47">
              <w:rPr>
                <w:sz w:val="20"/>
              </w:rPr>
              <w:t>20000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rPr>
                <w:sz w:val="18"/>
              </w:rPr>
            </w:pPr>
          </w:p>
          <w:p w:rsidR="00C4454B" w:rsidRPr="00347C47" w:rsidRDefault="00C4454B" w:rsidP="00C4454B">
            <w:pPr>
              <w:ind w:left="244"/>
              <w:rPr>
                <w:sz w:val="20"/>
              </w:rPr>
            </w:pPr>
            <w:r w:rsidRPr="00347C47">
              <w:rPr>
                <w:sz w:val="20"/>
              </w:rPr>
              <w:t>3200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44"/>
              <w:rPr>
                <w:sz w:val="20"/>
              </w:rPr>
            </w:pPr>
            <w:r w:rsidRPr="00347C47">
              <w:rPr>
                <w:sz w:val="20"/>
              </w:rPr>
              <w:t>3200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244"/>
              <w:rPr>
                <w:sz w:val="20"/>
              </w:rPr>
            </w:pPr>
            <w:r w:rsidRPr="00347C47">
              <w:rPr>
                <w:sz w:val="20"/>
              </w:rPr>
              <w:t>3680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44"/>
              <w:rPr>
                <w:sz w:val="20"/>
              </w:rPr>
            </w:pPr>
            <w:r w:rsidRPr="00347C47">
              <w:rPr>
                <w:sz w:val="20"/>
              </w:rPr>
              <w:t>4000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rPr>
                <w:sz w:val="18"/>
              </w:rPr>
            </w:pPr>
          </w:p>
          <w:p w:rsidR="00C4454B" w:rsidRPr="00347C47" w:rsidRDefault="00C4454B" w:rsidP="00C4454B">
            <w:pPr>
              <w:ind w:left="240"/>
              <w:rPr>
                <w:sz w:val="20"/>
              </w:rPr>
            </w:pPr>
            <w:r w:rsidRPr="00347C47">
              <w:rPr>
                <w:sz w:val="20"/>
              </w:rPr>
              <w:t>960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40"/>
              <w:rPr>
                <w:sz w:val="20"/>
              </w:rPr>
            </w:pPr>
            <w:r w:rsidRPr="00347C47">
              <w:rPr>
                <w:sz w:val="20"/>
              </w:rPr>
              <w:t>960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240"/>
              <w:rPr>
                <w:sz w:val="20"/>
              </w:rPr>
            </w:pPr>
            <w:r w:rsidRPr="00347C47">
              <w:rPr>
                <w:sz w:val="20"/>
              </w:rPr>
              <w:t>1104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40"/>
              <w:rPr>
                <w:sz w:val="20"/>
              </w:rPr>
            </w:pPr>
            <w:r w:rsidRPr="00347C47">
              <w:rPr>
                <w:sz w:val="20"/>
              </w:rPr>
              <w:t>1200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</w:tcBorders>
          </w:tcPr>
          <w:p w:rsidR="00C4454B" w:rsidRPr="00347C47" w:rsidRDefault="00C4454B" w:rsidP="00C4454B">
            <w:pPr>
              <w:rPr>
                <w:sz w:val="18"/>
              </w:rPr>
            </w:pPr>
          </w:p>
          <w:p w:rsidR="00C4454B" w:rsidRPr="00347C47" w:rsidRDefault="00C4454B" w:rsidP="00C4454B">
            <w:pPr>
              <w:ind w:left="295"/>
              <w:rPr>
                <w:sz w:val="20"/>
              </w:rPr>
            </w:pPr>
            <w:r w:rsidRPr="00347C47">
              <w:rPr>
                <w:sz w:val="20"/>
              </w:rPr>
              <w:t>20160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95"/>
              <w:rPr>
                <w:sz w:val="20"/>
              </w:rPr>
            </w:pPr>
            <w:r w:rsidRPr="00347C47">
              <w:rPr>
                <w:sz w:val="20"/>
              </w:rPr>
              <w:t>20160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295"/>
              <w:rPr>
                <w:sz w:val="20"/>
              </w:rPr>
            </w:pPr>
            <w:r w:rsidRPr="00347C47">
              <w:rPr>
                <w:sz w:val="20"/>
              </w:rPr>
              <w:t>23184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95"/>
              <w:rPr>
                <w:sz w:val="20"/>
              </w:rPr>
            </w:pPr>
            <w:r w:rsidRPr="00347C47">
              <w:rPr>
                <w:sz w:val="20"/>
              </w:rPr>
              <w:t>25200</w:t>
            </w:r>
          </w:p>
        </w:tc>
      </w:tr>
      <w:tr w:rsidR="00C4454B" w:rsidRPr="00347C47" w:rsidTr="00C4454B">
        <w:trPr>
          <w:trHeight w:hRule="exact" w:val="2729"/>
        </w:trPr>
        <w:tc>
          <w:tcPr>
            <w:tcW w:w="624" w:type="dxa"/>
            <w:tcBorders>
              <w:top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before="8"/>
              <w:rPr>
                <w:sz w:val="18"/>
              </w:rPr>
            </w:pPr>
          </w:p>
          <w:p w:rsidR="00C4454B" w:rsidRPr="00347C47" w:rsidRDefault="00C4454B" w:rsidP="00C4454B">
            <w:pPr>
              <w:spacing w:before="1"/>
              <w:ind w:left="93"/>
              <w:rPr>
                <w:sz w:val="20"/>
              </w:rPr>
            </w:pPr>
            <w:r w:rsidRPr="00347C47">
              <w:rPr>
                <w:sz w:val="20"/>
              </w:rPr>
              <w:t>3.4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before="8"/>
              <w:rPr>
                <w:sz w:val="18"/>
              </w:rPr>
            </w:pPr>
          </w:p>
          <w:p w:rsidR="00C4454B" w:rsidRPr="00347C47" w:rsidRDefault="00C4454B" w:rsidP="00C4454B">
            <w:pPr>
              <w:spacing w:before="1"/>
              <w:ind w:left="265"/>
              <w:rPr>
                <w:sz w:val="20"/>
              </w:rPr>
            </w:pPr>
            <w:r w:rsidRPr="00347C47">
              <w:rPr>
                <w:sz w:val="20"/>
              </w:rPr>
              <w:t>1.1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65"/>
              <w:rPr>
                <w:sz w:val="20"/>
              </w:rPr>
            </w:pPr>
            <w:r w:rsidRPr="00347C47">
              <w:rPr>
                <w:sz w:val="20"/>
              </w:rPr>
              <w:t>2.1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265"/>
              <w:rPr>
                <w:sz w:val="20"/>
              </w:rPr>
            </w:pPr>
            <w:r w:rsidRPr="00347C47">
              <w:rPr>
                <w:sz w:val="20"/>
              </w:rPr>
              <w:t>2.2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265"/>
              <w:rPr>
                <w:sz w:val="20"/>
              </w:rPr>
            </w:pPr>
            <w:r w:rsidRPr="00347C47">
              <w:rPr>
                <w:sz w:val="20"/>
              </w:rPr>
              <w:t>3.1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65"/>
              <w:rPr>
                <w:sz w:val="20"/>
              </w:rPr>
            </w:pPr>
            <w:r w:rsidRPr="00347C47">
              <w:rPr>
                <w:sz w:val="20"/>
              </w:rPr>
              <w:t>3.2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before="8"/>
              <w:rPr>
                <w:sz w:val="18"/>
              </w:rPr>
            </w:pPr>
          </w:p>
          <w:p w:rsidR="00C4454B" w:rsidRPr="00347C47" w:rsidRDefault="00C4454B" w:rsidP="00C4454B">
            <w:pPr>
              <w:spacing w:before="1"/>
              <w:ind w:left="235"/>
              <w:jc w:val="center"/>
              <w:rPr>
                <w:sz w:val="20"/>
              </w:rPr>
            </w:pPr>
            <w:r w:rsidRPr="00347C47">
              <w:rPr>
                <w:w w:val="99"/>
                <w:sz w:val="20"/>
              </w:rPr>
              <w:t>8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35"/>
              <w:jc w:val="center"/>
              <w:rPr>
                <w:sz w:val="20"/>
              </w:rPr>
            </w:pPr>
            <w:r w:rsidRPr="00347C47">
              <w:rPr>
                <w:w w:val="99"/>
                <w:sz w:val="20"/>
              </w:rPr>
              <w:t>8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607" w:right="270"/>
              <w:jc w:val="center"/>
              <w:rPr>
                <w:sz w:val="20"/>
              </w:rPr>
            </w:pPr>
            <w:r w:rsidRPr="00347C47">
              <w:rPr>
                <w:sz w:val="20"/>
              </w:rPr>
              <w:t>40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235"/>
              <w:jc w:val="center"/>
              <w:rPr>
                <w:sz w:val="20"/>
              </w:rPr>
            </w:pPr>
            <w:r w:rsidRPr="00347C47">
              <w:rPr>
                <w:w w:val="99"/>
                <w:sz w:val="20"/>
              </w:rPr>
              <w:t>8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607" w:right="270"/>
              <w:jc w:val="center"/>
              <w:rPr>
                <w:sz w:val="20"/>
              </w:rPr>
            </w:pPr>
            <w:r w:rsidRPr="00347C47">
              <w:rPr>
                <w:sz w:val="20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before="8"/>
              <w:rPr>
                <w:sz w:val="18"/>
              </w:rPr>
            </w:pPr>
          </w:p>
          <w:p w:rsidR="00C4454B" w:rsidRPr="00347C47" w:rsidRDefault="00C4454B" w:rsidP="00C4454B">
            <w:pPr>
              <w:spacing w:before="1"/>
              <w:ind w:left="188"/>
              <w:rPr>
                <w:sz w:val="20"/>
              </w:rPr>
            </w:pPr>
            <w:r w:rsidRPr="00347C47">
              <w:rPr>
                <w:sz w:val="20"/>
              </w:rPr>
              <w:t>2000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188"/>
              <w:rPr>
                <w:sz w:val="20"/>
              </w:rPr>
            </w:pPr>
            <w:r w:rsidRPr="00347C47">
              <w:rPr>
                <w:sz w:val="20"/>
              </w:rPr>
              <w:t>2000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188"/>
              <w:rPr>
                <w:sz w:val="20"/>
              </w:rPr>
            </w:pPr>
            <w:r w:rsidRPr="00347C47">
              <w:rPr>
                <w:sz w:val="20"/>
              </w:rPr>
              <w:t>1800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188"/>
              <w:rPr>
                <w:sz w:val="20"/>
              </w:rPr>
            </w:pPr>
            <w:r w:rsidRPr="00347C47">
              <w:rPr>
                <w:sz w:val="20"/>
              </w:rPr>
              <w:t>2300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188"/>
              <w:rPr>
                <w:sz w:val="20"/>
              </w:rPr>
            </w:pPr>
            <w:r w:rsidRPr="00347C47">
              <w:rPr>
                <w:sz w:val="20"/>
              </w:rPr>
              <w:t>1900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before="8"/>
              <w:rPr>
                <w:sz w:val="18"/>
              </w:rPr>
            </w:pPr>
          </w:p>
          <w:p w:rsidR="00C4454B" w:rsidRPr="00347C47" w:rsidRDefault="00C4454B" w:rsidP="00C4454B">
            <w:pPr>
              <w:spacing w:before="1"/>
              <w:ind w:left="648"/>
              <w:rPr>
                <w:sz w:val="20"/>
              </w:rPr>
            </w:pPr>
            <w:r w:rsidRPr="00347C47">
              <w:rPr>
                <w:sz w:val="20"/>
              </w:rPr>
              <w:t>16000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648"/>
              <w:rPr>
                <w:sz w:val="20"/>
              </w:rPr>
            </w:pPr>
            <w:r w:rsidRPr="00347C47">
              <w:rPr>
                <w:sz w:val="20"/>
              </w:rPr>
              <w:t>16000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648"/>
              <w:rPr>
                <w:sz w:val="20"/>
              </w:rPr>
            </w:pPr>
            <w:r w:rsidRPr="00347C47">
              <w:rPr>
                <w:sz w:val="20"/>
              </w:rPr>
              <w:t>72000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648"/>
              <w:rPr>
                <w:sz w:val="20"/>
              </w:rPr>
            </w:pPr>
            <w:r w:rsidRPr="00347C47">
              <w:rPr>
                <w:sz w:val="20"/>
              </w:rPr>
              <w:t>18400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648"/>
              <w:rPr>
                <w:sz w:val="20"/>
              </w:rPr>
            </w:pPr>
            <w:r w:rsidRPr="00347C47">
              <w:rPr>
                <w:sz w:val="20"/>
              </w:rPr>
              <w:t>45600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before="8"/>
              <w:rPr>
                <w:sz w:val="18"/>
              </w:rPr>
            </w:pPr>
          </w:p>
          <w:p w:rsidR="00C4454B" w:rsidRPr="00347C47" w:rsidRDefault="00C4454B" w:rsidP="00C4454B">
            <w:pPr>
              <w:spacing w:before="1"/>
              <w:ind w:left="244"/>
              <w:rPr>
                <w:sz w:val="20"/>
              </w:rPr>
            </w:pPr>
            <w:r w:rsidRPr="00347C47">
              <w:rPr>
                <w:sz w:val="20"/>
              </w:rPr>
              <w:t>3200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44"/>
              <w:rPr>
                <w:sz w:val="20"/>
              </w:rPr>
            </w:pPr>
            <w:r w:rsidRPr="00347C47">
              <w:rPr>
                <w:sz w:val="20"/>
              </w:rPr>
              <w:t>3200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244"/>
              <w:rPr>
                <w:sz w:val="20"/>
              </w:rPr>
            </w:pPr>
            <w:r w:rsidRPr="00347C47">
              <w:rPr>
                <w:sz w:val="20"/>
              </w:rPr>
              <w:t>14400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244"/>
              <w:rPr>
                <w:sz w:val="20"/>
              </w:rPr>
            </w:pPr>
            <w:r w:rsidRPr="00347C47">
              <w:rPr>
                <w:sz w:val="20"/>
              </w:rPr>
              <w:t>3680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44"/>
              <w:rPr>
                <w:sz w:val="20"/>
              </w:rPr>
            </w:pPr>
            <w:r w:rsidRPr="00347C47">
              <w:rPr>
                <w:sz w:val="20"/>
              </w:rPr>
              <w:t>9120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before="8"/>
              <w:rPr>
                <w:sz w:val="18"/>
              </w:rPr>
            </w:pPr>
          </w:p>
          <w:p w:rsidR="00C4454B" w:rsidRPr="00347C47" w:rsidRDefault="00C4454B" w:rsidP="00C4454B">
            <w:pPr>
              <w:spacing w:before="1"/>
              <w:ind w:left="240"/>
              <w:rPr>
                <w:sz w:val="20"/>
              </w:rPr>
            </w:pPr>
            <w:r w:rsidRPr="00347C47">
              <w:rPr>
                <w:sz w:val="20"/>
              </w:rPr>
              <w:t>960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40"/>
              <w:rPr>
                <w:sz w:val="20"/>
              </w:rPr>
            </w:pPr>
            <w:r w:rsidRPr="00347C47">
              <w:rPr>
                <w:sz w:val="20"/>
              </w:rPr>
              <w:t>960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240"/>
              <w:rPr>
                <w:sz w:val="20"/>
              </w:rPr>
            </w:pPr>
            <w:r w:rsidRPr="00347C47">
              <w:rPr>
                <w:sz w:val="20"/>
              </w:rPr>
              <w:t>4320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240"/>
              <w:rPr>
                <w:sz w:val="20"/>
              </w:rPr>
            </w:pPr>
            <w:r w:rsidRPr="00347C47">
              <w:rPr>
                <w:sz w:val="20"/>
              </w:rPr>
              <w:t>1104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40"/>
              <w:rPr>
                <w:sz w:val="20"/>
              </w:rPr>
            </w:pPr>
            <w:r w:rsidRPr="00347C47">
              <w:rPr>
                <w:sz w:val="20"/>
              </w:rPr>
              <w:t>2736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</w:tcBorders>
          </w:tcPr>
          <w:p w:rsidR="00C4454B" w:rsidRPr="00347C47" w:rsidRDefault="00C4454B" w:rsidP="00C4454B">
            <w:pPr>
              <w:spacing w:before="8"/>
              <w:rPr>
                <w:sz w:val="18"/>
              </w:rPr>
            </w:pPr>
          </w:p>
          <w:p w:rsidR="00C4454B" w:rsidRPr="00347C47" w:rsidRDefault="00C4454B" w:rsidP="00C4454B">
            <w:pPr>
              <w:spacing w:before="1"/>
              <w:ind w:left="295"/>
              <w:rPr>
                <w:sz w:val="20"/>
              </w:rPr>
            </w:pPr>
            <w:r w:rsidRPr="00347C47">
              <w:rPr>
                <w:sz w:val="20"/>
              </w:rPr>
              <w:t>20160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95"/>
              <w:rPr>
                <w:sz w:val="20"/>
              </w:rPr>
            </w:pPr>
            <w:r w:rsidRPr="00347C47">
              <w:rPr>
                <w:sz w:val="20"/>
              </w:rPr>
              <w:t>20160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295"/>
              <w:rPr>
                <w:sz w:val="20"/>
              </w:rPr>
            </w:pPr>
            <w:r w:rsidRPr="00347C47">
              <w:rPr>
                <w:sz w:val="20"/>
              </w:rPr>
              <w:t>90720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295"/>
              <w:rPr>
                <w:sz w:val="20"/>
              </w:rPr>
            </w:pPr>
            <w:r w:rsidRPr="00347C47">
              <w:rPr>
                <w:sz w:val="20"/>
              </w:rPr>
              <w:t>23184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95"/>
              <w:rPr>
                <w:sz w:val="20"/>
              </w:rPr>
            </w:pPr>
            <w:r w:rsidRPr="00347C47">
              <w:rPr>
                <w:sz w:val="20"/>
              </w:rPr>
              <w:t>57456</w:t>
            </w:r>
          </w:p>
        </w:tc>
      </w:tr>
      <w:tr w:rsidR="00C4454B" w:rsidRPr="00347C47" w:rsidTr="00C4454B">
        <w:trPr>
          <w:trHeight w:hRule="exact" w:val="2240"/>
        </w:trPr>
        <w:tc>
          <w:tcPr>
            <w:tcW w:w="624" w:type="dxa"/>
            <w:tcBorders>
              <w:top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before="12"/>
              <w:rPr>
                <w:sz w:val="19"/>
              </w:rPr>
            </w:pPr>
          </w:p>
          <w:p w:rsidR="00C4454B" w:rsidRPr="00347C47" w:rsidRDefault="00C4454B" w:rsidP="00C4454B">
            <w:pPr>
              <w:ind w:left="93"/>
              <w:rPr>
                <w:sz w:val="20"/>
              </w:rPr>
            </w:pPr>
            <w:r w:rsidRPr="00347C47">
              <w:rPr>
                <w:sz w:val="20"/>
              </w:rPr>
              <w:t>3.5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before="12"/>
              <w:rPr>
                <w:sz w:val="19"/>
              </w:rPr>
            </w:pPr>
          </w:p>
          <w:p w:rsidR="00C4454B" w:rsidRPr="00347C47" w:rsidRDefault="00C4454B" w:rsidP="00C4454B">
            <w:pPr>
              <w:ind w:left="265"/>
              <w:rPr>
                <w:sz w:val="20"/>
              </w:rPr>
            </w:pPr>
            <w:r w:rsidRPr="00347C47">
              <w:rPr>
                <w:sz w:val="20"/>
              </w:rPr>
              <w:t>2.1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65"/>
              <w:rPr>
                <w:sz w:val="20"/>
              </w:rPr>
            </w:pPr>
            <w:r w:rsidRPr="00347C47">
              <w:rPr>
                <w:sz w:val="20"/>
              </w:rPr>
              <w:t>2.2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265"/>
              <w:rPr>
                <w:sz w:val="20"/>
              </w:rPr>
            </w:pPr>
            <w:r w:rsidRPr="00347C47">
              <w:rPr>
                <w:sz w:val="20"/>
              </w:rPr>
              <w:t>3.1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65"/>
              <w:rPr>
                <w:sz w:val="20"/>
              </w:rPr>
            </w:pPr>
            <w:r w:rsidRPr="00347C47">
              <w:rPr>
                <w:sz w:val="20"/>
              </w:rPr>
              <w:t>3.2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before="12"/>
              <w:rPr>
                <w:sz w:val="19"/>
              </w:rPr>
            </w:pPr>
          </w:p>
          <w:p w:rsidR="00C4454B" w:rsidRPr="00347C47" w:rsidRDefault="00C4454B" w:rsidP="00C4454B">
            <w:pPr>
              <w:ind w:left="626"/>
              <w:rPr>
                <w:sz w:val="20"/>
              </w:rPr>
            </w:pPr>
            <w:r w:rsidRPr="00347C47">
              <w:rPr>
                <w:sz w:val="20"/>
              </w:rPr>
              <w:t>160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626"/>
              <w:rPr>
                <w:sz w:val="20"/>
              </w:rPr>
            </w:pPr>
            <w:r w:rsidRPr="00347C47">
              <w:rPr>
                <w:sz w:val="20"/>
              </w:rPr>
              <w:t>800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626"/>
              <w:rPr>
                <w:sz w:val="20"/>
              </w:rPr>
            </w:pPr>
            <w:r w:rsidRPr="00347C47">
              <w:rPr>
                <w:sz w:val="20"/>
              </w:rPr>
              <w:t>160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626"/>
              <w:rPr>
                <w:sz w:val="20"/>
              </w:rPr>
            </w:pPr>
            <w:r w:rsidRPr="00347C47">
              <w:rPr>
                <w:sz w:val="20"/>
              </w:rPr>
              <w:t>480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before="12"/>
              <w:rPr>
                <w:sz w:val="19"/>
              </w:rPr>
            </w:pPr>
          </w:p>
          <w:p w:rsidR="00C4454B" w:rsidRPr="00347C47" w:rsidRDefault="00C4454B" w:rsidP="00C4454B">
            <w:pPr>
              <w:ind w:left="188"/>
              <w:rPr>
                <w:sz w:val="20"/>
              </w:rPr>
            </w:pPr>
            <w:r w:rsidRPr="00347C47">
              <w:rPr>
                <w:sz w:val="20"/>
              </w:rPr>
              <w:t>2000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188"/>
              <w:rPr>
                <w:sz w:val="20"/>
              </w:rPr>
            </w:pPr>
            <w:r w:rsidRPr="00347C47">
              <w:rPr>
                <w:sz w:val="20"/>
              </w:rPr>
              <w:t>1800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188"/>
              <w:rPr>
                <w:sz w:val="20"/>
              </w:rPr>
            </w:pPr>
            <w:r w:rsidRPr="00347C47">
              <w:rPr>
                <w:sz w:val="20"/>
              </w:rPr>
              <w:t>2300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188"/>
              <w:rPr>
                <w:sz w:val="20"/>
              </w:rPr>
            </w:pPr>
            <w:r w:rsidRPr="00347C47">
              <w:rPr>
                <w:sz w:val="20"/>
              </w:rPr>
              <w:t>1900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before="12"/>
              <w:rPr>
                <w:sz w:val="19"/>
              </w:rPr>
            </w:pPr>
          </w:p>
          <w:p w:rsidR="00C4454B" w:rsidRPr="00347C47" w:rsidRDefault="00C4454B" w:rsidP="00C4454B">
            <w:pPr>
              <w:ind w:left="648"/>
              <w:rPr>
                <w:sz w:val="20"/>
              </w:rPr>
            </w:pPr>
            <w:r w:rsidRPr="00347C47">
              <w:rPr>
                <w:sz w:val="20"/>
              </w:rPr>
              <w:t>320000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648"/>
              <w:rPr>
                <w:sz w:val="20"/>
              </w:rPr>
            </w:pPr>
            <w:r w:rsidRPr="00347C47">
              <w:rPr>
                <w:sz w:val="20"/>
              </w:rPr>
              <w:t>1440000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648"/>
              <w:rPr>
                <w:sz w:val="20"/>
              </w:rPr>
            </w:pPr>
            <w:r w:rsidRPr="00347C47">
              <w:rPr>
                <w:sz w:val="20"/>
              </w:rPr>
              <w:t>368000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648"/>
              <w:rPr>
                <w:sz w:val="20"/>
              </w:rPr>
            </w:pPr>
            <w:r w:rsidRPr="00347C47">
              <w:rPr>
                <w:sz w:val="20"/>
              </w:rPr>
              <w:t>912000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before="12"/>
              <w:rPr>
                <w:sz w:val="19"/>
              </w:rPr>
            </w:pPr>
          </w:p>
          <w:p w:rsidR="00C4454B" w:rsidRPr="00347C47" w:rsidRDefault="00C4454B" w:rsidP="00C4454B">
            <w:pPr>
              <w:ind w:left="244"/>
              <w:rPr>
                <w:sz w:val="20"/>
              </w:rPr>
            </w:pPr>
            <w:r w:rsidRPr="00347C47">
              <w:rPr>
                <w:sz w:val="20"/>
              </w:rPr>
              <w:t>64000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44"/>
              <w:rPr>
                <w:sz w:val="20"/>
              </w:rPr>
            </w:pPr>
            <w:r w:rsidRPr="00347C47">
              <w:rPr>
                <w:sz w:val="20"/>
              </w:rPr>
              <w:t>28k8000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244"/>
              <w:rPr>
                <w:sz w:val="20"/>
              </w:rPr>
            </w:pPr>
            <w:r w:rsidRPr="00347C47">
              <w:rPr>
                <w:sz w:val="20"/>
              </w:rPr>
              <w:t>73600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44"/>
              <w:rPr>
                <w:sz w:val="20"/>
              </w:rPr>
            </w:pPr>
            <w:r w:rsidRPr="00347C47">
              <w:rPr>
                <w:sz w:val="20"/>
              </w:rPr>
              <w:t>182400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before="12"/>
              <w:rPr>
                <w:sz w:val="19"/>
              </w:rPr>
            </w:pPr>
          </w:p>
          <w:p w:rsidR="00C4454B" w:rsidRPr="00347C47" w:rsidRDefault="00C4454B" w:rsidP="00C4454B">
            <w:pPr>
              <w:ind w:left="240"/>
              <w:rPr>
                <w:sz w:val="20"/>
              </w:rPr>
            </w:pPr>
            <w:r w:rsidRPr="00347C47">
              <w:rPr>
                <w:sz w:val="20"/>
              </w:rPr>
              <w:t>19200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40"/>
              <w:rPr>
                <w:sz w:val="20"/>
              </w:rPr>
            </w:pPr>
            <w:r w:rsidRPr="00347C47">
              <w:rPr>
                <w:sz w:val="20"/>
              </w:rPr>
              <w:t>86400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240"/>
              <w:rPr>
                <w:sz w:val="20"/>
              </w:rPr>
            </w:pPr>
            <w:r w:rsidRPr="00347C47">
              <w:rPr>
                <w:sz w:val="20"/>
              </w:rPr>
              <w:t>22080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40"/>
              <w:rPr>
                <w:sz w:val="20"/>
              </w:rPr>
            </w:pPr>
            <w:r w:rsidRPr="00347C47">
              <w:rPr>
                <w:sz w:val="20"/>
              </w:rPr>
              <w:t>54720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</w:tcBorders>
          </w:tcPr>
          <w:p w:rsidR="00C4454B" w:rsidRPr="00347C47" w:rsidRDefault="00C4454B" w:rsidP="00C4454B">
            <w:pPr>
              <w:spacing w:before="12"/>
              <w:rPr>
                <w:sz w:val="19"/>
              </w:rPr>
            </w:pPr>
          </w:p>
          <w:p w:rsidR="00C4454B" w:rsidRPr="00347C47" w:rsidRDefault="00C4454B" w:rsidP="00C4454B">
            <w:pPr>
              <w:ind w:left="295"/>
              <w:rPr>
                <w:sz w:val="20"/>
              </w:rPr>
            </w:pPr>
            <w:r w:rsidRPr="00347C47">
              <w:rPr>
                <w:sz w:val="20"/>
              </w:rPr>
              <w:t>403200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95"/>
              <w:rPr>
                <w:sz w:val="20"/>
              </w:rPr>
            </w:pPr>
            <w:r w:rsidRPr="00347C47">
              <w:rPr>
                <w:sz w:val="20"/>
              </w:rPr>
              <w:t>1814400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295"/>
              <w:rPr>
                <w:sz w:val="20"/>
              </w:rPr>
            </w:pPr>
            <w:r w:rsidRPr="00347C47">
              <w:rPr>
                <w:sz w:val="20"/>
              </w:rPr>
              <w:t>463680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95"/>
              <w:rPr>
                <w:sz w:val="20"/>
              </w:rPr>
            </w:pPr>
            <w:r w:rsidRPr="00347C47">
              <w:rPr>
                <w:sz w:val="20"/>
              </w:rPr>
              <w:t>1149120</w:t>
            </w:r>
          </w:p>
        </w:tc>
      </w:tr>
      <w:tr w:rsidR="00C4454B" w:rsidRPr="00347C47" w:rsidTr="00C4454B">
        <w:trPr>
          <w:trHeight w:hRule="exact" w:val="2208"/>
        </w:trPr>
        <w:tc>
          <w:tcPr>
            <w:tcW w:w="624" w:type="dxa"/>
            <w:tcBorders>
              <w:top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before="7"/>
              <w:rPr>
                <w:sz w:val="17"/>
              </w:rPr>
            </w:pPr>
          </w:p>
          <w:p w:rsidR="00C4454B" w:rsidRPr="00347C47" w:rsidRDefault="00C4454B" w:rsidP="00C4454B">
            <w:pPr>
              <w:ind w:left="93"/>
              <w:rPr>
                <w:sz w:val="20"/>
              </w:rPr>
            </w:pPr>
            <w:r w:rsidRPr="00347C47">
              <w:rPr>
                <w:sz w:val="20"/>
              </w:rPr>
              <w:t>3.6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before="7"/>
              <w:rPr>
                <w:sz w:val="17"/>
              </w:rPr>
            </w:pPr>
          </w:p>
          <w:p w:rsidR="00C4454B" w:rsidRPr="00347C47" w:rsidRDefault="00C4454B" w:rsidP="00C4454B">
            <w:pPr>
              <w:ind w:left="265"/>
              <w:rPr>
                <w:sz w:val="20"/>
              </w:rPr>
            </w:pPr>
            <w:r w:rsidRPr="00347C47">
              <w:rPr>
                <w:sz w:val="20"/>
              </w:rPr>
              <w:t>2.1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65"/>
              <w:rPr>
                <w:sz w:val="20"/>
              </w:rPr>
            </w:pPr>
            <w:r w:rsidRPr="00347C47">
              <w:rPr>
                <w:sz w:val="20"/>
              </w:rPr>
              <w:t>2.2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265"/>
              <w:rPr>
                <w:sz w:val="20"/>
              </w:rPr>
            </w:pPr>
            <w:r w:rsidRPr="00347C47">
              <w:rPr>
                <w:sz w:val="20"/>
              </w:rPr>
              <w:t>3.1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65"/>
              <w:rPr>
                <w:sz w:val="20"/>
              </w:rPr>
            </w:pPr>
            <w:r w:rsidRPr="00347C47">
              <w:rPr>
                <w:sz w:val="20"/>
              </w:rPr>
              <w:t>3.2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before="7"/>
              <w:rPr>
                <w:sz w:val="17"/>
              </w:rPr>
            </w:pPr>
          </w:p>
          <w:p w:rsidR="00C4454B" w:rsidRPr="00347C47" w:rsidRDefault="00C4454B" w:rsidP="00C4454B">
            <w:pPr>
              <w:ind w:left="626"/>
              <w:rPr>
                <w:sz w:val="20"/>
              </w:rPr>
            </w:pPr>
            <w:r w:rsidRPr="00347C47">
              <w:rPr>
                <w:sz w:val="20"/>
              </w:rPr>
              <w:t>40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626"/>
              <w:rPr>
                <w:sz w:val="20"/>
              </w:rPr>
            </w:pPr>
            <w:r w:rsidRPr="00347C47">
              <w:rPr>
                <w:sz w:val="20"/>
              </w:rPr>
              <w:t>200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626"/>
              <w:rPr>
                <w:sz w:val="20"/>
              </w:rPr>
            </w:pPr>
            <w:r w:rsidRPr="00347C47">
              <w:rPr>
                <w:sz w:val="20"/>
              </w:rPr>
              <w:t>40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626"/>
              <w:rPr>
                <w:sz w:val="20"/>
              </w:rPr>
            </w:pPr>
            <w:r w:rsidRPr="00347C47">
              <w:rPr>
                <w:sz w:val="20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before="7"/>
              <w:rPr>
                <w:sz w:val="17"/>
              </w:rPr>
            </w:pPr>
          </w:p>
          <w:p w:rsidR="00C4454B" w:rsidRPr="00347C47" w:rsidRDefault="00C4454B" w:rsidP="00C4454B">
            <w:pPr>
              <w:ind w:left="188"/>
              <w:rPr>
                <w:sz w:val="20"/>
              </w:rPr>
            </w:pPr>
            <w:r w:rsidRPr="00347C47">
              <w:rPr>
                <w:sz w:val="20"/>
              </w:rPr>
              <w:t>2000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188"/>
              <w:rPr>
                <w:sz w:val="20"/>
              </w:rPr>
            </w:pPr>
            <w:r w:rsidRPr="00347C47">
              <w:rPr>
                <w:sz w:val="20"/>
              </w:rPr>
              <w:t>1800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188"/>
              <w:rPr>
                <w:sz w:val="20"/>
              </w:rPr>
            </w:pPr>
            <w:r w:rsidRPr="00347C47">
              <w:rPr>
                <w:sz w:val="20"/>
              </w:rPr>
              <w:t>2300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188"/>
              <w:rPr>
                <w:sz w:val="20"/>
              </w:rPr>
            </w:pPr>
            <w:r w:rsidRPr="00347C47">
              <w:rPr>
                <w:sz w:val="20"/>
              </w:rPr>
              <w:t>1900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before="7"/>
              <w:rPr>
                <w:sz w:val="17"/>
              </w:rPr>
            </w:pPr>
          </w:p>
          <w:p w:rsidR="00C4454B" w:rsidRPr="00347C47" w:rsidRDefault="00C4454B" w:rsidP="00C4454B">
            <w:pPr>
              <w:ind w:left="648"/>
              <w:rPr>
                <w:sz w:val="20"/>
              </w:rPr>
            </w:pPr>
            <w:r w:rsidRPr="00347C47">
              <w:rPr>
                <w:sz w:val="20"/>
              </w:rPr>
              <w:t>80000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648"/>
              <w:rPr>
                <w:sz w:val="20"/>
              </w:rPr>
            </w:pPr>
            <w:r w:rsidRPr="00347C47">
              <w:rPr>
                <w:sz w:val="20"/>
              </w:rPr>
              <w:t>360000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648"/>
              <w:rPr>
                <w:sz w:val="20"/>
              </w:rPr>
            </w:pPr>
            <w:r w:rsidRPr="00347C47">
              <w:rPr>
                <w:sz w:val="20"/>
              </w:rPr>
              <w:t>92000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648"/>
              <w:rPr>
                <w:sz w:val="20"/>
              </w:rPr>
            </w:pPr>
            <w:r w:rsidRPr="00347C47">
              <w:rPr>
                <w:sz w:val="20"/>
              </w:rPr>
              <w:t>228000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before="7"/>
              <w:rPr>
                <w:sz w:val="17"/>
              </w:rPr>
            </w:pPr>
          </w:p>
          <w:p w:rsidR="00C4454B" w:rsidRPr="00347C47" w:rsidRDefault="00C4454B" w:rsidP="00C4454B">
            <w:pPr>
              <w:ind w:left="244"/>
              <w:rPr>
                <w:sz w:val="20"/>
              </w:rPr>
            </w:pPr>
            <w:r w:rsidRPr="00347C47">
              <w:rPr>
                <w:sz w:val="20"/>
              </w:rPr>
              <w:t>16000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44"/>
              <w:rPr>
                <w:sz w:val="20"/>
              </w:rPr>
            </w:pPr>
            <w:r w:rsidRPr="00347C47">
              <w:rPr>
                <w:sz w:val="20"/>
              </w:rPr>
              <w:t>72000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244"/>
              <w:rPr>
                <w:sz w:val="20"/>
              </w:rPr>
            </w:pPr>
            <w:r w:rsidRPr="00347C47">
              <w:rPr>
                <w:sz w:val="20"/>
              </w:rPr>
              <w:t>18400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44"/>
              <w:rPr>
                <w:sz w:val="20"/>
              </w:rPr>
            </w:pPr>
            <w:r w:rsidRPr="00347C47">
              <w:rPr>
                <w:sz w:val="20"/>
              </w:rPr>
              <w:t>45600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before="7"/>
              <w:rPr>
                <w:sz w:val="17"/>
              </w:rPr>
            </w:pPr>
          </w:p>
          <w:p w:rsidR="00C4454B" w:rsidRPr="00347C47" w:rsidRDefault="00C4454B" w:rsidP="00C4454B">
            <w:pPr>
              <w:ind w:left="240"/>
              <w:rPr>
                <w:sz w:val="20"/>
              </w:rPr>
            </w:pPr>
            <w:r w:rsidRPr="00347C47">
              <w:rPr>
                <w:sz w:val="20"/>
              </w:rPr>
              <w:t>4800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40"/>
              <w:rPr>
                <w:sz w:val="20"/>
              </w:rPr>
            </w:pPr>
            <w:r w:rsidRPr="00347C47">
              <w:rPr>
                <w:sz w:val="20"/>
              </w:rPr>
              <w:t>21600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240"/>
              <w:rPr>
                <w:sz w:val="20"/>
              </w:rPr>
            </w:pPr>
            <w:r w:rsidRPr="00347C47">
              <w:rPr>
                <w:sz w:val="20"/>
              </w:rPr>
              <w:t>5520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40"/>
              <w:rPr>
                <w:sz w:val="20"/>
              </w:rPr>
            </w:pPr>
            <w:r w:rsidRPr="00347C47">
              <w:rPr>
                <w:sz w:val="20"/>
              </w:rPr>
              <w:t>13680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</w:tcBorders>
          </w:tcPr>
          <w:p w:rsidR="00C4454B" w:rsidRPr="00347C47" w:rsidRDefault="00C4454B" w:rsidP="00C4454B">
            <w:pPr>
              <w:spacing w:before="7"/>
              <w:rPr>
                <w:sz w:val="17"/>
              </w:rPr>
            </w:pPr>
          </w:p>
          <w:p w:rsidR="00C4454B" w:rsidRPr="00347C47" w:rsidRDefault="00C4454B" w:rsidP="00C4454B">
            <w:pPr>
              <w:ind w:left="295"/>
              <w:rPr>
                <w:sz w:val="20"/>
              </w:rPr>
            </w:pPr>
            <w:r w:rsidRPr="00347C47">
              <w:rPr>
                <w:sz w:val="20"/>
              </w:rPr>
              <w:t>100800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95"/>
              <w:rPr>
                <w:sz w:val="20"/>
              </w:rPr>
            </w:pPr>
            <w:r w:rsidRPr="00347C47">
              <w:rPr>
                <w:sz w:val="20"/>
              </w:rPr>
              <w:t>453600</w:t>
            </w:r>
          </w:p>
          <w:p w:rsidR="00C4454B" w:rsidRPr="00347C47" w:rsidRDefault="00C4454B" w:rsidP="00C4454B">
            <w:pPr>
              <w:spacing w:before="1"/>
              <w:rPr>
                <w:sz w:val="16"/>
              </w:rPr>
            </w:pPr>
          </w:p>
          <w:p w:rsidR="00C4454B" w:rsidRPr="00347C47" w:rsidRDefault="00C4454B" w:rsidP="00C4454B">
            <w:pPr>
              <w:ind w:left="295"/>
              <w:rPr>
                <w:sz w:val="20"/>
              </w:rPr>
            </w:pPr>
            <w:r w:rsidRPr="00347C47">
              <w:rPr>
                <w:sz w:val="20"/>
              </w:rPr>
              <w:t>115920</w:t>
            </w:r>
          </w:p>
          <w:p w:rsidR="00C4454B" w:rsidRPr="00347C47" w:rsidRDefault="00C4454B" w:rsidP="00C4454B">
            <w:pPr>
              <w:spacing w:before="11"/>
              <w:rPr>
                <w:sz w:val="15"/>
              </w:rPr>
            </w:pPr>
          </w:p>
          <w:p w:rsidR="00C4454B" w:rsidRPr="00347C47" w:rsidRDefault="00C4454B" w:rsidP="00C4454B">
            <w:pPr>
              <w:spacing w:before="1"/>
              <w:ind w:left="295"/>
              <w:rPr>
                <w:sz w:val="20"/>
              </w:rPr>
            </w:pPr>
            <w:r w:rsidRPr="00347C47">
              <w:rPr>
                <w:sz w:val="20"/>
              </w:rPr>
              <w:t>287280</w:t>
            </w:r>
          </w:p>
        </w:tc>
      </w:tr>
      <w:tr w:rsidR="00C4454B" w:rsidRPr="00347C47" w:rsidTr="00C4454B">
        <w:trPr>
          <w:trHeight w:hRule="exact" w:val="1183"/>
        </w:trPr>
        <w:tc>
          <w:tcPr>
            <w:tcW w:w="624" w:type="dxa"/>
            <w:tcBorders>
              <w:top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before="7"/>
              <w:rPr>
                <w:sz w:val="17"/>
              </w:rPr>
            </w:pPr>
          </w:p>
          <w:p w:rsidR="00C4454B" w:rsidRPr="00347C47" w:rsidRDefault="00C4454B" w:rsidP="00C4454B">
            <w:pPr>
              <w:ind w:left="93"/>
              <w:rPr>
                <w:sz w:val="20"/>
              </w:rPr>
            </w:pPr>
            <w:r w:rsidRPr="00347C47">
              <w:rPr>
                <w:sz w:val="20"/>
              </w:rPr>
              <w:t>3.7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before="7"/>
              <w:rPr>
                <w:sz w:val="17"/>
              </w:rPr>
            </w:pPr>
          </w:p>
          <w:p w:rsidR="00C4454B" w:rsidRPr="00347C47" w:rsidRDefault="00C4454B" w:rsidP="00C4454B">
            <w:pPr>
              <w:ind w:left="265"/>
              <w:rPr>
                <w:sz w:val="20"/>
              </w:rPr>
            </w:pPr>
            <w:r w:rsidRPr="00347C47">
              <w:rPr>
                <w:sz w:val="20"/>
              </w:rPr>
              <w:t>4.1</w:t>
            </w:r>
          </w:p>
          <w:p w:rsidR="00C4454B" w:rsidRPr="00347C47" w:rsidRDefault="00C4454B" w:rsidP="00C4454B">
            <w:pPr>
              <w:spacing w:before="12"/>
              <w:rPr>
                <w:sz w:val="15"/>
              </w:rPr>
            </w:pPr>
          </w:p>
          <w:p w:rsidR="00C4454B" w:rsidRPr="00347C47" w:rsidRDefault="00C4454B" w:rsidP="00C4454B">
            <w:pPr>
              <w:ind w:left="265"/>
              <w:rPr>
                <w:sz w:val="20"/>
              </w:rPr>
            </w:pPr>
            <w:r w:rsidRPr="00347C47">
              <w:rPr>
                <w:sz w:val="20"/>
              </w:rPr>
              <w:t>4.2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before="7"/>
              <w:rPr>
                <w:sz w:val="17"/>
              </w:rPr>
            </w:pPr>
          </w:p>
          <w:p w:rsidR="00C4454B" w:rsidRPr="00347C47" w:rsidRDefault="00C4454B" w:rsidP="00C4454B">
            <w:pPr>
              <w:ind w:left="235"/>
              <w:jc w:val="center"/>
              <w:rPr>
                <w:sz w:val="20"/>
              </w:rPr>
            </w:pPr>
            <w:r w:rsidRPr="00347C47">
              <w:rPr>
                <w:w w:val="99"/>
                <w:sz w:val="20"/>
              </w:rPr>
              <w:t>8</w:t>
            </w:r>
          </w:p>
          <w:p w:rsidR="00C4454B" w:rsidRPr="00347C47" w:rsidRDefault="00C4454B" w:rsidP="00C4454B">
            <w:pPr>
              <w:spacing w:before="12"/>
              <w:rPr>
                <w:sz w:val="15"/>
              </w:rPr>
            </w:pPr>
          </w:p>
          <w:p w:rsidR="00C4454B" w:rsidRPr="00347C47" w:rsidRDefault="00C4454B" w:rsidP="00C4454B">
            <w:pPr>
              <w:ind w:left="607" w:right="270"/>
              <w:jc w:val="center"/>
              <w:rPr>
                <w:sz w:val="20"/>
              </w:rPr>
            </w:pPr>
            <w:r w:rsidRPr="00347C47">
              <w:rPr>
                <w:sz w:val="20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before="7"/>
              <w:rPr>
                <w:sz w:val="17"/>
              </w:rPr>
            </w:pPr>
          </w:p>
          <w:p w:rsidR="00C4454B" w:rsidRPr="00347C47" w:rsidRDefault="00C4454B" w:rsidP="00C4454B">
            <w:pPr>
              <w:ind w:left="188"/>
              <w:rPr>
                <w:sz w:val="20"/>
              </w:rPr>
            </w:pPr>
            <w:r w:rsidRPr="00347C47">
              <w:rPr>
                <w:sz w:val="20"/>
              </w:rPr>
              <w:t>2500</w:t>
            </w:r>
          </w:p>
          <w:p w:rsidR="00C4454B" w:rsidRPr="00347C47" w:rsidRDefault="00C4454B" w:rsidP="00C4454B">
            <w:pPr>
              <w:spacing w:before="12"/>
              <w:rPr>
                <w:sz w:val="15"/>
              </w:rPr>
            </w:pPr>
          </w:p>
          <w:p w:rsidR="00C4454B" w:rsidRPr="00347C47" w:rsidRDefault="00C4454B" w:rsidP="00C4454B">
            <w:pPr>
              <w:ind w:left="188"/>
              <w:rPr>
                <w:sz w:val="20"/>
              </w:rPr>
            </w:pPr>
            <w:r w:rsidRPr="00347C47">
              <w:rPr>
                <w:sz w:val="20"/>
              </w:rPr>
              <w:t>2300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before="7"/>
              <w:rPr>
                <w:sz w:val="17"/>
              </w:rPr>
            </w:pPr>
          </w:p>
          <w:p w:rsidR="00C4454B" w:rsidRPr="00347C47" w:rsidRDefault="00C4454B" w:rsidP="00C4454B">
            <w:pPr>
              <w:ind w:left="648"/>
              <w:rPr>
                <w:sz w:val="20"/>
              </w:rPr>
            </w:pPr>
            <w:r w:rsidRPr="00347C47">
              <w:rPr>
                <w:sz w:val="20"/>
              </w:rPr>
              <w:t>20000</w:t>
            </w:r>
          </w:p>
          <w:p w:rsidR="00C4454B" w:rsidRPr="00347C47" w:rsidRDefault="00C4454B" w:rsidP="00C4454B">
            <w:pPr>
              <w:spacing w:before="12"/>
              <w:rPr>
                <w:sz w:val="15"/>
              </w:rPr>
            </w:pPr>
          </w:p>
          <w:p w:rsidR="00C4454B" w:rsidRPr="00347C47" w:rsidRDefault="00C4454B" w:rsidP="00C4454B">
            <w:pPr>
              <w:ind w:left="648"/>
              <w:rPr>
                <w:sz w:val="20"/>
              </w:rPr>
            </w:pPr>
            <w:r w:rsidRPr="00347C47">
              <w:rPr>
                <w:sz w:val="20"/>
              </w:rPr>
              <w:t>55200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before="7"/>
              <w:rPr>
                <w:sz w:val="17"/>
              </w:rPr>
            </w:pPr>
          </w:p>
          <w:p w:rsidR="00C4454B" w:rsidRPr="00347C47" w:rsidRDefault="00C4454B" w:rsidP="00C4454B">
            <w:pPr>
              <w:ind w:left="244"/>
              <w:rPr>
                <w:sz w:val="20"/>
              </w:rPr>
            </w:pPr>
            <w:r w:rsidRPr="00347C47">
              <w:rPr>
                <w:sz w:val="20"/>
              </w:rPr>
              <w:t>4000</w:t>
            </w:r>
          </w:p>
          <w:p w:rsidR="00C4454B" w:rsidRPr="00347C47" w:rsidRDefault="00C4454B" w:rsidP="00C4454B">
            <w:pPr>
              <w:spacing w:before="12"/>
              <w:rPr>
                <w:sz w:val="15"/>
              </w:rPr>
            </w:pPr>
          </w:p>
          <w:p w:rsidR="00C4454B" w:rsidRPr="00347C47" w:rsidRDefault="00C4454B" w:rsidP="00C4454B">
            <w:pPr>
              <w:ind w:left="244"/>
              <w:rPr>
                <w:sz w:val="20"/>
              </w:rPr>
            </w:pPr>
            <w:r w:rsidRPr="00347C47">
              <w:rPr>
                <w:sz w:val="20"/>
              </w:rPr>
              <w:t>11040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before="7"/>
              <w:rPr>
                <w:sz w:val="17"/>
              </w:rPr>
            </w:pPr>
          </w:p>
          <w:p w:rsidR="00C4454B" w:rsidRPr="00347C47" w:rsidRDefault="00C4454B" w:rsidP="00C4454B">
            <w:pPr>
              <w:ind w:left="240"/>
              <w:rPr>
                <w:sz w:val="20"/>
              </w:rPr>
            </w:pPr>
            <w:r w:rsidRPr="00347C47">
              <w:rPr>
                <w:sz w:val="20"/>
              </w:rPr>
              <w:t>1200</w:t>
            </w:r>
          </w:p>
          <w:p w:rsidR="00C4454B" w:rsidRPr="00347C47" w:rsidRDefault="00C4454B" w:rsidP="00C4454B">
            <w:pPr>
              <w:spacing w:before="12"/>
              <w:rPr>
                <w:sz w:val="15"/>
              </w:rPr>
            </w:pPr>
          </w:p>
          <w:p w:rsidR="00C4454B" w:rsidRPr="00347C47" w:rsidRDefault="00C4454B" w:rsidP="00C4454B">
            <w:pPr>
              <w:ind w:left="240"/>
              <w:rPr>
                <w:sz w:val="20"/>
              </w:rPr>
            </w:pPr>
            <w:r w:rsidRPr="00347C47">
              <w:rPr>
                <w:sz w:val="20"/>
              </w:rPr>
              <w:t>3312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</w:tcBorders>
          </w:tcPr>
          <w:p w:rsidR="00C4454B" w:rsidRPr="00347C47" w:rsidRDefault="00C4454B" w:rsidP="00C4454B">
            <w:pPr>
              <w:spacing w:before="7"/>
              <w:rPr>
                <w:sz w:val="17"/>
              </w:rPr>
            </w:pPr>
          </w:p>
          <w:p w:rsidR="00C4454B" w:rsidRPr="00347C47" w:rsidRDefault="00C4454B" w:rsidP="00C4454B">
            <w:pPr>
              <w:ind w:left="295"/>
              <w:rPr>
                <w:sz w:val="20"/>
              </w:rPr>
            </w:pPr>
            <w:r w:rsidRPr="00347C47">
              <w:rPr>
                <w:sz w:val="20"/>
              </w:rPr>
              <w:t>25200</w:t>
            </w:r>
          </w:p>
          <w:p w:rsidR="00C4454B" w:rsidRPr="00347C47" w:rsidRDefault="00C4454B" w:rsidP="00C4454B">
            <w:pPr>
              <w:spacing w:before="12"/>
              <w:rPr>
                <w:sz w:val="15"/>
              </w:rPr>
            </w:pPr>
          </w:p>
          <w:p w:rsidR="00C4454B" w:rsidRPr="00347C47" w:rsidRDefault="00C4454B" w:rsidP="00C4454B">
            <w:pPr>
              <w:ind w:left="295"/>
              <w:rPr>
                <w:sz w:val="20"/>
              </w:rPr>
            </w:pPr>
            <w:r w:rsidRPr="00347C47">
              <w:rPr>
                <w:sz w:val="20"/>
              </w:rPr>
              <w:t>69557</w:t>
            </w:r>
          </w:p>
        </w:tc>
      </w:tr>
      <w:tr w:rsidR="00C4454B" w:rsidRPr="00347C47" w:rsidTr="00C4454B">
        <w:trPr>
          <w:trHeight w:hRule="exact" w:val="592"/>
        </w:trPr>
        <w:tc>
          <w:tcPr>
            <w:tcW w:w="1793" w:type="dxa"/>
            <w:gridSpan w:val="2"/>
            <w:tcBorders>
              <w:top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before="153"/>
              <w:ind w:left="93"/>
              <w:rPr>
                <w:sz w:val="20"/>
                <w:szCs w:val="20"/>
              </w:rPr>
            </w:pPr>
            <w:r w:rsidRPr="00347C47">
              <w:rPr>
                <w:sz w:val="20"/>
                <w:szCs w:val="20"/>
              </w:rPr>
              <w:t>Ընդհամենը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/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/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before="153"/>
              <w:ind w:left="648"/>
              <w:rPr>
                <w:sz w:val="20"/>
              </w:rPr>
            </w:pPr>
            <w:r w:rsidRPr="00347C47">
              <w:rPr>
                <w:sz w:val="20"/>
              </w:rPr>
              <w:t>4837600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before="153"/>
              <w:ind w:left="244"/>
              <w:rPr>
                <w:sz w:val="20"/>
              </w:rPr>
            </w:pPr>
            <w:r w:rsidRPr="00347C47">
              <w:rPr>
                <w:sz w:val="20"/>
              </w:rPr>
              <w:t>967520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C4454B" w:rsidRPr="00347C47" w:rsidRDefault="00C4454B" w:rsidP="00C4454B">
            <w:pPr>
              <w:spacing w:before="153"/>
              <w:ind w:left="240"/>
              <w:rPr>
                <w:sz w:val="20"/>
              </w:rPr>
            </w:pPr>
            <w:r w:rsidRPr="00347C47">
              <w:rPr>
                <w:sz w:val="20"/>
              </w:rPr>
              <w:t>290256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</w:tcBorders>
          </w:tcPr>
          <w:p w:rsidR="00C4454B" w:rsidRPr="00347C47" w:rsidRDefault="00C4454B" w:rsidP="00C4454B">
            <w:pPr>
              <w:spacing w:before="153"/>
              <w:ind w:left="295"/>
              <w:rPr>
                <w:sz w:val="20"/>
              </w:rPr>
            </w:pPr>
            <w:r w:rsidRPr="00347C47">
              <w:rPr>
                <w:sz w:val="20"/>
              </w:rPr>
              <w:t>6095376</w:t>
            </w:r>
          </w:p>
        </w:tc>
      </w:tr>
      <w:tr w:rsidR="00C4454B" w:rsidRPr="00347C47" w:rsidTr="00C4454B">
        <w:trPr>
          <w:trHeight w:hRule="exact" w:val="654"/>
        </w:trPr>
        <w:tc>
          <w:tcPr>
            <w:tcW w:w="6936" w:type="dxa"/>
            <w:gridSpan w:val="6"/>
            <w:tcBorders>
              <w:top w:val="nil"/>
              <w:right w:val="nil"/>
            </w:tcBorders>
          </w:tcPr>
          <w:p w:rsidR="00C4454B" w:rsidRPr="00347C47" w:rsidRDefault="00C4454B" w:rsidP="00C4454B">
            <w:pPr>
              <w:spacing w:before="113"/>
              <w:ind w:left="93"/>
              <w:rPr>
                <w:sz w:val="20"/>
                <w:szCs w:val="20"/>
              </w:rPr>
            </w:pPr>
            <w:r w:rsidRPr="00347C47">
              <w:rPr>
                <w:sz w:val="20"/>
                <w:szCs w:val="20"/>
              </w:rPr>
              <w:t>Սոցիալ ապահովագրական հատկացումները կազմում են 1451280 դրամ:</w:t>
            </w: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</w:tcPr>
          <w:p w:rsidR="00C4454B" w:rsidRPr="00347C47" w:rsidRDefault="00C4454B" w:rsidP="00C4454B"/>
        </w:tc>
        <w:tc>
          <w:tcPr>
            <w:tcW w:w="1282" w:type="dxa"/>
            <w:tcBorders>
              <w:top w:val="nil"/>
              <w:left w:val="nil"/>
            </w:tcBorders>
          </w:tcPr>
          <w:p w:rsidR="00C4454B" w:rsidRPr="00347C47" w:rsidRDefault="00C4454B" w:rsidP="00C4454B"/>
        </w:tc>
      </w:tr>
    </w:tbl>
    <w:p w:rsidR="00E85C2A" w:rsidRPr="00D66B40" w:rsidRDefault="00C4454B" w:rsidP="00F60F35">
      <w:pPr>
        <w:pStyle w:val="ListParagraph"/>
        <w:tabs>
          <w:tab w:val="left" w:pos="0"/>
        </w:tabs>
        <w:spacing w:before="20" w:line="240" w:lineRule="auto"/>
        <w:ind w:left="0" w:right="142"/>
        <w:outlineLvl w:val="1"/>
        <w:rPr>
          <w:b/>
          <w:bCs/>
        </w:rPr>
      </w:pPr>
      <w:bookmarkStart w:id="37" w:name="_Toc450721872"/>
      <w:r w:rsidRPr="00D66B40">
        <w:rPr>
          <w:b/>
          <w:bCs/>
        </w:rPr>
        <w:lastRenderedPageBreak/>
        <w:t>4.2 Նյութերի</w:t>
      </w:r>
      <w:r w:rsidRPr="00D66B40">
        <w:rPr>
          <w:rFonts w:eastAsia="Calibri Light" w:cs="Calibri Light"/>
          <w:b/>
        </w:rPr>
        <w:t xml:space="preserve">, </w:t>
      </w:r>
      <w:r w:rsidRPr="00D66B40">
        <w:rPr>
          <w:b/>
          <w:bCs/>
        </w:rPr>
        <w:t>գնովի իրերի և պատրաստվածքների վրա կատարված ծախսերի հաշվարկ</w:t>
      </w:r>
      <w:bookmarkEnd w:id="37"/>
      <w:r w:rsidRPr="00D66B40">
        <w:rPr>
          <w:b/>
          <w:bCs/>
        </w:rPr>
        <w:t xml:space="preserve"> </w:t>
      </w:r>
    </w:p>
    <w:p w:rsidR="00C4454B" w:rsidRPr="00CD229A" w:rsidRDefault="00C4454B" w:rsidP="00CD229A">
      <w:pPr>
        <w:tabs>
          <w:tab w:val="left" w:pos="490"/>
        </w:tabs>
        <w:spacing w:before="20" w:line="434" w:lineRule="auto"/>
        <w:ind w:right="143"/>
        <w:rPr>
          <w:rFonts w:ascii="Calibri Light" w:eastAsia="Calibri Light" w:hAnsi="Calibri Light" w:cs="Calibri Light"/>
        </w:rPr>
      </w:pPr>
      <w:r w:rsidRPr="00347C47">
        <w:t>Այս</w:t>
      </w:r>
      <w:r w:rsidRPr="00347C47">
        <w:rPr>
          <w:spacing w:val="35"/>
        </w:rPr>
        <w:t xml:space="preserve"> </w:t>
      </w:r>
      <w:r w:rsidRPr="00347C47">
        <w:t>ծախսերը</w:t>
      </w:r>
      <w:r w:rsidRPr="00347C47">
        <w:rPr>
          <w:spacing w:val="39"/>
        </w:rPr>
        <w:t xml:space="preserve"> </w:t>
      </w:r>
      <w:r w:rsidRPr="00347C47">
        <w:t>իրենց</w:t>
      </w:r>
      <w:r w:rsidRPr="00347C47">
        <w:rPr>
          <w:spacing w:val="37"/>
        </w:rPr>
        <w:t xml:space="preserve"> </w:t>
      </w:r>
      <w:r w:rsidRPr="00347C47">
        <w:t>մեջ</w:t>
      </w:r>
      <w:r w:rsidRPr="00347C47">
        <w:rPr>
          <w:spacing w:val="37"/>
        </w:rPr>
        <w:t xml:space="preserve"> </w:t>
      </w:r>
      <w:r w:rsidRPr="00347C47">
        <w:t>ներառում</w:t>
      </w:r>
      <w:r w:rsidRPr="00347C47">
        <w:rPr>
          <w:spacing w:val="36"/>
        </w:rPr>
        <w:t xml:space="preserve"> </w:t>
      </w:r>
      <w:r w:rsidRPr="00347C47">
        <w:t>են</w:t>
      </w:r>
      <w:r w:rsidRPr="00347C47">
        <w:rPr>
          <w:spacing w:val="37"/>
        </w:rPr>
        <w:t xml:space="preserve"> </w:t>
      </w:r>
      <w:r w:rsidRPr="00347C47">
        <w:t>նյութերի</w:t>
      </w:r>
      <w:r w:rsidRPr="00347C47">
        <w:rPr>
          <w:spacing w:val="36"/>
        </w:rPr>
        <w:t xml:space="preserve"> </w:t>
      </w:r>
      <w:r w:rsidRPr="00347C47">
        <w:t>ձեռք</w:t>
      </w:r>
      <w:r w:rsidRPr="00347C47">
        <w:rPr>
          <w:spacing w:val="36"/>
        </w:rPr>
        <w:t xml:space="preserve"> </w:t>
      </w:r>
      <w:r w:rsidRPr="00347C47">
        <w:t>բերման</w:t>
      </w:r>
      <w:r w:rsidRPr="00347C47">
        <w:rPr>
          <w:spacing w:val="37"/>
        </w:rPr>
        <w:t xml:space="preserve"> </w:t>
      </w:r>
      <w:r w:rsidRPr="00347C47">
        <w:t>և</w:t>
      </w:r>
      <w:r w:rsidRPr="00347C47">
        <w:rPr>
          <w:spacing w:val="39"/>
        </w:rPr>
        <w:t xml:space="preserve"> </w:t>
      </w:r>
      <w:r w:rsidRPr="00347C47">
        <w:t>տեղափոխման</w:t>
      </w:r>
      <w:r w:rsidR="00E85C2A" w:rsidRPr="00E85C2A">
        <w:t xml:space="preserve"> </w:t>
      </w:r>
      <w:r>
        <w:t>ծախսերը: Նշված ծախսերը ներկայացված են հետևյալ աղյուսակում`</w:t>
      </w:r>
    </w:p>
    <w:tbl>
      <w:tblPr>
        <w:tblW w:w="0" w:type="auto"/>
        <w:tblInd w:w="139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"/>
        <w:gridCol w:w="5432"/>
        <w:gridCol w:w="3609"/>
      </w:tblGrid>
      <w:tr w:rsidR="00C4454B" w:rsidTr="00C4454B">
        <w:trPr>
          <w:trHeight w:hRule="exact" w:val="411"/>
        </w:trPr>
        <w:tc>
          <w:tcPr>
            <w:tcW w:w="573" w:type="dxa"/>
            <w:tcBorders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2"/>
              <w:ind w:left="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հ/հ</w:t>
            </w:r>
          </w:p>
        </w:tc>
        <w:tc>
          <w:tcPr>
            <w:tcW w:w="5432" w:type="dxa"/>
            <w:tcBorders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2"/>
              <w:ind w:left="17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Նյութի տեսակը</w:t>
            </w:r>
          </w:p>
        </w:tc>
        <w:tc>
          <w:tcPr>
            <w:tcW w:w="3609" w:type="dxa"/>
            <w:tcBorders>
              <w:left w:val="nil"/>
              <w:bottom w:val="nil"/>
            </w:tcBorders>
          </w:tcPr>
          <w:p w:rsidR="00C4454B" w:rsidRDefault="00C4454B" w:rsidP="00C4454B">
            <w:pPr>
              <w:pStyle w:val="TableParagraph"/>
              <w:spacing w:before="2"/>
              <w:ind w:left="100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Ընդհանուր արժեքը</w:t>
            </w:r>
          </w:p>
        </w:tc>
      </w:tr>
      <w:tr w:rsidR="00C4454B" w:rsidTr="00C4454B">
        <w:trPr>
          <w:trHeight w:hRule="exact" w:val="474"/>
        </w:trPr>
        <w:tc>
          <w:tcPr>
            <w:tcW w:w="573" w:type="dxa"/>
            <w:tcBorders>
              <w:top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81"/>
              <w:ind w:left="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32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81"/>
              <w:ind w:left="17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Գրենական պիտույքներ</w:t>
            </w:r>
          </w:p>
        </w:tc>
        <w:tc>
          <w:tcPr>
            <w:tcW w:w="3609" w:type="dxa"/>
            <w:tcBorders>
              <w:top w:val="nil"/>
              <w:left w:val="nil"/>
              <w:bottom w:val="nil"/>
            </w:tcBorders>
          </w:tcPr>
          <w:p w:rsidR="00C4454B" w:rsidRDefault="00C4454B" w:rsidP="00C4454B">
            <w:pPr>
              <w:pStyle w:val="TableParagraph"/>
              <w:spacing w:before="81"/>
              <w:ind w:left="100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30000 դրամ</w:t>
            </w:r>
          </w:p>
        </w:tc>
      </w:tr>
      <w:tr w:rsidR="00C4454B" w:rsidTr="00C4454B">
        <w:trPr>
          <w:trHeight w:hRule="exact" w:val="474"/>
        </w:trPr>
        <w:tc>
          <w:tcPr>
            <w:tcW w:w="573" w:type="dxa"/>
            <w:tcBorders>
              <w:top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32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7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Տպագրական նյութեր</w:t>
            </w:r>
          </w:p>
        </w:tc>
        <w:tc>
          <w:tcPr>
            <w:tcW w:w="3609" w:type="dxa"/>
            <w:tcBorders>
              <w:top w:val="nil"/>
              <w:left w:val="nil"/>
              <w:bottom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00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32000 դրամ</w:t>
            </w:r>
          </w:p>
        </w:tc>
      </w:tr>
      <w:tr w:rsidR="00C4454B" w:rsidTr="00C4454B">
        <w:trPr>
          <w:trHeight w:hRule="exact" w:val="474"/>
        </w:trPr>
        <w:tc>
          <w:tcPr>
            <w:tcW w:w="6005" w:type="dxa"/>
            <w:gridSpan w:val="2"/>
            <w:tcBorders>
              <w:top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81"/>
              <w:ind w:left="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Ընդամենը</w:t>
            </w:r>
          </w:p>
        </w:tc>
        <w:tc>
          <w:tcPr>
            <w:tcW w:w="3609" w:type="dxa"/>
            <w:tcBorders>
              <w:top w:val="nil"/>
              <w:left w:val="nil"/>
              <w:bottom w:val="nil"/>
            </w:tcBorders>
          </w:tcPr>
          <w:p w:rsidR="00C4454B" w:rsidRDefault="00C4454B" w:rsidP="00C4454B">
            <w:pPr>
              <w:pStyle w:val="TableParagraph"/>
              <w:spacing w:before="81"/>
              <w:ind w:left="100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62000 դրամ</w:t>
            </w:r>
          </w:p>
        </w:tc>
      </w:tr>
      <w:tr w:rsidR="00C4454B" w:rsidTr="00C4454B">
        <w:trPr>
          <w:trHeight w:hRule="exact" w:val="567"/>
        </w:trPr>
        <w:tc>
          <w:tcPr>
            <w:tcW w:w="6005" w:type="dxa"/>
            <w:gridSpan w:val="2"/>
            <w:tcBorders>
              <w:top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Ընդամենը (հաշվի առնելով տեղափոխման ծախսերը)</w:t>
            </w:r>
          </w:p>
        </w:tc>
        <w:tc>
          <w:tcPr>
            <w:tcW w:w="3609" w:type="dxa"/>
            <w:tcBorders>
              <w:top w:val="nil"/>
              <w:lef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00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66960 դրամ</w:t>
            </w:r>
          </w:p>
        </w:tc>
      </w:tr>
    </w:tbl>
    <w:p w:rsidR="00CD229A" w:rsidRDefault="00CD229A" w:rsidP="00CD229A">
      <w:pPr>
        <w:rPr>
          <w:b/>
        </w:rPr>
      </w:pPr>
      <w:bookmarkStart w:id="38" w:name="_bookmark26"/>
      <w:bookmarkEnd w:id="38"/>
    </w:p>
    <w:p w:rsidR="00C4454B" w:rsidRPr="00600222" w:rsidRDefault="00C4454B" w:rsidP="00A34471">
      <w:pPr>
        <w:pStyle w:val="Heading2"/>
        <w:rPr>
          <w:rFonts w:ascii="Sylfaen" w:hAnsi="Sylfaen"/>
          <w:sz w:val="24"/>
          <w:szCs w:val="24"/>
          <w:lang w:val="en-US"/>
        </w:rPr>
      </w:pPr>
      <w:bookmarkStart w:id="39" w:name="_Toc450721873"/>
      <w:r w:rsidRPr="00600222">
        <w:rPr>
          <w:rFonts w:ascii="Sylfaen" w:hAnsi="Sylfaen"/>
          <w:sz w:val="24"/>
          <w:szCs w:val="24"/>
          <w:lang w:val="en-US"/>
        </w:rPr>
        <w:t xml:space="preserve">4.3 </w:t>
      </w:r>
      <w:r w:rsidRPr="00D66B40">
        <w:rPr>
          <w:rFonts w:ascii="Sylfaen" w:hAnsi="Sylfaen"/>
          <w:sz w:val="24"/>
          <w:szCs w:val="24"/>
        </w:rPr>
        <w:t>Հատուկ</w:t>
      </w:r>
      <w:r w:rsidRPr="00600222">
        <w:rPr>
          <w:rFonts w:ascii="Sylfaen" w:hAnsi="Sylfaen"/>
          <w:sz w:val="24"/>
          <w:szCs w:val="24"/>
          <w:lang w:val="en-US"/>
        </w:rPr>
        <w:t xml:space="preserve"> </w:t>
      </w:r>
      <w:r w:rsidRPr="00D66B40">
        <w:rPr>
          <w:rFonts w:ascii="Sylfaen" w:hAnsi="Sylfaen"/>
          <w:sz w:val="24"/>
          <w:szCs w:val="24"/>
        </w:rPr>
        <w:t>սարքավորումների</w:t>
      </w:r>
      <w:r w:rsidRPr="00600222">
        <w:rPr>
          <w:rFonts w:ascii="Sylfaen" w:hAnsi="Sylfaen"/>
          <w:sz w:val="24"/>
          <w:szCs w:val="24"/>
          <w:lang w:val="en-US"/>
        </w:rPr>
        <w:t xml:space="preserve"> </w:t>
      </w:r>
      <w:r w:rsidRPr="00D66B40">
        <w:rPr>
          <w:rFonts w:ascii="Sylfaen" w:hAnsi="Sylfaen"/>
          <w:sz w:val="24"/>
          <w:szCs w:val="24"/>
        </w:rPr>
        <w:t>վրա</w:t>
      </w:r>
      <w:r w:rsidRPr="00600222">
        <w:rPr>
          <w:rFonts w:ascii="Sylfaen" w:hAnsi="Sylfaen"/>
          <w:sz w:val="24"/>
          <w:szCs w:val="24"/>
          <w:lang w:val="en-US"/>
        </w:rPr>
        <w:t xml:space="preserve"> </w:t>
      </w:r>
      <w:r w:rsidRPr="00D66B40">
        <w:rPr>
          <w:rFonts w:ascii="Sylfaen" w:hAnsi="Sylfaen"/>
          <w:sz w:val="24"/>
          <w:szCs w:val="24"/>
        </w:rPr>
        <w:t>կատարված</w:t>
      </w:r>
      <w:r w:rsidRPr="00600222">
        <w:rPr>
          <w:rFonts w:ascii="Sylfaen" w:hAnsi="Sylfaen"/>
          <w:sz w:val="24"/>
          <w:szCs w:val="24"/>
          <w:lang w:val="en-US"/>
        </w:rPr>
        <w:t xml:space="preserve"> </w:t>
      </w:r>
      <w:r w:rsidRPr="00D66B40">
        <w:rPr>
          <w:rFonts w:ascii="Sylfaen" w:hAnsi="Sylfaen"/>
          <w:sz w:val="24"/>
          <w:szCs w:val="24"/>
        </w:rPr>
        <w:t>ծախսերի</w:t>
      </w:r>
      <w:r w:rsidRPr="00600222">
        <w:rPr>
          <w:rFonts w:ascii="Sylfaen" w:hAnsi="Sylfaen"/>
          <w:sz w:val="24"/>
          <w:szCs w:val="24"/>
          <w:lang w:val="en-US"/>
        </w:rPr>
        <w:t xml:space="preserve">  </w:t>
      </w:r>
      <w:r w:rsidRPr="00D66B40">
        <w:rPr>
          <w:rFonts w:ascii="Sylfaen" w:hAnsi="Sylfaen"/>
          <w:sz w:val="24"/>
          <w:szCs w:val="24"/>
        </w:rPr>
        <w:t>հաշվարկ</w:t>
      </w:r>
      <w:bookmarkEnd w:id="39"/>
    </w:p>
    <w:p w:rsidR="00C4454B" w:rsidRDefault="00C4454B" w:rsidP="00C4454B">
      <w:pPr>
        <w:pStyle w:val="BodyText"/>
        <w:spacing w:line="432" w:lineRule="auto"/>
        <w:ind w:left="139"/>
      </w:pPr>
      <w:r>
        <w:t>Հատուկ սարքավորումները իրենց մեջ ներառում են համակարգչի, գույքի, արտաքին սարքերի վրա կատարված ծախսերը:</w:t>
      </w:r>
    </w:p>
    <w:tbl>
      <w:tblPr>
        <w:tblW w:w="0" w:type="auto"/>
        <w:tblInd w:w="139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867"/>
        <w:gridCol w:w="743"/>
        <w:gridCol w:w="970"/>
        <w:gridCol w:w="1078"/>
        <w:gridCol w:w="671"/>
        <w:gridCol w:w="1052"/>
        <w:gridCol w:w="1064"/>
        <w:gridCol w:w="979"/>
      </w:tblGrid>
      <w:tr w:rsidR="00C4454B" w:rsidTr="00C4454B">
        <w:trPr>
          <w:trHeight w:hRule="exact" w:val="1836"/>
        </w:trPr>
        <w:tc>
          <w:tcPr>
            <w:tcW w:w="511" w:type="dxa"/>
            <w:tcBorders>
              <w:bottom w:val="nil"/>
              <w:right w:val="nil"/>
            </w:tcBorders>
          </w:tcPr>
          <w:p w:rsidR="00C4454B" w:rsidRPr="00231ECB" w:rsidRDefault="00C4454B" w:rsidP="00C4454B">
            <w:pPr>
              <w:pStyle w:val="TableParagraph"/>
              <w:spacing w:before="0" w:line="263" w:lineRule="exact"/>
              <w:ind w:left="93"/>
              <w:rPr>
                <w:b/>
                <w:bCs/>
                <w:sz w:val="20"/>
                <w:szCs w:val="20"/>
              </w:rPr>
            </w:pPr>
            <w:r w:rsidRPr="00231ECB">
              <w:rPr>
                <w:b/>
                <w:bCs/>
                <w:sz w:val="20"/>
                <w:szCs w:val="20"/>
              </w:rPr>
              <w:t>հ/հ</w:t>
            </w:r>
          </w:p>
        </w:tc>
        <w:tc>
          <w:tcPr>
            <w:tcW w:w="1867" w:type="dxa"/>
            <w:tcBorders>
              <w:left w:val="nil"/>
              <w:bottom w:val="nil"/>
              <w:right w:val="nil"/>
            </w:tcBorders>
          </w:tcPr>
          <w:p w:rsidR="00C4454B" w:rsidRPr="00231ECB" w:rsidRDefault="00C4454B" w:rsidP="00C4454B">
            <w:pPr>
              <w:pStyle w:val="TableParagraph"/>
              <w:spacing w:before="0" w:line="263" w:lineRule="exact"/>
              <w:ind w:left="115"/>
              <w:rPr>
                <w:b/>
                <w:bCs/>
                <w:sz w:val="20"/>
                <w:szCs w:val="20"/>
              </w:rPr>
            </w:pPr>
            <w:r w:rsidRPr="00231ECB">
              <w:rPr>
                <w:b/>
                <w:bCs/>
                <w:sz w:val="20"/>
                <w:szCs w:val="20"/>
              </w:rPr>
              <w:t>Անվանում</w:t>
            </w:r>
          </w:p>
        </w:tc>
        <w:tc>
          <w:tcPr>
            <w:tcW w:w="743" w:type="dxa"/>
            <w:tcBorders>
              <w:left w:val="nil"/>
              <w:bottom w:val="nil"/>
              <w:right w:val="nil"/>
            </w:tcBorders>
          </w:tcPr>
          <w:p w:rsidR="00C4454B" w:rsidRPr="00231ECB" w:rsidRDefault="00C4454B" w:rsidP="00C4454B">
            <w:pPr>
              <w:pStyle w:val="TableParagraph"/>
              <w:spacing w:before="0" w:line="432" w:lineRule="auto"/>
              <w:ind w:left="190" w:right="154"/>
              <w:rPr>
                <w:b/>
                <w:bCs/>
                <w:sz w:val="20"/>
                <w:szCs w:val="20"/>
              </w:rPr>
            </w:pPr>
            <w:r w:rsidRPr="00231ECB">
              <w:rPr>
                <w:b/>
                <w:bCs/>
                <w:sz w:val="20"/>
                <w:szCs w:val="20"/>
              </w:rPr>
              <w:t>Քա- նակ</w:t>
            </w:r>
          </w:p>
        </w:tc>
        <w:tc>
          <w:tcPr>
            <w:tcW w:w="970" w:type="dxa"/>
            <w:tcBorders>
              <w:left w:val="nil"/>
              <w:bottom w:val="nil"/>
              <w:right w:val="nil"/>
            </w:tcBorders>
          </w:tcPr>
          <w:p w:rsidR="00C4454B" w:rsidRPr="00231ECB" w:rsidRDefault="00C4454B" w:rsidP="00C4454B">
            <w:pPr>
              <w:pStyle w:val="TableParagraph"/>
              <w:spacing w:before="0" w:line="432" w:lineRule="auto"/>
              <w:ind w:left="165" w:right="250"/>
              <w:rPr>
                <w:b/>
                <w:bCs/>
                <w:sz w:val="20"/>
                <w:szCs w:val="20"/>
              </w:rPr>
            </w:pPr>
            <w:r w:rsidRPr="00231ECB">
              <w:rPr>
                <w:b/>
                <w:bCs/>
                <w:sz w:val="20"/>
                <w:szCs w:val="20"/>
              </w:rPr>
              <w:t>Միա- վորի միջին</w:t>
            </w:r>
          </w:p>
          <w:p w:rsidR="00C4454B" w:rsidRPr="00231ECB" w:rsidRDefault="00C4454B" w:rsidP="00C4454B">
            <w:pPr>
              <w:pStyle w:val="TableParagraph"/>
              <w:ind w:left="165" w:right="250"/>
              <w:rPr>
                <w:b/>
                <w:bCs/>
                <w:sz w:val="20"/>
                <w:szCs w:val="20"/>
              </w:rPr>
            </w:pPr>
            <w:r w:rsidRPr="00231ECB">
              <w:rPr>
                <w:b/>
                <w:bCs/>
                <w:sz w:val="20"/>
                <w:szCs w:val="20"/>
              </w:rPr>
              <w:t>գին</w:t>
            </w:r>
          </w:p>
        </w:tc>
        <w:tc>
          <w:tcPr>
            <w:tcW w:w="1078" w:type="dxa"/>
            <w:tcBorders>
              <w:left w:val="nil"/>
              <w:bottom w:val="nil"/>
              <w:right w:val="nil"/>
            </w:tcBorders>
          </w:tcPr>
          <w:p w:rsidR="00C4454B" w:rsidRPr="00231ECB" w:rsidRDefault="00C4454B" w:rsidP="00C4454B">
            <w:pPr>
              <w:pStyle w:val="TableParagraph"/>
              <w:spacing w:before="0" w:line="263" w:lineRule="exact"/>
              <w:ind w:left="203"/>
              <w:rPr>
                <w:b/>
                <w:bCs/>
                <w:sz w:val="20"/>
                <w:szCs w:val="20"/>
              </w:rPr>
            </w:pPr>
            <w:r w:rsidRPr="00231ECB">
              <w:rPr>
                <w:b/>
                <w:bCs/>
                <w:sz w:val="20"/>
                <w:szCs w:val="20"/>
              </w:rPr>
              <w:t>Գումար</w:t>
            </w:r>
          </w:p>
        </w:tc>
        <w:tc>
          <w:tcPr>
            <w:tcW w:w="671" w:type="dxa"/>
            <w:tcBorders>
              <w:left w:val="nil"/>
              <w:bottom w:val="nil"/>
              <w:right w:val="nil"/>
            </w:tcBorders>
          </w:tcPr>
          <w:p w:rsidR="00C4454B" w:rsidRPr="00231ECB" w:rsidRDefault="00C4454B" w:rsidP="00C4454B">
            <w:pPr>
              <w:pStyle w:val="TableParagraph"/>
              <w:spacing w:before="0" w:line="432" w:lineRule="auto"/>
              <w:ind w:left="146" w:right="98"/>
              <w:rPr>
                <w:b/>
                <w:bCs/>
                <w:sz w:val="20"/>
                <w:szCs w:val="20"/>
              </w:rPr>
            </w:pPr>
            <w:r w:rsidRPr="00231ECB">
              <w:rPr>
                <w:b/>
                <w:bCs/>
                <w:sz w:val="20"/>
                <w:szCs w:val="20"/>
              </w:rPr>
              <w:t>Տև- ողու թյու</w:t>
            </w:r>
          </w:p>
          <w:p w:rsidR="00C4454B" w:rsidRPr="00231ECB" w:rsidRDefault="00C4454B" w:rsidP="00C4454B">
            <w:pPr>
              <w:pStyle w:val="TableParagraph"/>
              <w:ind w:left="146"/>
              <w:rPr>
                <w:b/>
                <w:bCs/>
                <w:sz w:val="20"/>
                <w:szCs w:val="20"/>
              </w:rPr>
            </w:pPr>
            <w:r w:rsidRPr="00231ECB">
              <w:rPr>
                <w:b/>
                <w:bCs/>
                <w:w w:val="101"/>
                <w:sz w:val="20"/>
                <w:szCs w:val="20"/>
              </w:rPr>
              <w:t>ն</w:t>
            </w:r>
          </w:p>
        </w:tc>
        <w:tc>
          <w:tcPr>
            <w:tcW w:w="1052" w:type="dxa"/>
            <w:tcBorders>
              <w:left w:val="nil"/>
              <w:bottom w:val="nil"/>
              <w:right w:val="nil"/>
            </w:tcBorders>
          </w:tcPr>
          <w:p w:rsidR="00C4454B" w:rsidRPr="00231ECB" w:rsidRDefault="00C4454B" w:rsidP="00C4454B">
            <w:pPr>
              <w:pStyle w:val="TableParagraph"/>
              <w:spacing w:before="0" w:line="432" w:lineRule="auto"/>
              <w:ind w:left="108" w:right="132"/>
              <w:jc w:val="both"/>
              <w:rPr>
                <w:b/>
                <w:bCs/>
                <w:sz w:val="20"/>
                <w:szCs w:val="20"/>
              </w:rPr>
            </w:pPr>
            <w:r w:rsidRPr="00231ECB">
              <w:rPr>
                <w:b/>
                <w:bCs/>
                <w:sz w:val="20"/>
                <w:szCs w:val="20"/>
              </w:rPr>
              <w:t>Ամորտի զացիայի նորմա</w:t>
            </w: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</w:tcPr>
          <w:p w:rsidR="00C4454B" w:rsidRPr="00231ECB" w:rsidRDefault="00C4454B" w:rsidP="00C4454B">
            <w:pPr>
              <w:pStyle w:val="TableParagraph"/>
              <w:spacing w:before="0" w:line="432" w:lineRule="auto"/>
              <w:ind w:left="134" w:right="151"/>
              <w:jc w:val="both"/>
              <w:rPr>
                <w:b/>
                <w:bCs/>
                <w:sz w:val="20"/>
                <w:szCs w:val="20"/>
              </w:rPr>
            </w:pPr>
            <w:r w:rsidRPr="00231ECB">
              <w:rPr>
                <w:b/>
                <w:bCs/>
                <w:sz w:val="20"/>
                <w:szCs w:val="20"/>
              </w:rPr>
              <w:t>Ամորտի զացյայի գումար</w:t>
            </w:r>
          </w:p>
        </w:tc>
        <w:tc>
          <w:tcPr>
            <w:tcW w:w="979" w:type="dxa"/>
            <w:tcBorders>
              <w:left w:val="nil"/>
              <w:bottom w:val="nil"/>
            </w:tcBorders>
          </w:tcPr>
          <w:p w:rsidR="00C4454B" w:rsidRPr="00231ECB" w:rsidRDefault="00C4454B" w:rsidP="00C4454B">
            <w:pPr>
              <w:pStyle w:val="TableParagraph"/>
              <w:spacing w:before="0" w:line="432" w:lineRule="auto"/>
              <w:ind w:left="153" w:right="186"/>
              <w:rPr>
                <w:b/>
                <w:bCs/>
                <w:sz w:val="20"/>
                <w:szCs w:val="20"/>
              </w:rPr>
            </w:pPr>
            <w:r w:rsidRPr="00231ECB">
              <w:rPr>
                <w:b/>
                <w:bCs/>
                <w:sz w:val="20"/>
                <w:szCs w:val="20"/>
              </w:rPr>
              <w:t>Ընդհա նուր</w:t>
            </w:r>
          </w:p>
        </w:tc>
      </w:tr>
      <w:tr w:rsidR="00C4454B" w:rsidTr="00C4454B">
        <w:trPr>
          <w:trHeight w:hRule="exact" w:val="948"/>
        </w:trPr>
        <w:tc>
          <w:tcPr>
            <w:tcW w:w="511" w:type="dxa"/>
            <w:tcBorders>
              <w:top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4"/>
              <w:ind w:left="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4"/>
              <w:ind w:left="1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Համակարգիչ</w:t>
            </w:r>
          </w:p>
          <w:p w:rsidR="00C4454B" w:rsidRDefault="00C4454B" w:rsidP="00C4454B">
            <w:pPr>
              <w:pStyle w:val="TableParagraph"/>
              <w:rPr>
                <w:sz w:val="16"/>
              </w:rPr>
            </w:pPr>
          </w:p>
          <w:p w:rsidR="00C4454B" w:rsidRDefault="00C4454B" w:rsidP="00C4454B">
            <w:pPr>
              <w:pStyle w:val="TableParagraph"/>
              <w:spacing w:before="0"/>
              <w:ind w:left="1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(պարագաներով)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4"/>
              <w:ind w:left="190" w:right="15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4"/>
              <w:ind w:left="146" w:right="182"/>
              <w:jc w:val="center"/>
              <w:rPr>
                <w:sz w:val="20"/>
              </w:rPr>
            </w:pPr>
            <w:r>
              <w:rPr>
                <w:sz w:val="20"/>
              </w:rPr>
              <w:t>300000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4"/>
              <w:ind w:left="203"/>
              <w:rPr>
                <w:sz w:val="20"/>
              </w:rPr>
            </w:pPr>
            <w:r>
              <w:rPr>
                <w:sz w:val="20"/>
              </w:rPr>
              <w:t>3000000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4"/>
              <w:ind w:left="146" w:right="98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4"/>
              <w:ind w:left="108"/>
              <w:rPr>
                <w:sz w:val="20"/>
              </w:rPr>
            </w:pPr>
            <w:r>
              <w:rPr>
                <w:sz w:val="20"/>
              </w:rPr>
              <w:t>20%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4"/>
              <w:ind w:left="134"/>
              <w:rPr>
                <w:sz w:val="20"/>
              </w:rPr>
            </w:pPr>
            <w:r>
              <w:rPr>
                <w:sz w:val="20"/>
              </w:rPr>
              <w:t>600000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</w:tcBorders>
          </w:tcPr>
          <w:p w:rsidR="00C4454B" w:rsidRDefault="00C4454B" w:rsidP="00C4454B">
            <w:pPr>
              <w:pStyle w:val="TableParagraph"/>
              <w:spacing w:before="74"/>
              <w:ind w:left="153" w:right="186"/>
              <w:rPr>
                <w:sz w:val="20"/>
              </w:rPr>
            </w:pPr>
            <w:r>
              <w:rPr>
                <w:sz w:val="20"/>
              </w:rPr>
              <w:t>60000</w:t>
            </w:r>
          </w:p>
        </w:tc>
      </w:tr>
      <w:tr w:rsidR="00C4454B" w:rsidTr="00C4454B">
        <w:trPr>
          <w:trHeight w:hRule="exact" w:val="474"/>
        </w:trPr>
        <w:tc>
          <w:tcPr>
            <w:tcW w:w="511" w:type="dxa"/>
            <w:tcBorders>
              <w:top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4"/>
              <w:ind w:left="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4"/>
              <w:ind w:left="1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Սառնարան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4"/>
              <w:ind w:left="1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4"/>
              <w:ind w:left="146" w:right="182"/>
              <w:jc w:val="center"/>
              <w:rPr>
                <w:sz w:val="20"/>
              </w:rPr>
            </w:pPr>
            <w:r>
              <w:rPr>
                <w:sz w:val="20"/>
              </w:rPr>
              <w:t>160000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4"/>
              <w:ind w:left="203"/>
              <w:rPr>
                <w:sz w:val="20"/>
              </w:rPr>
            </w:pPr>
            <w:r>
              <w:rPr>
                <w:sz w:val="20"/>
              </w:rPr>
              <w:t>160000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4"/>
              <w:ind w:left="146" w:right="98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4"/>
              <w:ind w:left="108"/>
              <w:rPr>
                <w:sz w:val="20"/>
              </w:rPr>
            </w:pPr>
            <w:r>
              <w:rPr>
                <w:sz w:val="20"/>
              </w:rPr>
              <w:t>10%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4"/>
              <w:ind w:left="134"/>
              <w:rPr>
                <w:sz w:val="20"/>
              </w:rPr>
            </w:pPr>
            <w:r>
              <w:rPr>
                <w:sz w:val="20"/>
              </w:rPr>
              <w:t>16000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</w:tcBorders>
          </w:tcPr>
          <w:p w:rsidR="00C4454B" w:rsidRDefault="00C4454B" w:rsidP="00C4454B">
            <w:pPr>
              <w:pStyle w:val="TableParagraph"/>
              <w:spacing w:before="74"/>
              <w:ind w:left="153" w:right="186"/>
              <w:rPr>
                <w:sz w:val="20"/>
              </w:rPr>
            </w:pPr>
            <w:r>
              <w:rPr>
                <w:sz w:val="20"/>
              </w:rPr>
              <w:t>1600</w:t>
            </w:r>
          </w:p>
        </w:tc>
      </w:tr>
      <w:tr w:rsidR="00C4454B" w:rsidTr="00C4454B">
        <w:trPr>
          <w:trHeight w:hRule="exact" w:val="474"/>
        </w:trPr>
        <w:tc>
          <w:tcPr>
            <w:tcW w:w="511" w:type="dxa"/>
            <w:tcBorders>
              <w:top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5"/>
              <w:ind w:left="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5"/>
              <w:ind w:left="1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Գույք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5"/>
              <w:ind w:left="190" w:right="15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5"/>
              <w:ind w:left="46" w:right="182"/>
              <w:jc w:val="center"/>
              <w:rPr>
                <w:sz w:val="20"/>
              </w:rPr>
            </w:pPr>
            <w:r>
              <w:rPr>
                <w:sz w:val="20"/>
              </w:rPr>
              <w:t>50000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5"/>
              <w:ind w:left="203"/>
              <w:rPr>
                <w:sz w:val="20"/>
              </w:rPr>
            </w:pPr>
            <w:r>
              <w:rPr>
                <w:sz w:val="20"/>
              </w:rPr>
              <w:t>1000000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5"/>
              <w:ind w:left="146" w:right="98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5"/>
              <w:ind w:left="108"/>
              <w:rPr>
                <w:sz w:val="20"/>
              </w:rPr>
            </w:pPr>
            <w:r>
              <w:rPr>
                <w:sz w:val="20"/>
              </w:rPr>
              <w:t>10%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5"/>
              <w:ind w:left="134"/>
              <w:rPr>
                <w:sz w:val="20"/>
              </w:rPr>
            </w:pPr>
            <w:r>
              <w:rPr>
                <w:sz w:val="20"/>
              </w:rPr>
              <w:t>100000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</w:tcBorders>
          </w:tcPr>
          <w:p w:rsidR="00C4454B" w:rsidRDefault="00C4454B" w:rsidP="00C4454B">
            <w:pPr>
              <w:pStyle w:val="TableParagraph"/>
              <w:spacing w:before="75"/>
              <w:ind w:left="153" w:right="186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 w:rsidR="00C4454B" w:rsidTr="00C4454B">
        <w:trPr>
          <w:trHeight w:hRule="exact" w:val="474"/>
        </w:trPr>
        <w:tc>
          <w:tcPr>
            <w:tcW w:w="511" w:type="dxa"/>
            <w:tcBorders>
              <w:top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4"/>
              <w:ind w:left="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4"/>
              <w:ind w:left="1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Օդափոխիչ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4"/>
              <w:ind w:left="19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4"/>
              <w:ind w:left="146" w:right="182"/>
              <w:jc w:val="center"/>
              <w:rPr>
                <w:sz w:val="20"/>
              </w:rPr>
            </w:pPr>
            <w:r>
              <w:rPr>
                <w:sz w:val="20"/>
              </w:rPr>
              <w:t>250000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4"/>
              <w:ind w:left="203"/>
              <w:rPr>
                <w:sz w:val="20"/>
              </w:rPr>
            </w:pPr>
            <w:r>
              <w:rPr>
                <w:sz w:val="20"/>
              </w:rPr>
              <w:t>1000000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4"/>
              <w:ind w:left="146" w:right="98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4"/>
              <w:ind w:left="108"/>
              <w:rPr>
                <w:sz w:val="20"/>
              </w:rPr>
            </w:pPr>
            <w:r>
              <w:rPr>
                <w:sz w:val="20"/>
              </w:rPr>
              <w:t>20%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4"/>
              <w:ind w:left="134"/>
              <w:rPr>
                <w:sz w:val="20"/>
              </w:rPr>
            </w:pPr>
            <w:r>
              <w:rPr>
                <w:sz w:val="20"/>
              </w:rPr>
              <w:t>200000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</w:tcBorders>
          </w:tcPr>
          <w:p w:rsidR="00C4454B" w:rsidRDefault="00C4454B" w:rsidP="00C4454B">
            <w:pPr>
              <w:pStyle w:val="TableParagraph"/>
              <w:spacing w:before="74"/>
              <w:ind w:left="153" w:right="186"/>
              <w:rPr>
                <w:sz w:val="20"/>
              </w:rPr>
            </w:pPr>
            <w:r>
              <w:rPr>
                <w:sz w:val="20"/>
              </w:rPr>
              <w:t>20000</w:t>
            </w:r>
          </w:p>
        </w:tc>
      </w:tr>
      <w:tr w:rsidR="00C4454B" w:rsidTr="00C4454B">
        <w:trPr>
          <w:trHeight w:hRule="exact" w:val="482"/>
        </w:trPr>
        <w:tc>
          <w:tcPr>
            <w:tcW w:w="511" w:type="dxa"/>
            <w:tcBorders>
              <w:top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5"/>
              <w:ind w:left="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5"/>
              <w:ind w:left="1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Պրինտեր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5"/>
              <w:ind w:left="1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5"/>
              <w:ind w:left="46" w:right="182"/>
              <w:jc w:val="center"/>
              <w:rPr>
                <w:sz w:val="20"/>
              </w:rPr>
            </w:pPr>
            <w:r>
              <w:rPr>
                <w:sz w:val="20"/>
              </w:rPr>
              <w:t>50000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5"/>
              <w:ind w:left="203"/>
              <w:rPr>
                <w:sz w:val="20"/>
              </w:rPr>
            </w:pPr>
            <w:r>
              <w:rPr>
                <w:sz w:val="20"/>
              </w:rPr>
              <w:t>50000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5"/>
              <w:ind w:left="146" w:right="98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5"/>
              <w:ind w:left="108"/>
              <w:rPr>
                <w:sz w:val="20"/>
              </w:rPr>
            </w:pPr>
            <w:r>
              <w:rPr>
                <w:sz w:val="20"/>
              </w:rPr>
              <w:t>20%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5"/>
              <w:ind w:left="134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</w:tcBorders>
          </w:tcPr>
          <w:p w:rsidR="00C4454B" w:rsidRDefault="00C4454B" w:rsidP="00C4454B">
            <w:pPr>
              <w:pStyle w:val="TableParagraph"/>
              <w:spacing w:before="75"/>
              <w:ind w:left="153" w:right="186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</w:tr>
      <w:tr w:rsidR="00C4454B" w:rsidTr="00C4454B">
        <w:trPr>
          <w:trHeight w:hRule="exact" w:val="491"/>
        </w:trPr>
        <w:tc>
          <w:tcPr>
            <w:tcW w:w="511" w:type="dxa"/>
            <w:tcBorders>
              <w:top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82"/>
              <w:ind w:left="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82"/>
              <w:ind w:left="1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Ջեռուցիչ սարք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82"/>
              <w:ind w:left="1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82"/>
              <w:ind w:left="146" w:right="182"/>
              <w:jc w:val="center"/>
              <w:rPr>
                <w:sz w:val="20"/>
              </w:rPr>
            </w:pPr>
            <w:r>
              <w:rPr>
                <w:sz w:val="20"/>
              </w:rPr>
              <w:t>100000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82"/>
              <w:ind w:left="203"/>
              <w:rPr>
                <w:sz w:val="20"/>
              </w:rPr>
            </w:pPr>
            <w:r>
              <w:rPr>
                <w:sz w:val="20"/>
              </w:rPr>
              <w:t>200000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82"/>
              <w:ind w:left="146" w:right="98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82"/>
              <w:ind w:left="108"/>
              <w:rPr>
                <w:sz w:val="20"/>
              </w:rPr>
            </w:pPr>
            <w:r>
              <w:rPr>
                <w:sz w:val="20"/>
              </w:rPr>
              <w:t>20%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82"/>
              <w:ind w:left="134"/>
              <w:rPr>
                <w:sz w:val="20"/>
              </w:rPr>
            </w:pPr>
            <w:r>
              <w:rPr>
                <w:sz w:val="20"/>
              </w:rPr>
              <w:t>40000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</w:tcBorders>
          </w:tcPr>
          <w:p w:rsidR="00C4454B" w:rsidRDefault="00C4454B" w:rsidP="00C4454B">
            <w:pPr>
              <w:pStyle w:val="TableParagraph"/>
              <w:spacing w:before="82"/>
              <w:ind w:left="153" w:right="186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</w:tr>
      <w:tr w:rsidR="00C4454B" w:rsidTr="00C4454B">
        <w:trPr>
          <w:trHeight w:hRule="exact" w:val="576"/>
        </w:trPr>
        <w:tc>
          <w:tcPr>
            <w:tcW w:w="2378" w:type="dxa"/>
            <w:gridSpan w:val="2"/>
            <w:tcBorders>
              <w:top w:val="nil"/>
              <w:right w:val="nil"/>
            </w:tcBorders>
          </w:tcPr>
          <w:p w:rsidR="00C4454B" w:rsidRPr="00E85C2A" w:rsidRDefault="00C4454B" w:rsidP="00C4454B">
            <w:pPr>
              <w:pStyle w:val="TableParagraph"/>
              <w:spacing w:before="83"/>
              <w:ind w:left="93"/>
              <w:rPr>
                <w:b/>
                <w:bCs/>
                <w:sz w:val="20"/>
                <w:szCs w:val="20"/>
              </w:rPr>
            </w:pPr>
            <w:r w:rsidRPr="00E85C2A">
              <w:rPr>
                <w:b/>
                <w:bCs/>
                <w:sz w:val="20"/>
                <w:szCs w:val="20"/>
              </w:rPr>
              <w:t>Ընդհամենը</w:t>
            </w:r>
          </w:p>
        </w:tc>
        <w:tc>
          <w:tcPr>
            <w:tcW w:w="743" w:type="dxa"/>
            <w:tcBorders>
              <w:top w:val="nil"/>
              <w:left w:val="nil"/>
              <w:right w:val="nil"/>
            </w:tcBorders>
          </w:tcPr>
          <w:p w:rsidR="00C4454B" w:rsidRDefault="00C4454B" w:rsidP="00C4454B"/>
        </w:tc>
        <w:tc>
          <w:tcPr>
            <w:tcW w:w="970" w:type="dxa"/>
            <w:tcBorders>
              <w:top w:val="nil"/>
              <w:left w:val="nil"/>
              <w:right w:val="nil"/>
            </w:tcBorders>
          </w:tcPr>
          <w:p w:rsidR="00C4454B" w:rsidRDefault="00C4454B" w:rsidP="00C4454B"/>
        </w:tc>
        <w:tc>
          <w:tcPr>
            <w:tcW w:w="1078" w:type="dxa"/>
            <w:tcBorders>
              <w:top w:val="nil"/>
              <w:left w:val="nil"/>
              <w:right w:val="nil"/>
            </w:tcBorders>
          </w:tcPr>
          <w:p w:rsidR="00C4454B" w:rsidRDefault="00C4454B" w:rsidP="00C4454B"/>
        </w:tc>
        <w:tc>
          <w:tcPr>
            <w:tcW w:w="671" w:type="dxa"/>
            <w:tcBorders>
              <w:top w:val="nil"/>
              <w:left w:val="nil"/>
              <w:right w:val="nil"/>
            </w:tcBorders>
          </w:tcPr>
          <w:p w:rsidR="00C4454B" w:rsidRDefault="00C4454B" w:rsidP="00C4454B"/>
        </w:tc>
        <w:tc>
          <w:tcPr>
            <w:tcW w:w="1052" w:type="dxa"/>
            <w:tcBorders>
              <w:top w:val="nil"/>
              <w:left w:val="nil"/>
              <w:right w:val="nil"/>
            </w:tcBorders>
          </w:tcPr>
          <w:p w:rsidR="00C4454B" w:rsidRDefault="00C4454B" w:rsidP="00C4454B"/>
        </w:tc>
        <w:tc>
          <w:tcPr>
            <w:tcW w:w="1064" w:type="dxa"/>
            <w:tcBorders>
              <w:top w:val="nil"/>
              <w:left w:val="nil"/>
              <w:right w:val="nil"/>
            </w:tcBorders>
          </w:tcPr>
          <w:p w:rsidR="00C4454B" w:rsidRDefault="00C4454B" w:rsidP="00C4454B"/>
        </w:tc>
        <w:tc>
          <w:tcPr>
            <w:tcW w:w="979" w:type="dxa"/>
            <w:tcBorders>
              <w:top w:val="nil"/>
              <w:left w:val="nil"/>
            </w:tcBorders>
          </w:tcPr>
          <w:p w:rsidR="00C4454B" w:rsidRDefault="00C4454B" w:rsidP="00C4454B">
            <w:pPr>
              <w:pStyle w:val="TableParagraph"/>
              <w:spacing w:before="83"/>
              <w:ind w:left="153" w:right="186"/>
              <w:rPr>
                <w:b/>
                <w:sz w:val="20"/>
              </w:rPr>
            </w:pPr>
            <w:r>
              <w:rPr>
                <w:b/>
                <w:sz w:val="20"/>
              </w:rPr>
              <w:t>96600</w:t>
            </w:r>
          </w:p>
        </w:tc>
      </w:tr>
    </w:tbl>
    <w:p w:rsidR="00E85C2A" w:rsidRPr="00E85C2A" w:rsidRDefault="00E85C2A" w:rsidP="00E85C2A">
      <w:pPr>
        <w:pStyle w:val="Heading4"/>
        <w:keepNext w:val="0"/>
        <w:keepLines w:val="0"/>
        <w:widowControl w:val="0"/>
        <w:tabs>
          <w:tab w:val="left" w:pos="490"/>
        </w:tabs>
        <w:spacing w:before="0" w:line="240" w:lineRule="auto"/>
        <w:rPr>
          <w:rFonts w:ascii="Calibri Light" w:eastAsia="Calibri Light" w:hAnsi="Calibri Light" w:cs="Calibri Light"/>
          <w:i w:val="0"/>
          <w:sz w:val="26"/>
          <w:szCs w:val="26"/>
        </w:rPr>
      </w:pPr>
      <w:bookmarkStart w:id="40" w:name="_bookmark27"/>
      <w:bookmarkEnd w:id="40"/>
    </w:p>
    <w:p w:rsidR="00CD229A" w:rsidRDefault="00CD229A" w:rsidP="00E85C2A">
      <w:pPr>
        <w:rPr>
          <w:b/>
        </w:rPr>
      </w:pPr>
    </w:p>
    <w:p w:rsidR="00943FEA" w:rsidRDefault="00943FEA" w:rsidP="00E85C2A">
      <w:pPr>
        <w:rPr>
          <w:b/>
        </w:rPr>
      </w:pPr>
    </w:p>
    <w:p w:rsidR="00E85C2A" w:rsidRPr="00600222" w:rsidRDefault="00E85C2A" w:rsidP="00A34471">
      <w:pPr>
        <w:pStyle w:val="Heading2"/>
        <w:rPr>
          <w:rFonts w:ascii="Sylfaen" w:hAnsi="Sylfaen"/>
          <w:sz w:val="24"/>
          <w:szCs w:val="24"/>
          <w:lang w:val="en-US"/>
        </w:rPr>
      </w:pPr>
      <w:bookmarkStart w:id="41" w:name="_Toc450721874"/>
      <w:r w:rsidRPr="00600222">
        <w:rPr>
          <w:rFonts w:ascii="Sylfaen" w:hAnsi="Sylfaen"/>
          <w:sz w:val="24"/>
          <w:szCs w:val="24"/>
          <w:lang w:val="en-US"/>
        </w:rPr>
        <w:lastRenderedPageBreak/>
        <w:t xml:space="preserve">4.4 </w:t>
      </w:r>
      <w:r w:rsidRPr="00D66B40">
        <w:rPr>
          <w:rFonts w:ascii="Sylfaen" w:hAnsi="Sylfaen"/>
          <w:sz w:val="24"/>
          <w:szCs w:val="24"/>
        </w:rPr>
        <w:t>Շենքի</w:t>
      </w:r>
      <w:r w:rsidRPr="00600222">
        <w:rPr>
          <w:rFonts w:ascii="Sylfaen" w:hAnsi="Sylfaen"/>
          <w:sz w:val="24"/>
          <w:szCs w:val="24"/>
          <w:lang w:val="en-US"/>
        </w:rPr>
        <w:t xml:space="preserve"> </w:t>
      </w:r>
      <w:r w:rsidRPr="00D66B40">
        <w:rPr>
          <w:rFonts w:ascii="Sylfaen" w:hAnsi="Sylfaen"/>
          <w:sz w:val="24"/>
          <w:szCs w:val="24"/>
        </w:rPr>
        <w:t>և</w:t>
      </w:r>
      <w:r w:rsidRPr="00600222">
        <w:rPr>
          <w:rFonts w:ascii="Sylfaen" w:hAnsi="Sylfaen"/>
          <w:sz w:val="24"/>
          <w:szCs w:val="24"/>
          <w:lang w:val="en-US"/>
        </w:rPr>
        <w:t xml:space="preserve"> </w:t>
      </w:r>
      <w:r w:rsidRPr="00D66B40">
        <w:rPr>
          <w:rFonts w:ascii="Sylfaen" w:hAnsi="Sylfaen"/>
          <w:sz w:val="24"/>
          <w:szCs w:val="24"/>
        </w:rPr>
        <w:t>շինությունների</w:t>
      </w:r>
      <w:r w:rsidRPr="00600222">
        <w:rPr>
          <w:rFonts w:ascii="Sylfaen" w:hAnsi="Sylfaen"/>
          <w:sz w:val="24"/>
          <w:szCs w:val="24"/>
          <w:lang w:val="en-US"/>
        </w:rPr>
        <w:t xml:space="preserve"> </w:t>
      </w:r>
      <w:r w:rsidRPr="00D66B40">
        <w:rPr>
          <w:rFonts w:ascii="Sylfaen" w:hAnsi="Sylfaen"/>
          <w:sz w:val="24"/>
          <w:szCs w:val="24"/>
        </w:rPr>
        <w:t>վրա</w:t>
      </w:r>
      <w:r w:rsidRPr="00600222">
        <w:rPr>
          <w:rFonts w:ascii="Sylfaen" w:hAnsi="Sylfaen"/>
          <w:sz w:val="24"/>
          <w:szCs w:val="24"/>
          <w:lang w:val="en-US"/>
        </w:rPr>
        <w:t xml:space="preserve"> </w:t>
      </w:r>
      <w:r w:rsidRPr="00D66B40">
        <w:rPr>
          <w:rFonts w:ascii="Sylfaen" w:hAnsi="Sylfaen"/>
          <w:sz w:val="24"/>
          <w:szCs w:val="24"/>
        </w:rPr>
        <w:t>կատարված</w:t>
      </w:r>
      <w:r w:rsidRPr="00600222">
        <w:rPr>
          <w:rFonts w:ascii="Sylfaen" w:hAnsi="Sylfaen"/>
          <w:sz w:val="24"/>
          <w:szCs w:val="24"/>
          <w:lang w:val="en-US"/>
        </w:rPr>
        <w:t xml:space="preserve"> </w:t>
      </w:r>
      <w:r w:rsidRPr="00D66B40">
        <w:rPr>
          <w:rFonts w:ascii="Sylfaen" w:hAnsi="Sylfaen"/>
          <w:sz w:val="24"/>
          <w:szCs w:val="24"/>
        </w:rPr>
        <w:t>ծախսերի</w:t>
      </w:r>
      <w:r w:rsidRPr="00600222">
        <w:rPr>
          <w:rFonts w:ascii="Sylfaen" w:hAnsi="Sylfaen"/>
          <w:sz w:val="24"/>
          <w:szCs w:val="24"/>
          <w:lang w:val="en-US"/>
        </w:rPr>
        <w:t xml:space="preserve">  </w:t>
      </w:r>
      <w:r w:rsidRPr="00D66B40">
        <w:rPr>
          <w:rFonts w:ascii="Sylfaen" w:hAnsi="Sylfaen"/>
          <w:sz w:val="24"/>
          <w:szCs w:val="24"/>
        </w:rPr>
        <w:t>հաշվարկ</w:t>
      </w:r>
      <w:bookmarkEnd w:id="41"/>
    </w:p>
    <w:p w:rsidR="00CD229A" w:rsidRDefault="00E85C2A" w:rsidP="00CD229A">
      <w:pPr>
        <w:spacing w:before="5" w:line="432" w:lineRule="auto"/>
        <w:ind w:left="28"/>
        <w:rPr>
          <w:lang w:val="hy-AM"/>
        </w:rPr>
      </w:pPr>
      <w:r w:rsidRPr="004F5CCC">
        <w:rPr>
          <w:lang w:val="hy-AM"/>
        </w:rPr>
        <w:t>Նշված ծախսերը կախված են շենքի օգտագործման եղանակից` շենքը սեփական է,</w:t>
      </w:r>
      <w:r w:rsidRPr="004F5CCC">
        <w:rPr>
          <w:spacing w:val="-15"/>
          <w:lang w:val="hy-AM"/>
        </w:rPr>
        <w:t xml:space="preserve"> </w:t>
      </w:r>
      <w:r w:rsidRPr="004F5CCC">
        <w:rPr>
          <w:lang w:val="hy-AM"/>
        </w:rPr>
        <w:t>թե</w:t>
      </w:r>
      <w:r w:rsidRPr="004F5CCC">
        <w:rPr>
          <w:spacing w:val="-14"/>
          <w:lang w:val="hy-AM"/>
        </w:rPr>
        <w:t xml:space="preserve"> </w:t>
      </w:r>
      <w:r w:rsidRPr="004F5CCC">
        <w:rPr>
          <w:lang w:val="hy-AM"/>
        </w:rPr>
        <w:t>վերցված</w:t>
      </w:r>
      <w:r w:rsidRPr="004F5CCC">
        <w:rPr>
          <w:spacing w:val="-15"/>
          <w:lang w:val="hy-AM"/>
        </w:rPr>
        <w:t xml:space="preserve"> </w:t>
      </w:r>
      <w:r w:rsidRPr="004F5CCC">
        <w:rPr>
          <w:lang w:val="hy-AM"/>
        </w:rPr>
        <w:t>է</w:t>
      </w:r>
      <w:r w:rsidRPr="004F5CCC">
        <w:rPr>
          <w:spacing w:val="-15"/>
          <w:lang w:val="hy-AM"/>
        </w:rPr>
        <w:t xml:space="preserve"> </w:t>
      </w:r>
      <w:r w:rsidRPr="004F5CCC">
        <w:rPr>
          <w:lang w:val="hy-AM"/>
        </w:rPr>
        <w:t>վարձով:</w:t>
      </w:r>
      <w:r w:rsidRPr="004F5CCC">
        <w:rPr>
          <w:spacing w:val="-14"/>
          <w:lang w:val="hy-AM"/>
        </w:rPr>
        <w:t xml:space="preserve"> </w:t>
      </w:r>
      <w:r w:rsidRPr="004F5CCC">
        <w:rPr>
          <w:lang w:val="hy-AM"/>
        </w:rPr>
        <w:t>Եթե</w:t>
      </w:r>
      <w:r w:rsidRPr="004F5CCC">
        <w:rPr>
          <w:spacing w:val="-14"/>
          <w:lang w:val="hy-AM"/>
        </w:rPr>
        <w:t xml:space="preserve"> </w:t>
      </w:r>
      <w:r w:rsidRPr="004F5CCC">
        <w:rPr>
          <w:lang w:val="hy-AM"/>
        </w:rPr>
        <w:t>շենքը</w:t>
      </w:r>
      <w:r w:rsidRPr="004F5CCC">
        <w:rPr>
          <w:spacing w:val="-14"/>
          <w:lang w:val="hy-AM"/>
        </w:rPr>
        <w:t xml:space="preserve"> </w:t>
      </w:r>
      <w:r w:rsidRPr="004F5CCC">
        <w:rPr>
          <w:lang w:val="hy-AM"/>
        </w:rPr>
        <w:t>սեփական</w:t>
      </w:r>
      <w:r w:rsidRPr="004F5CCC">
        <w:rPr>
          <w:spacing w:val="-14"/>
          <w:lang w:val="hy-AM"/>
        </w:rPr>
        <w:t xml:space="preserve"> </w:t>
      </w:r>
      <w:r w:rsidRPr="004F5CCC">
        <w:rPr>
          <w:lang w:val="hy-AM"/>
        </w:rPr>
        <w:t>է,</w:t>
      </w:r>
      <w:r w:rsidRPr="004F5CCC">
        <w:rPr>
          <w:spacing w:val="-15"/>
          <w:lang w:val="hy-AM"/>
        </w:rPr>
        <w:t xml:space="preserve"> </w:t>
      </w:r>
      <w:r w:rsidRPr="004F5CCC">
        <w:rPr>
          <w:lang w:val="hy-AM"/>
        </w:rPr>
        <w:t>ապա</w:t>
      </w:r>
      <w:r w:rsidRPr="004F5CCC">
        <w:rPr>
          <w:spacing w:val="-13"/>
          <w:lang w:val="hy-AM"/>
        </w:rPr>
        <w:t xml:space="preserve"> </w:t>
      </w:r>
      <w:r w:rsidRPr="004F5CCC">
        <w:rPr>
          <w:lang w:val="hy-AM"/>
        </w:rPr>
        <w:t>հաշվարկը</w:t>
      </w:r>
      <w:r w:rsidRPr="004F5CCC">
        <w:rPr>
          <w:spacing w:val="-12"/>
          <w:lang w:val="hy-AM"/>
        </w:rPr>
        <w:t xml:space="preserve"> </w:t>
      </w:r>
      <w:r w:rsidRPr="004F5CCC">
        <w:rPr>
          <w:lang w:val="hy-AM"/>
        </w:rPr>
        <w:t>կատարվում</w:t>
      </w:r>
      <w:r w:rsidRPr="004F5CCC">
        <w:rPr>
          <w:spacing w:val="-15"/>
          <w:lang w:val="hy-AM"/>
        </w:rPr>
        <w:t xml:space="preserve"> </w:t>
      </w:r>
      <w:r w:rsidRPr="004F5CCC">
        <w:rPr>
          <w:lang w:val="hy-AM"/>
        </w:rPr>
        <w:t>է</w:t>
      </w:r>
      <w:r w:rsidRPr="004F5CCC">
        <w:rPr>
          <w:spacing w:val="-13"/>
          <w:lang w:val="hy-AM"/>
        </w:rPr>
        <w:t xml:space="preserve"> </w:t>
      </w:r>
      <w:r w:rsidRPr="004F5CCC">
        <w:rPr>
          <w:lang w:val="hy-AM"/>
        </w:rPr>
        <w:t>հետևյալ կերպ`  ամորտիզացիայի  ժամկետը  ընդունվում  է  t</w:t>
      </w:r>
      <w:r w:rsidRPr="004F5CCC">
        <w:rPr>
          <w:sz w:val="14"/>
          <w:szCs w:val="14"/>
          <w:lang w:val="hy-AM"/>
        </w:rPr>
        <w:t>ամ</w:t>
      </w:r>
      <w:r w:rsidRPr="004F5CCC">
        <w:rPr>
          <w:lang w:val="hy-AM"/>
        </w:rPr>
        <w:t xml:space="preserve">=20  տարվան,  շենքի  գինը` </w:t>
      </w:r>
      <w:r w:rsidRPr="00E85C2A">
        <w:rPr>
          <w:lang w:val="hy-AM"/>
        </w:rPr>
        <w:t xml:space="preserve">            </w:t>
      </w:r>
      <w:r w:rsidRPr="004F5CCC">
        <w:rPr>
          <w:lang w:val="hy-AM"/>
        </w:rPr>
        <w:t xml:space="preserve"> Գ  </w:t>
      </w:r>
      <w:r w:rsidRPr="004F5CCC">
        <w:rPr>
          <w:spacing w:val="44"/>
          <w:lang w:val="hy-AM"/>
        </w:rPr>
        <w:t xml:space="preserve"> </w:t>
      </w:r>
      <w:r w:rsidRPr="004F5CCC">
        <w:rPr>
          <w:lang w:val="hy-AM"/>
        </w:rPr>
        <w:t>=</w:t>
      </w:r>
      <w:r w:rsidRPr="004C2018">
        <w:rPr>
          <w:lang w:val="hy-AM"/>
        </w:rPr>
        <w:t xml:space="preserve"> 20000000   դրամ,   շենքի   օգտակար   մակերեսը`   S   =   500մ</w:t>
      </w:r>
      <w:r w:rsidRPr="004C2018">
        <w:rPr>
          <w:position w:val="7"/>
          <w:sz w:val="14"/>
          <w:szCs w:val="14"/>
          <w:lang w:val="hy-AM"/>
        </w:rPr>
        <w:t>2</w:t>
      </w:r>
      <w:r w:rsidRPr="004C2018">
        <w:rPr>
          <w:lang w:val="hy-AM"/>
        </w:rPr>
        <w:t>,   շենքի</w:t>
      </w:r>
      <w:r>
        <w:rPr>
          <w:lang w:val="hy-AM"/>
        </w:rPr>
        <w:t xml:space="preserve">` </w:t>
      </w:r>
      <w:r w:rsidRPr="004C2018">
        <w:rPr>
          <w:lang w:val="hy-AM"/>
        </w:rPr>
        <w:t>թեմայի  համար</w:t>
      </w:r>
      <w:r w:rsidRPr="00E85C2A">
        <w:rPr>
          <w:lang w:val="hy-AM"/>
        </w:rPr>
        <w:t xml:space="preserve"> </w:t>
      </w:r>
      <w:r w:rsidRPr="004C2018">
        <w:rPr>
          <w:lang w:val="hy-AM"/>
        </w:rPr>
        <w:t>օգտագործվող մակերեսը` S</w:t>
      </w:r>
      <w:r w:rsidRPr="004C2018">
        <w:rPr>
          <w:sz w:val="14"/>
          <w:szCs w:val="14"/>
          <w:lang w:val="hy-AM"/>
        </w:rPr>
        <w:t xml:space="preserve">1 </w:t>
      </w:r>
      <w:r w:rsidRPr="004C2018">
        <w:rPr>
          <w:lang w:val="hy-AM"/>
        </w:rPr>
        <w:t>= 300մ</w:t>
      </w:r>
      <w:r w:rsidRPr="004C2018">
        <w:rPr>
          <w:position w:val="7"/>
          <w:sz w:val="14"/>
          <w:szCs w:val="14"/>
          <w:lang w:val="hy-AM"/>
        </w:rPr>
        <w:t>2</w:t>
      </w:r>
      <w:r w:rsidRPr="004C2018">
        <w:rPr>
          <w:lang w:val="hy-AM"/>
        </w:rPr>
        <w:t>, թեմայի տևողությունը` t</w:t>
      </w:r>
      <w:r w:rsidRPr="004C2018">
        <w:rPr>
          <w:sz w:val="14"/>
          <w:szCs w:val="14"/>
          <w:lang w:val="hy-AM"/>
        </w:rPr>
        <w:t xml:space="preserve">գում </w:t>
      </w:r>
      <w:r w:rsidRPr="004C2018">
        <w:rPr>
          <w:lang w:val="hy-AM"/>
        </w:rPr>
        <w:t>= 35 օր, տարվա օրերի քանակը` t</w:t>
      </w:r>
      <w:r w:rsidRPr="004C2018">
        <w:rPr>
          <w:sz w:val="14"/>
          <w:szCs w:val="14"/>
          <w:lang w:val="hy-AM"/>
        </w:rPr>
        <w:t xml:space="preserve">տ </w:t>
      </w:r>
      <w:r w:rsidRPr="004C2018">
        <w:rPr>
          <w:lang w:val="hy-AM"/>
        </w:rPr>
        <w:t>= 365 օր: Տարեկան ամորտիզացիայի գումարը հաշվարկվում է հետևյալ կերպ` t</w:t>
      </w:r>
      <w:r w:rsidRPr="004C2018">
        <w:rPr>
          <w:sz w:val="14"/>
          <w:szCs w:val="14"/>
          <w:lang w:val="hy-AM"/>
        </w:rPr>
        <w:t xml:space="preserve">ամ. տար. </w:t>
      </w:r>
      <w:r w:rsidRPr="004C2018">
        <w:rPr>
          <w:lang w:val="hy-AM"/>
        </w:rPr>
        <w:t>= Գ / t</w:t>
      </w:r>
      <w:r w:rsidRPr="004C2018">
        <w:rPr>
          <w:sz w:val="14"/>
          <w:szCs w:val="14"/>
          <w:lang w:val="hy-AM"/>
        </w:rPr>
        <w:t xml:space="preserve">ամ </w:t>
      </w:r>
      <w:r w:rsidRPr="004C2018">
        <w:rPr>
          <w:lang w:val="hy-AM"/>
        </w:rPr>
        <w:t>= 1000000 դրամ: Թեմայի ինքնարժեքի մեջ մտնող</w:t>
      </w:r>
      <w:r w:rsidRPr="004C2018">
        <w:rPr>
          <w:spacing w:val="-40"/>
          <w:lang w:val="hy-AM"/>
        </w:rPr>
        <w:t xml:space="preserve"> </w:t>
      </w:r>
      <w:r w:rsidRPr="004C2018">
        <w:rPr>
          <w:lang w:val="hy-AM"/>
        </w:rPr>
        <w:t>ամորտիզացիայի գումարը հաշվարկվում է ` ԱԳ = t</w:t>
      </w:r>
      <w:r w:rsidRPr="004C2018">
        <w:rPr>
          <w:sz w:val="14"/>
          <w:szCs w:val="14"/>
          <w:lang w:val="hy-AM"/>
        </w:rPr>
        <w:t xml:space="preserve">ամ. տար. </w:t>
      </w:r>
      <w:r w:rsidRPr="004C2018">
        <w:rPr>
          <w:lang w:val="hy-AM"/>
        </w:rPr>
        <w:t>* (S</w:t>
      </w:r>
      <w:r w:rsidRPr="004C2018">
        <w:rPr>
          <w:sz w:val="14"/>
          <w:szCs w:val="14"/>
          <w:lang w:val="hy-AM"/>
        </w:rPr>
        <w:t>1</w:t>
      </w:r>
      <w:r w:rsidRPr="004C2018">
        <w:rPr>
          <w:lang w:val="hy-AM"/>
        </w:rPr>
        <w:t>/S) * (t</w:t>
      </w:r>
      <w:r w:rsidRPr="004C2018">
        <w:rPr>
          <w:sz w:val="14"/>
          <w:szCs w:val="14"/>
          <w:lang w:val="hy-AM"/>
        </w:rPr>
        <w:t xml:space="preserve">գում </w:t>
      </w:r>
      <w:r w:rsidRPr="004C2018">
        <w:rPr>
          <w:lang w:val="hy-AM"/>
        </w:rPr>
        <w:t>/t</w:t>
      </w:r>
      <w:r w:rsidRPr="004C2018">
        <w:rPr>
          <w:sz w:val="14"/>
          <w:szCs w:val="14"/>
          <w:lang w:val="hy-AM"/>
        </w:rPr>
        <w:t>տ</w:t>
      </w:r>
      <w:r w:rsidRPr="004C2018">
        <w:rPr>
          <w:lang w:val="hy-AM"/>
        </w:rPr>
        <w:t>) = 58000</w:t>
      </w:r>
      <w:r w:rsidRPr="004C2018">
        <w:rPr>
          <w:spacing w:val="-13"/>
          <w:lang w:val="hy-AM"/>
        </w:rPr>
        <w:t xml:space="preserve"> </w:t>
      </w:r>
      <w:r w:rsidRPr="004C2018">
        <w:rPr>
          <w:lang w:val="hy-AM"/>
        </w:rPr>
        <w:t>դրամ:</w:t>
      </w:r>
      <w:r w:rsidRPr="004C2018">
        <w:rPr>
          <w:spacing w:val="-14"/>
          <w:lang w:val="hy-AM"/>
        </w:rPr>
        <w:t xml:space="preserve"> </w:t>
      </w:r>
      <w:r w:rsidRPr="004C2018">
        <w:rPr>
          <w:lang w:val="hy-AM"/>
        </w:rPr>
        <w:t>Եթե</w:t>
      </w:r>
      <w:r w:rsidRPr="004C2018">
        <w:rPr>
          <w:spacing w:val="-13"/>
          <w:lang w:val="hy-AM"/>
        </w:rPr>
        <w:t xml:space="preserve"> </w:t>
      </w:r>
      <w:r w:rsidRPr="004C2018">
        <w:rPr>
          <w:lang w:val="hy-AM"/>
        </w:rPr>
        <w:t>շենքը</w:t>
      </w:r>
      <w:r w:rsidRPr="004C2018">
        <w:rPr>
          <w:spacing w:val="-14"/>
          <w:lang w:val="hy-AM"/>
        </w:rPr>
        <w:t xml:space="preserve"> </w:t>
      </w:r>
      <w:r w:rsidRPr="004C2018">
        <w:rPr>
          <w:lang w:val="hy-AM"/>
        </w:rPr>
        <w:t>վերցված</w:t>
      </w:r>
      <w:r w:rsidRPr="004C2018">
        <w:rPr>
          <w:spacing w:val="-14"/>
          <w:lang w:val="hy-AM"/>
        </w:rPr>
        <w:t xml:space="preserve"> </w:t>
      </w:r>
      <w:r w:rsidRPr="004C2018">
        <w:rPr>
          <w:lang w:val="hy-AM"/>
        </w:rPr>
        <w:t>է</w:t>
      </w:r>
      <w:r w:rsidRPr="004C2018">
        <w:rPr>
          <w:spacing w:val="-14"/>
          <w:lang w:val="hy-AM"/>
        </w:rPr>
        <w:t xml:space="preserve"> </w:t>
      </w:r>
      <w:r w:rsidRPr="004C2018">
        <w:rPr>
          <w:lang w:val="hy-AM"/>
        </w:rPr>
        <w:t>վարձով,</w:t>
      </w:r>
      <w:r w:rsidRPr="004C2018">
        <w:rPr>
          <w:spacing w:val="-13"/>
          <w:lang w:val="hy-AM"/>
        </w:rPr>
        <w:t xml:space="preserve"> </w:t>
      </w:r>
      <w:r w:rsidRPr="004C2018">
        <w:rPr>
          <w:lang w:val="hy-AM"/>
        </w:rPr>
        <w:t>ապա</w:t>
      </w:r>
      <w:r w:rsidRPr="004C2018">
        <w:rPr>
          <w:spacing w:val="33"/>
          <w:lang w:val="hy-AM"/>
        </w:rPr>
        <w:t xml:space="preserve"> </w:t>
      </w:r>
      <w:r w:rsidRPr="004C2018">
        <w:rPr>
          <w:lang w:val="hy-AM"/>
        </w:rPr>
        <w:t>շենքի</w:t>
      </w:r>
      <w:r w:rsidRPr="004C2018">
        <w:rPr>
          <w:spacing w:val="-13"/>
          <w:lang w:val="hy-AM"/>
        </w:rPr>
        <w:t xml:space="preserve"> </w:t>
      </w:r>
      <w:r w:rsidRPr="004C2018">
        <w:rPr>
          <w:lang w:val="hy-AM"/>
        </w:rPr>
        <w:t>1մ</w:t>
      </w:r>
      <w:r w:rsidRPr="004C2018">
        <w:rPr>
          <w:position w:val="7"/>
          <w:sz w:val="14"/>
          <w:szCs w:val="14"/>
          <w:lang w:val="hy-AM"/>
        </w:rPr>
        <w:t>2</w:t>
      </w:r>
      <w:r w:rsidRPr="004C2018">
        <w:rPr>
          <w:spacing w:val="14"/>
          <w:position w:val="7"/>
          <w:sz w:val="14"/>
          <w:szCs w:val="14"/>
          <w:lang w:val="hy-AM"/>
        </w:rPr>
        <w:t xml:space="preserve"> </w:t>
      </w:r>
      <w:r w:rsidRPr="004C2018">
        <w:rPr>
          <w:lang w:val="hy-AM"/>
        </w:rPr>
        <w:t>մակերեսի</w:t>
      </w:r>
      <w:r w:rsidRPr="004C2018">
        <w:rPr>
          <w:spacing w:val="-14"/>
          <w:lang w:val="hy-AM"/>
        </w:rPr>
        <w:t xml:space="preserve"> </w:t>
      </w:r>
      <w:r w:rsidRPr="004C2018">
        <w:rPr>
          <w:lang w:val="hy-AM"/>
        </w:rPr>
        <w:t>տարեկան</w:t>
      </w:r>
      <w:r w:rsidRPr="004C2018">
        <w:rPr>
          <w:spacing w:val="-13"/>
          <w:lang w:val="hy-AM"/>
        </w:rPr>
        <w:t xml:space="preserve"> </w:t>
      </w:r>
      <w:r w:rsidRPr="004C2018">
        <w:rPr>
          <w:lang w:val="hy-AM"/>
        </w:rPr>
        <w:t>վարձը` 60000 դրամ, հետևաբար` շենքի վարձը նախագծի իրականացման ժամանակամիջոցում կստացվի Գ = 60000 * S1 * t</w:t>
      </w:r>
      <w:r w:rsidRPr="004C2018">
        <w:rPr>
          <w:sz w:val="14"/>
          <w:szCs w:val="14"/>
          <w:lang w:val="hy-AM"/>
        </w:rPr>
        <w:t xml:space="preserve">գում  </w:t>
      </w:r>
      <w:r w:rsidRPr="004C2018">
        <w:rPr>
          <w:lang w:val="hy-AM"/>
        </w:rPr>
        <w:t>/ t</w:t>
      </w:r>
      <w:r w:rsidRPr="004C2018">
        <w:rPr>
          <w:sz w:val="14"/>
          <w:szCs w:val="14"/>
          <w:lang w:val="hy-AM"/>
        </w:rPr>
        <w:t xml:space="preserve">ամ. տար.  </w:t>
      </w:r>
      <w:r w:rsidRPr="00CD229A">
        <w:rPr>
          <w:lang w:val="hy-AM"/>
        </w:rPr>
        <w:t>= 1726000</w:t>
      </w:r>
      <w:r w:rsidRPr="00CD229A">
        <w:rPr>
          <w:spacing w:val="-33"/>
          <w:lang w:val="hy-AM"/>
        </w:rPr>
        <w:t xml:space="preserve"> </w:t>
      </w:r>
      <w:r w:rsidRPr="00CD229A">
        <w:rPr>
          <w:lang w:val="hy-AM"/>
        </w:rPr>
        <w:t>դրամ:</w:t>
      </w:r>
    </w:p>
    <w:p w:rsidR="00DC3EE7" w:rsidRDefault="00CD229A" w:rsidP="00DC3EE7">
      <w:pPr>
        <w:pStyle w:val="ListParagraph"/>
        <w:widowControl w:val="0"/>
        <w:tabs>
          <w:tab w:val="left" w:pos="0"/>
        </w:tabs>
        <w:spacing w:after="0" w:line="432" w:lineRule="auto"/>
        <w:ind w:left="0" w:right="227"/>
        <w:contextualSpacing w:val="0"/>
        <w:outlineLvl w:val="1"/>
        <w:rPr>
          <w:b/>
          <w:bCs/>
          <w:lang w:val="hy-AM"/>
        </w:rPr>
      </w:pPr>
      <w:bookmarkStart w:id="42" w:name="_Toc450721875"/>
      <w:r w:rsidRPr="00CD229A">
        <w:rPr>
          <w:b/>
          <w:bCs/>
          <w:lang w:val="hy-AM"/>
        </w:rPr>
        <w:t>4.5 Գիտական և արտադրական գործուղումների վրա կատարված ծախսերի հաշվարկ</w:t>
      </w:r>
      <w:bookmarkEnd w:id="42"/>
    </w:p>
    <w:p w:rsidR="00CD229A" w:rsidRPr="00CD229A" w:rsidRDefault="00CD229A" w:rsidP="00DC3EE7">
      <w:pPr>
        <w:pStyle w:val="ListParagraph"/>
        <w:widowControl w:val="0"/>
        <w:tabs>
          <w:tab w:val="left" w:pos="0"/>
        </w:tabs>
        <w:spacing w:after="0" w:line="432" w:lineRule="auto"/>
        <w:ind w:left="0" w:right="227"/>
        <w:contextualSpacing w:val="0"/>
        <w:rPr>
          <w:rFonts w:ascii="Calibri Light" w:eastAsia="Calibri Light" w:hAnsi="Calibri Light" w:cs="Calibri Light"/>
          <w:lang w:val="hy-AM"/>
        </w:rPr>
      </w:pPr>
      <w:r w:rsidRPr="00CD229A">
        <w:rPr>
          <w:lang w:val="hy-AM"/>
        </w:rPr>
        <w:t xml:space="preserve">Այս ծախսերը իրենց մեջ ներառում են գործուղումների հետ կապված  </w:t>
      </w:r>
      <w:r w:rsidRPr="00CD229A">
        <w:rPr>
          <w:spacing w:val="51"/>
          <w:lang w:val="hy-AM"/>
        </w:rPr>
        <w:t xml:space="preserve"> </w:t>
      </w:r>
      <w:r w:rsidRPr="00CD229A">
        <w:rPr>
          <w:lang w:val="hy-AM"/>
        </w:rPr>
        <w:t>ծախսերը`</w:t>
      </w:r>
    </w:p>
    <w:p w:rsidR="00CD229A" w:rsidRPr="00CD229A" w:rsidRDefault="00CD229A" w:rsidP="00DC3EE7">
      <w:pPr>
        <w:pStyle w:val="BodyText"/>
        <w:spacing w:line="432" w:lineRule="auto"/>
        <w:ind w:right="222"/>
        <w:jc w:val="both"/>
        <w:rPr>
          <w:lang w:val="hy-AM"/>
        </w:rPr>
      </w:pPr>
      <w:r w:rsidRPr="00CD229A">
        <w:rPr>
          <w:lang w:val="hy-AM"/>
        </w:rPr>
        <w:t>օրավարձը, գիշերելու վարձը, ուղեվարձը և ներկայացուցչական ծախսերը: Նշված ծախսերի հաշվարկը ընդհանուր տեսքով ներկայացված է հետևյալ աղյուսակում`</w:t>
      </w:r>
    </w:p>
    <w:tbl>
      <w:tblPr>
        <w:tblW w:w="0" w:type="auto"/>
        <w:tblInd w:w="116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5"/>
        <w:gridCol w:w="1150"/>
        <w:gridCol w:w="1435"/>
        <w:gridCol w:w="1119"/>
        <w:gridCol w:w="1170"/>
        <w:gridCol w:w="810"/>
        <w:gridCol w:w="1302"/>
        <w:gridCol w:w="1665"/>
      </w:tblGrid>
      <w:tr w:rsidR="00CD229A" w:rsidTr="00542294">
        <w:trPr>
          <w:trHeight w:hRule="exact" w:val="411"/>
        </w:trPr>
        <w:tc>
          <w:tcPr>
            <w:tcW w:w="1165" w:type="dxa"/>
            <w:vMerge w:val="restart"/>
            <w:tcBorders>
              <w:right w:val="nil"/>
            </w:tcBorders>
          </w:tcPr>
          <w:p w:rsidR="00CD229A" w:rsidRPr="00CD229A" w:rsidRDefault="00CD229A" w:rsidP="00542294">
            <w:pPr>
              <w:pStyle w:val="TableParagraph"/>
              <w:spacing w:before="0" w:line="432" w:lineRule="auto"/>
              <w:ind w:left="93" w:right="174"/>
              <w:rPr>
                <w:b/>
                <w:bCs/>
                <w:sz w:val="20"/>
                <w:szCs w:val="20"/>
              </w:rPr>
            </w:pPr>
            <w:r w:rsidRPr="00CD229A">
              <w:rPr>
                <w:b/>
                <w:bCs/>
                <w:sz w:val="20"/>
                <w:szCs w:val="20"/>
              </w:rPr>
              <w:t>Գործուղ ման վայր</w:t>
            </w:r>
          </w:p>
        </w:tc>
        <w:tc>
          <w:tcPr>
            <w:tcW w:w="1150" w:type="dxa"/>
            <w:vMerge w:val="restart"/>
            <w:tcBorders>
              <w:left w:val="nil"/>
              <w:right w:val="nil"/>
            </w:tcBorders>
          </w:tcPr>
          <w:p w:rsidR="00CD229A" w:rsidRPr="00CD229A" w:rsidRDefault="00CD229A" w:rsidP="00542294">
            <w:pPr>
              <w:pStyle w:val="TableParagraph"/>
              <w:spacing w:before="0" w:line="432" w:lineRule="auto"/>
              <w:ind w:left="29" w:right="225"/>
              <w:rPr>
                <w:b/>
                <w:bCs/>
                <w:sz w:val="20"/>
                <w:szCs w:val="20"/>
              </w:rPr>
            </w:pPr>
            <w:r w:rsidRPr="00CD229A">
              <w:rPr>
                <w:b/>
                <w:bCs/>
                <w:sz w:val="20"/>
                <w:szCs w:val="20"/>
              </w:rPr>
              <w:t>Գտնվելու տևողութ Յուն</w:t>
            </w:r>
          </w:p>
        </w:tc>
        <w:tc>
          <w:tcPr>
            <w:tcW w:w="1435" w:type="dxa"/>
            <w:tcBorders>
              <w:left w:val="nil"/>
              <w:bottom w:val="nil"/>
              <w:right w:val="nil"/>
            </w:tcBorders>
          </w:tcPr>
          <w:p w:rsidR="00CD229A" w:rsidRPr="00CD229A" w:rsidRDefault="00CD229A" w:rsidP="00542294">
            <w:pPr>
              <w:pStyle w:val="TableParagraph"/>
              <w:spacing w:before="0" w:line="260" w:lineRule="exact"/>
              <w:ind w:left="228"/>
              <w:rPr>
                <w:b/>
                <w:bCs/>
                <w:sz w:val="20"/>
                <w:szCs w:val="20"/>
              </w:rPr>
            </w:pPr>
            <w:r w:rsidRPr="00CD229A">
              <w:rPr>
                <w:b/>
                <w:bCs/>
                <w:sz w:val="20"/>
                <w:szCs w:val="20"/>
              </w:rPr>
              <w:t>Պաշտոն</w:t>
            </w:r>
          </w:p>
        </w:tc>
        <w:tc>
          <w:tcPr>
            <w:tcW w:w="2289" w:type="dxa"/>
            <w:gridSpan w:val="2"/>
            <w:tcBorders>
              <w:left w:val="nil"/>
              <w:bottom w:val="nil"/>
              <w:right w:val="nil"/>
            </w:tcBorders>
          </w:tcPr>
          <w:p w:rsidR="00CD229A" w:rsidRPr="00CD229A" w:rsidRDefault="00CD229A" w:rsidP="00542294">
            <w:pPr>
              <w:pStyle w:val="TableParagraph"/>
              <w:spacing w:before="0" w:line="260" w:lineRule="exact"/>
              <w:ind w:left="413"/>
              <w:rPr>
                <w:b/>
                <w:bCs/>
                <w:sz w:val="20"/>
                <w:szCs w:val="20"/>
              </w:rPr>
            </w:pPr>
            <w:r w:rsidRPr="00CD229A">
              <w:rPr>
                <w:b/>
                <w:bCs/>
                <w:sz w:val="20"/>
                <w:szCs w:val="20"/>
              </w:rPr>
              <w:t>Ծախսերը (դրամ)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:rsidR="00CD229A" w:rsidRPr="00CD229A" w:rsidRDefault="00CD229A" w:rsidP="00542294"/>
        </w:tc>
        <w:tc>
          <w:tcPr>
            <w:tcW w:w="1302" w:type="dxa"/>
            <w:tcBorders>
              <w:left w:val="nil"/>
              <w:bottom w:val="nil"/>
              <w:right w:val="nil"/>
            </w:tcBorders>
          </w:tcPr>
          <w:p w:rsidR="00CD229A" w:rsidRPr="00CD229A" w:rsidRDefault="00CD229A" w:rsidP="00542294"/>
        </w:tc>
        <w:tc>
          <w:tcPr>
            <w:tcW w:w="1665" w:type="dxa"/>
            <w:tcBorders>
              <w:left w:val="nil"/>
              <w:bottom w:val="nil"/>
            </w:tcBorders>
          </w:tcPr>
          <w:p w:rsidR="00CD229A" w:rsidRPr="00CD229A" w:rsidRDefault="00CD229A" w:rsidP="00542294"/>
        </w:tc>
      </w:tr>
      <w:tr w:rsidR="00CD229A" w:rsidTr="00542294">
        <w:trPr>
          <w:trHeight w:hRule="exact" w:val="1423"/>
        </w:trPr>
        <w:tc>
          <w:tcPr>
            <w:tcW w:w="1165" w:type="dxa"/>
            <w:vMerge/>
            <w:tcBorders>
              <w:bottom w:val="nil"/>
              <w:right w:val="nil"/>
            </w:tcBorders>
          </w:tcPr>
          <w:p w:rsidR="00CD229A" w:rsidRPr="00CD229A" w:rsidRDefault="00CD229A" w:rsidP="00542294"/>
        </w:tc>
        <w:tc>
          <w:tcPr>
            <w:tcW w:w="1150" w:type="dxa"/>
            <w:vMerge/>
            <w:tcBorders>
              <w:left w:val="nil"/>
              <w:bottom w:val="nil"/>
              <w:right w:val="nil"/>
            </w:tcBorders>
          </w:tcPr>
          <w:p w:rsidR="00CD229A" w:rsidRPr="00CD229A" w:rsidRDefault="00CD229A" w:rsidP="00542294"/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CD229A" w:rsidRPr="00CD229A" w:rsidRDefault="00CD229A" w:rsidP="00542294"/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:rsidR="00CD229A" w:rsidRPr="00CD229A" w:rsidRDefault="00CD229A" w:rsidP="00542294">
            <w:pPr>
              <w:pStyle w:val="TableParagraph"/>
              <w:spacing w:before="75" w:line="432" w:lineRule="auto"/>
              <w:ind w:left="413" w:right="265"/>
              <w:rPr>
                <w:b/>
                <w:bCs/>
                <w:sz w:val="20"/>
                <w:szCs w:val="20"/>
              </w:rPr>
            </w:pPr>
            <w:r w:rsidRPr="00CD229A">
              <w:rPr>
                <w:b/>
                <w:bCs/>
                <w:sz w:val="20"/>
                <w:szCs w:val="20"/>
              </w:rPr>
              <w:t>Օրա կան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D229A" w:rsidRPr="00CD229A" w:rsidRDefault="00CD229A" w:rsidP="00542294">
            <w:pPr>
              <w:pStyle w:val="TableParagraph"/>
              <w:spacing w:before="75" w:line="432" w:lineRule="auto"/>
              <w:ind w:left="205" w:right="110"/>
              <w:rPr>
                <w:b/>
                <w:bCs/>
                <w:sz w:val="20"/>
                <w:szCs w:val="20"/>
              </w:rPr>
            </w:pPr>
            <w:r w:rsidRPr="00CD229A">
              <w:rPr>
                <w:b/>
                <w:bCs/>
                <w:sz w:val="20"/>
                <w:szCs w:val="20"/>
              </w:rPr>
              <w:t>Գիշերավ արձ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CD229A" w:rsidRPr="00CD229A" w:rsidRDefault="00CD229A" w:rsidP="00542294">
            <w:pPr>
              <w:pStyle w:val="TableParagraph"/>
              <w:spacing w:before="75" w:line="432" w:lineRule="auto"/>
              <w:ind w:left="114" w:right="186"/>
              <w:rPr>
                <w:b/>
                <w:bCs/>
                <w:sz w:val="20"/>
                <w:szCs w:val="20"/>
              </w:rPr>
            </w:pPr>
            <w:r w:rsidRPr="00CD229A">
              <w:rPr>
                <w:b/>
                <w:bCs/>
                <w:sz w:val="20"/>
                <w:szCs w:val="20"/>
              </w:rPr>
              <w:t>Ուղե վարձ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D229A" w:rsidRPr="00CD229A" w:rsidRDefault="00CD229A" w:rsidP="00542294">
            <w:pPr>
              <w:pStyle w:val="TableParagraph"/>
              <w:spacing w:before="75"/>
              <w:ind w:left="195"/>
              <w:rPr>
                <w:b/>
                <w:bCs/>
                <w:sz w:val="20"/>
                <w:szCs w:val="20"/>
              </w:rPr>
            </w:pPr>
            <w:r w:rsidRPr="00CD229A">
              <w:rPr>
                <w:b/>
                <w:bCs/>
                <w:sz w:val="20"/>
                <w:szCs w:val="20"/>
              </w:rPr>
              <w:t>Ներկայաց</w:t>
            </w:r>
          </w:p>
          <w:p w:rsidR="00CD229A" w:rsidRPr="00CD229A" w:rsidRDefault="00CD229A" w:rsidP="00542294">
            <w:pPr>
              <w:pStyle w:val="TableParagraph"/>
              <w:spacing w:before="5" w:line="470" w:lineRule="atLeast"/>
              <w:ind w:left="195" w:right="568"/>
              <w:rPr>
                <w:b/>
                <w:bCs/>
                <w:sz w:val="20"/>
                <w:szCs w:val="20"/>
              </w:rPr>
            </w:pPr>
            <w:r w:rsidRPr="00CD229A">
              <w:rPr>
                <w:b/>
                <w:bCs/>
                <w:sz w:val="20"/>
                <w:szCs w:val="20"/>
              </w:rPr>
              <w:t>ուցչա կան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</w:tcBorders>
          </w:tcPr>
          <w:p w:rsidR="00CD229A" w:rsidRPr="00CD229A" w:rsidRDefault="00CD229A" w:rsidP="00542294">
            <w:pPr>
              <w:pStyle w:val="TableParagraph"/>
              <w:spacing w:before="75"/>
              <w:ind w:left="153"/>
              <w:rPr>
                <w:b/>
                <w:bCs/>
                <w:sz w:val="20"/>
                <w:szCs w:val="20"/>
              </w:rPr>
            </w:pPr>
            <w:r w:rsidRPr="00CD229A">
              <w:rPr>
                <w:b/>
                <w:bCs/>
                <w:sz w:val="20"/>
                <w:szCs w:val="20"/>
              </w:rPr>
              <w:t>Ընդհանուր</w:t>
            </w:r>
          </w:p>
        </w:tc>
      </w:tr>
      <w:tr w:rsidR="00CD229A" w:rsidTr="00542294">
        <w:trPr>
          <w:trHeight w:hRule="exact" w:val="948"/>
        </w:trPr>
        <w:tc>
          <w:tcPr>
            <w:tcW w:w="1165" w:type="dxa"/>
            <w:tcBorders>
              <w:top w:val="nil"/>
              <w:bottom w:val="nil"/>
              <w:right w:val="nil"/>
            </w:tcBorders>
          </w:tcPr>
          <w:p w:rsidR="00CD229A" w:rsidRDefault="00CD229A" w:rsidP="00542294">
            <w:pPr>
              <w:pStyle w:val="TableParagraph"/>
              <w:spacing w:before="75"/>
              <w:ind w:left="93" w:right="1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Ռուսաս</w:t>
            </w:r>
          </w:p>
          <w:p w:rsidR="00CD229A" w:rsidRDefault="00CD229A" w:rsidP="00542294">
            <w:pPr>
              <w:pStyle w:val="TableParagraph"/>
              <w:spacing w:before="11"/>
              <w:rPr>
                <w:sz w:val="15"/>
              </w:rPr>
            </w:pPr>
          </w:p>
          <w:p w:rsidR="00CD229A" w:rsidRDefault="00CD229A" w:rsidP="00542294">
            <w:pPr>
              <w:pStyle w:val="TableParagraph"/>
              <w:ind w:left="93" w:right="1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տան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:rsidR="00CD229A" w:rsidRDefault="00CD229A" w:rsidP="00542294">
            <w:pPr>
              <w:pStyle w:val="TableParagraph"/>
              <w:spacing w:before="75"/>
              <w:ind w:left="29" w:right="2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օր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CD229A" w:rsidRDefault="00CD229A" w:rsidP="00542294">
            <w:pPr>
              <w:pStyle w:val="TableParagraph"/>
              <w:spacing w:before="75"/>
              <w:ind w:left="228"/>
              <w:rPr>
                <w:sz w:val="20"/>
              </w:rPr>
            </w:pPr>
            <w:r>
              <w:rPr>
                <w:sz w:val="20"/>
              </w:rPr>
              <w:t>4.1, 4.2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:rsidR="00CD229A" w:rsidRDefault="00CD229A" w:rsidP="00542294">
            <w:pPr>
              <w:pStyle w:val="TableParagraph"/>
              <w:spacing w:before="75"/>
              <w:ind w:left="413"/>
              <w:rPr>
                <w:sz w:val="20"/>
              </w:rPr>
            </w:pPr>
            <w:r>
              <w:rPr>
                <w:sz w:val="20"/>
              </w:rPr>
              <w:t>90000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D229A" w:rsidRDefault="00CD229A" w:rsidP="00542294">
            <w:pPr>
              <w:pStyle w:val="TableParagraph"/>
              <w:spacing w:before="75"/>
              <w:ind w:left="205" w:right="110"/>
              <w:rPr>
                <w:sz w:val="20"/>
              </w:rPr>
            </w:pPr>
            <w:r>
              <w:rPr>
                <w:sz w:val="20"/>
              </w:rPr>
              <w:t>100000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CD229A" w:rsidRDefault="00CD229A" w:rsidP="00542294">
            <w:pPr>
              <w:pStyle w:val="TableParagraph"/>
              <w:spacing w:before="75"/>
              <w:ind w:left="114"/>
              <w:rPr>
                <w:sz w:val="20"/>
              </w:rPr>
            </w:pPr>
            <w:r>
              <w:rPr>
                <w:sz w:val="20"/>
              </w:rPr>
              <w:t>90000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D229A" w:rsidRDefault="00CD229A" w:rsidP="00542294">
            <w:pPr>
              <w:pStyle w:val="TableParagraph"/>
              <w:spacing w:before="75"/>
              <w:ind w:left="195"/>
              <w:rPr>
                <w:sz w:val="20"/>
              </w:rPr>
            </w:pPr>
            <w:r>
              <w:rPr>
                <w:sz w:val="20"/>
              </w:rPr>
              <w:t>50000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</w:tcBorders>
          </w:tcPr>
          <w:p w:rsidR="00CD229A" w:rsidRDefault="00CD229A" w:rsidP="00542294">
            <w:pPr>
              <w:pStyle w:val="TableParagraph"/>
              <w:spacing w:before="75"/>
              <w:ind w:left="153"/>
              <w:rPr>
                <w:sz w:val="20"/>
              </w:rPr>
            </w:pPr>
            <w:r>
              <w:rPr>
                <w:sz w:val="20"/>
              </w:rPr>
              <w:t>1650000</w:t>
            </w:r>
          </w:p>
        </w:tc>
      </w:tr>
      <w:tr w:rsidR="00CD229A" w:rsidTr="0063127C">
        <w:trPr>
          <w:trHeight w:hRule="exact" w:val="370"/>
        </w:trPr>
        <w:tc>
          <w:tcPr>
            <w:tcW w:w="1165" w:type="dxa"/>
            <w:tcBorders>
              <w:top w:val="nil"/>
              <w:right w:val="nil"/>
            </w:tcBorders>
          </w:tcPr>
          <w:p w:rsidR="00CD229A" w:rsidRPr="00CD229A" w:rsidRDefault="00CD229A" w:rsidP="00542294">
            <w:pPr>
              <w:pStyle w:val="TableParagraph"/>
              <w:spacing w:before="75"/>
              <w:ind w:left="93"/>
              <w:rPr>
                <w:b/>
                <w:bCs/>
                <w:sz w:val="20"/>
                <w:szCs w:val="20"/>
              </w:rPr>
            </w:pPr>
            <w:r w:rsidRPr="00CD229A">
              <w:rPr>
                <w:b/>
                <w:bCs/>
                <w:sz w:val="20"/>
                <w:szCs w:val="20"/>
              </w:rPr>
              <w:t>Ընդհանուր</w:t>
            </w:r>
          </w:p>
        </w:tc>
        <w:tc>
          <w:tcPr>
            <w:tcW w:w="1150" w:type="dxa"/>
            <w:tcBorders>
              <w:top w:val="nil"/>
              <w:left w:val="nil"/>
              <w:right w:val="nil"/>
            </w:tcBorders>
          </w:tcPr>
          <w:p w:rsidR="00CD229A" w:rsidRPr="00CD229A" w:rsidRDefault="00CD229A" w:rsidP="00542294"/>
        </w:tc>
        <w:tc>
          <w:tcPr>
            <w:tcW w:w="1435" w:type="dxa"/>
            <w:tcBorders>
              <w:top w:val="nil"/>
              <w:left w:val="nil"/>
              <w:right w:val="nil"/>
            </w:tcBorders>
          </w:tcPr>
          <w:p w:rsidR="00CD229A" w:rsidRDefault="00CD229A" w:rsidP="00542294"/>
        </w:tc>
        <w:tc>
          <w:tcPr>
            <w:tcW w:w="1119" w:type="dxa"/>
            <w:tcBorders>
              <w:top w:val="nil"/>
              <w:left w:val="nil"/>
              <w:right w:val="nil"/>
            </w:tcBorders>
          </w:tcPr>
          <w:p w:rsidR="00CD229A" w:rsidRDefault="00CD229A" w:rsidP="00542294"/>
        </w:tc>
        <w:tc>
          <w:tcPr>
            <w:tcW w:w="1170" w:type="dxa"/>
            <w:tcBorders>
              <w:top w:val="nil"/>
              <w:left w:val="nil"/>
              <w:right w:val="nil"/>
            </w:tcBorders>
          </w:tcPr>
          <w:p w:rsidR="00CD229A" w:rsidRDefault="00CD229A" w:rsidP="00542294"/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CD229A" w:rsidRDefault="00CD229A" w:rsidP="00542294"/>
        </w:tc>
        <w:tc>
          <w:tcPr>
            <w:tcW w:w="1302" w:type="dxa"/>
            <w:tcBorders>
              <w:top w:val="nil"/>
              <w:left w:val="nil"/>
              <w:right w:val="nil"/>
            </w:tcBorders>
          </w:tcPr>
          <w:p w:rsidR="00CD229A" w:rsidRDefault="00CD229A" w:rsidP="00542294"/>
        </w:tc>
        <w:tc>
          <w:tcPr>
            <w:tcW w:w="1665" w:type="dxa"/>
            <w:tcBorders>
              <w:top w:val="nil"/>
              <w:left w:val="nil"/>
            </w:tcBorders>
          </w:tcPr>
          <w:p w:rsidR="00CD229A" w:rsidRDefault="00CD229A" w:rsidP="00542294">
            <w:pPr>
              <w:pStyle w:val="TableParagraph"/>
              <w:spacing w:before="75"/>
              <w:ind w:left="153"/>
              <w:rPr>
                <w:b/>
                <w:sz w:val="20"/>
              </w:rPr>
            </w:pPr>
            <w:r>
              <w:rPr>
                <w:b/>
                <w:sz w:val="20"/>
              </w:rPr>
              <w:t>1650000</w:t>
            </w:r>
          </w:p>
        </w:tc>
      </w:tr>
    </w:tbl>
    <w:p w:rsidR="00CD229A" w:rsidRDefault="00CD229A" w:rsidP="00CD229A">
      <w:pPr>
        <w:spacing w:line="20" w:lineRule="atLeast"/>
        <w:rPr>
          <w:b/>
          <w:lang w:val="hy-AM"/>
        </w:rPr>
      </w:pPr>
    </w:p>
    <w:p w:rsidR="00CD229A" w:rsidRPr="00D66B40" w:rsidRDefault="00C4454B" w:rsidP="00A34471">
      <w:pPr>
        <w:pStyle w:val="Heading2"/>
        <w:rPr>
          <w:rFonts w:ascii="Sylfaen" w:hAnsi="Sylfaen"/>
          <w:sz w:val="24"/>
          <w:szCs w:val="24"/>
        </w:rPr>
      </w:pPr>
      <w:bookmarkStart w:id="43" w:name="_Toc450721876"/>
      <w:r w:rsidRPr="00D66B40">
        <w:rPr>
          <w:rFonts w:ascii="Sylfaen" w:hAnsi="Sylfaen"/>
          <w:sz w:val="24"/>
          <w:szCs w:val="24"/>
        </w:rPr>
        <w:t xml:space="preserve">4.6  Հատուկ նպատակային </w:t>
      </w:r>
      <w:r w:rsidR="00CD229A" w:rsidRPr="00D66B40">
        <w:rPr>
          <w:rFonts w:ascii="Sylfaen" w:hAnsi="Sylfaen"/>
          <w:sz w:val="24"/>
          <w:szCs w:val="24"/>
        </w:rPr>
        <w:t>ծախսեր</w:t>
      </w:r>
      <w:bookmarkEnd w:id="43"/>
    </w:p>
    <w:p w:rsidR="00C4454B" w:rsidRPr="00CD229A" w:rsidRDefault="00C4454B" w:rsidP="00CD229A">
      <w:pPr>
        <w:pStyle w:val="BodyText"/>
        <w:spacing w:before="120" w:after="160" w:line="432" w:lineRule="auto"/>
        <w:rPr>
          <w:lang w:val="hy-AM"/>
        </w:rPr>
      </w:pPr>
      <w:r w:rsidRPr="00CD229A">
        <w:rPr>
          <w:lang w:val="hy-AM"/>
        </w:rPr>
        <w:t xml:space="preserve">Այս ծախսերին դասվում են այլ կազմակերպությունների, ձեռնարկությունների, ինչպես </w:t>
      </w:r>
      <w:r w:rsidRPr="00CD229A">
        <w:rPr>
          <w:lang w:val="hy-AM"/>
        </w:rPr>
        <w:lastRenderedPageBreak/>
        <w:t>նաև նույն ընկերության այլ ստորաբաժանումների ծախսերը, որոնք տնտեսապես անկախ, ինքնուրույն իրավաբանական անձ են, որոնց մենք պատվիրում ենք որոշակի ծառայություններ՝ թեմայի հետ կապված: Աշխատանքի ընթացքում անհրաժեշտ է օգտվել հեռախոսային և ինտերնետային ծառայություններից:</w:t>
      </w:r>
    </w:p>
    <w:tbl>
      <w:tblPr>
        <w:tblW w:w="0" w:type="auto"/>
        <w:tblInd w:w="1450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"/>
        <w:gridCol w:w="2774"/>
        <w:gridCol w:w="2196"/>
        <w:gridCol w:w="1679"/>
      </w:tblGrid>
      <w:tr w:rsidR="00C4454B" w:rsidTr="00C4454B">
        <w:trPr>
          <w:trHeight w:hRule="exact" w:val="886"/>
        </w:trPr>
        <w:tc>
          <w:tcPr>
            <w:tcW w:w="503" w:type="dxa"/>
            <w:tcBorders>
              <w:bottom w:val="nil"/>
              <w:right w:val="nil"/>
            </w:tcBorders>
          </w:tcPr>
          <w:p w:rsidR="00C4454B" w:rsidRPr="004C2018" w:rsidRDefault="00C4454B" w:rsidP="00C4454B">
            <w:pPr>
              <w:pStyle w:val="TableParagraph"/>
              <w:spacing w:before="0" w:line="261" w:lineRule="exact"/>
              <w:ind w:left="93"/>
              <w:rPr>
                <w:b/>
                <w:bCs/>
                <w:sz w:val="20"/>
                <w:szCs w:val="20"/>
              </w:rPr>
            </w:pPr>
            <w:r w:rsidRPr="004C2018">
              <w:rPr>
                <w:b/>
                <w:bCs/>
                <w:sz w:val="20"/>
                <w:szCs w:val="20"/>
              </w:rPr>
              <w:t>հ/հ</w:t>
            </w:r>
          </w:p>
        </w:tc>
        <w:tc>
          <w:tcPr>
            <w:tcW w:w="2774" w:type="dxa"/>
            <w:tcBorders>
              <w:left w:val="nil"/>
              <w:bottom w:val="nil"/>
              <w:right w:val="nil"/>
            </w:tcBorders>
          </w:tcPr>
          <w:p w:rsidR="00C4454B" w:rsidRPr="004C2018" w:rsidRDefault="00C4454B" w:rsidP="00C4454B">
            <w:pPr>
              <w:pStyle w:val="TableParagraph"/>
              <w:spacing w:before="0" w:line="261" w:lineRule="exact"/>
              <w:ind w:left="108"/>
              <w:rPr>
                <w:b/>
                <w:bCs/>
                <w:sz w:val="20"/>
                <w:szCs w:val="20"/>
              </w:rPr>
            </w:pPr>
            <w:r w:rsidRPr="004C2018">
              <w:rPr>
                <w:b/>
                <w:bCs/>
                <w:sz w:val="20"/>
                <w:szCs w:val="20"/>
              </w:rPr>
              <w:t>Ծառայության անվանումը</w:t>
            </w:r>
          </w:p>
        </w:tc>
        <w:tc>
          <w:tcPr>
            <w:tcW w:w="2196" w:type="dxa"/>
            <w:tcBorders>
              <w:left w:val="nil"/>
              <w:bottom w:val="nil"/>
              <w:right w:val="nil"/>
            </w:tcBorders>
          </w:tcPr>
          <w:p w:rsidR="00C4454B" w:rsidRPr="004C2018" w:rsidRDefault="00C4454B" w:rsidP="00C4454B">
            <w:pPr>
              <w:pStyle w:val="TableParagraph"/>
              <w:spacing w:before="0" w:line="261" w:lineRule="exact"/>
              <w:ind w:left="258"/>
              <w:rPr>
                <w:b/>
                <w:bCs/>
                <w:sz w:val="20"/>
                <w:szCs w:val="20"/>
              </w:rPr>
            </w:pPr>
            <w:r w:rsidRPr="004C2018">
              <w:rPr>
                <w:b/>
                <w:bCs/>
                <w:sz w:val="20"/>
                <w:szCs w:val="20"/>
              </w:rPr>
              <w:t>Կազմակերպության</w:t>
            </w:r>
          </w:p>
          <w:p w:rsidR="00C4454B" w:rsidRPr="004C2018" w:rsidRDefault="00C4454B" w:rsidP="00C4454B">
            <w:pPr>
              <w:pStyle w:val="TableParagraph"/>
              <w:rPr>
                <w:sz w:val="16"/>
              </w:rPr>
            </w:pPr>
          </w:p>
          <w:p w:rsidR="00C4454B" w:rsidRPr="004C2018" w:rsidRDefault="00C4454B" w:rsidP="00C4454B">
            <w:pPr>
              <w:pStyle w:val="TableParagraph"/>
              <w:spacing w:before="0"/>
              <w:ind w:left="258"/>
              <w:rPr>
                <w:b/>
                <w:bCs/>
                <w:sz w:val="20"/>
                <w:szCs w:val="20"/>
              </w:rPr>
            </w:pPr>
            <w:r w:rsidRPr="004C2018">
              <w:rPr>
                <w:b/>
                <w:bCs/>
                <w:sz w:val="20"/>
                <w:szCs w:val="20"/>
              </w:rPr>
              <w:t>անվանումը</w:t>
            </w:r>
          </w:p>
        </w:tc>
        <w:tc>
          <w:tcPr>
            <w:tcW w:w="1679" w:type="dxa"/>
            <w:tcBorders>
              <w:left w:val="nil"/>
              <w:bottom w:val="nil"/>
            </w:tcBorders>
          </w:tcPr>
          <w:p w:rsidR="00C4454B" w:rsidRPr="004C2018" w:rsidRDefault="00C4454B" w:rsidP="00C4454B">
            <w:pPr>
              <w:pStyle w:val="TableParagraph"/>
              <w:spacing w:before="0" w:line="261" w:lineRule="exact"/>
              <w:ind w:left="108"/>
              <w:rPr>
                <w:b/>
                <w:bCs/>
                <w:sz w:val="20"/>
                <w:szCs w:val="20"/>
              </w:rPr>
            </w:pPr>
            <w:r w:rsidRPr="004C2018">
              <w:rPr>
                <w:b/>
                <w:bCs/>
                <w:sz w:val="20"/>
                <w:szCs w:val="20"/>
              </w:rPr>
              <w:t>Գինը</w:t>
            </w:r>
          </w:p>
        </w:tc>
      </w:tr>
      <w:tr w:rsidR="00C4454B" w:rsidTr="00C4454B">
        <w:trPr>
          <w:trHeight w:hRule="exact" w:val="474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4"/>
              <w:ind w:left="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4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Ինտերնետ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4"/>
              <w:ind w:left="258"/>
              <w:rPr>
                <w:sz w:val="20"/>
              </w:rPr>
            </w:pPr>
            <w:r>
              <w:rPr>
                <w:sz w:val="20"/>
              </w:rPr>
              <w:t>UCOM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</w:tcBorders>
          </w:tcPr>
          <w:p w:rsidR="00C4454B" w:rsidRDefault="00C4454B" w:rsidP="00C4454B">
            <w:pPr>
              <w:pStyle w:val="TableParagraph"/>
              <w:spacing w:before="74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540000 դրամ</w:t>
            </w:r>
          </w:p>
        </w:tc>
      </w:tr>
      <w:tr w:rsidR="00C4454B" w:rsidTr="00C4454B">
        <w:trPr>
          <w:trHeight w:hRule="exact" w:val="568"/>
        </w:trPr>
        <w:tc>
          <w:tcPr>
            <w:tcW w:w="503" w:type="dxa"/>
            <w:tcBorders>
              <w:top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5"/>
              <w:ind w:left="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74" w:type="dxa"/>
            <w:tcBorders>
              <w:top w:val="nil"/>
              <w:left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5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Հեռախոս</w:t>
            </w:r>
          </w:p>
        </w:tc>
        <w:tc>
          <w:tcPr>
            <w:tcW w:w="2196" w:type="dxa"/>
            <w:tcBorders>
              <w:top w:val="nil"/>
              <w:left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5"/>
              <w:ind w:left="258"/>
              <w:rPr>
                <w:sz w:val="20"/>
              </w:rPr>
            </w:pPr>
            <w:r>
              <w:rPr>
                <w:sz w:val="20"/>
              </w:rPr>
              <w:t>ArmenTel</w:t>
            </w:r>
          </w:p>
        </w:tc>
        <w:tc>
          <w:tcPr>
            <w:tcW w:w="1679" w:type="dxa"/>
            <w:tcBorders>
              <w:top w:val="nil"/>
              <w:left w:val="nil"/>
            </w:tcBorders>
          </w:tcPr>
          <w:p w:rsidR="00C4454B" w:rsidRDefault="00C4454B" w:rsidP="00C4454B">
            <w:pPr>
              <w:pStyle w:val="TableParagraph"/>
              <w:spacing w:before="75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60000 դրամ</w:t>
            </w:r>
          </w:p>
        </w:tc>
      </w:tr>
    </w:tbl>
    <w:p w:rsidR="00C4454B" w:rsidRDefault="00C4454B" w:rsidP="00C4454B">
      <w:pPr>
        <w:rPr>
          <w:sz w:val="20"/>
          <w:szCs w:val="20"/>
        </w:rPr>
      </w:pPr>
    </w:p>
    <w:tbl>
      <w:tblPr>
        <w:tblpPr w:leftFromText="180" w:rightFromText="180" w:vertAnchor="text" w:horzAnchor="page" w:tblpX="2941" w:tblpY="25"/>
        <w:tblW w:w="0" w:type="auto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5"/>
        <w:gridCol w:w="3776"/>
      </w:tblGrid>
      <w:tr w:rsidR="00C4454B" w:rsidTr="00C4454B">
        <w:trPr>
          <w:trHeight w:hRule="exact" w:val="506"/>
        </w:trPr>
        <w:tc>
          <w:tcPr>
            <w:tcW w:w="3375" w:type="dxa"/>
            <w:tcBorders>
              <w:right w:val="nil"/>
            </w:tcBorders>
          </w:tcPr>
          <w:p w:rsidR="00C4454B" w:rsidRPr="00E0415C" w:rsidRDefault="00C4454B" w:rsidP="00C4454B">
            <w:pPr>
              <w:pStyle w:val="TableParagraph"/>
              <w:spacing w:before="0" w:line="263" w:lineRule="exact"/>
              <w:ind w:left="93"/>
              <w:rPr>
                <w:b/>
                <w:bCs/>
                <w:sz w:val="20"/>
                <w:szCs w:val="20"/>
              </w:rPr>
            </w:pPr>
            <w:r w:rsidRPr="00E0415C">
              <w:rPr>
                <w:b/>
                <w:bCs/>
                <w:sz w:val="20"/>
                <w:szCs w:val="20"/>
              </w:rPr>
              <w:t>Ընդհամենը</w:t>
            </w:r>
          </w:p>
        </w:tc>
        <w:tc>
          <w:tcPr>
            <w:tcW w:w="3776" w:type="dxa"/>
            <w:tcBorders>
              <w:left w:val="nil"/>
            </w:tcBorders>
          </w:tcPr>
          <w:p w:rsidR="00C4454B" w:rsidRDefault="00C4454B" w:rsidP="00C4454B">
            <w:pPr>
              <w:pStyle w:val="TableParagraph"/>
              <w:spacing w:before="0" w:line="263" w:lineRule="exact"/>
              <w:ind w:left="2206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600000 </w:t>
            </w:r>
            <w:r w:rsidRPr="00691169">
              <w:rPr>
                <w:b/>
                <w:bCs/>
                <w:sz w:val="20"/>
                <w:szCs w:val="20"/>
              </w:rPr>
              <w:t>դրամ</w:t>
            </w:r>
          </w:p>
        </w:tc>
      </w:tr>
    </w:tbl>
    <w:p w:rsidR="00C4454B" w:rsidRPr="00C932AE" w:rsidRDefault="00C4454B" w:rsidP="00C4454B">
      <w:pPr>
        <w:rPr>
          <w:sz w:val="20"/>
          <w:szCs w:val="20"/>
        </w:rPr>
      </w:pPr>
    </w:p>
    <w:p w:rsidR="00C4454B" w:rsidRDefault="00C4454B" w:rsidP="00C4454B">
      <w:pPr>
        <w:tabs>
          <w:tab w:val="left" w:pos="3000"/>
        </w:tabs>
        <w:rPr>
          <w:sz w:val="20"/>
          <w:szCs w:val="20"/>
        </w:rPr>
      </w:pPr>
    </w:p>
    <w:p w:rsidR="00C4454B" w:rsidRPr="00974A62" w:rsidRDefault="00DF5736" w:rsidP="00F60F35">
      <w:pPr>
        <w:pStyle w:val="Heading2"/>
        <w:rPr>
          <w:rFonts w:ascii="Sylfaen" w:hAnsi="Sylfaen"/>
          <w:sz w:val="24"/>
          <w:szCs w:val="24"/>
          <w:lang w:val="en-US"/>
        </w:rPr>
      </w:pPr>
      <w:bookmarkStart w:id="44" w:name="_Toc450721877"/>
      <w:r w:rsidRPr="00974A62">
        <w:rPr>
          <w:rFonts w:ascii="Sylfaen" w:hAnsi="Sylfaen"/>
          <w:sz w:val="24"/>
          <w:szCs w:val="24"/>
          <w:lang w:val="en-US"/>
        </w:rPr>
        <w:t xml:space="preserve">4.7 </w:t>
      </w:r>
      <w:r w:rsidR="00C4454B" w:rsidRPr="00D66B40">
        <w:rPr>
          <w:rFonts w:ascii="Sylfaen" w:hAnsi="Sylfaen"/>
          <w:sz w:val="24"/>
          <w:szCs w:val="24"/>
        </w:rPr>
        <w:t>Այլ</w:t>
      </w:r>
      <w:r w:rsidR="00C4454B" w:rsidRPr="00974A62">
        <w:rPr>
          <w:rFonts w:ascii="Sylfaen" w:hAnsi="Sylfaen"/>
          <w:sz w:val="24"/>
          <w:szCs w:val="24"/>
          <w:lang w:val="en-US"/>
        </w:rPr>
        <w:t xml:space="preserve"> </w:t>
      </w:r>
      <w:r w:rsidR="00C4454B" w:rsidRPr="00D66B40">
        <w:rPr>
          <w:rFonts w:ascii="Sylfaen" w:hAnsi="Sylfaen"/>
          <w:sz w:val="24"/>
          <w:szCs w:val="24"/>
        </w:rPr>
        <w:t>հիմնական</w:t>
      </w:r>
      <w:r w:rsidR="00C4454B" w:rsidRPr="00974A62">
        <w:rPr>
          <w:rFonts w:ascii="Sylfaen" w:hAnsi="Sylfaen"/>
          <w:sz w:val="24"/>
          <w:szCs w:val="24"/>
          <w:lang w:val="en-US"/>
        </w:rPr>
        <w:t xml:space="preserve"> (</w:t>
      </w:r>
      <w:r w:rsidR="00C4454B" w:rsidRPr="00D66B40">
        <w:rPr>
          <w:rFonts w:ascii="Sylfaen" w:hAnsi="Sylfaen"/>
          <w:sz w:val="24"/>
          <w:szCs w:val="24"/>
        </w:rPr>
        <w:t>ուղղակի</w:t>
      </w:r>
      <w:r w:rsidR="00C4454B" w:rsidRPr="00974A62">
        <w:rPr>
          <w:rFonts w:ascii="Sylfaen" w:hAnsi="Sylfaen"/>
          <w:sz w:val="24"/>
          <w:szCs w:val="24"/>
          <w:lang w:val="en-US"/>
        </w:rPr>
        <w:t xml:space="preserve">)  </w:t>
      </w:r>
      <w:r w:rsidR="00C4454B" w:rsidRPr="00D66B40">
        <w:rPr>
          <w:rFonts w:ascii="Sylfaen" w:hAnsi="Sylfaen"/>
          <w:sz w:val="24"/>
          <w:szCs w:val="24"/>
        </w:rPr>
        <w:t>ծախսեր</w:t>
      </w:r>
      <w:bookmarkEnd w:id="44"/>
    </w:p>
    <w:p w:rsidR="00D056E5" w:rsidRDefault="00C4454B" w:rsidP="00D056E5">
      <w:pPr>
        <w:tabs>
          <w:tab w:val="left" w:pos="567"/>
        </w:tabs>
        <w:spacing w:after="0" w:line="360" w:lineRule="auto"/>
        <w:jc w:val="both"/>
        <w:rPr>
          <w:lang w:val="hy-AM"/>
        </w:rPr>
      </w:pPr>
      <w:r w:rsidRPr="00647F5E">
        <w:rPr>
          <w:lang w:val="hy-AM"/>
        </w:rPr>
        <w:t xml:space="preserve">Սարքավորումների պահպանման և շահագործման ծախսերի թվին են պատկանում ամորտիզացիոն, ընթացիկ վերանորոգման, տրանզիտորային միջոցների, գործիքների և հարմարանքների վերանորոգման և այլ ծախսերը: </w:t>
      </w:r>
      <w:r w:rsidRPr="00647F5E">
        <w:rPr>
          <w:rFonts w:cs="Sylfaen"/>
          <w:lang w:val="hy-AM"/>
        </w:rPr>
        <w:t>Սարքավորումների</w:t>
      </w:r>
      <w:r w:rsidRPr="00647F5E">
        <w:rPr>
          <w:rFonts w:ascii="Arial Armenian" w:hAnsi="Arial Armenian"/>
          <w:lang w:val="hy-AM"/>
        </w:rPr>
        <w:t xml:space="preserve"> </w:t>
      </w:r>
      <w:r w:rsidRPr="00647F5E">
        <w:rPr>
          <w:rFonts w:cs="Sylfaen"/>
          <w:lang w:val="hy-AM"/>
        </w:rPr>
        <w:t>պահպանման</w:t>
      </w:r>
      <w:r w:rsidRPr="00647F5E">
        <w:rPr>
          <w:rFonts w:ascii="Arial Armenian" w:hAnsi="Arial Armenian"/>
          <w:lang w:val="hy-AM"/>
        </w:rPr>
        <w:t xml:space="preserve"> </w:t>
      </w:r>
      <w:r w:rsidRPr="00647F5E">
        <w:rPr>
          <w:rFonts w:cs="Sylfaen"/>
          <w:lang w:val="hy-AM"/>
        </w:rPr>
        <w:t>և</w:t>
      </w:r>
      <w:r w:rsidRPr="00647F5E">
        <w:rPr>
          <w:rFonts w:ascii="Arial Armenian" w:hAnsi="Arial Armenian"/>
          <w:lang w:val="hy-AM"/>
        </w:rPr>
        <w:t xml:space="preserve"> </w:t>
      </w:r>
      <w:r w:rsidRPr="00647F5E">
        <w:rPr>
          <w:rFonts w:cs="Sylfaen"/>
          <w:lang w:val="hy-AM"/>
        </w:rPr>
        <w:t>շահագործման</w:t>
      </w:r>
      <w:r w:rsidRPr="00647F5E">
        <w:rPr>
          <w:rFonts w:ascii="Arial Armenian" w:hAnsi="Arial Armenian"/>
          <w:lang w:val="hy-AM"/>
        </w:rPr>
        <w:t xml:space="preserve"> </w:t>
      </w:r>
      <w:r w:rsidRPr="00647F5E">
        <w:rPr>
          <w:rFonts w:cs="Sylfaen"/>
          <w:lang w:val="hy-AM"/>
        </w:rPr>
        <w:t>ծախսերի</w:t>
      </w:r>
      <w:r w:rsidRPr="00647F5E">
        <w:rPr>
          <w:rFonts w:ascii="Arial Armenian" w:hAnsi="Arial Armenian"/>
          <w:lang w:val="hy-AM"/>
        </w:rPr>
        <w:t xml:space="preserve"> </w:t>
      </w:r>
      <w:r w:rsidRPr="00647F5E">
        <w:rPr>
          <w:rFonts w:cs="Sylfaen"/>
          <w:lang w:val="hy-AM"/>
        </w:rPr>
        <w:t>թվին</w:t>
      </w:r>
      <w:r w:rsidRPr="00647F5E">
        <w:rPr>
          <w:rFonts w:ascii="Arial Armenian" w:hAnsi="Arial Armenian"/>
          <w:lang w:val="hy-AM"/>
        </w:rPr>
        <w:t xml:space="preserve"> </w:t>
      </w:r>
      <w:r w:rsidRPr="00647F5E">
        <w:rPr>
          <w:rFonts w:cs="Sylfaen"/>
          <w:lang w:val="hy-AM"/>
        </w:rPr>
        <w:t>են</w:t>
      </w:r>
      <w:r w:rsidRPr="00647F5E">
        <w:rPr>
          <w:rFonts w:ascii="Arial Armenian" w:hAnsi="Arial Armenian"/>
          <w:lang w:val="hy-AM"/>
        </w:rPr>
        <w:t xml:space="preserve"> </w:t>
      </w:r>
      <w:r w:rsidRPr="00647F5E">
        <w:rPr>
          <w:rFonts w:cs="Sylfaen"/>
          <w:lang w:val="hy-AM"/>
        </w:rPr>
        <w:t>պատկանում</w:t>
      </w:r>
      <w:r w:rsidRPr="00647F5E">
        <w:rPr>
          <w:rFonts w:ascii="Arial Armenian" w:hAnsi="Arial Armenian"/>
          <w:lang w:val="hy-AM"/>
        </w:rPr>
        <w:t xml:space="preserve"> </w:t>
      </w:r>
      <w:r w:rsidRPr="00647F5E">
        <w:rPr>
          <w:rFonts w:cs="Sylfaen"/>
          <w:lang w:val="hy-AM"/>
        </w:rPr>
        <w:t>ամորտիզացիոն</w:t>
      </w:r>
      <w:r w:rsidRPr="00647F5E">
        <w:rPr>
          <w:rFonts w:ascii="Arial Armenian" w:hAnsi="Arial Armenian"/>
          <w:lang w:val="hy-AM"/>
        </w:rPr>
        <w:t xml:space="preserve">, </w:t>
      </w:r>
      <w:r w:rsidRPr="00647F5E">
        <w:rPr>
          <w:rFonts w:cs="Sylfaen"/>
          <w:lang w:val="hy-AM"/>
        </w:rPr>
        <w:t>ընթացիկ</w:t>
      </w:r>
      <w:r w:rsidRPr="00647F5E">
        <w:rPr>
          <w:rFonts w:ascii="Arial Armenian" w:hAnsi="Arial Armenian"/>
          <w:lang w:val="hy-AM"/>
        </w:rPr>
        <w:t xml:space="preserve"> </w:t>
      </w:r>
      <w:r w:rsidRPr="00647F5E">
        <w:rPr>
          <w:rFonts w:cs="Sylfaen"/>
          <w:lang w:val="hy-AM"/>
        </w:rPr>
        <w:t>վերանորոգման</w:t>
      </w:r>
      <w:r w:rsidRPr="00647F5E">
        <w:rPr>
          <w:rFonts w:ascii="Arial Armenian" w:hAnsi="Arial Armenian"/>
          <w:lang w:val="hy-AM"/>
        </w:rPr>
        <w:t xml:space="preserve">, </w:t>
      </w:r>
      <w:r w:rsidRPr="00647F5E">
        <w:rPr>
          <w:rFonts w:cs="Sylfaen"/>
          <w:lang w:val="hy-AM"/>
        </w:rPr>
        <w:t>տրանզիստորային</w:t>
      </w:r>
      <w:r w:rsidRPr="00647F5E">
        <w:rPr>
          <w:rFonts w:ascii="Arial Armenian" w:hAnsi="Arial Armenian"/>
          <w:lang w:val="hy-AM"/>
        </w:rPr>
        <w:t xml:space="preserve"> </w:t>
      </w:r>
      <w:r w:rsidRPr="00647F5E">
        <w:rPr>
          <w:rFonts w:cs="Sylfaen"/>
          <w:lang w:val="hy-AM"/>
        </w:rPr>
        <w:t>միջոցների</w:t>
      </w:r>
      <w:r w:rsidRPr="00647F5E">
        <w:rPr>
          <w:rFonts w:ascii="Arial Armenian" w:hAnsi="Arial Armenian"/>
          <w:lang w:val="hy-AM"/>
        </w:rPr>
        <w:t xml:space="preserve">, </w:t>
      </w:r>
      <w:r w:rsidRPr="00647F5E">
        <w:rPr>
          <w:rFonts w:cs="Sylfaen"/>
          <w:lang w:val="hy-AM"/>
        </w:rPr>
        <w:t>գործիքների</w:t>
      </w:r>
      <w:r w:rsidRPr="00647F5E">
        <w:rPr>
          <w:rFonts w:ascii="Arial Armenian" w:hAnsi="Arial Armenian"/>
          <w:lang w:val="hy-AM"/>
        </w:rPr>
        <w:t xml:space="preserve"> </w:t>
      </w:r>
      <w:r w:rsidRPr="00647F5E">
        <w:rPr>
          <w:rFonts w:cs="Sylfaen"/>
          <w:lang w:val="hy-AM"/>
        </w:rPr>
        <w:t>և</w:t>
      </w:r>
      <w:r w:rsidRPr="00647F5E">
        <w:rPr>
          <w:rFonts w:ascii="Arial Armenian" w:hAnsi="Arial Armenian"/>
          <w:lang w:val="hy-AM"/>
        </w:rPr>
        <w:t xml:space="preserve"> </w:t>
      </w:r>
      <w:r w:rsidRPr="00647F5E">
        <w:rPr>
          <w:rFonts w:cs="Sylfaen"/>
          <w:lang w:val="hy-AM"/>
        </w:rPr>
        <w:t>հարմարանքների</w:t>
      </w:r>
      <w:r w:rsidRPr="00647F5E">
        <w:rPr>
          <w:rFonts w:ascii="Arial Armenian" w:hAnsi="Arial Armenian"/>
          <w:lang w:val="hy-AM"/>
        </w:rPr>
        <w:t xml:space="preserve"> </w:t>
      </w:r>
      <w:r w:rsidRPr="00647F5E">
        <w:rPr>
          <w:rFonts w:cs="Sylfaen"/>
          <w:lang w:val="hy-AM"/>
        </w:rPr>
        <w:t>վերանորոգման</w:t>
      </w:r>
      <w:r w:rsidRPr="00647F5E">
        <w:rPr>
          <w:rFonts w:ascii="Arial Armenian" w:hAnsi="Arial Armenian"/>
          <w:lang w:val="hy-AM"/>
        </w:rPr>
        <w:t xml:space="preserve"> </w:t>
      </w:r>
      <w:r w:rsidRPr="00647F5E">
        <w:rPr>
          <w:rFonts w:cs="Sylfaen"/>
          <w:lang w:val="hy-AM"/>
        </w:rPr>
        <w:t>և</w:t>
      </w:r>
      <w:r w:rsidRPr="00647F5E">
        <w:rPr>
          <w:rFonts w:ascii="Arial Armenian" w:hAnsi="Arial Armenian"/>
          <w:lang w:val="hy-AM"/>
        </w:rPr>
        <w:t xml:space="preserve"> </w:t>
      </w:r>
      <w:r w:rsidRPr="00647F5E">
        <w:rPr>
          <w:rFonts w:cs="Sylfaen"/>
          <w:lang w:val="hy-AM"/>
        </w:rPr>
        <w:t>այլ</w:t>
      </w:r>
      <w:r w:rsidRPr="00647F5E">
        <w:rPr>
          <w:rFonts w:ascii="Arial Armenian" w:hAnsi="Arial Armenian"/>
          <w:lang w:val="hy-AM"/>
        </w:rPr>
        <w:t xml:space="preserve"> </w:t>
      </w:r>
      <w:r w:rsidRPr="00647F5E">
        <w:rPr>
          <w:rFonts w:cs="Sylfaen"/>
          <w:lang w:val="hy-AM"/>
        </w:rPr>
        <w:t>ծախսերը</w:t>
      </w:r>
      <w:r w:rsidR="00D056E5">
        <w:rPr>
          <w:rFonts w:ascii="Arial Armenian" w:hAnsi="Arial Armenian"/>
          <w:lang w:val="hy-AM"/>
        </w:rPr>
        <w:t>:</w:t>
      </w:r>
      <w:r w:rsidRPr="004068C5">
        <w:rPr>
          <w:lang w:val="hy-AM"/>
        </w:rPr>
        <w:t>Այս ծախսերի մեջ մտնում են մնացած` նախագծի մեջ ուղղակիորեն մտնող ծախսերը, օրինակ` համակարգիչների, ջեռուցիչ սարքերի ծախսերը, որոնք ներկայացված են հետևյալ տեսքով` E</w:t>
      </w:r>
      <w:r w:rsidRPr="004068C5">
        <w:rPr>
          <w:sz w:val="14"/>
          <w:szCs w:val="14"/>
          <w:lang w:val="hy-AM"/>
        </w:rPr>
        <w:t xml:space="preserve">օդ  </w:t>
      </w:r>
      <w:r w:rsidRPr="004068C5">
        <w:rPr>
          <w:lang w:val="hy-AM"/>
        </w:rPr>
        <w:t xml:space="preserve">= n * N * t = 4 * 4 * 420 = 6720 (ԿՎտ * Ժամ), </w:t>
      </w:r>
    </w:p>
    <w:p w:rsidR="00C4454B" w:rsidRPr="00D056E5" w:rsidRDefault="00C4454B" w:rsidP="00D056E5">
      <w:pPr>
        <w:tabs>
          <w:tab w:val="left" w:pos="567"/>
        </w:tabs>
        <w:spacing w:after="0" w:line="360" w:lineRule="auto"/>
        <w:jc w:val="both"/>
        <w:rPr>
          <w:rFonts w:ascii="Arial Armenian" w:hAnsi="Arial Armenian"/>
          <w:lang w:val="hy-AM"/>
        </w:rPr>
      </w:pPr>
      <w:r w:rsidRPr="004068C5">
        <w:rPr>
          <w:lang w:val="hy-AM"/>
        </w:rPr>
        <w:t>E</w:t>
      </w:r>
      <w:r w:rsidRPr="004068C5">
        <w:rPr>
          <w:sz w:val="14"/>
          <w:szCs w:val="14"/>
          <w:lang w:val="hy-AM"/>
        </w:rPr>
        <w:t xml:space="preserve">ջեռ  </w:t>
      </w:r>
      <w:r w:rsidRPr="004068C5">
        <w:rPr>
          <w:lang w:val="hy-AM"/>
        </w:rPr>
        <w:t>=</w:t>
      </w:r>
      <w:r w:rsidRPr="004068C5">
        <w:rPr>
          <w:spacing w:val="50"/>
          <w:lang w:val="hy-AM"/>
        </w:rPr>
        <w:t xml:space="preserve"> </w:t>
      </w:r>
      <w:r w:rsidRPr="004068C5">
        <w:rPr>
          <w:lang w:val="hy-AM"/>
        </w:rPr>
        <w:t>n * N * t = 4 * 6 * 600 = 14400 (ԿՎտ * Ժամ), E</w:t>
      </w:r>
      <w:r w:rsidRPr="004068C5">
        <w:rPr>
          <w:sz w:val="14"/>
          <w:szCs w:val="14"/>
          <w:lang w:val="hy-AM"/>
        </w:rPr>
        <w:t xml:space="preserve">համակ </w:t>
      </w:r>
      <w:r w:rsidRPr="004068C5">
        <w:rPr>
          <w:lang w:val="hy-AM"/>
        </w:rPr>
        <w:t>= n * N * t = 10 * 0.2 * 800 = 1600 (ԿՎտ * Ժամ); Հետևաբար, այլ հիմնական ծախսերը` ԱՀԾ = (E</w:t>
      </w:r>
      <w:r w:rsidRPr="004068C5">
        <w:rPr>
          <w:sz w:val="14"/>
          <w:szCs w:val="14"/>
          <w:lang w:val="hy-AM"/>
        </w:rPr>
        <w:t xml:space="preserve">օդ  </w:t>
      </w:r>
      <w:r w:rsidRPr="004068C5">
        <w:rPr>
          <w:lang w:val="hy-AM"/>
        </w:rPr>
        <w:t>+ E</w:t>
      </w:r>
      <w:r w:rsidRPr="004068C5">
        <w:rPr>
          <w:sz w:val="14"/>
          <w:szCs w:val="14"/>
          <w:lang w:val="hy-AM"/>
        </w:rPr>
        <w:t xml:space="preserve">ջեռ  </w:t>
      </w:r>
      <w:r w:rsidRPr="004068C5">
        <w:rPr>
          <w:lang w:val="hy-AM"/>
        </w:rPr>
        <w:t>+ E</w:t>
      </w:r>
      <w:r w:rsidRPr="004068C5">
        <w:rPr>
          <w:sz w:val="14"/>
          <w:szCs w:val="14"/>
          <w:lang w:val="hy-AM"/>
        </w:rPr>
        <w:t>համակ</w:t>
      </w:r>
      <w:r w:rsidRPr="004068C5">
        <w:rPr>
          <w:lang w:val="hy-AM"/>
        </w:rPr>
        <w:t>) * 25 դրամ = 568000 դրամ:</w:t>
      </w:r>
    </w:p>
    <w:p w:rsidR="00C4454B" w:rsidRPr="00600222" w:rsidRDefault="00D056E5" w:rsidP="00F60F35">
      <w:pPr>
        <w:pStyle w:val="Heading2"/>
        <w:rPr>
          <w:rFonts w:ascii="Sylfaen" w:hAnsi="Sylfaen"/>
          <w:sz w:val="24"/>
          <w:szCs w:val="24"/>
          <w:lang w:val="hy-AM"/>
        </w:rPr>
      </w:pPr>
      <w:r w:rsidRPr="00974A62">
        <w:rPr>
          <w:rFonts w:ascii="Sylfaen" w:hAnsi="Sylfaen"/>
          <w:sz w:val="24"/>
          <w:szCs w:val="24"/>
          <w:lang w:val="hy-AM"/>
        </w:rPr>
        <w:t xml:space="preserve"> </w:t>
      </w:r>
      <w:bookmarkStart w:id="45" w:name="_Toc450721878"/>
      <w:r w:rsidR="00DF5736" w:rsidRPr="00600222">
        <w:rPr>
          <w:rFonts w:ascii="Sylfaen" w:hAnsi="Sylfaen"/>
          <w:sz w:val="24"/>
          <w:szCs w:val="24"/>
          <w:lang w:val="hy-AM"/>
        </w:rPr>
        <w:t xml:space="preserve">4.8 </w:t>
      </w:r>
      <w:r w:rsidR="00C4454B" w:rsidRPr="00600222">
        <w:rPr>
          <w:rFonts w:ascii="Sylfaen" w:hAnsi="Sylfaen"/>
          <w:sz w:val="24"/>
          <w:szCs w:val="24"/>
          <w:lang w:val="hy-AM"/>
        </w:rPr>
        <w:t>Վերադիր ծախսեր</w:t>
      </w:r>
      <w:bookmarkEnd w:id="45"/>
    </w:p>
    <w:p w:rsidR="00C4454B" w:rsidRPr="00DF5736" w:rsidRDefault="00C4454B" w:rsidP="00DF5736">
      <w:pPr>
        <w:pStyle w:val="BodyText"/>
        <w:spacing w:line="432" w:lineRule="auto"/>
        <w:ind w:right="105"/>
        <w:jc w:val="both"/>
        <w:rPr>
          <w:lang w:val="hy-AM"/>
        </w:rPr>
      </w:pPr>
      <w:r w:rsidRPr="00DF5736">
        <w:rPr>
          <w:lang w:val="hy-AM"/>
        </w:rPr>
        <w:t>Վերադիր ծախսերը այն ծախսերն են, որոնք չեն կարող մտցվել հատուկ այլ ծախսերի</w:t>
      </w:r>
      <w:r w:rsidRPr="00DF5736">
        <w:rPr>
          <w:spacing w:val="-12"/>
          <w:lang w:val="hy-AM"/>
        </w:rPr>
        <w:t xml:space="preserve"> </w:t>
      </w:r>
      <w:r w:rsidRPr="00DF5736">
        <w:rPr>
          <w:lang w:val="hy-AM"/>
        </w:rPr>
        <w:t>մեջ:</w:t>
      </w:r>
      <w:r w:rsidRPr="00DF5736">
        <w:rPr>
          <w:spacing w:val="-11"/>
          <w:lang w:val="hy-AM"/>
        </w:rPr>
        <w:t xml:space="preserve"> </w:t>
      </w:r>
      <w:r w:rsidRPr="00DF5736">
        <w:rPr>
          <w:lang w:val="hy-AM"/>
        </w:rPr>
        <w:t>Այս</w:t>
      </w:r>
      <w:r w:rsidRPr="00DF5736">
        <w:rPr>
          <w:spacing w:val="-12"/>
          <w:lang w:val="hy-AM"/>
        </w:rPr>
        <w:t xml:space="preserve"> </w:t>
      </w:r>
      <w:r w:rsidRPr="00DF5736">
        <w:rPr>
          <w:lang w:val="hy-AM"/>
        </w:rPr>
        <w:t>ծախսերը</w:t>
      </w:r>
      <w:r w:rsidRPr="00DF5736">
        <w:rPr>
          <w:spacing w:val="-12"/>
          <w:lang w:val="hy-AM"/>
        </w:rPr>
        <w:t xml:space="preserve"> </w:t>
      </w:r>
      <w:r w:rsidRPr="00DF5736">
        <w:rPr>
          <w:lang w:val="hy-AM"/>
        </w:rPr>
        <w:t>գնահատվում</w:t>
      </w:r>
      <w:r w:rsidRPr="00DF5736">
        <w:rPr>
          <w:spacing w:val="-12"/>
          <w:lang w:val="hy-AM"/>
        </w:rPr>
        <w:t xml:space="preserve"> </w:t>
      </w:r>
      <w:r w:rsidRPr="00DF5736">
        <w:rPr>
          <w:lang w:val="hy-AM"/>
        </w:rPr>
        <w:t>են</w:t>
      </w:r>
      <w:r w:rsidRPr="00DF5736">
        <w:rPr>
          <w:spacing w:val="-11"/>
          <w:lang w:val="hy-AM"/>
        </w:rPr>
        <w:t xml:space="preserve"> </w:t>
      </w:r>
      <w:r w:rsidRPr="00DF5736">
        <w:rPr>
          <w:lang w:val="hy-AM"/>
        </w:rPr>
        <w:t>վիճակագրությունից</w:t>
      </w:r>
      <w:r w:rsidRPr="00DF5736">
        <w:rPr>
          <w:spacing w:val="-12"/>
          <w:lang w:val="hy-AM"/>
        </w:rPr>
        <w:t xml:space="preserve"> </w:t>
      </w:r>
      <w:r w:rsidRPr="00DF5736">
        <w:rPr>
          <w:lang w:val="hy-AM"/>
        </w:rPr>
        <w:t>ելնելով</w:t>
      </w:r>
      <w:r w:rsidRPr="00DF5736">
        <w:rPr>
          <w:spacing w:val="-12"/>
          <w:lang w:val="hy-AM"/>
        </w:rPr>
        <w:t xml:space="preserve"> </w:t>
      </w:r>
      <w:r w:rsidRPr="00DF5736">
        <w:rPr>
          <w:lang w:val="hy-AM"/>
        </w:rPr>
        <w:t>և</w:t>
      </w:r>
      <w:r w:rsidRPr="00DF5736">
        <w:rPr>
          <w:spacing w:val="-11"/>
          <w:lang w:val="hy-AM"/>
        </w:rPr>
        <w:t xml:space="preserve"> </w:t>
      </w:r>
      <w:r w:rsidRPr="00DF5736">
        <w:rPr>
          <w:lang w:val="hy-AM"/>
        </w:rPr>
        <w:t>վերցվում</w:t>
      </w:r>
      <w:r w:rsidRPr="00DF5736">
        <w:rPr>
          <w:spacing w:val="-12"/>
          <w:lang w:val="hy-AM"/>
        </w:rPr>
        <w:t xml:space="preserve"> </w:t>
      </w:r>
      <w:r w:rsidRPr="00DF5736">
        <w:rPr>
          <w:lang w:val="hy-AM"/>
        </w:rPr>
        <w:t xml:space="preserve">են </w:t>
      </w:r>
      <w:r w:rsidRPr="00DF5736">
        <w:rPr>
          <w:lang w:val="hy-AM"/>
        </w:rPr>
        <w:lastRenderedPageBreak/>
        <w:t>հավասար ընդհանուր աշխատավարձի մոտ 80-120%-ին` ՎԾ = Ա = 6000000</w:t>
      </w:r>
      <w:r w:rsidRPr="00DF5736">
        <w:rPr>
          <w:spacing w:val="-14"/>
          <w:lang w:val="hy-AM"/>
        </w:rPr>
        <w:t xml:space="preserve"> </w:t>
      </w:r>
      <w:r w:rsidRPr="00DF5736">
        <w:rPr>
          <w:lang w:val="hy-AM"/>
        </w:rPr>
        <w:t>դրամ:</w:t>
      </w:r>
      <w:bookmarkStart w:id="46" w:name="_bookmark28"/>
      <w:bookmarkEnd w:id="46"/>
    </w:p>
    <w:p w:rsidR="00C4454B" w:rsidRPr="00D66B40" w:rsidRDefault="00C4454B" w:rsidP="00F60F35">
      <w:pPr>
        <w:pStyle w:val="Heading2"/>
        <w:rPr>
          <w:rFonts w:ascii="Sylfaen" w:hAnsi="Sylfaen"/>
          <w:sz w:val="24"/>
          <w:szCs w:val="24"/>
        </w:rPr>
      </w:pPr>
      <w:bookmarkStart w:id="47" w:name="_bookmark32"/>
      <w:bookmarkEnd w:id="47"/>
      <w:r w:rsidRPr="00600222">
        <w:rPr>
          <w:rFonts w:ascii="Sylfaen" w:hAnsi="Sylfaen"/>
          <w:sz w:val="24"/>
          <w:szCs w:val="24"/>
          <w:lang w:val="hy-AM"/>
        </w:rPr>
        <w:t xml:space="preserve"> </w:t>
      </w:r>
      <w:bookmarkStart w:id="48" w:name="_Toc450721879"/>
      <w:r w:rsidR="00DF5736" w:rsidRPr="00D66B40">
        <w:rPr>
          <w:rFonts w:ascii="Sylfaen" w:hAnsi="Sylfaen"/>
          <w:sz w:val="24"/>
          <w:szCs w:val="24"/>
        </w:rPr>
        <w:t xml:space="preserve">4.9 </w:t>
      </w:r>
      <w:r w:rsidRPr="00D66B40">
        <w:rPr>
          <w:rFonts w:ascii="Sylfaen" w:hAnsi="Sylfaen"/>
          <w:sz w:val="24"/>
          <w:szCs w:val="24"/>
        </w:rPr>
        <w:t>Ծախսերի նախահաշվի ընդհանուր  հաշվարկ</w:t>
      </w:r>
      <w:bookmarkEnd w:id="48"/>
    </w:p>
    <w:p w:rsidR="00C4454B" w:rsidRDefault="00C4454B" w:rsidP="00C4454B">
      <w:pPr>
        <w:pStyle w:val="BodyText"/>
        <w:spacing w:before="10"/>
        <w:rPr>
          <w:b/>
          <w:i/>
          <w:sz w:val="18"/>
        </w:rPr>
      </w:pPr>
    </w:p>
    <w:tbl>
      <w:tblPr>
        <w:tblW w:w="0" w:type="auto"/>
        <w:tblInd w:w="33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3340"/>
        <w:gridCol w:w="2793"/>
        <w:gridCol w:w="2518"/>
      </w:tblGrid>
      <w:tr w:rsidR="00C4454B" w:rsidTr="00C4454B">
        <w:trPr>
          <w:trHeight w:hRule="exact" w:val="414"/>
        </w:trPr>
        <w:tc>
          <w:tcPr>
            <w:tcW w:w="524" w:type="dxa"/>
            <w:tcBorders>
              <w:bottom w:val="nil"/>
              <w:right w:val="nil"/>
            </w:tcBorders>
          </w:tcPr>
          <w:p w:rsidR="00C4454B" w:rsidRPr="004068C5" w:rsidRDefault="00C4454B" w:rsidP="00C4454B">
            <w:pPr>
              <w:pStyle w:val="TableParagraph"/>
              <w:spacing w:before="5"/>
              <w:ind w:left="93"/>
              <w:rPr>
                <w:b/>
                <w:bCs/>
                <w:sz w:val="20"/>
                <w:szCs w:val="20"/>
              </w:rPr>
            </w:pPr>
            <w:r w:rsidRPr="004068C5">
              <w:rPr>
                <w:b/>
                <w:bCs/>
                <w:sz w:val="20"/>
                <w:szCs w:val="20"/>
              </w:rPr>
              <w:t>հ/հ</w:t>
            </w:r>
          </w:p>
        </w:tc>
        <w:tc>
          <w:tcPr>
            <w:tcW w:w="3340" w:type="dxa"/>
            <w:tcBorders>
              <w:left w:val="nil"/>
              <w:bottom w:val="nil"/>
              <w:right w:val="nil"/>
            </w:tcBorders>
          </w:tcPr>
          <w:p w:rsidR="00C4454B" w:rsidRPr="004068C5" w:rsidRDefault="00C4454B" w:rsidP="00C4454B">
            <w:pPr>
              <w:pStyle w:val="TableParagraph"/>
              <w:spacing w:before="5"/>
              <w:ind w:left="129"/>
              <w:rPr>
                <w:b/>
                <w:bCs/>
                <w:sz w:val="20"/>
                <w:szCs w:val="20"/>
              </w:rPr>
            </w:pPr>
            <w:r w:rsidRPr="004068C5">
              <w:rPr>
                <w:b/>
                <w:bCs/>
                <w:sz w:val="20"/>
                <w:szCs w:val="20"/>
              </w:rPr>
              <w:t>Անվանում</w:t>
            </w:r>
          </w:p>
        </w:tc>
        <w:tc>
          <w:tcPr>
            <w:tcW w:w="2793" w:type="dxa"/>
            <w:tcBorders>
              <w:left w:val="nil"/>
              <w:bottom w:val="nil"/>
              <w:right w:val="nil"/>
            </w:tcBorders>
          </w:tcPr>
          <w:p w:rsidR="00C4454B" w:rsidRPr="004068C5" w:rsidRDefault="00C4454B" w:rsidP="00C4454B">
            <w:pPr>
              <w:pStyle w:val="TableParagraph"/>
              <w:spacing w:before="5"/>
              <w:ind w:left="108"/>
              <w:rPr>
                <w:b/>
                <w:bCs/>
                <w:sz w:val="20"/>
                <w:szCs w:val="20"/>
              </w:rPr>
            </w:pPr>
            <w:r w:rsidRPr="004068C5">
              <w:rPr>
                <w:b/>
                <w:bCs/>
                <w:sz w:val="20"/>
                <w:szCs w:val="20"/>
              </w:rPr>
              <w:t>Գումարային ծախս (դրամ)</w:t>
            </w:r>
          </w:p>
        </w:tc>
        <w:tc>
          <w:tcPr>
            <w:tcW w:w="2518" w:type="dxa"/>
            <w:tcBorders>
              <w:left w:val="nil"/>
              <w:bottom w:val="nil"/>
            </w:tcBorders>
          </w:tcPr>
          <w:p w:rsidR="00C4454B" w:rsidRPr="004068C5" w:rsidRDefault="00C4454B" w:rsidP="00C4454B">
            <w:pPr>
              <w:pStyle w:val="TableParagraph"/>
              <w:spacing w:before="5"/>
              <w:ind w:left="244"/>
              <w:rPr>
                <w:b/>
                <w:bCs/>
                <w:sz w:val="20"/>
                <w:szCs w:val="20"/>
              </w:rPr>
            </w:pPr>
            <w:r w:rsidRPr="004068C5">
              <w:rPr>
                <w:b/>
                <w:bCs/>
                <w:sz w:val="20"/>
                <w:szCs w:val="20"/>
              </w:rPr>
              <w:t>%-ը ընդհանուրի մեջ</w:t>
            </w:r>
          </w:p>
        </w:tc>
      </w:tr>
      <w:tr w:rsidR="00C4454B" w:rsidTr="00C4454B">
        <w:trPr>
          <w:trHeight w:hRule="exact" w:val="948"/>
        </w:trPr>
        <w:tc>
          <w:tcPr>
            <w:tcW w:w="524" w:type="dxa"/>
            <w:tcBorders>
              <w:top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81"/>
              <w:ind w:left="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81"/>
              <w:ind w:left="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Ինժիներատեխնիկական</w:t>
            </w:r>
          </w:p>
          <w:p w:rsidR="00C4454B" w:rsidRDefault="00C4454B" w:rsidP="00C4454B">
            <w:pPr>
              <w:pStyle w:val="TableParagraph"/>
              <w:spacing w:before="11"/>
              <w:rPr>
                <w:b/>
                <w:i/>
                <w:sz w:val="15"/>
              </w:rPr>
            </w:pPr>
          </w:p>
          <w:p w:rsidR="00C4454B" w:rsidRDefault="00C4454B" w:rsidP="00C4454B">
            <w:pPr>
              <w:pStyle w:val="TableParagraph"/>
              <w:ind w:left="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անձնակազմի աշխատավարձ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81"/>
              <w:ind w:left="108"/>
              <w:rPr>
                <w:sz w:val="20"/>
              </w:rPr>
            </w:pPr>
            <w:r>
              <w:rPr>
                <w:sz w:val="20"/>
              </w:rPr>
              <w:t>6 100 000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</w:tcBorders>
          </w:tcPr>
          <w:p w:rsidR="00C4454B" w:rsidRDefault="00C4454B" w:rsidP="00C4454B">
            <w:pPr>
              <w:pStyle w:val="TableParagraph"/>
              <w:spacing w:before="81"/>
              <w:ind w:left="244"/>
              <w:rPr>
                <w:sz w:val="20"/>
              </w:rPr>
            </w:pPr>
            <w:r>
              <w:rPr>
                <w:sz w:val="20"/>
              </w:rPr>
              <w:t>33 %</w:t>
            </w:r>
          </w:p>
        </w:tc>
      </w:tr>
      <w:tr w:rsidR="00C4454B" w:rsidTr="00C4454B">
        <w:trPr>
          <w:trHeight w:hRule="exact" w:val="948"/>
        </w:trPr>
        <w:tc>
          <w:tcPr>
            <w:tcW w:w="524" w:type="dxa"/>
            <w:tcBorders>
              <w:top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81"/>
              <w:ind w:left="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81"/>
              <w:ind w:left="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Սոցիալ-ապահովագրական</w:t>
            </w:r>
          </w:p>
          <w:p w:rsidR="00C4454B" w:rsidRDefault="00C4454B" w:rsidP="00C4454B">
            <w:pPr>
              <w:pStyle w:val="TableParagraph"/>
              <w:spacing w:before="11"/>
              <w:rPr>
                <w:b/>
                <w:i/>
                <w:sz w:val="15"/>
              </w:rPr>
            </w:pPr>
          </w:p>
          <w:p w:rsidR="00C4454B" w:rsidRDefault="00C4454B" w:rsidP="00C4454B">
            <w:pPr>
              <w:pStyle w:val="TableParagraph"/>
              <w:ind w:left="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հատկացումներ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81"/>
              <w:ind w:left="108"/>
              <w:rPr>
                <w:sz w:val="20"/>
              </w:rPr>
            </w:pPr>
            <w:r>
              <w:rPr>
                <w:sz w:val="20"/>
              </w:rPr>
              <w:t>1 450 000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</w:tcBorders>
          </w:tcPr>
          <w:p w:rsidR="00C4454B" w:rsidRDefault="00C4454B" w:rsidP="00C4454B">
            <w:pPr>
              <w:pStyle w:val="TableParagraph"/>
              <w:spacing w:before="81"/>
              <w:ind w:left="244"/>
              <w:rPr>
                <w:sz w:val="20"/>
              </w:rPr>
            </w:pPr>
            <w:r>
              <w:rPr>
                <w:sz w:val="20"/>
              </w:rPr>
              <w:t>8 %</w:t>
            </w:r>
          </w:p>
        </w:tc>
      </w:tr>
      <w:tr w:rsidR="00C4454B" w:rsidTr="00C4454B">
        <w:trPr>
          <w:trHeight w:hRule="exact" w:val="948"/>
        </w:trPr>
        <w:tc>
          <w:tcPr>
            <w:tcW w:w="524" w:type="dxa"/>
            <w:tcBorders>
              <w:top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81"/>
              <w:ind w:left="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tabs>
                <w:tab w:val="left" w:pos="1308"/>
                <w:tab w:val="left" w:pos="2265"/>
                <w:tab w:val="left" w:pos="3116"/>
              </w:tabs>
              <w:spacing w:before="81"/>
              <w:ind w:left="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Նյութեր,</w:t>
            </w:r>
            <w:r>
              <w:rPr>
                <w:sz w:val="20"/>
                <w:szCs w:val="20"/>
              </w:rPr>
              <w:tab/>
              <w:t>գնովի</w:t>
            </w:r>
            <w:r>
              <w:rPr>
                <w:sz w:val="20"/>
                <w:szCs w:val="20"/>
              </w:rPr>
              <w:tab/>
              <w:t>իրեր</w:t>
            </w:r>
            <w:r>
              <w:rPr>
                <w:sz w:val="20"/>
                <w:szCs w:val="20"/>
              </w:rPr>
              <w:tab/>
              <w:t>և</w:t>
            </w:r>
          </w:p>
          <w:p w:rsidR="00C4454B" w:rsidRDefault="00C4454B" w:rsidP="00C4454B">
            <w:pPr>
              <w:pStyle w:val="TableParagraph"/>
              <w:spacing w:before="11"/>
              <w:rPr>
                <w:b/>
                <w:i/>
                <w:sz w:val="15"/>
              </w:rPr>
            </w:pPr>
          </w:p>
          <w:p w:rsidR="00C4454B" w:rsidRDefault="00C4454B" w:rsidP="00C4454B">
            <w:pPr>
              <w:pStyle w:val="TableParagraph"/>
              <w:ind w:left="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պատրաստվածքներ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81"/>
              <w:ind w:left="108"/>
              <w:rPr>
                <w:sz w:val="20"/>
              </w:rPr>
            </w:pPr>
            <w:r>
              <w:rPr>
                <w:sz w:val="20"/>
              </w:rPr>
              <w:t>67 000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</w:tcBorders>
          </w:tcPr>
          <w:p w:rsidR="00C4454B" w:rsidRDefault="00C4454B" w:rsidP="00C4454B">
            <w:pPr>
              <w:pStyle w:val="TableParagraph"/>
              <w:spacing w:before="81"/>
              <w:ind w:left="244"/>
              <w:rPr>
                <w:sz w:val="20"/>
              </w:rPr>
            </w:pPr>
            <w:r>
              <w:rPr>
                <w:sz w:val="20"/>
              </w:rPr>
              <w:t>0.4 %</w:t>
            </w:r>
          </w:p>
        </w:tc>
      </w:tr>
      <w:tr w:rsidR="00C4454B" w:rsidTr="00C4454B">
        <w:trPr>
          <w:trHeight w:hRule="exact" w:val="474"/>
        </w:trPr>
        <w:tc>
          <w:tcPr>
            <w:tcW w:w="524" w:type="dxa"/>
            <w:tcBorders>
              <w:top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81"/>
              <w:ind w:left="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81"/>
              <w:ind w:left="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Հատուկ սարքավորումներ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81"/>
              <w:ind w:left="108"/>
              <w:rPr>
                <w:sz w:val="20"/>
              </w:rPr>
            </w:pPr>
            <w:r>
              <w:rPr>
                <w:sz w:val="20"/>
              </w:rPr>
              <w:t>100 000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</w:tcBorders>
          </w:tcPr>
          <w:p w:rsidR="00C4454B" w:rsidRDefault="00C4454B" w:rsidP="00C4454B">
            <w:pPr>
              <w:pStyle w:val="TableParagraph"/>
              <w:spacing w:before="81"/>
              <w:ind w:left="244"/>
              <w:rPr>
                <w:sz w:val="20"/>
              </w:rPr>
            </w:pPr>
            <w:r>
              <w:rPr>
                <w:sz w:val="20"/>
              </w:rPr>
              <w:t>0.5 %</w:t>
            </w:r>
          </w:p>
        </w:tc>
      </w:tr>
      <w:tr w:rsidR="00C4454B" w:rsidTr="00C4454B">
        <w:trPr>
          <w:trHeight w:hRule="exact" w:val="474"/>
        </w:trPr>
        <w:tc>
          <w:tcPr>
            <w:tcW w:w="524" w:type="dxa"/>
            <w:tcBorders>
              <w:top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Շենքի վարձակալություն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08"/>
              <w:rPr>
                <w:sz w:val="20"/>
              </w:rPr>
            </w:pPr>
            <w:r>
              <w:rPr>
                <w:sz w:val="20"/>
              </w:rPr>
              <w:t>1 726 000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244"/>
              <w:rPr>
                <w:sz w:val="20"/>
              </w:rPr>
            </w:pPr>
            <w:r>
              <w:rPr>
                <w:sz w:val="20"/>
              </w:rPr>
              <w:t>9 %</w:t>
            </w:r>
          </w:p>
        </w:tc>
      </w:tr>
      <w:tr w:rsidR="00C4454B" w:rsidTr="00C4454B">
        <w:trPr>
          <w:trHeight w:hRule="exact" w:val="474"/>
        </w:trPr>
        <w:tc>
          <w:tcPr>
            <w:tcW w:w="524" w:type="dxa"/>
            <w:tcBorders>
              <w:top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81"/>
              <w:ind w:left="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81"/>
              <w:ind w:left="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Գործուղումների ծախսեր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81"/>
              <w:ind w:left="108"/>
              <w:rPr>
                <w:sz w:val="20"/>
              </w:rPr>
            </w:pPr>
            <w:r>
              <w:rPr>
                <w:sz w:val="20"/>
              </w:rPr>
              <w:t>1 650 000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</w:tcBorders>
          </w:tcPr>
          <w:p w:rsidR="00C4454B" w:rsidRDefault="00C4454B" w:rsidP="00C4454B">
            <w:pPr>
              <w:pStyle w:val="TableParagraph"/>
              <w:spacing w:before="81"/>
              <w:ind w:left="244"/>
              <w:rPr>
                <w:sz w:val="20"/>
              </w:rPr>
            </w:pPr>
            <w:r>
              <w:rPr>
                <w:sz w:val="20"/>
              </w:rPr>
              <w:t>9 %</w:t>
            </w:r>
          </w:p>
        </w:tc>
      </w:tr>
      <w:tr w:rsidR="00C4454B" w:rsidTr="00C4454B">
        <w:trPr>
          <w:trHeight w:hRule="exact" w:val="474"/>
        </w:trPr>
        <w:tc>
          <w:tcPr>
            <w:tcW w:w="524" w:type="dxa"/>
            <w:tcBorders>
              <w:top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Հատուկ նպատակային ծախսեր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08"/>
              <w:rPr>
                <w:sz w:val="20"/>
              </w:rPr>
            </w:pPr>
            <w:r>
              <w:rPr>
                <w:sz w:val="20"/>
              </w:rPr>
              <w:t>600 000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244"/>
              <w:rPr>
                <w:sz w:val="20"/>
              </w:rPr>
            </w:pPr>
            <w:r>
              <w:rPr>
                <w:sz w:val="20"/>
              </w:rPr>
              <w:t>3 %</w:t>
            </w:r>
          </w:p>
        </w:tc>
      </w:tr>
      <w:tr w:rsidR="00C4454B" w:rsidTr="00C4454B">
        <w:trPr>
          <w:trHeight w:hRule="exact" w:val="474"/>
        </w:trPr>
        <w:tc>
          <w:tcPr>
            <w:tcW w:w="524" w:type="dxa"/>
            <w:tcBorders>
              <w:top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81"/>
              <w:ind w:left="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81"/>
              <w:ind w:left="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Այլ հիմնական (ուղղակի) ծախսեր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81"/>
              <w:ind w:left="108"/>
              <w:rPr>
                <w:sz w:val="20"/>
              </w:rPr>
            </w:pPr>
            <w:r>
              <w:rPr>
                <w:sz w:val="20"/>
              </w:rPr>
              <w:t>568 000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</w:tcBorders>
          </w:tcPr>
          <w:p w:rsidR="00C4454B" w:rsidRDefault="00C4454B" w:rsidP="00C4454B">
            <w:pPr>
              <w:pStyle w:val="TableParagraph"/>
              <w:spacing w:before="81"/>
              <w:ind w:left="244"/>
              <w:rPr>
                <w:sz w:val="20"/>
              </w:rPr>
            </w:pPr>
            <w:r>
              <w:rPr>
                <w:sz w:val="20"/>
              </w:rPr>
              <w:t>3 %</w:t>
            </w:r>
          </w:p>
        </w:tc>
      </w:tr>
      <w:tr w:rsidR="00C4454B" w:rsidTr="00C4454B">
        <w:trPr>
          <w:trHeight w:hRule="exact" w:val="474"/>
        </w:trPr>
        <w:tc>
          <w:tcPr>
            <w:tcW w:w="524" w:type="dxa"/>
            <w:tcBorders>
              <w:top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Վերադիր սախսեր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108"/>
              <w:rPr>
                <w:sz w:val="20"/>
              </w:rPr>
            </w:pPr>
            <w:r>
              <w:rPr>
                <w:sz w:val="20"/>
              </w:rPr>
              <w:t>6 000 000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</w:tcBorders>
          </w:tcPr>
          <w:p w:rsidR="00C4454B" w:rsidRDefault="00C4454B" w:rsidP="00C4454B">
            <w:pPr>
              <w:pStyle w:val="TableParagraph"/>
              <w:spacing w:before="79"/>
              <w:ind w:left="244"/>
              <w:rPr>
                <w:sz w:val="20"/>
              </w:rPr>
            </w:pPr>
            <w:r>
              <w:rPr>
                <w:sz w:val="20"/>
              </w:rPr>
              <w:t>33 %</w:t>
            </w:r>
          </w:p>
        </w:tc>
      </w:tr>
      <w:tr w:rsidR="00C4454B" w:rsidTr="00C4454B">
        <w:trPr>
          <w:trHeight w:hRule="exact" w:val="568"/>
        </w:trPr>
        <w:tc>
          <w:tcPr>
            <w:tcW w:w="3864" w:type="dxa"/>
            <w:gridSpan w:val="2"/>
            <w:tcBorders>
              <w:top w:val="nil"/>
              <w:right w:val="nil"/>
            </w:tcBorders>
          </w:tcPr>
          <w:p w:rsidR="00C4454B" w:rsidRPr="00691169" w:rsidRDefault="00C4454B" w:rsidP="00C4454B">
            <w:pPr>
              <w:pStyle w:val="TableParagraph"/>
              <w:spacing w:before="81"/>
              <w:ind w:left="93"/>
              <w:rPr>
                <w:b/>
                <w:bCs/>
                <w:sz w:val="20"/>
                <w:szCs w:val="20"/>
              </w:rPr>
            </w:pPr>
            <w:r w:rsidRPr="00691169">
              <w:rPr>
                <w:b/>
                <w:bCs/>
                <w:sz w:val="20"/>
                <w:szCs w:val="20"/>
              </w:rPr>
              <w:t>Ընդամենը</w:t>
            </w:r>
          </w:p>
        </w:tc>
        <w:tc>
          <w:tcPr>
            <w:tcW w:w="2793" w:type="dxa"/>
            <w:tcBorders>
              <w:top w:val="nil"/>
              <w:left w:val="nil"/>
              <w:right w:val="nil"/>
            </w:tcBorders>
          </w:tcPr>
          <w:p w:rsidR="00C4454B" w:rsidRDefault="00C4454B" w:rsidP="00C4454B">
            <w:pPr>
              <w:pStyle w:val="TableParagraph"/>
              <w:spacing w:before="8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18 261 100</w:t>
            </w:r>
          </w:p>
        </w:tc>
        <w:tc>
          <w:tcPr>
            <w:tcW w:w="2518" w:type="dxa"/>
            <w:tcBorders>
              <w:top w:val="nil"/>
              <w:left w:val="nil"/>
            </w:tcBorders>
          </w:tcPr>
          <w:p w:rsidR="00C4454B" w:rsidRDefault="00C4454B" w:rsidP="00C4454B"/>
        </w:tc>
      </w:tr>
    </w:tbl>
    <w:p w:rsidR="00C4454B" w:rsidRDefault="00C4454B" w:rsidP="00C4454B"/>
    <w:p w:rsidR="00C4454B" w:rsidRPr="00974A62" w:rsidRDefault="00DF5736" w:rsidP="00F60F35">
      <w:pPr>
        <w:pStyle w:val="Heading2"/>
        <w:rPr>
          <w:rFonts w:ascii="Sylfaen" w:hAnsi="Sylfaen"/>
          <w:sz w:val="24"/>
          <w:szCs w:val="24"/>
          <w:lang w:val="en-US"/>
        </w:rPr>
      </w:pPr>
      <w:bookmarkStart w:id="49" w:name="_Toc450721880"/>
      <w:r w:rsidRPr="00974A62">
        <w:rPr>
          <w:rFonts w:ascii="Sylfaen" w:hAnsi="Sylfaen"/>
          <w:sz w:val="24"/>
          <w:szCs w:val="24"/>
          <w:lang w:val="en-US"/>
        </w:rPr>
        <w:t xml:space="preserve">4.10 </w:t>
      </w:r>
      <w:r w:rsidR="00C4454B" w:rsidRPr="00D66B40">
        <w:rPr>
          <w:rFonts w:ascii="Sylfaen" w:hAnsi="Sylfaen"/>
          <w:sz w:val="24"/>
          <w:szCs w:val="24"/>
        </w:rPr>
        <w:t>Ծախսերի</w:t>
      </w:r>
      <w:r w:rsidR="00C4454B" w:rsidRPr="00974A62">
        <w:rPr>
          <w:rFonts w:ascii="Sylfaen" w:hAnsi="Sylfaen"/>
          <w:sz w:val="24"/>
          <w:szCs w:val="24"/>
          <w:lang w:val="en-US"/>
        </w:rPr>
        <w:t xml:space="preserve"> </w:t>
      </w:r>
      <w:r w:rsidR="00C4454B" w:rsidRPr="00D66B40">
        <w:rPr>
          <w:rFonts w:ascii="Sylfaen" w:hAnsi="Sylfaen"/>
          <w:sz w:val="24"/>
          <w:szCs w:val="24"/>
        </w:rPr>
        <w:t>օպտիմալացման</w:t>
      </w:r>
      <w:r w:rsidR="00C4454B" w:rsidRPr="00974A62">
        <w:rPr>
          <w:rFonts w:ascii="Sylfaen" w:hAnsi="Sylfaen"/>
          <w:sz w:val="24"/>
          <w:szCs w:val="24"/>
          <w:lang w:val="en-US"/>
        </w:rPr>
        <w:t xml:space="preserve">  </w:t>
      </w:r>
      <w:r w:rsidR="00C4454B" w:rsidRPr="00D66B40">
        <w:rPr>
          <w:rFonts w:ascii="Sylfaen" w:hAnsi="Sylfaen"/>
          <w:sz w:val="24"/>
          <w:szCs w:val="24"/>
        </w:rPr>
        <w:t>ուղիների</w:t>
      </w:r>
      <w:r w:rsidR="00C4454B" w:rsidRPr="00974A62">
        <w:rPr>
          <w:rFonts w:ascii="Sylfaen" w:hAnsi="Sylfaen"/>
          <w:sz w:val="24"/>
          <w:szCs w:val="24"/>
          <w:lang w:val="en-US"/>
        </w:rPr>
        <w:t xml:space="preserve"> </w:t>
      </w:r>
      <w:r w:rsidR="00C4454B" w:rsidRPr="00D66B40">
        <w:rPr>
          <w:rFonts w:ascii="Sylfaen" w:hAnsi="Sylfaen"/>
          <w:sz w:val="24"/>
          <w:szCs w:val="24"/>
        </w:rPr>
        <w:t>վերլուծություն</w:t>
      </w:r>
      <w:bookmarkEnd w:id="49"/>
    </w:p>
    <w:p w:rsidR="00C4454B" w:rsidRPr="00974A62" w:rsidRDefault="00C4454B" w:rsidP="00D45626">
      <w:pPr>
        <w:pStyle w:val="BodyText"/>
        <w:spacing w:line="432" w:lineRule="auto"/>
        <w:ind w:right="100"/>
        <w:jc w:val="both"/>
      </w:pPr>
      <w:r>
        <w:t>Նախագծի</w:t>
      </w:r>
      <w:r w:rsidRPr="00974A62">
        <w:t xml:space="preserve"> </w:t>
      </w:r>
      <w:r>
        <w:t>իրականացման</w:t>
      </w:r>
      <w:r w:rsidRPr="00974A62">
        <w:t xml:space="preserve"> </w:t>
      </w:r>
      <w:r>
        <w:t>ժամանակ</w:t>
      </w:r>
      <w:r w:rsidRPr="00974A62">
        <w:t xml:space="preserve"> </w:t>
      </w:r>
      <w:r>
        <w:t>հնարավոր</w:t>
      </w:r>
      <w:r w:rsidRPr="00974A62">
        <w:t xml:space="preserve"> </w:t>
      </w:r>
      <w:r>
        <w:t>է</w:t>
      </w:r>
      <w:r w:rsidRPr="00974A62">
        <w:t xml:space="preserve"> </w:t>
      </w:r>
      <w:r>
        <w:t>թեմայի</w:t>
      </w:r>
      <w:r w:rsidRPr="00974A62">
        <w:t xml:space="preserve"> </w:t>
      </w:r>
      <w:r>
        <w:t>ինքնարժեքի</w:t>
      </w:r>
      <w:r w:rsidRPr="00974A62">
        <w:t xml:space="preserve"> </w:t>
      </w:r>
      <w:r>
        <w:t>որոշ</w:t>
      </w:r>
      <w:r w:rsidRPr="00974A62">
        <w:t xml:space="preserve"> </w:t>
      </w:r>
      <w:r>
        <w:t>բաղադրիչների</w:t>
      </w:r>
      <w:r w:rsidRPr="00974A62">
        <w:t xml:space="preserve"> </w:t>
      </w:r>
      <w:r>
        <w:t>իջեցումը</w:t>
      </w:r>
      <w:r w:rsidRPr="00974A62">
        <w:t xml:space="preserve">` </w:t>
      </w:r>
      <w:r>
        <w:t>գործուղումների</w:t>
      </w:r>
      <w:r w:rsidRPr="00974A62">
        <w:t xml:space="preserve"> </w:t>
      </w:r>
      <w:r>
        <w:t>վրա</w:t>
      </w:r>
      <w:r w:rsidRPr="00974A62">
        <w:t xml:space="preserve"> </w:t>
      </w:r>
      <w:r>
        <w:t>կատարված</w:t>
      </w:r>
      <w:r w:rsidRPr="00974A62">
        <w:t xml:space="preserve"> </w:t>
      </w:r>
      <w:r>
        <w:t>ծախսերը</w:t>
      </w:r>
      <w:r w:rsidRPr="00974A62">
        <w:t xml:space="preserve"> </w:t>
      </w:r>
      <w:r>
        <w:t>կարող</w:t>
      </w:r>
      <w:r w:rsidRPr="00974A62">
        <w:t xml:space="preserve"> </w:t>
      </w:r>
      <w:r>
        <w:t>են</w:t>
      </w:r>
      <w:r w:rsidRPr="00974A62">
        <w:t xml:space="preserve"> </w:t>
      </w:r>
      <w:r>
        <w:t>փոքրանալ</w:t>
      </w:r>
      <w:r w:rsidRPr="00974A62">
        <w:t xml:space="preserve"> </w:t>
      </w:r>
      <w:r>
        <w:t>տարբեր</w:t>
      </w:r>
      <w:r w:rsidRPr="00974A62">
        <w:t xml:space="preserve"> </w:t>
      </w:r>
      <w:r>
        <w:t>պատճառներով</w:t>
      </w:r>
      <w:r w:rsidRPr="00974A62">
        <w:t xml:space="preserve">` </w:t>
      </w:r>
      <w:r>
        <w:t>պատվիրատուի</w:t>
      </w:r>
      <w:r w:rsidRPr="00974A62">
        <w:t xml:space="preserve"> </w:t>
      </w:r>
      <w:r>
        <w:t>հետ</w:t>
      </w:r>
      <w:r w:rsidRPr="00974A62">
        <w:t xml:space="preserve"> </w:t>
      </w:r>
      <w:r>
        <w:t>անմիջական</w:t>
      </w:r>
      <w:r w:rsidRPr="00974A62">
        <w:t xml:space="preserve"> </w:t>
      </w:r>
      <w:r>
        <w:t>կապի</w:t>
      </w:r>
      <w:r w:rsidRPr="00974A62">
        <w:t xml:space="preserve"> </w:t>
      </w:r>
      <w:r>
        <w:t>անհրաժեշտության</w:t>
      </w:r>
      <w:r w:rsidRPr="00974A62">
        <w:rPr>
          <w:spacing w:val="-9"/>
        </w:rPr>
        <w:t xml:space="preserve"> </w:t>
      </w:r>
      <w:r>
        <w:t>վերացման</w:t>
      </w:r>
      <w:r w:rsidRPr="00974A62">
        <w:t>,</w:t>
      </w:r>
      <w:r w:rsidRPr="00974A62">
        <w:rPr>
          <w:spacing w:val="-10"/>
        </w:rPr>
        <w:t xml:space="preserve"> </w:t>
      </w:r>
      <w:r>
        <w:t>այլ</w:t>
      </w:r>
      <w:r w:rsidRPr="00974A62">
        <w:rPr>
          <w:spacing w:val="-7"/>
        </w:rPr>
        <w:t xml:space="preserve"> </w:t>
      </w:r>
      <w:r>
        <w:t>կազմակերպությունների</w:t>
      </w:r>
      <w:r w:rsidRPr="00974A62">
        <w:rPr>
          <w:spacing w:val="-9"/>
        </w:rPr>
        <w:t xml:space="preserve"> </w:t>
      </w:r>
      <w:r>
        <w:t>հետ</w:t>
      </w:r>
      <w:r w:rsidRPr="00974A62">
        <w:rPr>
          <w:spacing w:val="-8"/>
        </w:rPr>
        <w:t xml:space="preserve"> </w:t>
      </w:r>
      <w:r>
        <w:t>կապերի</w:t>
      </w:r>
      <w:r w:rsidRPr="00974A62">
        <w:rPr>
          <w:spacing w:val="-9"/>
        </w:rPr>
        <w:t xml:space="preserve"> </w:t>
      </w:r>
      <w:r>
        <w:t>փոփոխման</w:t>
      </w:r>
      <w:r w:rsidRPr="00974A62">
        <w:rPr>
          <w:spacing w:val="-6"/>
        </w:rPr>
        <w:t xml:space="preserve"> </w:t>
      </w:r>
      <w:r>
        <w:t>և</w:t>
      </w:r>
      <w:r w:rsidRPr="00974A62">
        <w:t xml:space="preserve"> </w:t>
      </w:r>
      <w:r>
        <w:t>այլն</w:t>
      </w:r>
      <w:r w:rsidRPr="00974A62">
        <w:t>,</w:t>
      </w:r>
      <w:r w:rsidRPr="00974A62">
        <w:rPr>
          <w:spacing w:val="-15"/>
        </w:rPr>
        <w:t xml:space="preserve"> </w:t>
      </w:r>
      <w:r>
        <w:t>նախագծի</w:t>
      </w:r>
      <w:r w:rsidRPr="00974A62">
        <w:rPr>
          <w:spacing w:val="-15"/>
        </w:rPr>
        <w:t xml:space="preserve"> </w:t>
      </w:r>
      <w:r>
        <w:t>կատարման</w:t>
      </w:r>
      <w:r w:rsidRPr="00974A62">
        <w:rPr>
          <w:spacing w:val="-14"/>
        </w:rPr>
        <w:t xml:space="preserve"> </w:t>
      </w:r>
      <w:r>
        <w:t>տևողության</w:t>
      </w:r>
      <w:r w:rsidRPr="00974A62">
        <w:rPr>
          <w:spacing w:val="-15"/>
        </w:rPr>
        <w:t xml:space="preserve"> </w:t>
      </w:r>
      <w:r>
        <w:t>կրճատումը</w:t>
      </w:r>
      <w:r w:rsidRPr="00974A62">
        <w:rPr>
          <w:spacing w:val="-15"/>
        </w:rPr>
        <w:t xml:space="preserve"> </w:t>
      </w:r>
      <w:r>
        <w:t>կարող</w:t>
      </w:r>
      <w:r w:rsidRPr="00974A62">
        <w:rPr>
          <w:spacing w:val="-15"/>
        </w:rPr>
        <w:t xml:space="preserve"> </w:t>
      </w:r>
      <w:r>
        <w:t>է</w:t>
      </w:r>
      <w:r w:rsidRPr="00974A62">
        <w:rPr>
          <w:spacing w:val="-15"/>
        </w:rPr>
        <w:t xml:space="preserve"> </w:t>
      </w:r>
      <w:r>
        <w:t>բերել</w:t>
      </w:r>
      <w:r w:rsidRPr="00974A62">
        <w:rPr>
          <w:spacing w:val="-15"/>
        </w:rPr>
        <w:t xml:space="preserve"> </w:t>
      </w:r>
      <w:r>
        <w:t>շատ</w:t>
      </w:r>
      <w:r w:rsidRPr="00974A62">
        <w:rPr>
          <w:spacing w:val="-15"/>
        </w:rPr>
        <w:t xml:space="preserve"> </w:t>
      </w:r>
      <w:r>
        <w:t>բաղադրիչների</w:t>
      </w:r>
      <w:r w:rsidRPr="00974A62">
        <w:t xml:space="preserve"> </w:t>
      </w:r>
      <w:r>
        <w:t>ինքնարժեքի</w:t>
      </w:r>
      <w:r w:rsidRPr="00974A62">
        <w:rPr>
          <w:spacing w:val="-3"/>
        </w:rPr>
        <w:t xml:space="preserve"> </w:t>
      </w:r>
      <w:r>
        <w:t>իջեցմանը</w:t>
      </w:r>
      <w:r w:rsidRPr="00974A62">
        <w:t>:</w:t>
      </w:r>
    </w:p>
    <w:p w:rsidR="00C4454B" w:rsidRPr="00974A62" w:rsidRDefault="00C4454B" w:rsidP="00C4454B">
      <w:pPr>
        <w:sectPr w:rsidR="00C4454B" w:rsidRPr="00974A62" w:rsidSect="00C4454B">
          <w:footerReference w:type="default" r:id="rId21"/>
          <w:pgSz w:w="11910" w:h="16840"/>
          <w:pgMar w:top="1134" w:right="567" w:bottom="1418" w:left="1701" w:header="0" w:footer="1083" w:gutter="0"/>
          <w:cols w:space="720"/>
        </w:sectPr>
      </w:pPr>
    </w:p>
    <w:p w:rsidR="00E43C8C" w:rsidRPr="00974A62" w:rsidRDefault="005445FB" w:rsidP="00C4454B">
      <w:pPr>
        <w:spacing w:before="120" w:after="160" w:line="432" w:lineRule="auto"/>
        <w:jc w:val="both"/>
        <w:rPr>
          <w:rFonts w:cs="Times New Roman"/>
        </w:rPr>
      </w:pPr>
      <w:r w:rsidRPr="00974A62">
        <w:rPr>
          <w:rFonts w:cs="Times New Roman"/>
        </w:rPr>
        <w:lastRenderedPageBreak/>
        <w:t xml:space="preserve">                                </w:t>
      </w:r>
      <w:r w:rsidR="00AA3E21" w:rsidRPr="00974A62">
        <w:rPr>
          <w:rFonts w:cs="Times New Roman"/>
        </w:rPr>
        <w:t xml:space="preserve">                 </w:t>
      </w:r>
    </w:p>
    <w:p w:rsidR="00AA3E21" w:rsidRPr="00974A62" w:rsidRDefault="00AA3E21" w:rsidP="00C4454B">
      <w:pPr>
        <w:spacing w:before="120" w:after="160" w:line="432" w:lineRule="auto"/>
        <w:jc w:val="both"/>
        <w:rPr>
          <w:rFonts w:cs="Times New Roman"/>
        </w:rPr>
      </w:pPr>
    </w:p>
    <w:p w:rsidR="00AA3E21" w:rsidRPr="00974A62" w:rsidRDefault="00AA3E21" w:rsidP="00C4454B">
      <w:pPr>
        <w:spacing w:before="120" w:after="160" w:line="432" w:lineRule="auto"/>
        <w:jc w:val="both"/>
        <w:rPr>
          <w:rFonts w:cs="Times New Roman"/>
        </w:rPr>
      </w:pPr>
    </w:p>
    <w:p w:rsidR="00AA3E21" w:rsidRPr="00974A62" w:rsidRDefault="00AA3E21" w:rsidP="00C4454B">
      <w:pPr>
        <w:spacing w:before="120" w:after="160" w:line="432" w:lineRule="auto"/>
        <w:jc w:val="both"/>
        <w:rPr>
          <w:rFonts w:cs="Times New Roman"/>
        </w:rPr>
      </w:pPr>
    </w:p>
    <w:p w:rsidR="00AA0B27" w:rsidRDefault="00AA3E21" w:rsidP="00AA0B27">
      <w:pPr>
        <w:pStyle w:val="Heading1"/>
        <w:rPr>
          <w:rFonts w:ascii="Sylfaen" w:eastAsia="Arial" w:hAnsi="Sylfaen" w:cs="Arial"/>
          <w:sz w:val="56"/>
          <w:szCs w:val="56"/>
          <w:lang w:val="en-US"/>
        </w:rPr>
      </w:pPr>
      <w:r w:rsidRPr="00974A62">
        <w:rPr>
          <w:rFonts w:ascii="Sylfaen" w:hAnsi="Sylfaen"/>
          <w:sz w:val="36"/>
          <w:szCs w:val="36"/>
          <w:lang w:val="en-US"/>
        </w:rPr>
        <w:t xml:space="preserve">                                   </w:t>
      </w:r>
      <w:bookmarkStart w:id="50" w:name="_Toc450721881"/>
      <w:r w:rsidRPr="00AA0B27">
        <w:rPr>
          <w:rFonts w:ascii="Sylfaen" w:hAnsi="Sylfaen"/>
          <w:sz w:val="56"/>
          <w:szCs w:val="56"/>
        </w:rPr>
        <w:t>ԳԼՈՒԽ</w:t>
      </w:r>
      <w:r w:rsidRPr="00AA0B27">
        <w:rPr>
          <w:rFonts w:ascii="Sylfaen" w:hAnsi="Sylfaen"/>
          <w:sz w:val="56"/>
          <w:szCs w:val="56"/>
          <w:lang w:val="en-US"/>
        </w:rPr>
        <w:t xml:space="preserve"> </w:t>
      </w:r>
      <w:r w:rsidRPr="00AA0B27">
        <w:rPr>
          <w:rFonts w:ascii="Sylfaen" w:eastAsia="Arial" w:hAnsi="Sylfaen" w:cs="Arial"/>
          <w:sz w:val="56"/>
          <w:szCs w:val="56"/>
          <w:lang w:val="en-US"/>
        </w:rPr>
        <w:t>5</w:t>
      </w:r>
      <w:bookmarkEnd w:id="50"/>
    </w:p>
    <w:p w:rsidR="00425DC4" w:rsidRPr="00425DC4" w:rsidRDefault="00425DC4" w:rsidP="00425DC4">
      <w:pPr>
        <w:pStyle w:val="Heading1"/>
        <w:spacing w:line="432" w:lineRule="auto"/>
        <w:ind w:left="1357" w:right="114" w:hanging="5"/>
        <w:rPr>
          <w:rFonts w:ascii="Sylfaen" w:hAnsi="Sylfaen"/>
          <w:lang w:val="en-US"/>
        </w:rPr>
      </w:pPr>
      <w:r>
        <w:rPr>
          <w:rFonts w:ascii="Sylfaen" w:eastAsia="Arial" w:hAnsi="Sylfaen" w:cs="Arial"/>
          <w:sz w:val="56"/>
          <w:szCs w:val="56"/>
          <w:lang w:val="en-US"/>
        </w:rPr>
        <w:t xml:space="preserve"> </w:t>
      </w:r>
      <w:bookmarkStart w:id="51" w:name="_Toc450721882"/>
      <w:r w:rsidR="00AA0B27">
        <w:rPr>
          <w:rFonts w:ascii="Sylfaen" w:hAnsi="Sylfaen"/>
          <w:sz w:val="56"/>
          <w:szCs w:val="56"/>
        </w:rPr>
        <w:t>Բնապահպանության</w:t>
      </w:r>
      <w:r w:rsidR="00AA0B27" w:rsidRPr="00AA0B27">
        <w:rPr>
          <w:rFonts w:ascii="Sylfaen" w:hAnsi="Sylfaen"/>
          <w:sz w:val="56"/>
          <w:szCs w:val="56"/>
          <w:lang w:val="en-US"/>
        </w:rPr>
        <w:t xml:space="preserve"> </w:t>
      </w:r>
      <w:r w:rsidR="00AA0B27">
        <w:rPr>
          <w:rFonts w:ascii="Sylfaen" w:hAnsi="Sylfaen"/>
          <w:sz w:val="56"/>
          <w:szCs w:val="56"/>
        </w:rPr>
        <w:t>և</w:t>
      </w:r>
      <w:r>
        <w:rPr>
          <w:rFonts w:ascii="Sylfaen" w:hAnsi="Sylfaen"/>
          <w:sz w:val="56"/>
          <w:szCs w:val="56"/>
          <w:lang w:val="en-US"/>
        </w:rPr>
        <w:t xml:space="preserve">    </w:t>
      </w:r>
      <w:r w:rsidRPr="00425DC4">
        <w:rPr>
          <w:rFonts w:ascii="Sylfaen" w:hAnsi="Sylfaen"/>
          <w:sz w:val="56"/>
          <w:szCs w:val="56"/>
          <w:lang w:val="en-US"/>
        </w:rPr>
        <w:t xml:space="preserve">  </w:t>
      </w:r>
      <w:r w:rsidRPr="00425DC4">
        <w:rPr>
          <w:rFonts w:ascii="Sylfaen" w:hAnsi="Sylfaen"/>
          <w:sz w:val="56"/>
          <w:szCs w:val="56"/>
        </w:rPr>
        <w:t>Կենսագործունեության</w:t>
      </w:r>
      <w:r w:rsidRPr="00425DC4">
        <w:rPr>
          <w:rFonts w:ascii="Sylfaen" w:hAnsi="Sylfaen"/>
          <w:sz w:val="56"/>
          <w:szCs w:val="56"/>
          <w:lang w:val="en-US"/>
        </w:rPr>
        <w:t xml:space="preserve"> </w:t>
      </w:r>
      <w:r w:rsidRPr="00425DC4">
        <w:rPr>
          <w:rFonts w:ascii="Sylfaen" w:hAnsi="Sylfaen"/>
          <w:sz w:val="56"/>
          <w:szCs w:val="56"/>
        </w:rPr>
        <w:t>անվտանգության</w:t>
      </w:r>
      <w:r w:rsidRPr="00425DC4">
        <w:rPr>
          <w:rFonts w:ascii="Sylfaen" w:hAnsi="Sylfaen"/>
          <w:sz w:val="56"/>
          <w:szCs w:val="56"/>
          <w:lang w:val="en-US"/>
        </w:rPr>
        <w:t xml:space="preserve"> </w:t>
      </w:r>
      <w:r w:rsidRPr="00425DC4">
        <w:rPr>
          <w:rFonts w:ascii="Sylfaen" w:hAnsi="Sylfaen"/>
          <w:sz w:val="56"/>
          <w:szCs w:val="56"/>
        </w:rPr>
        <w:t>բաժին</w:t>
      </w:r>
      <w:bookmarkEnd w:id="51"/>
    </w:p>
    <w:p w:rsidR="00AA3E21" w:rsidRPr="00425DC4" w:rsidRDefault="00AA3E21" w:rsidP="00AA0B27">
      <w:pPr>
        <w:pStyle w:val="Heading1"/>
        <w:rPr>
          <w:rFonts w:ascii="Sylfaen" w:hAnsi="Sylfaen"/>
          <w:sz w:val="56"/>
          <w:szCs w:val="56"/>
          <w:lang w:val="en-US"/>
        </w:rPr>
      </w:pPr>
    </w:p>
    <w:p w:rsidR="00AA3E21" w:rsidRPr="00A34471" w:rsidRDefault="00AA3E21" w:rsidP="00C4454B">
      <w:pPr>
        <w:spacing w:before="120" w:after="160" w:line="432" w:lineRule="auto"/>
        <w:jc w:val="both"/>
      </w:pPr>
    </w:p>
    <w:p w:rsidR="00AA3E21" w:rsidRPr="00A34471" w:rsidRDefault="00AA3E21" w:rsidP="00C4454B">
      <w:pPr>
        <w:spacing w:before="120" w:after="160" w:line="432" w:lineRule="auto"/>
        <w:jc w:val="both"/>
      </w:pPr>
    </w:p>
    <w:p w:rsidR="00AA3E21" w:rsidRPr="00A34471" w:rsidRDefault="00AA3E21" w:rsidP="00C4454B">
      <w:pPr>
        <w:spacing w:before="120" w:after="160" w:line="432" w:lineRule="auto"/>
        <w:jc w:val="both"/>
      </w:pPr>
    </w:p>
    <w:p w:rsidR="00AA3E21" w:rsidRPr="00A34471" w:rsidRDefault="00AA3E21" w:rsidP="00C4454B">
      <w:pPr>
        <w:spacing w:before="120" w:after="160" w:line="432" w:lineRule="auto"/>
        <w:jc w:val="both"/>
      </w:pPr>
    </w:p>
    <w:p w:rsidR="00AA3E21" w:rsidRPr="00A34471" w:rsidRDefault="00AA3E21" w:rsidP="00C4454B">
      <w:pPr>
        <w:spacing w:before="120" w:after="160" w:line="432" w:lineRule="auto"/>
        <w:jc w:val="both"/>
      </w:pPr>
    </w:p>
    <w:p w:rsidR="00AA3E21" w:rsidRPr="00A34471" w:rsidRDefault="00AA3E21" w:rsidP="00C4454B">
      <w:pPr>
        <w:spacing w:before="120" w:after="160" w:line="432" w:lineRule="auto"/>
        <w:jc w:val="both"/>
      </w:pPr>
    </w:p>
    <w:p w:rsidR="00AA3E21" w:rsidRPr="00A34471" w:rsidRDefault="00AA3E21" w:rsidP="00C4454B">
      <w:pPr>
        <w:spacing w:before="120" w:after="160" w:line="432" w:lineRule="auto"/>
        <w:jc w:val="both"/>
      </w:pPr>
    </w:p>
    <w:p w:rsidR="00AA3E21" w:rsidRPr="00AA3E21" w:rsidRDefault="00AA3E21" w:rsidP="009D3857">
      <w:pPr>
        <w:pStyle w:val="Heading2"/>
        <w:rPr>
          <w:rFonts w:ascii="Sylfaen" w:hAnsi="Sylfaen"/>
          <w:sz w:val="24"/>
          <w:szCs w:val="24"/>
          <w:lang w:val="hy-AM"/>
        </w:rPr>
      </w:pPr>
      <w:bookmarkStart w:id="52" w:name="_Toc450721883"/>
      <w:r w:rsidRPr="00AA3E21">
        <w:rPr>
          <w:rFonts w:ascii="Sylfaen" w:hAnsi="Sylfaen"/>
          <w:sz w:val="24"/>
          <w:szCs w:val="24"/>
          <w:lang w:val="hy-AM"/>
        </w:rPr>
        <w:lastRenderedPageBreak/>
        <w:t>5</w:t>
      </w:r>
      <w:r w:rsidRPr="00AA3E21">
        <w:rPr>
          <w:rFonts w:ascii="MS Mincho" w:eastAsia="MS Mincho" w:hAnsi="MS Mincho" w:cs="MS Mincho"/>
          <w:sz w:val="24"/>
          <w:szCs w:val="24"/>
          <w:lang w:val="hy-AM"/>
        </w:rPr>
        <w:t>․</w:t>
      </w:r>
      <w:r w:rsidRPr="00AA3E21">
        <w:rPr>
          <w:rFonts w:ascii="Sylfaen" w:hAnsi="Sylfaen"/>
          <w:sz w:val="24"/>
          <w:szCs w:val="24"/>
          <w:lang w:val="hy-AM"/>
        </w:rPr>
        <w:t>1 Հակահրդեհային միջոցառումների կանխատեսումը արտադրական շենքերի նախագծման և կառուցման ընթացքում</w:t>
      </w:r>
      <w:bookmarkEnd w:id="52"/>
    </w:p>
    <w:p w:rsidR="00AA3E21" w:rsidRPr="00041976" w:rsidRDefault="00AA3E21" w:rsidP="00AA3E21">
      <w:pPr>
        <w:spacing w:line="432" w:lineRule="auto"/>
        <w:jc w:val="both"/>
        <w:rPr>
          <w:lang w:val="hy-AM"/>
        </w:rPr>
      </w:pPr>
      <w:r w:rsidRPr="00041976">
        <w:rPr>
          <w:lang w:val="hy-AM"/>
        </w:rPr>
        <w:t>Հրդեհի ծագման ու զարգացման հնարավորությունը մեծ չափով կախված է արտադրական շենքի առանձնահատկություններից ՝ չափերից, օգտագործված նյութերից ,կառուցվածքից և այլն: Այդ իսկ պատճառով բոլոր շենքերն ու կառույցները նախագծվում և պատրաստվում են որոշակի կարգով ու նորմաներով: Ըստ գործող շինարարական նորմաների ու կարգի , շենքերին առաջադրվող հակահրդեհային պահանջների և նախագծման նորմաների շինարարական նյութերը դասակարգված են երեք խմբի .</w:t>
      </w:r>
    </w:p>
    <w:p w:rsidR="00AA3E21" w:rsidRPr="00041976" w:rsidRDefault="00AA3E21" w:rsidP="00AA3E21">
      <w:pPr>
        <w:pStyle w:val="ListParagraph"/>
        <w:numPr>
          <w:ilvl w:val="0"/>
          <w:numId w:val="6"/>
        </w:numPr>
        <w:spacing w:after="160" w:line="432" w:lineRule="auto"/>
        <w:jc w:val="both"/>
        <w:rPr>
          <w:lang w:val="hy-AM"/>
        </w:rPr>
      </w:pPr>
      <w:r w:rsidRPr="00041976">
        <w:rPr>
          <w:lang w:val="hy-AM"/>
        </w:rPr>
        <w:t xml:space="preserve">Այրվող նյութեր, որոնք կրակի կամ բարձր ջերմաստիճանի ներգործությամբ բոցավառվում են և ջերմացնող աղբյուրի հեռացնելուց հետո շարունակում են այրվել: </w:t>
      </w:r>
    </w:p>
    <w:p w:rsidR="00AA3E21" w:rsidRPr="00041976" w:rsidRDefault="00AA3E21" w:rsidP="00AA3E21">
      <w:pPr>
        <w:pStyle w:val="ListParagraph"/>
        <w:numPr>
          <w:ilvl w:val="0"/>
          <w:numId w:val="6"/>
        </w:numPr>
        <w:spacing w:after="160" w:line="432" w:lineRule="auto"/>
        <w:jc w:val="both"/>
        <w:rPr>
          <w:lang w:val="hy-AM"/>
        </w:rPr>
      </w:pPr>
      <w:r w:rsidRPr="00041976">
        <w:rPr>
          <w:lang w:val="hy-AM"/>
        </w:rPr>
        <w:t>Դժվարությամբ այրվող նյութեր, որոնք դժվարությամբ բոցավառվում կամ ածխանում են միայն բարձր ջերմաստիճանի կամ կրակի առկայությամբ: Վերջինների հեռացման դեպքում նրանց այրումը դադարում է :</w:t>
      </w:r>
    </w:p>
    <w:p w:rsidR="00AA3E21" w:rsidRPr="00041976" w:rsidRDefault="00AA3E21" w:rsidP="00AA3E21">
      <w:pPr>
        <w:pStyle w:val="ListParagraph"/>
        <w:numPr>
          <w:ilvl w:val="0"/>
          <w:numId w:val="6"/>
        </w:numPr>
        <w:spacing w:after="160" w:line="432" w:lineRule="auto"/>
        <w:jc w:val="both"/>
        <w:rPr>
          <w:lang w:val="hy-AM"/>
        </w:rPr>
      </w:pPr>
      <w:r w:rsidRPr="00041976">
        <w:rPr>
          <w:lang w:val="hy-AM"/>
        </w:rPr>
        <w:t>Չայրվող նյութեր, որոնք բոցի կամ բարձր ջերմաստիճանների ներգործությամբ ոչ բոցավառվում են, ոչ ել ածխանում :</w:t>
      </w:r>
    </w:p>
    <w:p w:rsidR="00AA3E21" w:rsidRPr="00041976" w:rsidRDefault="00AA3E21" w:rsidP="00AA3E21">
      <w:pPr>
        <w:pStyle w:val="ListParagraph"/>
        <w:numPr>
          <w:ilvl w:val="0"/>
          <w:numId w:val="6"/>
        </w:numPr>
        <w:spacing w:after="160" w:line="432" w:lineRule="auto"/>
        <w:jc w:val="both"/>
        <w:rPr>
          <w:lang w:val="hy-AM"/>
        </w:rPr>
      </w:pPr>
      <w:r w:rsidRPr="00041976">
        <w:rPr>
          <w:lang w:val="hy-AM"/>
        </w:rPr>
        <w:t>Նույն ձևով դասակարգվում են նաև բոլոր շինարարական կառուցվածքները՝ հիմք ընդունելով դրանց համար օգտագործված նյութերը և պաշտպանական ծածկույթների առկայությունը:</w:t>
      </w:r>
    </w:p>
    <w:p w:rsidR="00AA3E21" w:rsidRPr="00041976" w:rsidRDefault="00AA3E21" w:rsidP="00AA3E21">
      <w:pPr>
        <w:spacing w:line="432" w:lineRule="auto"/>
        <w:jc w:val="both"/>
        <w:rPr>
          <w:lang w:val="hy-AM"/>
        </w:rPr>
      </w:pPr>
      <w:r w:rsidRPr="00041976">
        <w:rPr>
          <w:lang w:val="hy-AM"/>
        </w:rPr>
        <w:t>Քայքայիչ ներգործություն կարող են ունենալ նաև ջերմային լարումները: Այդպիսի պայմաններում շինարարական կառուցվածքը կարող է դեֆորմացվել, կորցնել կայունությունը, քայքայվել կամ փլվել:</w:t>
      </w:r>
    </w:p>
    <w:p w:rsidR="00AA3E21" w:rsidRPr="00041976" w:rsidRDefault="00AA3E21" w:rsidP="00AA3E21">
      <w:pPr>
        <w:spacing w:line="432" w:lineRule="auto"/>
        <w:jc w:val="both"/>
        <w:rPr>
          <w:lang w:val="hy-AM"/>
        </w:rPr>
      </w:pPr>
      <w:r w:rsidRPr="00041976">
        <w:rPr>
          <w:lang w:val="hy-AM"/>
        </w:rPr>
        <w:lastRenderedPageBreak/>
        <w:t>Կառույցների հրակայունության սահմանը ջերմային ստանդարտ ռեժիմով դրանց փորձարկման սկզբից մինչև ստորև բերված երևույթներից մեկի առաջանալու ժամանակամիջոցն է .</w:t>
      </w:r>
    </w:p>
    <w:p w:rsidR="00AA3E21" w:rsidRPr="00041976" w:rsidRDefault="00AA3E21" w:rsidP="00AA3E21">
      <w:pPr>
        <w:pStyle w:val="ListParagraph"/>
        <w:numPr>
          <w:ilvl w:val="0"/>
          <w:numId w:val="1"/>
        </w:numPr>
        <w:spacing w:after="160" w:line="432" w:lineRule="auto"/>
        <w:jc w:val="both"/>
        <w:rPr>
          <w:lang w:val="hy-AM"/>
        </w:rPr>
      </w:pPr>
      <w:r w:rsidRPr="00041976">
        <w:rPr>
          <w:lang w:val="hy-AM"/>
        </w:rPr>
        <w:t>Կառուցվածքի վրա այնպիսի ճեղքի կամ անցքի առաջացում , որով կարող են թափանցել բոցը կամ այրման արգասիքները,</w:t>
      </w:r>
    </w:p>
    <w:p w:rsidR="00AA3E21" w:rsidRPr="00041976" w:rsidRDefault="00AA3E21" w:rsidP="00AA3E21">
      <w:pPr>
        <w:pStyle w:val="ListParagraph"/>
        <w:numPr>
          <w:ilvl w:val="0"/>
          <w:numId w:val="1"/>
        </w:numPr>
        <w:spacing w:after="160" w:line="432" w:lineRule="auto"/>
        <w:jc w:val="both"/>
      </w:pPr>
      <w:r w:rsidRPr="00041976">
        <w:t>Կառուցվածքի կրող ունակության կորուստ</w:t>
      </w:r>
    </w:p>
    <w:p w:rsidR="00AA3E21" w:rsidRPr="00041976" w:rsidRDefault="00AA3E21" w:rsidP="00AA3E21">
      <w:pPr>
        <w:pStyle w:val="ListParagraph"/>
        <w:numPr>
          <w:ilvl w:val="0"/>
          <w:numId w:val="1"/>
        </w:numPr>
        <w:spacing w:after="160" w:line="432" w:lineRule="auto"/>
        <w:jc w:val="both"/>
      </w:pPr>
      <w:r w:rsidRPr="00041976">
        <w:t>Կրակի տարածում հարևան կառուցվածքներում կամ սենյակներում,</w:t>
      </w:r>
    </w:p>
    <w:p w:rsidR="00AA3E21" w:rsidRPr="00041976" w:rsidRDefault="00AA3E21" w:rsidP="00AA3E21">
      <w:pPr>
        <w:pStyle w:val="ListParagraph"/>
        <w:numPr>
          <w:ilvl w:val="0"/>
          <w:numId w:val="1"/>
        </w:numPr>
        <w:spacing w:after="160" w:line="432" w:lineRule="auto"/>
        <w:jc w:val="both"/>
      </w:pPr>
      <w:r w:rsidRPr="00041976">
        <w:t>Կառուցվածքն ամրացնող հանգույցների քայքայում:</w:t>
      </w:r>
    </w:p>
    <w:p w:rsidR="00AA3E21" w:rsidRPr="00041976" w:rsidRDefault="00AA3E21" w:rsidP="00AA3E21">
      <w:pPr>
        <w:spacing w:line="432" w:lineRule="auto"/>
        <w:jc w:val="both"/>
        <w:rPr>
          <w:lang w:val="hy-AM"/>
        </w:rPr>
      </w:pPr>
      <w:r w:rsidRPr="00041976">
        <w:rPr>
          <w:lang w:val="hy-AM"/>
        </w:rPr>
        <w:t>Շենքի հրակայունության աստիճանը կախված է նրա բաղկացուցիչ շինարարական կառուցվածքների հրակայության սահմաններից ու դյութավառությունից : Բոլոր շենքերն ու կառույցներն ըստ հրակայության աստիճանի դասակարգվում են հինգ խմբի ՝ 1, 2, 3, 4, և 5: Թվարկաման հաջորդականությամբ հրակայության սահմանը նվազում է , իսկ դյուրավառության աստիճանը աճում։ Այրվող  կառուցվածքները հրակայունության սահման չունեն:</w:t>
      </w:r>
      <w:r w:rsidRPr="00AA3E21">
        <w:rPr>
          <w:lang w:val="hy-AM"/>
        </w:rPr>
        <w:t xml:space="preserve"> </w:t>
      </w:r>
      <w:r w:rsidRPr="00041976">
        <w:rPr>
          <w:lang w:val="hy-AM"/>
        </w:rPr>
        <w:t>Կ</w:t>
      </w:r>
      <w:r w:rsidRPr="00AA3E21">
        <w:rPr>
          <w:lang w:val="hy-AM"/>
        </w:rPr>
        <w:t>ա</w:t>
      </w:r>
      <w:r w:rsidRPr="00041976">
        <w:rPr>
          <w:lang w:val="hy-AM"/>
        </w:rPr>
        <w:t>ռուցվածքների հրակայունության սահմանները մեծացնելու համար դրանց մակերևույթները պատվում են զանազան ծածկույթներով  որոնք պետք է օժտված լինեն ցածր ջերմահաղորդակցությամբ և ունենան փոքր մասսա: Առանձնապես բարձր արդյունք են տալիս գիպսի , կրի  և ցեմենտի սվաղները:</w:t>
      </w:r>
    </w:p>
    <w:p w:rsidR="00AA3E21" w:rsidRPr="00041976" w:rsidRDefault="00AA3E21" w:rsidP="00AA3E21">
      <w:pPr>
        <w:spacing w:line="432" w:lineRule="auto"/>
        <w:jc w:val="both"/>
        <w:rPr>
          <w:lang w:val="hy-AM"/>
        </w:rPr>
      </w:pPr>
      <w:r w:rsidRPr="00041976">
        <w:rPr>
          <w:lang w:val="hy-AM"/>
        </w:rPr>
        <w:t>Փայտե կառուցվածքները հաճախ ներծծվում են զանազան քիմիական նյութերով ՝ անտիպիրեններով։ Մետաղական կառուցվածքների համար օգտագործվում են հատուկ հակակոռոզային ներկեր , որոնք տաքանալիս ուռչում են ու մեծացնում կառուցվածքի հրակայունության սահմանը: Արտադրական ձեռնարկությունների նախագծման ու կառուցման շրջանում իրագործվող կարևոր հակահրդեհային միջոցառումներն են ՝ շենքերի ճիշտ տեղաբաշխումը , դրանց մեջ սահմանված հեռավորությունների պահպանումը , հակահրդեհային խոչընդոտների ստեղծումը և այլն :</w:t>
      </w:r>
    </w:p>
    <w:p w:rsidR="00AA3E21" w:rsidRPr="00041976" w:rsidRDefault="00AA3E21" w:rsidP="00AA3E21">
      <w:pPr>
        <w:spacing w:line="432" w:lineRule="auto"/>
        <w:jc w:val="both"/>
        <w:rPr>
          <w:lang w:val="hy-AM"/>
        </w:rPr>
      </w:pPr>
      <w:r w:rsidRPr="00041976">
        <w:rPr>
          <w:lang w:val="hy-AM"/>
        </w:rPr>
        <w:lastRenderedPageBreak/>
        <w:t>Ձեռնարկության գլխավոր պլանը կազմելիս շենքերը խմբավորում են ըստ հրդեհավտանգության ,դրանք տեղաբաշխելիս հաշվի են առնում գերակշռող քամիների ուղղությունը , տեղանքի ռելիեֆը, հնարավոր հրդեհների մարման միջոցառումները և այլն:</w:t>
      </w:r>
      <w:r w:rsidRPr="00AA3E21">
        <w:rPr>
          <w:lang w:val="hy-AM"/>
        </w:rPr>
        <w:t xml:space="preserve"> </w:t>
      </w:r>
      <w:r w:rsidRPr="00041976">
        <w:rPr>
          <w:lang w:val="hy-AM"/>
        </w:rPr>
        <w:t xml:space="preserve">Պլանում նախատեսվում են անհրաժեշտ ճանապարհներ , որպեսզի հակահրդեհային մեքենաները հնարավորություն ունենան անարգելք մոտենալու բոլոր շենքերին: </w:t>
      </w:r>
    </w:p>
    <w:p w:rsidR="00AA3E21" w:rsidRPr="00041976" w:rsidRDefault="00AA3E21" w:rsidP="00AA3E21">
      <w:pPr>
        <w:spacing w:line="432" w:lineRule="auto"/>
        <w:jc w:val="both"/>
        <w:rPr>
          <w:lang w:val="hy-AM"/>
        </w:rPr>
      </w:pPr>
      <w:r w:rsidRPr="00041976">
        <w:rPr>
          <w:lang w:val="hy-AM"/>
        </w:rPr>
        <w:t>Հնարավոր հրդեհների տարածումը կանխելու նպատակով , շենքերը տեղաբաշխվում են իրարից որոշակի հեռավորությամբ, այնպես, որ նրանցից մեկում ծագած հրդեհի ջերմային ճառագայթումը անբավարար դառնա մյուսում այրում առաջացնելուն : Այդ հեռավորությունները  որոշելիս  հաշվի են առնվում արտադրության աստիճանը , չափերը  , հարկերի քանակը , որմնանցքերի առկայությունը և այլն :Դրանց ամենափոքր թույլատրելի չափերը սահմանված են շինարարական նորմերով ու կարգով:</w:t>
      </w:r>
    </w:p>
    <w:p w:rsidR="00AA3E21" w:rsidRPr="00041976" w:rsidRDefault="00AA3E21" w:rsidP="00AA3E21">
      <w:pPr>
        <w:spacing w:line="432" w:lineRule="auto"/>
        <w:jc w:val="both"/>
        <w:rPr>
          <w:lang w:val="hy-AM"/>
        </w:rPr>
      </w:pPr>
      <w:r w:rsidRPr="00041976">
        <w:rPr>
          <w:lang w:val="hy-AM"/>
        </w:rPr>
        <w:t>Հրդեհի տարածման դեմ ստեղծվում են ջրային վարագույրներ , հակահրդեհային գոտիներ և այլն:</w:t>
      </w:r>
    </w:p>
    <w:p w:rsidR="00AA3E21" w:rsidRPr="00041976" w:rsidRDefault="00AA3E21" w:rsidP="00AA3E21">
      <w:pPr>
        <w:spacing w:line="432" w:lineRule="auto"/>
        <w:jc w:val="both"/>
        <w:rPr>
          <w:lang w:val="hy-AM"/>
        </w:rPr>
      </w:pPr>
      <w:r w:rsidRPr="00041976">
        <w:rPr>
          <w:lang w:val="hy-AM"/>
        </w:rPr>
        <w:t xml:space="preserve">Հակահրդեհային գոտին վեց մետր բարձրությամբ չայրվող ծածկույթի շերտ է , որը բաժանում է շենքը ամբողջ երկարությամբ կամ լայնությամբ: </w:t>
      </w:r>
    </w:p>
    <w:p w:rsidR="00AA3E21" w:rsidRPr="00041976" w:rsidRDefault="00AA3E21" w:rsidP="00AA3E21">
      <w:pPr>
        <w:spacing w:line="432" w:lineRule="auto"/>
        <w:jc w:val="both"/>
        <w:rPr>
          <w:lang w:val="hy-AM"/>
        </w:rPr>
      </w:pPr>
      <w:r w:rsidRPr="00041976">
        <w:rPr>
          <w:lang w:val="hy-AM"/>
        </w:rPr>
        <w:t>Հակահրդեհային գոտու կրող կառուցվածքների հրակայունության սահմանը պետք է չորս ժամից ավելի լինի , իսկ ծածկույթներինը ՝ երկու ժամից:</w:t>
      </w:r>
    </w:p>
    <w:p w:rsidR="00AA3E21" w:rsidRPr="00041976" w:rsidRDefault="00AA3E21" w:rsidP="00AA3E21">
      <w:pPr>
        <w:spacing w:line="432" w:lineRule="auto"/>
        <w:jc w:val="both"/>
        <w:rPr>
          <w:lang w:val="hy-AM"/>
        </w:rPr>
      </w:pPr>
      <w:r w:rsidRPr="00041976">
        <w:rPr>
          <w:lang w:val="hy-AM"/>
        </w:rPr>
        <w:t>Ձեռնարկության նախագծման ընթացքում հաշվի են առնում նաև մարդկանց անվնաս էվակուացման հնարավորությունը:</w:t>
      </w:r>
    </w:p>
    <w:p w:rsidR="00AA3E21" w:rsidRPr="00041976" w:rsidRDefault="00AA3E21" w:rsidP="00AA3E21">
      <w:pPr>
        <w:spacing w:line="432" w:lineRule="auto"/>
        <w:jc w:val="both"/>
        <w:rPr>
          <w:lang w:val="hy-AM"/>
        </w:rPr>
      </w:pPr>
      <w:r w:rsidRPr="00041976">
        <w:rPr>
          <w:lang w:val="hy-AM"/>
        </w:rPr>
        <w:t>Այրման պրոցեսի դադարեցման, հետևեաբար նաև հրդեհի մարման համար անհրաժեշտ է ՝</w:t>
      </w:r>
    </w:p>
    <w:p w:rsidR="00AA3E21" w:rsidRPr="00041976" w:rsidRDefault="00AA3E21" w:rsidP="00AA3E21">
      <w:pPr>
        <w:pStyle w:val="ListParagraph"/>
        <w:numPr>
          <w:ilvl w:val="0"/>
          <w:numId w:val="8"/>
        </w:numPr>
        <w:spacing w:after="160" w:line="432" w:lineRule="auto"/>
        <w:jc w:val="both"/>
        <w:rPr>
          <w:lang w:val="hy-AM"/>
        </w:rPr>
      </w:pPr>
      <w:r w:rsidRPr="00041976">
        <w:rPr>
          <w:lang w:val="hy-AM"/>
        </w:rPr>
        <w:lastRenderedPageBreak/>
        <w:t>Դադարեցնել օքսիդացուցիչի (օդի թթվածին) մուտքը դեպի այրման գոտի , կամ այնքան նվազեցնել դրա տոկոսային բաղադրությունը, որ բացառվի այրման հնարավորությունը,</w:t>
      </w:r>
    </w:p>
    <w:p w:rsidR="00AA3E21" w:rsidRPr="00041976" w:rsidRDefault="00AA3E21" w:rsidP="00AA3E21">
      <w:pPr>
        <w:pStyle w:val="ListParagraph"/>
        <w:numPr>
          <w:ilvl w:val="0"/>
          <w:numId w:val="8"/>
        </w:numPr>
        <w:spacing w:after="160" w:line="432" w:lineRule="auto"/>
        <w:jc w:val="both"/>
        <w:rPr>
          <w:lang w:val="hy-AM"/>
        </w:rPr>
      </w:pPr>
      <w:r w:rsidRPr="00041976">
        <w:rPr>
          <w:lang w:val="hy-AM"/>
        </w:rPr>
        <w:t>Սառեցնել այրման գոտին մինչև ինքնաբոցավառման կամ այրվող նյութերի բռնկման ջերմաստիճաններից ցածր (կախված այրվող նյութերից և այրման բնույթից),</w:t>
      </w:r>
    </w:p>
    <w:p w:rsidR="00AA3E21" w:rsidRPr="00041976" w:rsidRDefault="00AA3E21" w:rsidP="00AA3E21">
      <w:pPr>
        <w:pStyle w:val="ListParagraph"/>
        <w:numPr>
          <w:ilvl w:val="0"/>
          <w:numId w:val="8"/>
        </w:numPr>
        <w:spacing w:after="160" w:line="432" w:lineRule="auto"/>
        <w:jc w:val="both"/>
        <w:rPr>
          <w:lang w:val="hy-AM"/>
        </w:rPr>
      </w:pPr>
      <w:r w:rsidRPr="00041976">
        <w:rPr>
          <w:lang w:val="hy-AM"/>
        </w:rPr>
        <w:t xml:space="preserve">Հեռացնել կամ մեկուսացնել այրվող նյութերն այրման գոտուց: Կարելի է նաև փոխել այրվող նյութերի հատկությունները կամ նվազեցնել դրանց </w:t>
      </w:r>
    </w:p>
    <w:p w:rsidR="00AA3E21" w:rsidRPr="00041976" w:rsidRDefault="00AA3E21" w:rsidP="00AA3E21">
      <w:pPr>
        <w:pStyle w:val="ListParagraph"/>
        <w:spacing w:line="432" w:lineRule="auto"/>
        <w:jc w:val="both"/>
        <w:rPr>
          <w:lang w:val="hy-AM"/>
        </w:rPr>
      </w:pPr>
      <w:r w:rsidRPr="00041976">
        <w:rPr>
          <w:lang w:val="hy-AM"/>
        </w:rPr>
        <w:t>խտությունը:</w:t>
      </w:r>
    </w:p>
    <w:p w:rsidR="00AA3E21" w:rsidRPr="00041976" w:rsidRDefault="00AA3E21" w:rsidP="00AA3E21">
      <w:pPr>
        <w:spacing w:line="432" w:lineRule="auto"/>
        <w:jc w:val="both"/>
        <w:rPr>
          <w:lang w:val="hy-AM"/>
        </w:rPr>
      </w:pPr>
      <w:r w:rsidRPr="00041976">
        <w:rPr>
          <w:lang w:val="hy-AM"/>
        </w:rPr>
        <w:t>Որպես կրակմարիչ նյութեր օգտագործվում են ջուրը, փրփուրը , զանազան փոշենյութեր  և այլն: Որպես կրակմարիչ գազեր մեծ տարածում են գտել ածխածնի երկօքսիդը, ազոտը, արգոնը, գոլորշին և այլն :</w:t>
      </w:r>
    </w:p>
    <w:p w:rsidR="00AA3E21" w:rsidRPr="00041976" w:rsidRDefault="00AA3E21" w:rsidP="00AA3E21">
      <w:pPr>
        <w:spacing w:line="432" w:lineRule="auto"/>
        <w:jc w:val="both"/>
        <w:rPr>
          <w:lang w:val="hy-AM"/>
        </w:rPr>
      </w:pPr>
      <w:r w:rsidRPr="00041976">
        <w:rPr>
          <w:lang w:val="hy-AM"/>
        </w:rPr>
        <w:t>Վերջին տարիներին մեծ տարածում են գտել հրդեհամարիչ փոշիները։ Դրանց զգալի մասի հիմնական բաղադրությունը կազմում են նատրիումի ու կալիումի կարբոնատները և բիկարբոնատները: Փոշիներն օգտագործվում են ինչպես ստացիոնար, այնպես էլ շարժական հրշեջ սարքավորումների միջոցով: Կրակմարիչ նյութերից տարածված են նաև հալոգենացված ածխաջրածինները:</w:t>
      </w:r>
    </w:p>
    <w:p w:rsidR="00AA3E21" w:rsidRPr="00041976" w:rsidRDefault="00AA3E21" w:rsidP="00AA3E21">
      <w:pPr>
        <w:spacing w:line="432" w:lineRule="auto"/>
        <w:jc w:val="both"/>
        <w:rPr>
          <w:lang w:val="hy-AM"/>
        </w:rPr>
      </w:pPr>
      <w:r w:rsidRPr="00041976">
        <w:rPr>
          <w:lang w:val="hy-AM"/>
        </w:rPr>
        <w:t>Մեքենաշինական գործարաններում, հրդեհների ավելի քան 16 տոկոսը տեղի են ունենում էլեկտրասարքավորումների զանազան խափանումների հետևանքով , ուստի դրանց պաշտպանության հարցերը առավելապես կարևոր են :</w:t>
      </w:r>
    </w:p>
    <w:p w:rsidR="00AA3E21" w:rsidRPr="00041976" w:rsidRDefault="00AA3E21" w:rsidP="00AA3E21">
      <w:pPr>
        <w:spacing w:line="432" w:lineRule="auto"/>
        <w:jc w:val="both"/>
        <w:rPr>
          <w:lang w:val="hy-AM"/>
        </w:rPr>
      </w:pPr>
      <w:r w:rsidRPr="00041976">
        <w:rPr>
          <w:lang w:val="hy-AM"/>
        </w:rPr>
        <w:t>Պայթյունավտանգ շենքերում, ինչպես նաև պայթյունավտանգ արտաքին տեղակայանքներից մինչև 5 մ. հեռավորությամբ շրջապատում թույլատրվում է օգտագործել միայն պայթյունից պաշտպանված էլեկտրասարքավորումներ, որոնք  անվնաս կերպով կարող են աշխատել պայթյունավտանգ միջավայրում:</w:t>
      </w:r>
      <w:r w:rsidRPr="00AA3E21">
        <w:rPr>
          <w:lang w:val="hy-AM"/>
        </w:rPr>
        <w:t xml:space="preserve"> </w:t>
      </w:r>
      <w:r w:rsidRPr="00041976">
        <w:rPr>
          <w:lang w:val="hy-AM"/>
        </w:rPr>
        <w:t xml:space="preserve">Պայթյունից </w:t>
      </w:r>
      <w:r w:rsidRPr="00041976">
        <w:rPr>
          <w:lang w:val="hy-AM"/>
        </w:rPr>
        <w:lastRenderedPageBreak/>
        <w:t>պաշտպանված էլեկտրասարքավորումները կոնստրուկցիայի առանձնահատկությամբ և նշանակությամբ դասակարգված են մի շարք խմբերի՝ պայթյունաթափանց, կայծաանվնաս, հատուկ և այլն: Դրանցից յուրաքանչյուրի օգտագործման բնագավառները սահմանված են ԷՏԿ-ով՝ ելնելով միջավայրի պայթյունից և վտանգավորության աստիճանից:</w:t>
      </w:r>
      <w:r w:rsidRPr="00AA3E21">
        <w:rPr>
          <w:lang w:val="hy-AM"/>
        </w:rPr>
        <w:t xml:space="preserve"> </w:t>
      </w:r>
      <w:r w:rsidRPr="00041976">
        <w:rPr>
          <w:lang w:val="hy-AM"/>
        </w:rPr>
        <w:t>Բոլոր դասերի հրդեհավտանգ շենքերում տեղակայված մեքենաների այն մասերը, որոնք կարող են կայծեր առաջացնել, պետք է պատյանով ծածկված լինեն:</w:t>
      </w:r>
    </w:p>
    <w:p w:rsidR="00AA3E21" w:rsidRPr="00041976" w:rsidRDefault="00AA3E21" w:rsidP="00AA3E21">
      <w:pPr>
        <w:spacing w:line="432" w:lineRule="auto"/>
        <w:jc w:val="both"/>
        <w:rPr>
          <w:lang w:val="hy-AM"/>
        </w:rPr>
      </w:pPr>
      <w:r w:rsidRPr="00041976">
        <w:rPr>
          <w:lang w:val="hy-AM"/>
        </w:rPr>
        <w:t>Պայթյունավտանգ և հրդեհավտանգ շենքերում առանձին ուշադրություն պետք է նվիրել էլեկտրաստատիկ լիցքերի առաջացման և դրանց պարպումների կանխման հարցերին։</w:t>
      </w:r>
      <w:r w:rsidR="00C36718" w:rsidRPr="00C36718">
        <w:rPr>
          <w:lang w:val="hy-AM"/>
        </w:rPr>
        <w:t xml:space="preserve"> </w:t>
      </w:r>
    </w:p>
    <w:p w:rsidR="00AA3E21" w:rsidRPr="00AA3E21" w:rsidRDefault="00AA3E21" w:rsidP="009D3857">
      <w:pPr>
        <w:pStyle w:val="Heading2"/>
        <w:rPr>
          <w:rFonts w:ascii="Sylfaen" w:eastAsiaTheme="majorEastAsia" w:hAnsi="Sylfaen"/>
          <w:color w:val="000000" w:themeColor="text1"/>
          <w:sz w:val="24"/>
          <w:szCs w:val="24"/>
          <w:lang w:val="hy-AM"/>
        </w:rPr>
      </w:pPr>
      <w:bookmarkStart w:id="53" w:name="_Toc419203391"/>
      <w:bookmarkStart w:id="54" w:name="_Toc450721884"/>
      <w:r w:rsidRPr="00AA3E21">
        <w:rPr>
          <w:rFonts w:ascii="Sylfaen" w:hAnsi="Sylfaen"/>
          <w:sz w:val="24"/>
          <w:szCs w:val="24"/>
          <w:lang w:val="hy-AM"/>
        </w:rPr>
        <w:t>5</w:t>
      </w:r>
      <w:r w:rsidRPr="00AA3E21">
        <w:rPr>
          <w:rFonts w:ascii="MS Mincho" w:eastAsia="MS Mincho" w:hAnsi="MS Mincho" w:cs="MS Mincho"/>
          <w:sz w:val="24"/>
          <w:szCs w:val="24"/>
          <w:lang w:val="hy-AM"/>
        </w:rPr>
        <w:t>․</w:t>
      </w:r>
      <w:r w:rsidRPr="00AA3E21">
        <w:rPr>
          <w:rFonts w:ascii="Sylfaen" w:hAnsi="Sylfaen"/>
          <w:sz w:val="24"/>
          <w:szCs w:val="24"/>
          <w:lang w:val="hy-AM"/>
        </w:rPr>
        <w:t>2</w:t>
      </w:r>
      <w:bookmarkEnd w:id="53"/>
      <w:r w:rsidRPr="00AA3E21">
        <w:rPr>
          <w:rFonts w:ascii="Sylfaen" w:hAnsi="Sylfaen"/>
          <w:sz w:val="24"/>
          <w:szCs w:val="24"/>
          <w:lang w:val="hy-AM"/>
        </w:rPr>
        <w:t xml:space="preserve"> Ռադիոհաճախականային տիրույթի էլեկտրամագնիսական ճառագայթման ազդեցությունը մարդու վրա</w:t>
      </w:r>
      <w:bookmarkEnd w:id="54"/>
    </w:p>
    <w:p w:rsidR="00AA3E21" w:rsidRPr="00041976" w:rsidRDefault="00AA3E21" w:rsidP="00AA3E21">
      <w:pPr>
        <w:spacing w:line="432" w:lineRule="auto"/>
        <w:jc w:val="both"/>
        <w:rPr>
          <w:rFonts w:eastAsia="Times New Roman"/>
          <w:color w:val="000000"/>
          <w:lang w:val="hy-AM"/>
        </w:rPr>
      </w:pPr>
      <w:r w:rsidRPr="00041976">
        <w:rPr>
          <w:rFonts w:eastAsia="Times New Roman"/>
          <w:color w:val="000000"/>
          <w:lang w:val="hy-AM"/>
        </w:rPr>
        <w:t>Համակարգչի կիրառությունը լայն տարածում ունի ոչ միայն արտադրամասերում և գիտական լաբորատորիաներում, այլ նաև ուսանողական լսարաններում և դպրոցական դասարաններում:</w:t>
      </w:r>
    </w:p>
    <w:p w:rsidR="00AA3E21" w:rsidRPr="00041976" w:rsidRDefault="00AA3E21" w:rsidP="00AA3E21">
      <w:pPr>
        <w:spacing w:line="432" w:lineRule="auto"/>
        <w:jc w:val="both"/>
        <w:rPr>
          <w:rFonts w:eastAsia="Times New Roman"/>
          <w:color w:val="000000"/>
          <w:lang w:val="hy-AM"/>
        </w:rPr>
      </w:pPr>
      <w:r w:rsidRPr="00041976">
        <w:rPr>
          <w:rFonts w:eastAsia="Times New Roman"/>
          <w:color w:val="000000"/>
          <w:lang w:val="hy-AM"/>
        </w:rPr>
        <w:t>Անընդհատ աճում է այն մասնագետների թիվը, որոնք աշխատում են անհատական համակարգչով, որն էլ դառնում է նրանց աշխատանքային հիմնական գործիքը: Թե՚ էկոնոմիկական, թե՚ գիտական ձեռքբերումներն այժմ անհնար են առանց արագ և ճշգրիտ ինֆորմացիոն կապի և առանց հատուկ ուսուցում ստացած անհատների:</w:t>
      </w:r>
    </w:p>
    <w:p w:rsidR="00AA3E21" w:rsidRPr="00041976" w:rsidRDefault="00AA3E21" w:rsidP="00AA3E21">
      <w:pPr>
        <w:spacing w:line="432" w:lineRule="auto"/>
        <w:jc w:val="both"/>
        <w:rPr>
          <w:rFonts w:eastAsia="Times New Roman"/>
          <w:color w:val="000000"/>
          <w:lang w:val="hy-AM"/>
        </w:rPr>
      </w:pPr>
      <w:r w:rsidRPr="00041976">
        <w:rPr>
          <w:rFonts w:eastAsia="Times New Roman"/>
          <w:color w:val="000000"/>
          <w:lang w:val="hy-AM"/>
        </w:rPr>
        <w:t>Մինչդեռ համակարգչի էկրանի առաջ երկար ժամանակ մնալը առանց անհրաժեշտ կանոնները պահելու` վնասակար է օպերատորի առողջության համար: Առաջին հերթին նրանք հայտնաբերում են տեսողության խախտում, ձեռքի մկանների և ողնաշարի հոգնածություն, ընդհանուր թուլություն:</w:t>
      </w:r>
    </w:p>
    <w:p w:rsidR="00AA3E21" w:rsidRPr="00041976" w:rsidRDefault="00AA3E21" w:rsidP="00AA3E21">
      <w:pPr>
        <w:spacing w:line="432" w:lineRule="auto"/>
        <w:jc w:val="both"/>
        <w:rPr>
          <w:rFonts w:eastAsia="Times New Roman"/>
          <w:color w:val="000000"/>
          <w:lang w:val="hy-AM"/>
        </w:rPr>
      </w:pPr>
      <w:r w:rsidRPr="00041976">
        <w:rPr>
          <w:rFonts w:eastAsia="Times New Roman"/>
          <w:color w:val="000000"/>
          <w:lang w:val="hy-AM"/>
        </w:rPr>
        <w:lastRenderedPageBreak/>
        <w:t>Օրգանիզմի վրա համակարգչի ազդեցության հիմնական գործոններն են` էլեկտրամագնիսական դաշտը և ճառագայթումը, նկարի էլեկտրոնային տեղափոխումը և նրա թարթումը էկրանի վրա:</w:t>
      </w:r>
    </w:p>
    <w:p w:rsidR="00AA3E21" w:rsidRPr="00041976" w:rsidRDefault="00AA3E21" w:rsidP="00AA3E21">
      <w:pPr>
        <w:spacing w:line="432" w:lineRule="auto"/>
        <w:jc w:val="both"/>
        <w:rPr>
          <w:rFonts w:eastAsia="Times New Roman"/>
          <w:color w:val="000000"/>
          <w:lang w:val="hy-AM"/>
        </w:rPr>
      </w:pPr>
      <w:r w:rsidRPr="00041976">
        <w:rPr>
          <w:rFonts w:eastAsia="Times New Roman"/>
          <w:color w:val="000000"/>
          <w:lang w:val="hy-AM"/>
        </w:rPr>
        <w:t>Տեսամոնիտորները տեսաինֆորմացիայի արտահայտման միջոցներ են, որոնք ապահովում է մարդու և էլեկտրոնային-հաշվողական մեքենայի միջև էֆեկտիվ ինֆորմացիոն փոխազդեցություն, տարբեր ավտոմատացված կառավարման համակարգերում ստանում են լայն տարածում և հանդիսանում են ինֆորմացիայի փոխանակման միջոց միկրո և մակրոէլեկտրոնային հաշվողական մեքենաներում:</w:t>
      </w:r>
    </w:p>
    <w:p w:rsidR="00AA3E21" w:rsidRPr="00041976" w:rsidRDefault="00AA3E21" w:rsidP="00AA3E21">
      <w:pPr>
        <w:spacing w:line="432" w:lineRule="auto"/>
        <w:jc w:val="both"/>
        <w:rPr>
          <w:rFonts w:eastAsia="Times New Roman"/>
          <w:color w:val="000000"/>
          <w:lang w:val="hy-AM"/>
        </w:rPr>
      </w:pPr>
      <w:r w:rsidRPr="00041976">
        <w:rPr>
          <w:rFonts w:eastAsia="Times New Roman"/>
          <w:color w:val="000000"/>
          <w:lang w:val="hy-AM"/>
        </w:rPr>
        <w:t>Համակարգիչները լինում են ոչ միայն գիտական լաբորատորիաներում և արտադրամասերում, այլ տեղադրվում են նաև տներում: Սա մարդկանց համար ստեղծում է հարմարավետություն և հեշտացնում գործնական կյանքը:</w:t>
      </w:r>
    </w:p>
    <w:p w:rsidR="00AA3E21" w:rsidRPr="00041976" w:rsidRDefault="00AA3E21" w:rsidP="00AA3E21">
      <w:pPr>
        <w:spacing w:line="432" w:lineRule="auto"/>
        <w:jc w:val="both"/>
        <w:rPr>
          <w:rFonts w:eastAsia="Times New Roman"/>
          <w:color w:val="000000"/>
          <w:lang w:val="hy-AM"/>
        </w:rPr>
      </w:pPr>
      <w:r w:rsidRPr="00041976">
        <w:rPr>
          <w:rFonts w:eastAsia="Times New Roman"/>
          <w:color w:val="000000"/>
          <w:lang w:val="hy-AM"/>
        </w:rPr>
        <w:t>Ամեն օր օպերատորները մի քանի ժամ անցկացնում են էլեկտրոնային տեսամոնիտորների էկրաների առաջ, որը, սանիտարահիգիենիկ նորմերի և կանոնների անտեսման դեպքում կարող է հանգեցնել որոշ մասնագիտական հիվանդությունների:</w:t>
      </w:r>
    </w:p>
    <w:p w:rsidR="00AA3E21" w:rsidRPr="00041976" w:rsidRDefault="00AA3E21" w:rsidP="00AA3E21">
      <w:pPr>
        <w:spacing w:line="432" w:lineRule="auto"/>
        <w:jc w:val="both"/>
        <w:rPr>
          <w:rFonts w:eastAsia="Times New Roman"/>
          <w:color w:val="000000"/>
          <w:lang w:val="hy-AM"/>
        </w:rPr>
      </w:pPr>
      <w:r w:rsidRPr="00041976">
        <w:rPr>
          <w:rFonts w:eastAsia="Times New Roman"/>
          <w:color w:val="000000"/>
          <w:lang w:val="hy-AM"/>
        </w:rPr>
        <w:t>Վերջին ժամանակներս ուշադրություն է գրավում այնպիսի մի ազդեցություն, ինչպիսին տեխնոսթրեսն է: Բանն այն է, որ տեսամոնիտորների ներդրումից հետո նրանց հետ աշխատողները փորձում են ստանալ հետևյալ հարցերի պատասխանները` տեսամոնիտորների ուժային տրանսֆորմատորը վտանգավո՞ր է արդյոք ճառագայթման  տեսանկյունից, տեսամոնիտորները առաջացնու՞մ են արդյոք վտանգավոր այլ ճառագայթումներ, հնարավո՞ր են արդյոք առողջության հետ կապված  այլ խնդիրներ:</w:t>
      </w:r>
    </w:p>
    <w:p w:rsidR="00AA3E21" w:rsidRPr="00041976" w:rsidRDefault="00AA3E21" w:rsidP="00AA3E21">
      <w:pPr>
        <w:spacing w:line="432" w:lineRule="auto"/>
        <w:jc w:val="both"/>
        <w:rPr>
          <w:rFonts w:eastAsia="Times New Roman"/>
          <w:color w:val="000000"/>
          <w:lang w:val="hy-AM"/>
        </w:rPr>
      </w:pPr>
      <w:r w:rsidRPr="00041976">
        <w:rPr>
          <w:rFonts w:eastAsia="Times New Roman"/>
          <w:color w:val="000000"/>
          <w:lang w:val="hy-AM"/>
        </w:rPr>
        <w:t xml:space="preserve">Աշխատանքային պայմանների և աշխատողների առողջության փոխադարձ կապի ազդեցությունը պարունակում է`բժշկական հետազոտություն, աշխատանքային </w:t>
      </w:r>
      <w:r w:rsidRPr="00041976">
        <w:rPr>
          <w:rFonts w:eastAsia="Times New Roman"/>
          <w:color w:val="000000"/>
          <w:lang w:val="hy-AM"/>
        </w:rPr>
        <w:lastRenderedPageBreak/>
        <w:t>խնդիրների վերլուծություն, մտավոր ծանրաբեռնվածության  մակարդակը և ծանրաբեռնվածությունը էրիթելային ապարատի վրա, այն ժամանակի քանական գնահատականը, որն անհրաժեշտ է տվյալ խնդիրների լուծման համար, հիգիենիկ պայմանների հետազոտություն-օդում որակական պարամետրերի փոփոխությունը,</w:t>
      </w:r>
    </w:p>
    <w:p w:rsidR="00AA3E21" w:rsidRPr="00041976" w:rsidRDefault="00AA3E21" w:rsidP="00AA3E21">
      <w:pPr>
        <w:pStyle w:val="ListParagraph"/>
        <w:widowControl w:val="0"/>
        <w:numPr>
          <w:ilvl w:val="0"/>
          <w:numId w:val="7"/>
        </w:numPr>
        <w:spacing w:after="0" w:line="432" w:lineRule="auto"/>
        <w:contextualSpacing w:val="0"/>
        <w:jc w:val="both"/>
        <w:rPr>
          <w:rFonts w:eastAsia="Times New Roman"/>
          <w:color w:val="000000"/>
          <w:lang w:val="hy-AM"/>
        </w:rPr>
      </w:pPr>
      <w:r w:rsidRPr="00041976">
        <w:rPr>
          <w:rFonts w:eastAsia="Times New Roman" w:cs="Sylfaen"/>
          <w:color w:val="000000"/>
          <w:lang w:val="hy-AM"/>
        </w:rPr>
        <w:t>աշխատանքի</w:t>
      </w:r>
      <w:r w:rsidRPr="00041976">
        <w:rPr>
          <w:rFonts w:eastAsia="Times New Roman"/>
          <w:color w:val="000000"/>
          <w:lang w:val="hy-AM"/>
        </w:rPr>
        <w:t xml:space="preserve"> ճշտության և օդափոխող համակարգերի էֆեկտիվության ստուգում,</w:t>
      </w:r>
    </w:p>
    <w:p w:rsidR="00AA3E21" w:rsidRPr="00041976" w:rsidRDefault="00AA3E21" w:rsidP="00AA3E21">
      <w:pPr>
        <w:pStyle w:val="ListParagraph"/>
        <w:widowControl w:val="0"/>
        <w:numPr>
          <w:ilvl w:val="0"/>
          <w:numId w:val="7"/>
        </w:numPr>
        <w:spacing w:after="0" w:line="432" w:lineRule="auto"/>
        <w:contextualSpacing w:val="0"/>
        <w:jc w:val="both"/>
        <w:rPr>
          <w:rFonts w:eastAsia="Times New Roman"/>
          <w:color w:val="000000"/>
          <w:lang w:val="hy-AM"/>
        </w:rPr>
      </w:pPr>
      <w:r w:rsidRPr="00041976">
        <w:rPr>
          <w:rFonts w:eastAsia="Times New Roman" w:cs="Sylfaen"/>
          <w:color w:val="000000"/>
          <w:lang w:val="hy-AM"/>
        </w:rPr>
        <w:t>շրջակա</w:t>
      </w:r>
      <w:r w:rsidRPr="00041976">
        <w:rPr>
          <w:rFonts w:eastAsia="Times New Roman"/>
          <w:color w:val="000000"/>
          <w:lang w:val="hy-AM"/>
        </w:rPr>
        <w:t xml:space="preserve"> աղմուկի վերլուծություն,</w:t>
      </w:r>
    </w:p>
    <w:p w:rsidR="00AA3E21" w:rsidRPr="00041976" w:rsidRDefault="00AA3E21" w:rsidP="00AA3E21">
      <w:pPr>
        <w:pStyle w:val="ListParagraph"/>
        <w:widowControl w:val="0"/>
        <w:numPr>
          <w:ilvl w:val="0"/>
          <w:numId w:val="7"/>
        </w:numPr>
        <w:spacing w:after="0" w:line="432" w:lineRule="auto"/>
        <w:contextualSpacing w:val="0"/>
        <w:jc w:val="both"/>
        <w:rPr>
          <w:rFonts w:eastAsia="Times New Roman"/>
          <w:color w:val="000000"/>
          <w:lang w:val="hy-AM"/>
        </w:rPr>
      </w:pPr>
      <w:r w:rsidRPr="00041976">
        <w:rPr>
          <w:rFonts w:eastAsia="Times New Roman" w:cs="Sylfaen"/>
          <w:color w:val="000000"/>
          <w:lang w:val="hy-AM"/>
        </w:rPr>
        <w:t>լուսատեխնիկական</w:t>
      </w:r>
      <w:r w:rsidRPr="00041976">
        <w:rPr>
          <w:rFonts w:eastAsia="Times New Roman"/>
          <w:color w:val="000000"/>
          <w:lang w:val="hy-AM"/>
        </w:rPr>
        <w:t xml:space="preserve"> պայմանների վերլուծություն:</w:t>
      </w:r>
    </w:p>
    <w:p w:rsidR="00AA3E21" w:rsidRPr="00041976" w:rsidRDefault="00AA3E21" w:rsidP="00AA3E21">
      <w:pPr>
        <w:spacing w:line="432" w:lineRule="auto"/>
        <w:jc w:val="both"/>
        <w:rPr>
          <w:rFonts w:eastAsia="Times New Roman"/>
          <w:color w:val="000000"/>
          <w:lang w:val="hy-AM"/>
        </w:rPr>
      </w:pPr>
      <w:r w:rsidRPr="00041976">
        <w:rPr>
          <w:rFonts w:eastAsia="Times New Roman"/>
          <w:color w:val="000000"/>
          <w:lang w:val="hy-AM"/>
        </w:rPr>
        <w:t>Իոնացում չառաջացնող էլեկտրամագնիսական ճառագայթումը ոչ օպտիկական հաճախության միջակայքում կարող է վնասել առողջությունը, նշանակություն ունեն նաև դաշտի լարվածությունը, հաճախականության միջակայքը, ճառագայթման ձևը և ազդեցության ժամանակը:</w:t>
      </w:r>
    </w:p>
    <w:p w:rsidR="00AA3E21" w:rsidRPr="00041976" w:rsidRDefault="00AA3E21" w:rsidP="00AA3E21">
      <w:pPr>
        <w:spacing w:line="432" w:lineRule="auto"/>
        <w:jc w:val="both"/>
        <w:rPr>
          <w:rFonts w:eastAsia="Times New Roman"/>
          <w:color w:val="000000"/>
          <w:lang w:val="hy-AM"/>
        </w:rPr>
      </w:pPr>
      <w:r w:rsidRPr="00041976">
        <w:rPr>
          <w:rFonts w:eastAsia="Times New Roman"/>
          <w:color w:val="000000"/>
          <w:lang w:val="hy-AM"/>
        </w:rPr>
        <w:t>Որոշ աշխատավայրերում տեսամոնիտորները  հանդիսանում են ոչ իոնացնող էլեկտրամագնիսական, օպտիկական և սուբօպտիկական ճառագայթման ուժեղ աղբյուրներ:  </w:t>
      </w:r>
    </w:p>
    <w:p w:rsidR="00AA3E21" w:rsidRPr="00041976" w:rsidRDefault="00AA3E21" w:rsidP="00AA3E21">
      <w:pPr>
        <w:spacing w:line="432" w:lineRule="auto"/>
        <w:jc w:val="both"/>
        <w:rPr>
          <w:color w:val="000000"/>
          <w:lang w:val="hy-AM"/>
        </w:rPr>
      </w:pPr>
      <w:r w:rsidRPr="00041976">
        <w:rPr>
          <w:color w:val="000000"/>
          <w:lang w:val="hy-AM"/>
        </w:rPr>
        <w:t>Տեսողական ապարատի ֆունկցիայի խանգարումը կարելի է բացատրել հետևյալ գործոններով`</w:t>
      </w:r>
    </w:p>
    <w:p w:rsidR="00AA3E21" w:rsidRPr="00041976" w:rsidRDefault="00AA3E21" w:rsidP="00AA3E21">
      <w:pPr>
        <w:pStyle w:val="ListParagraph"/>
        <w:numPr>
          <w:ilvl w:val="0"/>
          <w:numId w:val="5"/>
        </w:numPr>
        <w:spacing w:after="0" w:line="432" w:lineRule="auto"/>
        <w:jc w:val="both"/>
        <w:rPr>
          <w:color w:val="000000"/>
          <w:lang w:val="hy-AM"/>
        </w:rPr>
      </w:pPr>
      <w:r w:rsidRPr="00041976">
        <w:rPr>
          <w:rFonts w:cs="Sylfaen"/>
          <w:color w:val="000000"/>
          <w:lang w:val="hy-AM"/>
        </w:rPr>
        <w:t>համակարգչի</w:t>
      </w:r>
      <w:r w:rsidRPr="00041976">
        <w:rPr>
          <w:color w:val="000000"/>
          <w:lang w:val="hy-AM"/>
        </w:rPr>
        <w:t xml:space="preserve"> </w:t>
      </w:r>
      <w:r w:rsidRPr="00041976">
        <w:rPr>
          <w:rFonts w:cs="Sylfaen"/>
          <w:color w:val="000000"/>
          <w:lang w:val="hy-AM"/>
        </w:rPr>
        <w:t>է</w:t>
      </w:r>
      <w:r w:rsidRPr="00041976">
        <w:rPr>
          <w:color w:val="000000"/>
          <w:lang w:val="hy-AM"/>
        </w:rPr>
        <w:t>կրանի պայծառության և շրջակա տարածքի լուսավորության միջև կտրուկ կոնտրաստով (նախընտրելի է միջին կոնտրաստը),</w:t>
      </w:r>
    </w:p>
    <w:p w:rsidR="00AA3E21" w:rsidRPr="00041976" w:rsidRDefault="00AA3E21" w:rsidP="00AA3E21">
      <w:pPr>
        <w:spacing w:line="432" w:lineRule="auto"/>
        <w:jc w:val="both"/>
        <w:rPr>
          <w:rFonts w:eastAsia="Times New Roman"/>
          <w:color w:val="000000"/>
        </w:rPr>
      </w:pPr>
      <w:r w:rsidRPr="00041976">
        <w:rPr>
          <w:rFonts w:eastAsia="Times New Roman"/>
          <w:color w:val="000000"/>
          <w:lang w:val="hy-AM"/>
        </w:rPr>
        <w:tab/>
      </w:r>
      <w:r w:rsidRPr="00041976">
        <w:rPr>
          <w:rFonts w:eastAsia="Times New Roman"/>
          <w:color w:val="000000"/>
        </w:rPr>
        <w:t>աշխատավայրի վատ լուսավորությամբ:</w:t>
      </w:r>
    </w:p>
    <w:p w:rsidR="00AA3E21" w:rsidRDefault="00AA3E21" w:rsidP="00AA3E21">
      <w:pPr>
        <w:pStyle w:val="ListParagraph"/>
        <w:numPr>
          <w:ilvl w:val="0"/>
          <w:numId w:val="5"/>
        </w:numPr>
        <w:spacing w:after="0" w:line="432" w:lineRule="auto"/>
        <w:jc w:val="both"/>
        <w:rPr>
          <w:color w:val="000000"/>
          <w:lang w:val="hy-AM"/>
        </w:rPr>
      </w:pPr>
      <w:r w:rsidRPr="00041976">
        <w:rPr>
          <w:rFonts w:cs="Sylfaen"/>
          <w:color w:val="000000"/>
          <w:lang w:val="hy-AM"/>
        </w:rPr>
        <w:t>Էկրանի</w:t>
      </w:r>
      <w:r w:rsidRPr="00041976">
        <w:rPr>
          <w:color w:val="000000"/>
          <w:lang w:val="hy-AM"/>
        </w:rPr>
        <w:t xml:space="preserve"> </w:t>
      </w:r>
      <w:r w:rsidRPr="00041976">
        <w:rPr>
          <w:rFonts w:cs="Sylfaen"/>
          <w:color w:val="000000"/>
          <w:lang w:val="hy-AM"/>
        </w:rPr>
        <w:t>և</w:t>
      </w:r>
      <w:r w:rsidRPr="00041976">
        <w:rPr>
          <w:color w:val="000000"/>
          <w:lang w:val="hy-AM"/>
        </w:rPr>
        <w:t xml:space="preserve"> </w:t>
      </w:r>
      <w:r w:rsidRPr="00041976">
        <w:rPr>
          <w:rFonts w:cs="Sylfaen"/>
          <w:color w:val="000000"/>
          <w:lang w:val="hy-AM"/>
        </w:rPr>
        <w:t>նկարի</w:t>
      </w:r>
      <w:r w:rsidRPr="00041976">
        <w:rPr>
          <w:color w:val="000000"/>
          <w:lang w:val="hy-AM"/>
        </w:rPr>
        <w:t xml:space="preserve"> </w:t>
      </w:r>
      <w:r w:rsidRPr="00041976">
        <w:rPr>
          <w:rFonts w:cs="Sylfaen"/>
          <w:color w:val="000000"/>
          <w:lang w:val="hy-AM"/>
        </w:rPr>
        <w:t>թարթումը</w:t>
      </w:r>
      <w:r w:rsidRPr="00041976">
        <w:rPr>
          <w:color w:val="000000"/>
          <w:lang w:val="hy-AM"/>
        </w:rPr>
        <w:t xml:space="preserve"> </w:t>
      </w:r>
      <w:r w:rsidRPr="00041976">
        <w:rPr>
          <w:rFonts w:cs="Sylfaen"/>
          <w:color w:val="000000"/>
          <w:lang w:val="hy-AM"/>
        </w:rPr>
        <w:t>և</w:t>
      </w:r>
      <w:r w:rsidRPr="00041976">
        <w:rPr>
          <w:color w:val="000000"/>
          <w:lang w:val="hy-AM"/>
        </w:rPr>
        <w:t xml:space="preserve"> </w:t>
      </w:r>
      <w:r w:rsidRPr="00041976">
        <w:rPr>
          <w:rFonts w:cs="Sylfaen"/>
          <w:color w:val="000000"/>
          <w:lang w:val="hy-AM"/>
        </w:rPr>
        <w:t>ցնցումը</w:t>
      </w:r>
      <w:r w:rsidRPr="00041976">
        <w:rPr>
          <w:color w:val="000000"/>
          <w:lang w:val="hy-AM"/>
        </w:rPr>
        <w:t xml:space="preserve">, </w:t>
      </w:r>
      <w:r w:rsidRPr="00041976">
        <w:rPr>
          <w:rFonts w:cs="Sylfaen"/>
          <w:color w:val="000000"/>
          <w:lang w:val="hy-AM"/>
        </w:rPr>
        <w:t>կոնտրաստի</w:t>
      </w:r>
      <w:r w:rsidRPr="00041976">
        <w:rPr>
          <w:color w:val="000000"/>
          <w:lang w:val="hy-AM"/>
        </w:rPr>
        <w:t xml:space="preserve"> </w:t>
      </w:r>
      <w:r w:rsidRPr="00041976">
        <w:rPr>
          <w:rFonts w:cs="Sylfaen"/>
          <w:color w:val="000000"/>
          <w:lang w:val="hy-AM"/>
        </w:rPr>
        <w:t>կտրուկ</w:t>
      </w:r>
      <w:r w:rsidRPr="00041976">
        <w:rPr>
          <w:color w:val="000000"/>
          <w:lang w:val="hy-AM"/>
        </w:rPr>
        <w:t xml:space="preserve"> </w:t>
      </w:r>
      <w:r w:rsidRPr="00041976">
        <w:rPr>
          <w:rFonts w:cs="Sylfaen"/>
          <w:color w:val="000000"/>
          <w:lang w:val="hy-AM"/>
        </w:rPr>
        <w:t>անկումը</w:t>
      </w:r>
      <w:r w:rsidRPr="00041976">
        <w:rPr>
          <w:color w:val="000000"/>
          <w:lang w:val="hy-AM"/>
        </w:rPr>
        <w:t xml:space="preserve"> </w:t>
      </w:r>
      <w:r w:rsidRPr="00041976">
        <w:rPr>
          <w:rFonts w:cs="Sylfaen"/>
          <w:color w:val="000000"/>
          <w:lang w:val="hy-AM"/>
        </w:rPr>
        <w:t>արտաքին</w:t>
      </w:r>
      <w:r w:rsidRPr="00041976">
        <w:rPr>
          <w:color w:val="000000"/>
          <w:lang w:val="hy-AM"/>
        </w:rPr>
        <w:t xml:space="preserve"> </w:t>
      </w:r>
      <w:r w:rsidRPr="00041976">
        <w:rPr>
          <w:rFonts w:cs="Sylfaen"/>
          <w:color w:val="000000"/>
          <w:lang w:val="hy-AM"/>
        </w:rPr>
        <w:t>լուսավորության</w:t>
      </w:r>
      <w:r w:rsidRPr="00041976">
        <w:rPr>
          <w:color w:val="000000"/>
          <w:lang w:val="hy-AM"/>
        </w:rPr>
        <w:t xml:space="preserve"> </w:t>
      </w:r>
      <w:r w:rsidRPr="00041976">
        <w:rPr>
          <w:rFonts w:cs="Sylfaen"/>
          <w:color w:val="000000"/>
          <w:lang w:val="hy-AM"/>
        </w:rPr>
        <w:t>պայմաններում</w:t>
      </w:r>
      <w:r w:rsidRPr="00041976">
        <w:rPr>
          <w:color w:val="000000"/>
          <w:lang w:val="hy-AM"/>
        </w:rPr>
        <w:t xml:space="preserve"> </w:t>
      </w:r>
      <w:r w:rsidRPr="00041976">
        <w:rPr>
          <w:rFonts w:cs="Sylfaen"/>
          <w:color w:val="000000"/>
          <w:lang w:val="hy-AM"/>
        </w:rPr>
        <w:t>ի</w:t>
      </w:r>
      <w:r w:rsidRPr="00041976">
        <w:rPr>
          <w:color w:val="000000"/>
          <w:lang w:val="hy-AM"/>
        </w:rPr>
        <w:t xml:space="preserve"> </w:t>
      </w:r>
      <w:r w:rsidRPr="00041976">
        <w:rPr>
          <w:rFonts w:cs="Sylfaen"/>
          <w:color w:val="000000"/>
          <w:lang w:val="hy-AM"/>
        </w:rPr>
        <w:t>հայտ</w:t>
      </w:r>
      <w:r w:rsidRPr="00041976">
        <w:rPr>
          <w:color w:val="000000"/>
          <w:lang w:val="hy-AM"/>
        </w:rPr>
        <w:t xml:space="preserve"> </w:t>
      </w:r>
      <w:r w:rsidRPr="00041976">
        <w:rPr>
          <w:rFonts w:cs="Sylfaen"/>
          <w:color w:val="000000"/>
          <w:lang w:val="hy-AM"/>
        </w:rPr>
        <w:t>է</w:t>
      </w:r>
      <w:r w:rsidRPr="00041976">
        <w:rPr>
          <w:color w:val="000000"/>
          <w:lang w:val="hy-AM"/>
        </w:rPr>
        <w:t xml:space="preserve"> </w:t>
      </w:r>
      <w:r w:rsidRPr="00041976">
        <w:rPr>
          <w:rFonts w:cs="Sylfaen"/>
          <w:color w:val="000000"/>
          <w:lang w:val="hy-AM"/>
        </w:rPr>
        <w:t>գալիս</w:t>
      </w:r>
      <w:r w:rsidRPr="00041976">
        <w:rPr>
          <w:color w:val="000000"/>
          <w:lang w:val="hy-AM"/>
        </w:rPr>
        <w:t xml:space="preserve"> տեսամոնիտորների աշխատանքի ժամանակ:</w:t>
      </w:r>
    </w:p>
    <w:p w:rsidR="00AA3E21" w:rsidRPr="006237B8" w:rsidRDefault="00AA3E21" w:rsidP="00AA3E21">
      <w:pPr>
        <w:spacing w:line="432" w:lineRule="auto"/>
        <w:jc w:val="both"/>
        <w:rPr>
          <w:lang w:val="hy-AM"/>
        </w:rPr>
      </w:pPr>
      <w:r w:rsidRPr="006237B8">
        <w:rPr>
          <w:rFonts w:cs="Sylfaen"/>
          <w:lang w:val="hy-AM"/>
        </w:rPr>
        <w:lastRenderedPageBreak/>
        <w:t>Եվս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մեկ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հիմնական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խնդիր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հանդիսանում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է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ցածր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հաճախականությամբ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դաշտերի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ազդեցությունը</w:t>
      </w:r>
      <w:r w:rsidRPr="006237B8">
        <w:rPr>
          <w:lang w:val="hy-AM"/>
        </w:rPr>
        <w:t xml:space="preserve"> , </w:t>
      </w:r>
      <w:r w:rsidRPr="006237B8">
        <w:rPr>
          <w:rFonts w:cs="Sylfaen"/>
          <w:lang w:val="hy-AM"/>
        </w:rPr>
        <w:t>որոնք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առաջացնում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են</w:t>
      </w:r>
      <w:r w:rsidRPr="006237B8">
        <w:rPr>
          <w:lang w:val="hy-AM"/>
        </w:rPr>
        <w:t xml:space="preserve">  display -</w:t>
      </w:r>
      <w:r w:rsidRPr="006237B8">
        <w:rPr>
          <w:rFonts w:cs="Sylfaen"/>
          <w:lang w:val="hy-AM"/>
        </w:rPr>
        <w:t>ները</w:t>
      </w:r>
      <w:r w:rsidRPr="006237B8">
        <w:rPr>
          <w:lang w:val="hy-AM"/>
        </w:rPr>
        <w:t xml:space="preserve"> : </w:t>
      </w:r>
      <w:r w:rsidRPr="006237B8">
        <w:rPr>
          <w:rFonts w:cs="Sylfaen"/>
          <w:lang w:val="hy-AM"/>
        </w:rPr>
        <w:t>Ստեղծվել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են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համակարգչի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հետ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աշխատելու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համար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այնպիսի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նոր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պլազմային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ակնոցներ</w:t>
      </w:r>
      <w:r w:rsidRPr="006237B8">
        <w:rPr>
          <w:lang w:val="hy-AM"/>
        </w:rPr>
        <w:t xml:space="preserve">, </w:t>
      </w:r>
      <w:r w:rsidRPr="006237B8">
        <w:rPr>
          <w:rFonts w:cs="Sylfaen"/>
          <w:lang w:val="hy-AM"/>
        </w:rPr>
        <w:t>որոնք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օպերատորի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համար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ապահովում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են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հարմարավետ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դիրք</w:t>
      </w:r>
      <w:r w:rsidRPr="006237B8">
        <w:rPr>
          <w:lang w:val="hy-AM"/>
        </w:rPr>
        <w:t xml:space="preserve">, </w:t>
      </w:r>
      <w:r w:rsidRPr="006237B8">
        <w:rPr>
          <w:rFonts w:cs="Sylfaen"/>
          <w:lang w:val="hy-AM"/>
        </w:rPr>
        <w:t>բացառում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են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գլխի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ցածր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ր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պարանոցի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թեք</w:t>
      </w:r>
      <w:r w:rsidRPr="006237B8">
        <w:rPr>
          <w:lang w:val="hy-AM"/>
        </w:rPr>
        <w:t xml:space="preserve"> </w:t>
      </w:r>
      <w:r w:rsidRPr="006237B8">
        <w:rPr>
          <w:rFonts w:cs="Sylfaen"/>
          <w:lang w:val="hy-AM"/>
        </w:rPr>
        <w:t>դիրքերը</w:t>
      </w:r>
      <w:r w:rsidRPr="006237B8">
        <w:rPr>
          <w:lang w:val="hy-AM"/>
        </w:rPr>
        <w:t>:</w:t>
      </w:r>
    </w:p>
    <w:p w:rsidR="00AA3E21" w:rsidRPr="00041976" w:rsidRDefault="00AA3E21" w:rsidP="00AA3E21">
      <w:pPr>
        <w:spacing w:line="432" w:lineRule="auto"/>
        <w:jc w:val="both"/>
        <w:rPr>
          <w:rFonts w:eastAsia="Times New Roman"/>
          <w:color w:val="000000"/>
          <w:lang w:val="hy-AM"/>
        </w:rPr>
      </w:pPr>
      <w:r w:rsidRPr="00041976">
        <w:rPr>
          <w:rFonts w:eastAsia="Times New Roman"/>
          <w:color w:val="000000"/>
          <w:lang w:val="hy-AM"/>
        </w:rPr>
        <w:t>Էլեկտրոնաճառագայթային խողովակներով տեսամոնիտորները հանդիսանում են թույլ ռենտգենյան, ուլտրամանուշակագույն, ինֆրակարմիր, տեսանելի, ռադիոհաճախականին, բարձր և ցածրահաճախականային, էլեկտրամագնիսական ճառագայթման պոտենցիալ աղբյուրներ:</w:t>
      </w:r>
    </w:p>
    <w:p w:rsidR="00AA3E21" w:rsidRPr="00041976" w:rsidRDefault="00AA3E21" w:rsidP="00AA3E21">
      <w:pPr>
        <w:spacing w:line="432" w:lineRule="auto"/>
        <w:jc w:val="both"/>
        <w:rPr>
          <w:rFonts w:eastAsia="Times New Roman"/>
          <w:color w:val="000000"/>
          <w:lang w:val="hy-AM"/>
        </w:rPr>
      </w:pPr>
      <w:r w:rsidRPr="00041976">
        <w:rPr>
          <w:rFonts w:eastAsia="Times New Roman"/>
          <w:color w:val="000000"/>
          <w:lang w:val="hy-AM"/>
        </w:rPr>
        <w:t>Էլեկտրամագնիսական ճառագայթման ռադիոհաճախականության միջակայքերի աղբյուրներ կարող են լինել Էլեկտրոնաճառագայթային խողովակի ճառագայթի հորիզոնական շեղումը:</w:t>
      </w:r>
    </w:p>
    <w:p w:rsidR="00AA3E21" w:rsidRPr="00041976" w:rsidRDefault="00AA3E21" w:rsidP="00AA3E21">
      <w:pPr>
        <w:spacing w:line="432" w:lineRule="auto"/>
        <w:jc w:val="both"/>
        <w:rPr>
          <w:rFonts w:eastAsia="Times New Roman"/>
          <w:color w:val="000000"/>
          <w:lang w:val="hy-AM"/>
        </w:rPr>
      </w:pPr>
      <w:r w:rsidRPr="00041976">
        <w:rPr>
          <w:rFonts w:eastAsia="Times New Roman"/>
          <w:color w:val="000000"/>
          <w:lang w:val="hy-AM"/>
        </w:rPr>
        <w:t>Լույսը հանդիսանում է մարդու գոյության կարևորագույն պայմաններից  մեկը: Այն ազդում է ինքնազգացողության վրա: Ճիշտ կազմակերպված լուսավորությունը կարգավորում է նյարդային համակարգի գործունեությունը և բարձրացնում աշխատունակությունը:</w:t>
      </w:r>
    </w:p>
    <w:p w:rsidR="00AA3E21" w:rsidRPr="00041976" w:rsidRDefault="00AA3E21" w:rsidP="00AA3E21">
      <w:pPr>
        <w:spacing w:line="432" w:lineRule="auto"/>
        <w:jc w:val="both"/>
        <w:rPr>
          <w:rFonts w:eastAsia="Times New Roman"/>
          <w:color w:val="000000"/>
          <w:lang w:val="hy-AM"/>
        </w:rPr>
      </w:pPr>
      <w:r w:rsidRPr="00041976">
        <w:rPr>
          <w:rFonts w:eastAsia="Times New Roman"/>
          <w:color w:val="000000"/>
          <w:lang w:val="hy-AM"/>
        </w:rPr>
        <w:t>Ավելի քիչ լուսավորության պայմաններում մարդն աշխատում է ավելի քիչ արդյունավետությամբ, շուտ հոգնում է, սխալ գործողությունների հավանականությունն աճում է, որը կարող է հանգեցնել վնասվածքների: Լույսի սպեկտրալ կազմն ազդում է աշխատանքի արդյունավետության վրա:</w:t>
      </w:r>
    </w:p>
    <w:p w:rsidR="00AA3E21" w:rsidRPr="00041976" w:rsidRDefault="00AA3E21" w:rsidP="00AA3E21">
      <w:pPr>
        <w:spacing w:line="432" w:lineRule="auto"/>
        <w:jc w:val="both"/>
        <w:rPr>
          <w:rFonts w:eastAsia="Times New Roman"/>
          <w:color w:val="000000"/>
          <w:lang w:val="hy-AM"/>
        </w:rPr>
      </w:pPr>
      <w:r w:rsidRPr="00041976">
        <w:rPr>
          <w:rFonts w:eastAsia="Times New Roman"/>
          <w:color w:val="000000"/>
          <w:lang w:val="hy-AM"/>
        </w:rPr>
        <w:t>Լուսավորությունը կարող է լինել բնական, արհեստական և խառը:</w:t>
      </w:r>
    </w:p>
    <w:p w:rsidR="00AA3E21" w:rsidRPr="00041976" w:rsidRDefault="00AA3E21" w:rsidP="00AA3E21">
      <w:pPr>
        <w:spacing w:line="432" w:lineRule="auto"/>
        <w:jc w:val="both"/>
        <w:rPr>
          <w:rFonts w:eastAsia="Times New Roman"/>
          <w:color w:val="000000"/>
          <w:lang w:val="hy-AM"/>
        </w:rPr>
      </w:pPr>
      <w:r w:rsidRPr="00041976">
        <w:rPr>
          <w:rFonts w:eastAsia="Times New Roman"/>
          <w:color w:val="000000"/>
          <w:lang w:val="hy-AM"/>
        </w:rPr>
        <w:lastRenderedPageBreak/>
        <w:t>Բնական լույսն</w:t>
      </w:r>
      <w:r w:rsidR="0064419C">
        <w:rPr>
          <w:rFonts w:eastAsia="Times New Roman"/>
          <w:color w:val="000000"/>
          <w:lang w:val="hy-AM"/>
        </w:rPr>
        <w:t xml:space="preserve"> իրականացվում է ապակու միջոցով: </w:t>
      </w:r>
      <w:r w:rsidRPr="00041976">
        <w:rPr>
          <w:rFonts w:eastAsia="Times New Roman"/>
          <w:color w:val="000000"/>
          <w:lang w:val="hy-AM"/>
        </w:rPr>
        <w:t>Լույսի աղբյուրի դասավորությունից կախված արհեստական լուսավորությունը լինում է` ընդհանուր, տեղային և կոմբինացված:</w:t>
      </w:r>
    </w:p>
    <w:p w:rsidR="00AA3E21" w:rsidRPr="00041976" w:rsidRDefault="00AA3E21" w:rsidP="00AA3E21">
      <w:pPr>
        <w:spacing w:line="432" w:lineRule="auto"/>
        <w:jc w:val="both"/>
        <w:rPr>
          <w:rFonts w:eastAsia="Times New Roman"/>
          <w:color w:val="000000"/>
          <w:lang w:val="hy-AM"/>
        </w:rPr>
      </w:pPr>
      <w:r w:rsidRPr="00041976">
        <w:rPr>
          <w:rFonts w:eastAsia="Times New Roman"/>
          <w:color w:val="000000"/>
          <w:lang w:val="hy-AM"/>
        </w:rPr>
        <w:t xml:space="preserve">Մարդու վրա զգալի ազդեցություն է ունենում նաև աշխատավայրի միկրոկլիման: </w:t>
      </w:r>
    </w:p>
    <w:p w:rsidR="00AA3E21" w:rsidRPr="00041976" w:rsidRDefault="00AA3E21" w:rsidP="00AA3E21">
      <w:pPr>
        <w:spacing w:line="432" w:lineRule="auto"/>
        <w:jc w:val="both"/>
        <w:rPr>
          <w:lang w:val="hy-AM"/>
        </w:rPr>
      </w:pPr>
      <w:r w:rsidRPr="00041976">
        <w:rPr>
          <w:rFonts w:eastAsia="Times New Roman"/>
          <w:color w:val="000000"/>
          <w:lang w:val="hy-AM"/>
        </w:rPr>
        <w:t>Աշխատավայրի միկրոկլիմայի ձևավորման համար կարևոր նշանակություն ունեն ջերմաստիճանը, խոնավությունը և օդի շարժման արագությունը:</w:t>
      </w:r>
      <w:r w:rsidRPr="006237B8">
        <w:rPr>
          <w:rFonts w:cs="Sylfaen"/>
          <w:lang w:val="hy-AM"/>
        </w:rPr>
        <w:t xml:space="preserve"> </w:t>
      </w:r>
      <w:r w:rsidRPr="00041976">
        <w:rPr>
          <w:rFonts w:cs="Sylfaen"/>
          <w:lang w:val="hy-AM"/>
        </w:rPr>
        <w:t>Երկարատև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ծանրաբեռնվածությամբ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պայմանավորված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հիվանդություններն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իրենց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մեջ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ներառում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են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նյարդային</w:t>
      </w:r>
      <w:r w:rsidRPr="00041976">
        <w:rPr>
          <w:lang w:val="hy-AM"/>
        </w:rPr>
        <w:t xml:space="preserve"> - </w:t>
      </w:r>
      <w:r w:rsidRPr="00041976">
        <w:rPr>
          <w:rFonts w:cs="Sylfaen"/>
          <w:lang w:val="hy-AM"/>
        </w:rPr>
        <w:t>մկանային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հիվանդություններ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և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ձեռքի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թուլացում</w:t>
      </w:r>
      <w:r w:rsidRPr="00041976">
        <w:rPr>
          <w:lang w:val="hy-AM"/>
        </w:rPr>
        <w:t xml:space="preserve"> :</w:t>
      </w:r>
    </w:p>
    <w:p w:rsidR="00AA3E21" w:rsidRPr="00041976" w:rsidRDefault="00AA3E21" w:rsidP="00AA3E21">
      <w:pPr>
        <w:spacing w:line="432" w:lineRule="auto"/>
        <w:jc w:val="both"/>
        <w:rPr>
          <w:lang w:val="hy-AM"/>
        </w:rPr>
      </w:pPr>
      <w:r w:rsidRPr="00041976">
        <w:rPr>
          <w:rFonts w:cs="Sylfaen"/>
          <w:lang w:val="hy-AM"/>
        </w:rPr>
        <w:t>Էլեկտրոնային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հաշվողական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մեքենաների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օպերատորը</w:t>
      </w:r>
      <w:r w:rsidRPr="00041976">
        <w:rPr>
          <w:lang w:val="hy-AM"/>
        </w:rPr>
        <w:t xml:space="preserve"> , </w:t>
      </w:r>
      <w:r w:rsidRPr="00041976">
        <w:rPr>
          <w:rFonts w:cs="Sylfaen"/>
          <w:lang w:val="hy-AM"/>
        </w:rPr>
        <w:t>նախքան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համակարգչով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աշխատանքը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սկսելը</w:t>
      </w:r>
      <w:r w:rsidRPr="00041976">
        <w:rPr>
          <w:lang w:val="hy-AM"/>
        </w:rPr>
        <w:t xml:space="preserve"> , </w:t>
      </w:r>
      <w:r w:rsidRPr="00041976">
        <w:rPr>
          <w:rFonts w:cs="Sylfaen"/>
          <w:lang w:val="hy-AM"/>
        </w:rPr>
        <w:t>պետք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է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պատասխանի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հետևյալ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հարցերին</w:t>
      </w:r>
      <w:r w:rsidRPr="00041976">
        <w:rPr>
          <w:lang w:val="hy-AM"/>
        </w:rPr>
        <w:t>.</w:t>
      </w:r>
    </w:p>
    <w:p w:rsidR="00AA3E21" w:rsidRPr="00041976" w:rsidRDefault="00AA3E21" w:rsidP="00AA3E21">
      <w:pPr>
        <w:pStyle w:val="ListParagraph"/>
        <w:numPr>
          <w:ilvl w:val="0"/>
          <w:numId w:val="2"/>
        </w:numPr>
        <w:spacing w:after="160" w:line="432" w:lineRule="auto"/>
        <w:jc w:val="both"/>
        <w:rPr>
          <w:lang w:val="hy-AM"/>
        </w:rPr>
      </w:pPr>
      <w:r w:rsidRPr="00041976">
        <w:rPr>
          <w:rFonts w:cs="Sylfaen"/>
          <w:lang w:val="hy-AM"/>
        </w:rPr>
        <w:t>արդյոք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աշխատանքային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աթոռի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բոլոր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կառուցվածքային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էլեմենտները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կարգավորված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են</w:t>
      </w:r>
      <w:r w:rsidRPr="00041976">
        <w:rPr>
          <w:lang w:val="hy-AM"/>
        </w:rPr>
        <w:t>,</w:t>
      </w:r>
    </w:p>
    <w:p w:rsidR="00AA3E21" w:rsidRPr="00041976" w:rsidRDefault="00AA3E21" w:rsidP="00AA3E21">
      <w:pPr>
        <w:pStyle w:val="ListParagraph"/>
        <w:numPr>
          <w:ilvl w:val="0"/>
          <w:numId w:val="2"/>
        </w:numPr>
        <w:spacing w:after="160" w:line="432" w:lineRule="auto"/>
        <w:jc w:val="both"/>
        <w:rPr>
          <w:lang w:val="hy-AM"/>
        </w:rPr>
      </w:pPr>
      <w:r w:rsidRPr="00041976">
        <w:rPr>
          <w:rFonts w:cs="Sylfaen"/>
          <w:lang w:val="hy-AM"/>
        </w:rPr>
        <w:t>արդյոք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չի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խանգարում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ձեռքերի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հենարանը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ստեղնաշարի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հետ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աշխատելիս</w:t>
      </w:r>
      <w:r w:rsidRPr="00041976">
        <w:rPr>
          <w:lang w:val="hy-AM"/>
        </w:rPr>
        <w:t xml:space="preserve"> - </w:t>
      </w:r>
      <w:r w:rsidRPr="00041976">
        <w:rPr>
          <w:rFonts w:cs="Sylfaen"/>
          <w:lang w:val="hy-AM"/>
        </w:rPr>
        <w:t>հնարավոր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է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արդյոք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փոխել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ստեղնաշարի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բարձրությունը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և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դիրքը</w:t>
      </w:r>
      <w:r w:rsidRPr="00041976">
        <w:rPr>
          <w:lang w:val="hy-AM"/>
        </w:rPr>
        <w:t>,</w:t>
      </w:r>
    </w:p>
    <w:p w:rsidR="00AA3E21" w:rsidRPr="00041976" w:rsidRDefault="00AA3E21" w:rsidP="00AA3E21">
      <w:pPr>
        <w:pStyle w:val="ListParagraph"/>
        <w:numPr>
          <w:ilvl w:val="0"/>
          <w:numId w:val="2"/>
        </w:numPr>
        <w:spacing w:after="160" w:line="432" w:lineRule="auto"/>
        <w:jc w:val="both"/>
        <w:rPr>
          <w:lang w:val="hy-AM"/>
        </w:rPr>
      </w:pPr>
      <w:r w:rsidRPr="00041976">
        <w:rPr>
          <w:rFonts w:cs="Sylfaen"/>
          <w:lang w:val="hy-AM"/>
        </w:rPr>
        <w:t>ինչպես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է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տեղադրված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էկրանի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վերին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հատվածը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օպերատորի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աչքերի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համեմատությամբ</w:t>
      </w:r>
      <w:r w:rsidRPr="00041976">
        <w:rPr>
          <w:lang w:val="hy-AM"/>
        </w:rPr>
        <w:t>,</w:t>
      </w:r>
    </w:p>
    <w:p w:rsidR="00AA3E21" w:rsidRPr="00041976" w:rsidRDefault="00AA3E21" w:rsidP="00AA3E21">
      <w:pPr>
        <w:pStyle w:val="ListParagraph"/>
        <w:numPr>
          <w:ilvl w:val="0"/>
          <w:numId w:val="2"/>
        </w:numPr>
        <w:spacing w:after="160" w:line="432" w:lineRule="auto"/>
        <w:jc w:val="both"/>
        <w:rPr>
          <w:lang w:val="hy-AM"/>
        </w:rPr>
      </w:pPr>
      <w:r w:rsidRPr="00041976">
        <w:rPr>
          <w:rFonts w:cs="Sylfaen"/>
          <w:lang w:val="hy-AM"/>
        </w:rPr>
        <w:t>օգտագործում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է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արդյոք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օպերատորը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բարձրախոս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և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ականջակալներ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՝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հեռախոսով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զանգերին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պատասխանելու</w:t>
      </w:r>
      <w:r w:rsidRPr="00041976">
        <w:rPr>
          <w:lang w:val="hy-AM"/>
        </w:rPr>
        <w:t xml:space="preserve">  </w:t>
      </w:r>
      <w:r w:rsidRPr="00041976">
        <w:rPr>
          <w:rFonts w:cs="Sylfaen"/>
          <w:lang w:val="hy-AM"/>
        </w:rPr>
        <w:t>համար</w:t>
      </w:r>
      <w:r w:rsidRPr="00041976">
        <w:rPr>
          <w:lang w:val="hy-AM"/>
        </w:rPr>
        <w:t>:</w:t>
      </w:r>
    </w:p>
    <w:p w:rsidR="00AA3E21" w:rsidRPr="00041976" w:rsidRDefault="00AA3E21" w:rsidP="00AA3E21">
      <w:pPr>
        <w:spacing w:line="432" w:lineRule="auto"/>
        <w:jc w:val="both"/>
        <w:rPr>
          <w:lang w:val="hy-AM"/>
        </w:rPr>
      </w:pPr>
      <w:r w:rsidRPr="00041976">
        <w:rPr>
          <w:rFonts w:cs="Sylfaen"/>
          <w:lang w:val="hy-AM"/>
        </w:rPr>
        <w:t>Ցուցումներ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ղեկավարող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աշխատակազմին</w:t>
      </w:r>
      <w:r w:rsidRPr="00041976">
        <w:rPr>
          <w:lang w:val="hy-AM"/>
        </w:rPr>
        <w:t xml:space="preserve"> .</w:t>
      </w:r>
    </w:p>
    <w:p w:rsidR="00AA3E21" w:rsidRPr="00041976" w:rsidRDefault="00AA3E21" w:rsidP="00AA3E21">
      <w:pPr>
        <w:pStyle w:val="ListParagraph"/>
        <w:numPr>
          <w:ilvl w:val="0"/>
          <w:numId w:val="3"/>
        </w:numPr>
        <w:spacing w:after="160" w:line="432" w:lineRule="auto"/>
        <w:jc w:val="both"/>
        <w:rPr>
          <w:lang w:val="hy-AM"/>
        </w:rPr>
      </w:pPr>
      <w:r w:rsidRPr="00041976">
        <w:rPr>
          <w:rFonts w:cs="Sylfaen"/>
          <w:lang w:val="hy-AM"/>
        </w:rPr>
        <w:t>օպերատորների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աշխատանքը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կազմակերպել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այնպես</w:t>
      </w:r>
      <w:r w:rsidRPr="00041976">
        <w:rPr>
          <w:lang w:val="hy-AM"/>
        </w:rPr>
        <w:t>,</w:t>
      </w:r>
      <w:r w:rsidRPr="00041976">
        <w:rPr>
          <w:rFonts w:cs="Sylfaen"/>
          <w:lang w:val="hy-AM"/>
        </w:rPr>
        <w:t>որ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աշխատանքային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օրվա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ընթացքում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կատարվող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գործողությունների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բնույթը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փոխվի</w:t>
      </w:r>
      <w:r w:rsidRPr="00041976">
        <w:rPr>
          <w:lang w:val="hy-AM"/>
        </w:rPr>
        <w:t>,</w:t>
      </w:r>
    </w:p>
    <w:p w:rsidR="00AA3E21" w:rsidRPr="00041976" w:rsidRDefault="00AA3E21" w:rsidP="00AA3E21">
      <w:pPr>
        <w:pStyle w:val="ListParagraph"/>
        <w:numPr>
          <w:ilvl w:val="0"/>
          <w:numId w:val="3"/>
        </w:numPr>
        <w:spacing w:after="160" w:line="432" w:lineRule="auto"/>
        <w:jc w:val="both"/>
        <w:rPr>
          <w:lang w:val="hy-AM"/>
        </w:rPr>
      </w:pPr>
      <w:r w:rsidRPr="00041976">
        <w:rPr>
          <w:rFonts w:cs="Sylfaen"/>
          <w:lang w:val="hy-AM"/>
        </w:rPr>
        <w:t>գնահատել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օպերատորների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աշխատանքային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տեղերի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կարգավորվածությունը</w:t>
      </w:r>
      <w:r w:rsidRPr="00041976">
        <w:rPr>
          <w:lang w:val="hy-AM"/>
        </w:rPr>
        <w:t xml:space="preserve"> ,</w:t>
      </w:r>
    </w:p>
    <w:p w:rsidR="00AA3E21" w:rsidRPr="00041976" w:rsidRDefault="00AA3E21" w:rsidP="00AA3E21">
      <w:pPr>
        <w:pStyle w:val="ListParagraph"/>
        <w:numPr>
          <w:ilvl w:val="0"/>
          <w:numId w:val="3"/>
        </w:numPr>
        <w:spacing w:after="160" w:line="432" w:lineRule="auto"/>
        <w:jc w:val="both"/>
        <w:rPr>
          <w:lang w:val="hy-AM"/>
        </w:rPr>
      </w:pPr>
      <w:r w:rsidRPr="00041976">
        <w:rPr>
          <w:rFonts w:cs="Sylfaen"/>
          <w:lang w:val="hy-AM"/>
        </w:rPr>
        <w:lastRenderedPageBreak/>
        <w:t>կազմակերպել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դասընթացներ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՝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տեղեկացնել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այն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հիվանդությունների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մասին</w:t>
      </w:r>
      <w:r w:rsidRPr="00041976">
        <w:rPr>
          <w:lang w:val="hy-AM"/>
        </w:rPr>
        <w:t xml:space="preserve">,  </w:t>
      </w:r>
      <w:r w:rsidRPr="00041976">
        <w:rPr>
          <w:rFonts w:cs="Sylfaen"/>
          <w:lang w:val="hy-AM"/>
        </w:rPr>
        <w:t>որոնք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կապված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են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ստեղնաշարով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աշխատելու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հետ</w:t>
      </w:r>
      <w:r w:rsidRPr="00041976">
        <w:rPr>
          <w:lang w:val="hy-AM"/>
        </w:rPr>
        <w:t>,</w:t>
      </w:r>
    </w:p>
    <w:p w:rsidR="00AA3E21" w:rsidRPr="00041976" w:rsidRDefault="00AA3E21" w:rsidP="00AA3E21">
      <w:pPr>
        <w:pStyle w:val="ListParagraph"/>
        <w:numPr>
          <w:ilvl w:val="0"/>
          <w:numId w:val="3"/>
        </w:numPr>
        <w:spacing w:after="160" w:line="432" w:lineRule="auto"/>
        <w:jc w:val="both"/>
        <w:rPr>
          <w:lang w:val="hy-AM"/>
        </w:rPr>
      </w:pPr>
      <w:r w:rsidRPr="00041976">
        <w:rPr>
          <w:rFonts w:cs="Sylfaen"/>
          <w:lang w:val="hy-AM"/>
        </w:rPr>
        <w:t>նպաստել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որպեսզի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աշխատողները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չթաքցնեն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էլեկտրոնային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մեքենաների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հետ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կապված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առողջական</w:t>
      </w:r>
      <w:r w:rsidRPr="00041976">
        <w:rPr>
          <w:lang w:val="hy-AM"/>
        </w:rPr>
        <w:t xml:space="preserve"> </w:t>
      </w:r>
      <w:r w:rsidRPr="00041976">
        <w:rPr>
          <w:rFonts w:cs="Sylfaen"/>
          <w:lang w:val="hy-AM"/>
        </w:rPr>
        <w:t>խնդիրները</w:t>
      </w:r>
      <w:r w:rsidRPr="00041976">
        <w:rPr>
          <w:lang w:val="hy-AM"/>
        </w:rPr>
        <w:t>:</w:t>
      </w:r>
    </w:p>
    <w:p w:rsidR="00AA3E21" w:rsidRDefault="00AA3E21" w:rsidP="00AA3E21">
      <w:pPr>
        <w:spacing w:line="432" w:lineRule="auto"/>
        <w:jc w:val="both"/>
        <w:rPr>
          <w:rFonts w:eastAsia="Times New Roman"/>
          <w:color w:val="000000"/>
          <w:lang w:val="hy-AM"/>
        </w:rPr>
      </w:pPr>
    </w:p>
    <w:p w:rsidR="00AA3E21" w:rsidRPr="00AA3E21" w:rsidRDefault="00AA3E21" w:rsidP="00C4454B">
      <w:pPr>
        <w:spacing w:before="120" w:after="160" w:line="432" w:lineRule="auto"/>
        <w:jc w:val="both"/>
        <w:rPr>
          <w:lang w:val="hy-AM"/>
        </w:rPr>
      </w:pPr>
    </w:p>
    <w:p w:rsidR="00AA3E21" w:rsidRDefault="00AA3E21" w:rsidP="00C4454B">
      <w:pPr>
        <w:spacing w:before="120" w:after="160" w:line="432" w:lineRule="auto"/>
        <w:jc w:val="both"/>
        <w:rPr>
          <w:lang w:val="hy-AM"/>
        </w:rPr>
      </w:pPr>
    </w:p>
    <w:p w:rsidR="0064419C" w:rsidRDefault="0064419C" w:rsidP="00C4454B">
      <w:pPr>
        <w:spacing w:before="120" w:after="160" w:line="432" w:lineRule="auto"/>
        <w:jc w:val="both"/>
        <w:rPr>
          <w:lang w:val="hy-AM"/>
        </w:rPr>
      </w:pPr>
    </w:p>
    <w:p w:rsidR="0064419C" w:rsidRDefault="0064419C" w:rsidP="00C4454B">
      <w:pPr>
        <w:spacing w:before="120" w:after="160" w:line="432" w:lineRule="auto"/>
        <w:jc w:val="both"/>
        <w:rPr>
          <w:lang w:val="hy-AM"/>
        </w:rPr>
      </w:pPr>
    </w:p>
    <w:p w:rsidR="0064419C" w:rsidRDefault="0064419C" w:rsidP="00C4454B">
      <w:pPr>
        <w:spacing w:before="120" w:after="160" w:line="432" w:lineRule="auto"/>
        <w:jc w:val="both"/>
        <w:rPr>
          <w:lang w:val="hy-AM"/>
        </w:rPr>
      </w:pPr>
    </w:p>
    <w:p w:rsidR="0064419C" w:rsidRDefault="0064419C" w:rsidP="00C4454B">
      <w:pPr>
        <w:spacing w:before="120" w:after="160" w:line="432" w:lineRule="auto"/>
        <w:jc w:val="both"/>
        <w:rPr>
          <w:lang w:val="hy-AM"/>
        </w:rPr>
      </w:pPr>
    </w:p>
    <w:p w:rsidR="0064419C" w:rsidRDefault="0064419C" w:rsidP="00C4454B">
      <w:pPr>
        <w:spacing w:before="120" w:after="160" w:line="432" w:lineRule="auto"/>
        <w:jc w:val="both"/>
        <w:rPr>
          <w:lang w:val="hy-AM"/>
        </w:rPr>
      </w:pPr>
    </w:p>
    <w:p w:rsidR="0064419C" w:rsidRDefault="0064419C" w:rsidP="00C4454B">
      <w:pPr>
        <w:spacing w:before="120" w:after="160" w:line="432" w:lineRule="auto"/>
        <w:jc w:val="both"/>
        <w:rPr>
          <w:lang w:val="hy-AM"/>
        </w:rPr>
      </w:pPr>
    </w:p>
    <w:p w:rsidR="0064419C" w:rsidRDefault="0064419C" w:rsidP="00C4454B">
      <w:pPr>
        <w:spacing w:before="120" w:after="160" w:line="432" w:lineRule="auto"/>
        <w:jc w:val="both"/>
        <w:rPr>
          <w:lang w:val="hy-AM"/>
        </w:rPr>
      </w:pPr>
    </w:p>
    <w:p w:rsidR="0064419C" w:rsidRDefault="0064419C" w:rsidP="00C4454B">
      <w:pPr>
        <w:spacing w:before="120" w:after="160" w:line="432" w:lineRule="auto"/>
        <w:jc w:val="both"/>
        <w:rPr>
          <w:lang w:val="hy-AM"/>
        </w:rPr>
      </w:pPr>
    </w:p>
    <w:p w:rsidR="0064419C" w:rsidRPr="00AA3E21" w:rsidRDefault="0064419C" w:rsidP="00C4454B">
      <w:pPr>
        <w:spacing w:before="120" w:after="160" w:line="432" w:lineRule="auto"/>
        <w:jc w:val="both"/>
        <w:rPr>
          <w:lang w:val="hy-AM"/>
        </w:rPr>
      </w:pPr>
    </w:p>
    <w:p w:rsidR="00AA3E21" w:rsidRDefault="00AA3E21" w:rsidP="00C4454B">
      <w:pPr>
        <w:spacing w:before="120" w:after="160" w:line="432" w:lineRule="auto"/>
        <w:jc w:val="both"/>
        <w:rPr>
          <w:lang w:val="hy-AM"/>
        </w:rPr>
      </w:pPr>
    </w:p>
    <w:p w:rsidR="003B1145" w:rsidRDefault="003B1145" w:rsidP="00C4454B">
      <w:pPr>
        <w:spacing w:before="120" w:after="160" w:line="432" w:lineRule="auto"/>
        <w:jc w:val="both"/>
        <w:rPr>
          <w:lang w:val="hy-AM"/>
        </w:rPr>
      </w:pPr>
    </w:p>
    <w:p w:rsidR="003B1145" w:rsidRDefault="003B1145" w:rsidP="00C4454B">
      <w:pPr>
        <w:spacing w:before="120" w:after="160" w:line="432" w:lineRule="auto"/>
        <w:jc w:val="both"/>
        <w:rPr>
          <w:lang w:val="hy-AM"/>
        </w:rPr>
      </w:pPr>
    </w:p>
    <w:p w:rsidR="00D056E5" w:rsidRDefault="00D056E5" w:rsidP="00C4454B">
      <w:pPr>
        <w:spacing w:before="120" w:after="160" w:line="432" w:lineRule="auto"/>
        <w:jc w:val="both"/>
        <w:rPr>
          <w:lang w:val="hy-AM"/>
        </w:rPr>
      </w:pPr>
    </w:p>
    <w:p w:rsidR="00D056E5" w:rsidRPr="00413E38" w:rsidRDefault="003B1145" w:rsidP="003B1145">
      <w:pPr>
        <w:pStyle w:val="Heading1"/>
        <w:rPr>
          <w:rFonts w:ascii="Sylfaen" w:hAnsi="Sylfaen"/>
          <w:sz w:val="28"/>
          <w:szCs w:val="28"/>
          <w:lang w:val="hy-AM"/>
        </w:rPr>
      </w:pPr>
      <w:r w:rsidRPr="00413E38">
        <w:rPr>
          <w:b w:val="0"/>
          <w:sz w:val="28"/>
          <w:szCs w:val="28"/>
          <w:lang w:val="hy-AM"/>
        </w:rPr>
        <w:lastRenderedPageBreak/>
        <w:t xml:space="preserve">                                           </w:t>
      </w:r>
      <w:bookmarkStart w:id="55" w:name="_Toc450721885"/>
      <w:r w:rsidRPr="00413E38">
        <w:rPr>
          <w:rFonts w:ascii="Sylfaen" w:hAnsi="Sylfaen"/>
          <w:sz w:val="28"/>
          <w:szCs w:val="28"/>
          <w:lang w:val="hy-AM"/>
        </w:rPr>
        <w:t>Եզրակացություն</w:t>
      </w:r>
      <w:bookmarkEnd w:id="55"/>
    </w:p>
    <w:p w:rsidR="003B1145" w:rsidRPr="00413E38" w:rsidRDefault="003B1145" w:rsidP="00C4454B">
      <w:pPr>
        <w:spacing w:before="120" w:after="160" w:line="432" w:lineRule="auto"/>
        <w:jc w:val="both"/>
        <w:rPr>
          <w:lang w:val="hy-AM"/>
        </w:rPr>
      </w:pPr>
      <w:r w:rsidRPr="00413E38">
        <w:rPr>
          <w:lang w:val="hy-AM"/>
        </w:rPr>
        <w:t xml:space="preserve">Աշխատանքում դիտարկվում է անընդհատ ֆունկցիաների մոտարկման տարբեր եղանակներ ինչպիսին են`լավագույն հավասարաչափ մոտարկում, մոտարկում ինտերպոլյացիոն բազմանդամների օգնությանբ, մոտարկում Բեռնշտեյնի բազմանդամների միջոցով, միջին քառակուսային մոտարկում և համեմատվում է նրանց արդյունավետությունն` գնահատելով սխալն, և ընտրվում է ամենափոքր շեղմանբ արժեքն: </w:t>
      </w:r>
    </w:p>
    <w:p w:rsidR="003B1145" w:rsidRDefault="003B1145" w:rsidP="00C4454B">
      <w:pPr>
        <w:spacing w:before="120" w:after="160" w:line="432" w:lineRule="auto"/>
        <w:jc w:val="both"/>
        <w:rPr>
          <w:lang w:val="hy-AM"/>
        </w:rPr>
      </w:pPr>
    </w:p>
    <w:p w:rsidR="003B1145" w:rsidRDefault="003B1145" w:rsidP="00C4454B">
      <w:pPr>
        <w:spacing w:before="120" w:after="160" w:line="432" w:lineRule="auto"/>
        <w:jc w:val="both"/>
        <w:rPr>
          <w:lang w:val="hy-AM"/>
        </w:rPr>
      </w:pPr>
    </w:p>
    <w:p w:rsidR="003B1145" w:rsidRDefault="003B1145" w:rsidP="00C4454B">
      <w:pPr>
        <w:spacing w:before="120" w:after="160" w:line="432" w:lineRule="auto"/>
        <w:jc w:val="both"/>
        <w:rPr>
          <w:lang w:val="hy-AM"/>
        </w:rPr>
      </w:pPr>
    </w:p>
    <w:p w:rsidR="003B1145" w:rsidRDefault="003B1145" w:rsidP="00C4454B">
      <w:pPr>
        <w:spacing w:before="120" w:after="160" w:line="432" w:lineRule="auto"/>
        <w:jc w:val="both"/>
        <w:rPr>
          <w:lang w:val="hy-AM"/>
        </w:rPr>
      </w:pPr>
    </w:p>
    <w:p w:rsidR="003B1145" w:rsidRDefault="003B1145" w:rsidP="00C4454B">
      <w:pPr>
        <w:spacing w:before="120" w:after="160" w:line="432" w:lineRule="auto"/>
        <w:jc w:val="both"/>
        <w:rPr>
          <w:lang w:val="hy-AM"/>
        </w:rPr>
      </w:pPr>
    </w:p>
    <w:p w:rsidR="003B1145" w:rsidRDefault="003B1145" w:rsidP="00C4454B">
      <w:pPr>
        <w:spacing w:before="120" w:after="160" w:line="432" w:lineRule="auto"/>
        <w:jc w:val="both"/>
        <w:rPr>
          <w:lang w:val="hy-AM"/>
        </w:rPr>
      </w:pPr>
    </w:p>
    <w:p w:rsidR="003B1145" w:rsidRDefault="003B1145" w:rsidP="00C4454B">
      <w:pPr>
        <w:spacing w:before="120" w:after="160" w:line="432" w:lineRule="auto"/>
        <w:jc w:val="both"/>
        <w:rPr>
          <w:lang w:val="hy-AM"/>
        </w:rPr>
      </w:pPr>
    </w:p>
    <w:p w:rsidR="003B1145" w:rsidRDefault="003B1145" w:rsidP="00C4454B">
      <w:pPr>
        <w:spacing w:before="120" w:after="160" w:line="432" w:lineRule="auto"/>
        <w:jc w:val="both"/>
        <w:rPr>
          <w:lang w:val="hy-AM"/>
        </w:rPr>
      </w:pPr>
    </w:p>
    <w:p w:rsidR="003B1145" w:rsidRDefault="003B1145" w:rsidP="00C4454B">
      <w:pPr>
        <w:spacing w:before="120" w:after="160" w:line="432" w:lineRule="auto"/>
        <w:jc w:val="both"/>
        <w:rPr>
          <w:lang w:val="hy-AM"/>
        </w:rPr>
      </w:pPr>
    </w:p>
    <w:p w:rsidR="003B1145" w:rsidRDefault="003B1145" w:rsidP="00C4454B">
      <w:pPr>
        <w:spacing w:before="120" w:after="160" w:line="432" w:lineRule="auto"/>
        <w:jc w:val="both"/>
        <w:rPr>
          <w:lang w:val="hy-AM"/>
        </w:rPr>
      </w:pPr>
    </w:p>
    <w:p w:rsidR="003B1145" w:rsidRDefault="003B1145" w:rsidP="00C4454B">
      <w:pPr>
        <w:spacing w:before="120" w:after="160" w:line="432" w:lineRule="auto"/>
        <w:jc w:val="both"/>
        <w:rPr>
          <w:lang w:val="hy-AM"/>
        </w:rPr>
      </w:pPr>
    </w:p>
    <w:p w:rsidR="003B1145" w:rsidRDefault="003B1145" w:rsidP="00C4454B">
      <w:pPr>
        <w:spacing w:before="120" w:after="160" w:line="432" w:lineRule="auto"/>
        <w:jc w:val="both"/>
        <w:rPr>
          <w:lang w:val="hy-AM"/>
        </w:rPr>
      </w:pPr>
    </w:p>
    <w:p w:rsidR="003B1145" w:rsidRDefault="003B1145" w:rsidP="00C4454B">
      <w:pPr>
        <w:spacing w:before="120" w:after="160" w:line="432" w:lineRule="auto"/>
        <w:jc w:val="both"/>
        <w:rPr>
          <w:lang w:val="hy-AM"/>
        </w:rPr>
      </w:pPr>
    </w:p>
    <w:p w:rsidR="003B1145" w:rsidRDefault="003B1145" w:rsidP="00C4454B">
      <w:pPr>
        <w:spacing w:before="120" w:after="160" w:line="432" w:lineRule="auto"/>
        <w:jc w:val="both"/>
        <w:rPr>
          <w:lang w:val="hy-AM"/>
        </w:rPr>
      </w:pPr>
    </w:p>
    <w:p w:rsidR="003B1145" w:rsidRDefault="003B1145" w:rsidP="003B1145">
      <w:pPr>
        <w:pStyle w:val="Heading1"/>
        <w:rPr>
          <w:rFonts w:ascii="Sylfaen" w:hAnsi="Sylfaen"/>
          <w:sz w:val="28"/>
          <w:szCs w:val="28"/>
          <w:lang w:val="hy-AM"/>
        </w:rPr>
      </w:pPr>
      <w:r w:rsidRPr="00413E38">
        <w:rPr>
          <w:rFonts w:ascii="Sylfaen" w:hAnsi="Sylfaen"/>
          <w:sz w:val="28"/>
          <w:szCs w:val="28"/>
          <w:lang w:val="hy-AM"/>
        </w:rPr>
        <w:lastRenderedPageBreak/>
        <w:t xml:space="preserve">                 </w:t>
      </w:r>
      <w:r w:rsidR="000455E8" w:rsidRPr="005178C1">
        <w:rPr>
          <w:rFonts w:ascii="Sylfaen" w:hAnsi="Sylfaen"/>
          <w:sz w:val="28"/>
          <w:szCs w:val="28"/>
          <w:lang w:val="hy-AM"/>
        </w:rPr>
        <w:t xml:space="preserve">        </w:t>
      </w:r>
      <w:r w:rsidRPr="00413E38">
        <w:rPr>
          <w:rFonts w:ascii="Sylfaen" w:hAnsi="Sylfaen"/>
          <w:sz w:val="28"/>
          <w:szCs w:val="28"/>
          <w:lang w:val="hy-AM"/>
        </w:rPr>
        <w:t xml:space="preserve"> </w:t>
      </w:r>
      <w:bookmarkStart w:id="56" w:name="_Toc450721886"/>
      <w:r w:rsidRPr="003B1145">
        <w:rPr>
          <w:rFonts w:ascii="Sylfaen" w:hAnsi="Sylfaen"/>
          <w:sz w:val="28"/>
          <w:szCs w:val="28"/>
          <w:lang w:val="hy-AM"/>
        </w:rPr>
        <w:t>Օգտագործված գրականության ցանկ</w:t>
      </w:r>
      <w:bookmarkEnd w:id="56"/>
    </w:p>
    <w:p w:rsidR="003B1145" w:rsidRDefault="00202CA5" w:rsidP="00202CA5">
      <w:pPr>
        <w:pStyle w:val="Heading1"/>
        <w:numPr>
          <w:ilvl w:val="0"/>
          <w:numId w:val="10"/>
        </w:numPr>
        <w:rPr>
          <w:rFonts w:ascii="Sylfaen" w:hAnsi="Sylfaen"/>
          <w:b w:val="0"/>
          <w:sz w:val="24"/>
          <w:szCs w:val="24"/>
          <w:lang w:val="en-US"/>
        </w:rPr>
      </w:pPr>
      <w:bookmarkStart w:id="57" w:name="_Toc450640732"/>
      <w:bookmarkStart w:id="58" w:name="_Toc450721887"/>
      <w:r w:rsidRPr="00202CA5">
        <w:rPr>
          <w:rFonts w:ascii="Sylfaen" w:hAnsi="Sylfaen"/>
          <w:b w:val="0"/>
          <w:sz w:val="24"/>
          <w:szCs w:val="24"/>
          <w:lang w:val="en-US"/>
        </w:rPr>
        <w:t>P.G. Ciarlet, Linear and Nonlinear functional analysis, Philadelfia, SIAM,2013</w:t>
      </w:r>
      <w:bookmarkEnd w:id="57"/>
      <w:bookmarkEnd w:id="58"/>
    </w:p>
    <w:p w:rsidR="00202CA5" w:rsidRDefault="00202CA5" w:rsidP="00202CA5">
      <w:pPr>
        <w:pStyle w:val="Heading1"/>
        <w:numPr>
          <w:ilvl w:val="0"/>
          <w:numId w:val="10"/>
        </w:numPr>
        <w:rPr>
          <w:rFonts w:ascii="Sylfaen" w:hAnsi="Sylfaen"/>
          <w:b w:val="0"/>
          <w:sz w:val="24"/>
          <w:szCs w:val="24"/>
        </w:rPr>
      </w:pPr>
      <w:bookmarkStart w:id="59" w:name="_Toc450640733"/>
      <w:bookmarkStart w:id="60" w:name="_Toc450721888"/>
      <w:r>
        <w:rPr>
          <w:rFonts w:ascii="Sylfaen" w:hAnsi="Sylfaen"/>
          <w:b w:val="0"/>
          <w:sz w:val="24"/>
          <w:szCs w:val="24"/>
        </w:rPr>
        <w:t>И.П.НАТАНСОН,К</w:t>
      </w:r>
      <w:r w:rsidR="000455E8">
        <w:rPr>
          <w:rFonts w:ascii="Sylfaen" w:hAnsi="Sylfaen"/>
          <w:b w:val="0"/>
          <w:sz w:val="24"/>
          <w:szCs w:val="24"/>
        </w:rPr>
        <w:t>онструктивная</w:t>
      </w:r>
      <w:r>
        <w:rPr>
          <w:rFonts w:ascii="Sylfaen" w:hAnsi="Sylfaen"/>
          <w:b w:val="0"/>
          <w:sz w:val="24"/>
          <w:szCs w:val="24"/>
        </w:rPr>
        <w:t xml:space="preserve"> </w:t>
      </w:r>
      <w:r w:rsidR="000455E8">
        <w:rPr>
          <w:rFonts w:ascii="Sylfaen" w:hAnsi="Sylfaen"/>
          <w:b w:val="0"/>
          <w:sz w:val="24"/>
          <w:szCs w:val="24"/>
        </w:rPr>
        <w:t>теория функций</w:t>
      </w:r>
      <w:r>
        <w:rPr>
          <w:rFonts w:ascii="Sylfaen" w:hAnsi="Sylfaen"/>
          <w:b w:val="0"/>
          <w:sz w:val="24"/>
          <w:szCs w:val="24"/>
        </w:rPr>
        <w:t xml:space="preserve">, </w:t>
      </w:r>
      <w:r w:rsidR="00577440">
        <w:rPr>
          <w:rFonts w:ascii="Sylfaen" w:hAnsi="Sylfaen"/>
          <w:b w:val="0"/>
          <w:sz w:val="24"/>
          <w:szCs w:val="24"/>
        </w:rPr>
        <w:t>ГИТЛ</w:t>
      </w:r>
      <w:r>
        <w:rPr>
          <w:rFonts w:ascii="Sylfaen" w:hAnsi="Sylfaen"/>
          <w:b w:val="0"/>
          <w:sz w:val="24"/>
          <w:szCs w:val="24"/>
        </w:rPr>
        <w:t>, М</w:t>
      </w:r>
      <w:r w:rsidR="00577440">
        <w:rPr>
          <w:rFonts w:ascii="Sylfaen" w:hAnsi="Sylfaen"/>
          <w:b w:val="0"/>
          <w:sz w:val="24"/>
          <w:szCs w:val="24"/>
        </w:rPr>
        <w:t>.</w:t>
      </w:r>
      <w:r>
        <w:rPr>
          <w:rFonts w:ascii="Sylfaen" w:hAnsi="Sylfaen"/>
          <w:b w:val="0"/>
          <w:sz w:val="24"/>
          <w:szCs w:val="24"/>
        </w:rPr>
        <w:t>, 1949</w:t>
      </w:r>
      <w:bookmarkEnd w:id="59"/>
      <w:bookmarkEnd w:id="60"/>
    </w:p>
    <w:p w:rsidR="00202CA5" w:rsidRDefault="000455E8" w:rsidP="00202CA5">
      <w:pPr>
        <w:pStyle w:val="Heading1"/>
        <w:numPr>
          <w:ilvl w:val="0"/>
          <w:numId w:val="10"/>
        </w:numPr>
        <w:rPr>
          <w:rFonts w:ascii="Sylfaen" w:hAnsi="Sylfaen"/>
          <w:b w:val="0"/>
          <w:sz w:val="24"/>
          <w:szCs w:val="24"/>
        </w:rPr>
      </w:pPr>
      <w:bookmarkStart w:id="61" w:name="_Toc450640734"/>
      <w:bookmarkStart w:id="62" w:name="_Toc450721889"/>
      <w:r>
        <w:rPr>
          <w:rFonts w:ascii="Sylfaen" w:hAnsi="Sylfaen"/>
          <w:b w:val="0"/>
          <w:sz w:val="24"/>
          <w:szCs w:val="24"/>
        </w:rPr>
        <w:t>П.-Ж.ЛОРАН, Аппроксим</w:t>
      </w:r>
      <w:r w:rsidR="00B42E37">
        <w:rPr>
          <w:rFonts w:ascii="Sylfaen" w:hAnsi="Sylfaen"/>
          <w:b w:val="0"/>
          <w:sz w:val="24"/>
          <w:szCs w:val="24"/>
        </w:rPr>
        <w:t>ация и оптимизация,издательство,</w:t>
      </w:r>
      <w:r>
        <w:rPr>
          <w:rFonts w:ascii="Sylfaen" w:hAnsi="Sylfaen"/>
          <w:b w:val="0"/>
          <w:sz w:val="24"/>
          <w:szCs w:val="24"/>
        </w:rPr>
        <w:t>М</w:t>
      </w:r>
      <w:r w:rsidR="00B42E37">
        <w:rPr>
          <w:rFonts w:ascii="Sylfaen" w:hAnsi="Sylfaen"/>
          <w:b w:val="0"/>
          <w:sz w:val="24"/>
          <w:szCs w:val="24"/>
        </w:rPr>
        <w:t>.</w:t>
      </w:r>
      <w:r>
        <w:rPr>
          <w:rFonts w:ascii="Sylfaen" w:hAnsi="Sylfaen"/>
          <w:b w:val="0"/>
          <w:sz w:val="24"/>
          <w:szCs w:val="24"/>
        </w:rPr>
        <w:t>,</w:t>
      </w:r>
      <w:r w:rsidR="00B42E37">
        <w:rPr>
          <w:rFonts w:ascii="Sylfaen" w:hAnsi="Sylfaen"/>
          <w:b w:val="0"/>
          <w:sz w:val="24"/>
          <w:szCs w:val="24"/>
        </w:rPr>
        <w:t xml:space="preserve"> Мир, </w:t>
      </w:r>
      <w:r>
        <w:rPr>
          <w:rFonts w:ascii="Sylfaen" w:hAnsi="Sylfaen"/>
          <w:b w:val="0"/>
          <w:sz w:val="24"/>
          <w:szCs w:val="24"/>
        </w:rPr>
        <w:t>1975</w:t>
      </w:r>
      <w:bookmarkEnd w:id="61"/>
      <w:bookmarkEnd w:id="62"/>
    </w:p>
    <w:p w:rsidR="000455E8" w:rsidRDefault="000455E8" w:rsidP="00202CA5">
      <w:pPr>
        <w:pStyle w:val="Heading1"/>
        <w:numPr>
          <w:ilvl w:val="0"/>
          <w:numId w:val="10"/>
        </w:numPr>
        <w:rPr>
          <w:rFonts w:ascii="Sylfaen" w:hAnsi="Sylfaen"/>
          <w:b w:val="0"/>
          <w:sz w:val="24"/>
          <w:szCs w:val="24"/>
        </w:rPr>
      </w:pPr>
      <w:bookmarkStart w:id="63" w:name="_Toc450640735"/>
      <w:bookmarkStart w:id="64" w:name="_Toc450721890"/>
      <w:r>
        <w:rPr>
          <w:rFonts w:ascii="Sylfaen" w:hAnsi="Sylfaen"/>
          <w:b w:val="0"/>
          <w:sz w:val="24"/>
          <w:szCs w:val="24"/>
        </w:rPr>
        <w:t>Лоусон Ч., Хенсон Р., Численное решение задач метода наименьшиь квадратов,1986</w:t>
      </w:r>
      <w:bookmarkEnd w:id="63"/>
      <w:bookmarkEnd w:id="64"/>
    </w:p>
    <w:p w:rsidR="000455E8" w:rsidRDefault="00B811D2" w:rsidP="00202CA5">
      <w:pPr>
        <w:pStyle w:val="Heading1"/>
        <w:numPr>
          <w:ilvl w:val="0"/>
          <w:numId w:val="10"/>
        </w:numPr>
        <w:rPr>
          <w:rFonts w:ascii="Sylfaen" w:hAnsi="Sylfaen"/>
          <w:b w:val="0"/>
          <w:sz w:val="24"/>
          <w:szCs w:val="24"/>
          <w:lang w:val="en-US"/>
        </w:rPr>
      </w:pPr>
      <w:bookmarkStart w:id="65" w:name="_Toc450640736"/>
      <w:bookmarkStart w:id="66" w:name="_Toc450721891"/>
      <w:r w:rsidRPr="008E6398">
        <w:rPr>
          <w:rFonts w:ascii="Sylfaen" w:hAnsi="Sylfaen"/>
          <w:b w:val="0"/>
          <w:sz w:val="24"/>
          <w:szCs w:val="24"/>
          <w:lang w:val="en-US"/>
        </w:rPr>
        <w:t>Phillips.G.M, Interpolation</w:t>
      </w:r>
      <w:bookmarkEnd w:id="65"/>
      <w:bookmarkEnd w:id="66"/>
      <w:r w:rsidR="008E6398" w:rsidRPr="008E6398">
        <w:rPr>
          <w:rFonts w:ascii="Sylfaen" w:hAnsi="Sylfaen"/>
          <w:b w:val="0"/>
          <w:sz w:val="24"/>
          <w:szCs w:val="24"/>
          <w:lang w:val="en-US"/>
        </w:rPr>
        <w:t xml:space="preserve"> by Polynomials</w:t>
      </w:r>
      <w:r w:rsidR="00D47F6A" w:rsidRPr="00D47F6A">
        <w:rPr>
          <w:rFonts w:ascii="Sylfaen" w:hAnsi="Sylfaen"/>
          <w:b w:val="0"/>
          <w:sz w:val="24"/>
          <w:szCs w:val="24"/>
          <w:lang w:val="en-US"/>
        </w:rPr>
        <w:t>, Springer, 2003</w:t>
      </w:r>
    </w:p>
    <w:p w:rsidR="007503BA" w:rsidRPr="007503BA" w:rsidRDefault="007503BA" w:rsidP="00202CA5">
      <w:pPr>
        <w:pStyle w:val="Heading1"/>
        <w:numPr>
          <w:ilvl w:val="0"/>
          <w:numId w:val="10"/>
        </w:numPr>
        <w:rPr>
          <w:rFonts w:ascii="Sylfaen" w:hAnsi="Sylfaen"/>
          <w:b w:val="0"/>
          <w:sz w:val="24"/>
          <w:szCs w:val="24"/>
        </w:rPr>
      </w:pPr>
      <w:r>
        <w:rPr>
          <w:rFonts w:ascii="Sylfaen" w:hAnsi="Sylfaen"/>
          <w:b w:val="0"/>
          <w:sz w:val="24"/>
          <w:szCs w:val="24"/>
        </w:rPr>
        <w:t xml:space="preserve">Н.С.Бахвалов, Н.П.Жидков, Г.М.Кобельков, </w:t>
      </w:r>
      <w:r w:rsidR="006D02B9">
        <w:rPr>
          <w:rFonts w:ascii="Sylfaen" w:hAnsi="Sylfaen"/>
          <w:b w:val="0"/>
          <w:sz w:val="24"/>
          <w:szCs w:val="24"/>
        </w:rPr>
        <w:t>Численные методы, М., Бином. Лабораторий знаний, 2008</w:t>
      </w:r>
    </w:p>
    <w:sectPr w:rsidR="007503BA" w:rsidRPr="007503BA" w:rsidSect="00F239C1">
      <w:footerReference w:type="default" r:id="rId22"/>
      <w:pgSz w:w="11906" w:h="16838" w:code="9"/>
      <w:pgMar w:top="1134" w:right="566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DBD" w:rsidRDefault="006C5DBD" w:rsidP="00CC2CF7">
      <w:pPr>
        <w:spacing w:after="0" w:line="240" w:lineRule="auto"/>
      </w:pPr>
      <w:r>
        <w:separator/>
      </w:r>
    </w:p>
  </w:endnote>
  <w:endnote w:type="continuationSeparator" w:id="0">
    <w:p w:rsidR="006C5DBD" w:rsidRDefault="006C5DBD" w:rsidP="00CC2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">
    <w:altName w:val="Times New Roman"/>
    <w:panose1 w:val="00000000000000000000"/>
    <w:charset w:val="00"/>
    <w:family w:val="roman"/>
    <w:notTrueType/>
    <w:pitch w:val="default"/>
  </w:font>
  <w:font w:name="Arial Armenian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1316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6398" w:rsidRDefault="008E63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24B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E6398" w:rsidRDefault="008E6398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398" w:rsidRDefault="006924B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18.45pt;margin-top:773.7pt;width:15.3pt;height:13.05pt;z-index:-251658752;mso-position-horizontal-relative:page;mso-position-vertical-relative:page" filled="f" stroked="f">
          <v:textbox style="mso-next-textbox:#_x0000_s2051" inset="0,0,0,0">
            <w:txbxContent>
              <w:p w:rsidR="008E6398" w:rsidRDefault="008E6398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6924B7">
                  <w:rPr>
                    <w:rFonts w:ascii="Calibri"/>
                    <w:noProof/>
                  </w:rPr>
                  <w:t>53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398" w:rsidRDefault="008E6398">
    <w:pPr>
      <w:pStyle w:val="Footer"/>
      <w:tabs>
        <w:tab w:val="clear" w:pos="4677"/>
        <w:tab w:val="clear" w:pos="9355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6924B7">
      <w:rPr>
        <w:caps/>
        <w:noProof/>
        <w:color w:val="4F81BD" w:themeColor="accent1"/>
      </w:rPr>
      <w:t>66</w:t>
    </w:r>
    <w:r>
      <w:rPr>
        <w:caps/>
        <w:noProof/>
        <w:color w:val="4F81BD" w:themeColor="accent1"/>
      </w:rPr>
      <w:fldChar w:fldCharType="end"/>
    </w:r>
  </w:p>
  <w:p w:rsidR="008E6398" w:rsidRDefault="008E63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DBD" w:rsidRDefault="006C5DBD" w:rsidP="00CC2CF7">
      <w:pPr>
        <w:spacing w:after="0" w:line="240" w:lineRule="auto"/>
      </w:pPr>
      <w:r>
        <w:separator/>
      </w:r>
    </w:p>
  </w:footnote>
  <w:footnote w:type="continuationSeparator" w:id="0">
    <w:p w:rsidR="006C5DBD" w:rsidRDefault="006C5DBD" w:rsidP="00CC2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C0B0B"/>
    <w:multiLevelType w:val="hybridMultilevel"/>
    <w:tmpl w:val="DDDA8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A7B67"/>
    <w:multiLevelType w:val="hybridMultilevel"/>
    <w:tmpl w:val="DF5C8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A7B9A"/>
    <w:multiLevelType w:val="hybridMultilevel"/>
    <w:tmpl w:val="88CEE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057A88"/>
    <w:multiLevelType w:val="hybridMultilevel"/>
    <w:tmpl w:val="207A58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5B4907"/>
    <w:multiLevelType w:val="hybridMultilevel"/>
    <w:tmpl w:val="6D96B13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830083"/>
    <w:multiLevelType w:val="hybridMultilevel"/>
    <w:tmpl w:val="C610F8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4F17A3"/>
    <w:multiLevelType w:val="hybridMultilevel"/>
    <w:tmpl w:val="9CE0B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8B5955"/>
    <w:multiLevelType w:val="hybridMultilevel"/>
    <w:tmpl w:val="A97EC0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081029"/>
    <w:multiLevelType w:val="hybridMultilevel"/>
    <w:tmpl w:val="75441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5867818"/>
    <w:multiLevelType w:val="hybridMultilevel"/>
    <w:tmpl w:val="8ED28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9"/>
  </w:num>
  <w:num w:numId="6">
    <w:abstractNumId w:val="1"/>
  </w:num>
  <w:num w:numId="7">
    <w:abstractNumId w:val="8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53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5E7F"/>
    <w:rsid w:val="00001BC4"/>
    <w:rsid w:val="00002AE7"/>
    <w:rsid w:val="0000487D"/>
    <w:rsid w:val="00005B65"/>
    <w:rsid w:val="00005C72"/>
    <w:rsid w:val="00006599"/>
    <w:rsid w:val="00011B26"/>
    <w:rsid w:val="00015F11"/>
    <w:rsid w:val="0002508C"/>
    <w:rsid w:val="00031E41"/>
    <w:rsid w:val="0003506A"/>
    <w:rsid w:val="00037B48"/>
    <w:rsid w:val="00040E42"/>
    <w:rsid w:val="00043450"/>
    <w:rsid w:val="00043C25"/>
    <w:rsid w:val="00043E3E"/>
    <w:rsid w:val="000455E8"/>
    <w:rsid w:val="00051440"/>
    <w:rsid w:val="00051B11"/>
    <w:rsid w:val="00052818"/>
    <w:rsid w:val="00055C10"/>
    <w:rsid w:val="00056B42"/>
    <w:rsid w:val="00056F5F"/>
    <w:rsid w:val="0006134F"/>
    <w:rsid w:val="00061A9A"/>
    <w:rsid w:val="00063BF7"/>
    <w:rsid w:val="00063F95"/>
    <w:rsid w:val="00066CF4"/>
    <w:rsid w:val="000735C7"/>
    <w:rsid w:val="000739D4"/>
    <w:rsid w:val="00073EB3"/>
    <w:rsid w:val="000811A2"/>
    <w:rsid w:val="00081D4B"/>
    <w:rsid w:val="00082918"/>
    <w:rsid w:val="00087144"/>
    <w:rsid w:val="000A354B"/>
    <w:rsid w:val="000A5031"/>
    <w:rsid w:val="000A6513"/>
    <w:rsid w:val="000B0666"/>
    <w:rsid w:val="000B4BA8"/>
    <w:rsid w:val="000B7865"/>
    <w:rsid w:val="000B7AB7"/>
    <w:rsid w:val="000C467A"/>
    <w:rsid w:val="000C4DBE"/>
    <w:rsid w:val="000C6A81"/>
    <w:rsid w:val="000C6B2D"/>
    <w:rsid w:val="000D24CD"/>
    <w:rsid w:val="000D4567"/>
    <w:rsid w:val="000D4A4C"/>
    <w:rsid w:val="000D4A9B"/>
    <w:rsid w:val="000E0F45"/>
    <w:rsid w:val="000E0FB2"/>
    <w:rsid w:val="000E53B8"/>
    <w:rsid w:val="000F27DD"/>
    <w:rsid w:val="000F4EB8"/>
    <w:rsid w:val="000F4FD1"/>
    <w:rsid w:val="000F6F2C"/>
    <w:rsid w:val="0010105A"/>
    <w:rsid w:val="00104648"/>
    <w:rsid w:val="00106279"/>
    <w:rsid w:val="00107961"/>
    <w:rsid w:val="00112ADF"/>
    <w:rsid w:val="0011439C"/>
    <w:rsid w:val="00115F52"/>
    <w:rsid w:val="00116922"/>
    <w:rsid w:val="00120920"/>
    <w:rsid w:val="00124032"/>
    <w:rsid w:val="00125A2A"/>
    <w:rsid w:val="001263B7"/>
    <w:rsid w:val="0013111C"/>
    <w:rsid w:val="0013469C"/>
    <w:rsid w:val="00134740"/>
    <w:rsid w:val="001348A0"/>
    <w:rsid w:val="0013609A"/>
    <w:rsid w:val="001362D2"/>
    <w:rsid w:val="00145A28"/>
    <w:rsid w:val="001460E8"/>
    <w:rsid w:val="0014611A"/>
    <w:rsid w:val="00147AE0"/>
    <w:rsid w:val="00151954"/>
    <w:rsid w:val="00152E84"/>
    <w:rsid w:val="001530B4"/>
    <w:rsid w:val="001619EB"/>
    <w:rsid w:val="00161FAF"/>
    <w:rsid w:val="001706FA"/>
    <w:rsid w:val="001716B3"/>
    <w:rsid w:val="001731D8"/>
    <w:rsid w:val="00173B65"/>
    <w:rsid w:val="0017436A"/>
    <w:rsid w:val="00175B5B"/>
    <w:rsid w:val="00176621"/>
    <w:rsid w:val="001766A6"/>
    <w:rsid w:val="00176A6D"/>
    <w:rsid w:val="00184D3C"/>
    <w:rsid w:val="00184E12"/>
    <w:rsid w:val="0019369E"/>
    <w:rsid w:val="001A092F"/>
    <w:rsid w:val="001A1342"/>
    <w:rsid w:val="001A1E43"/>
    <w:rsid w:val="001A4517"/>
    <w:rsid w:val="001A5486"/>
    <w:rsid w:val="001C0CB0"/>
    <w:rsid w:val="001C0D83"/>
    <w:rsid w:val="001C1A55"/>
    <w:rsid w:val="001C1FF7"/>
    <w:rsid w:val="001D12A9"/>
    <w:rsid w:val="001D1341"/>
    <w:rsid w:val="001D1EFA"/>
    <w:rsid w:val="001D3879"/>
    <w:rsid w:val="001D4772"/>
    <w:rsid w:val="001E26EA"/>
    <w:rsid w:val="001E289F"/>
    <w:rsid w:val="001E3134"/>
    <w:rsid w:val="001E5E5B"/>
    <w:rsid w:val="001E6672"/>
    <w:rsid w:val="001E72E5"/>
    <w:rsid w:val="001F3656"/>
    <w:rsid w:val="001F4784"/>
    <w:rsid w:val="001F5B07"/>
    <w:rsid w:val="001F6B31"/>
    <w:rsid w:val="001F72BB"/>
    <w:rsid w:val="001F7E63"/>
    <w:rsid w:val="00202CA5"/>
    <w:rsid w:val="00204A3A"/>
    <w:rsid w:val="00204E5B"/>
    <w:rsid w:val="0020663D"/>
    <w:rsid w:val="00206B34"/>
    <w:rsid w:val="00210380"/>
    <w:rsid w:val="00210AF5"/>
    <w:rsid w:val="00212853"/>
    <w:rsid w:val="002141EF"/>
    <w:rsid w:val="00216AF3"/>
    <w:rsid w:val="00220A33"/>
    <w:rsid w:val="00224B83"/>
    <w:rsid w:val="002271C0"/>
    <w:rsid w:val="0022792B"/>
    <w:rsid w:val="0023189A"/>
    <w:rsid w:val="002358FE"/>
    <w:rsid w:val="00237D05"/>
    <w:rsid w:val="00237E36"/>
    <w:rsid w:val="002421B4"/>
    <w:rsid w:val="00242F7F"/>
    <w:rsid w:val="00243128"/>
    <w:rsid w:val="00243874"/>
    <w:rsid w:val="00244683"/>
    <w:rsid w:val="00244B94"/>
    <w:rsid w:val="00244C2A"/>
    <w:rsid w:val="00246B84"/>
    <w:rsid w:val="00250988"/>
    <w:rsid w:val="002532EC"/>
    <w:rsid w:val="0025695A"/>
    <w:rsid w:val="00257611"/>
    <w:rsid w:val="00260188"/>
    <w:rsid w:val="00261C11"/>
    <w:rsid w:val="0026273C"/>
    <w:rsid w:val="0027002F"/>
    <w:rsid w:val="0027158B"/>
    <w:rsid w:val="00276D80"/>
    <w:rsid w:val="00282B34"/>
    <w:rsid w:val="0028420C"/>
    <w:rsid w:val="00290938"/>
    <w:rsid w:val="00291188"/>
    <w:rsid w:val="002934F8"/>
    <w:rsid w:val="00295EEC"/>
    <w:rsid w:val="00296BCB"/>
    <w:rsid w:val="002A0DB6"/>
    <w:rsid w:val="002A23FF"/>
    <w:rsid w:val="002A7F1C"/>
    <w:rsid w:val="002B096D"/>
    <w:rsid w:val="002B11F7"/>
    <w:rsid w:val="002B3C46"/>
    <w:rsid w:val="002B6188"/>
    <w:rsid w:val="002C065E"/>
    <w:rsid w:val="002C25C4"/>
    <w:rsid w:val="002C4E8A"/>
    <w:rsid w:val="002C517F"/>
    <w:rsid w:val="002D06DD"/>
    <w:rsid w:val="002D3E0F"/>
    <w:rsid w:val="002D539A"/>
    <w:rsid w:val="002D65C0"/>
    <w:rsid w:val="002E1908"/>
    <w:rsid w:val="002E7763"/>
    <w:rsid w:val="002F5410"/>
    <w:rsid w:val="002F76D2"/>
    <w:rsid w:val="002F7A3F"/>
    <w:rsid w:val="00300EA0"/>
    <w:rsid w:val="0030100F"/>
    <w:rsid w:val="00311329"/>
    <w:rsid w:val="0031281B"/>
    <w:rsid w:val="00313D11"/>
    <w:rsid w:val="00316E1F"/>
    <w:rsid w:val="00322D88"/>
    <w:rsid w:val="003233E5"/>
    <w:rsid w:val="003248D3"/>
    <w:rsid w:val="00324B42"/>
    <w:rsid w:val="00324DC4"/>
    <w:rsid w:val="00325171"/>
    <w:rsid w:val="00331AB8"/>
    <w:rsid w:val="0033434D"/>
    <w:rsid w:val="00344638"/>
    <w:rsid w:val="00345FB9"/>
    <w:rsid w:val="003473B6"/>
    <w:rsid w:val="00347E4A"/>
    <w:rsid w:val="0035179B"/>
    <w:rsid w:val="00352586"/>
    <w:rsid w:val="003530D8"/>
    <w:rsid w:val="003546CC"/>
    <w:rsid w:val="00357A64"/>
    <w:rsid w:val="003606A1"/>
    <w:rsid w:val="00360EB3"/>
    <w:rsid w:val="00361CCC"/>
    <w:rsid w:val="00363A93"/>
    <w:rsid w:val="003709EF"/>
    <w:rsid w:val="00371947"/>
    <w:rsid w:val="003833BB"/>
    <w:rsid w:val="00386DDB"/>
    <w:rsid w:val="003936CF"/>
    <w:rsid w:val="00393B2C"/>
    <w:rsid w:val="0039493B"/>
    <w:rsid w:val="0039741A"/>
    <w:rsid w:val="003A0A40"/>
    <w:rsid w:val="003A2FC6"/>
    <w:rsid w:val="003A35D5"/>
    <w:rsid w:val="003A683A"/>
    <w:rsid w:val="003B1145"/>
    <w:rsid w:val="003B2D7B"/>
    <w:rsid w:val="003B3DD6"/>
    <w:rsid w:val="003C009A"/>
    <w:rsid w:val="003C06F9"/>
    <w:rsid w:val="003C2720"/>
    <w:rsid w:val="003C5C83"/>
    <w:rsid w:val="003C6EC1"/>
    <w:rsid w:val="003D01B8"/>
    <w:rsid w:val="003D08BE"/>
    <w:rsid w:val="003D355B"/>
    <w:rsid w:val="003D51F1"/>
    <w:rsid w:val="003D74B1"/>
    <w:rsid w:val="003E1CD2"/>
    <w:rsid w:val="003E3B56"/>
    <w:rsid w:val="003E41F5"/>
    <w:rsid w:val="003E7BDB"/>
    <w:rsid w:val="003F2C84"/>
    <w:rsid w:val="003F4B01"/>
    <w:rsid w:val="003F50AD"/>
    <w:rsid w:val="00401087"/>
    <w:rsid w:val="0041046C"/>
    <w:rsid w:val="00413690"/>
    <w:rsid w:val="00413E38"/>
    <w:rsid w:val="00416827"/>
    <w:rsid w:val="00417143"/>
    <w:rsid w:val="00421AD9"/>
    <w:rsid w:val="00421C50"/>
    <w:rsid w:val="004232B7"/>
    <w:rsid w:val="004251B4"/>
    <w:rsid w:val="00425DC4"/>
    <w:rsid w:val="00427AB6"/>
    <w:rsid w:val="00427D59"/>
    <w:rsid w:val="00433535"/>
    <w:rsid w:val="00435547"/>
    <w:rsid w:val="004370D6"/>
    <w:rsid w:val="0044385E"/>
    <w:rsid w:val="004479DA"/>
    <w:rsid w:val="00451CE0"/>
    <w:rsid w:val="00451FFD"/>
    <w:rsid w:val="00453FC6"/>
    <w:rsid w:val="004557CF"/>
    <w:rsid w:val="0046136E"/>
    <w:rsid w:val="00462716"/>
    <w:rsid w:val="0046510C"/>
    <w:rsid w:val="004728E4"/>
    <w:rsid w:val="00475997"/>
    <w:rsid w:val="00475FFA"/>
    <w:rsid w:val="00480947"/>
    <w:rsid w:val="004824EB"/>
    <w:rsid w:val="00482A7D"/>
    <w:rsid w:val="0048324A"/>
    <w:rsid w:val="00485B0F"/>
    <w:rsid w:val="00487D16"/>
    <w:rsid w:val="00492275"/>
    <w:rsid w:val="00492647"/>
    <w:rsid w:val="00492715"/>
    <w:rsid w:val="0049680F"/>
    <w:rsid w:val="00497C25"/>
    <w:rsid w:val="004A5972"/>
    <w:rsid w:val="004A772F"/>
    <w:rsid w:val="004B2596"/>
    <w:rsid w:val="004B435A"/>
    <w:rsid w:val="004B4CBA"/>
    <w:rsid w:val="004C1EDD"/>
    <w:rsid w:val="004D067C"/>
    <w:rsid w:val="004D1B27"/>
    <w:rsid w:val="004D6573"/>
    <w:rsid w:val="004D670E"/>
    <w:rsid w:val="004E00D3"/>
    <w:rsid w:val="004E0112"/>
    <w:rsid w:val="004E08BA"/>
    <w:rsid w:val="004E2828"/>
    <w:rsid w:val="004E2B90"/>
    <w:rsid w:val="004F3EF1"/>
    <w:rsid w:val="004F45A2"/>
    <w:rsid w:val="00503792"/>
    <w:rsid w:val="005052C2"/>
    <w:rsid w:val="00505F73"/>
    <w:rsid w:val="00507A33"/>
    <w:rsid w:val="00507DB3"/>
    <w:rsid w:val="00507EC7"/>
    <w:rsid w:val="005109B8"/>
    <w:rsid w:val="00511525"/>
    <w:rsid w:val="00512BE3"/>
    <w:rsid w:val="00513752"/>
    <w:rsid w:val="00514709"/>
    <w:rsid w:val="00515E7F"/>
    <w:rsid w:val="00516DB9"/>
    <w:rsid w:val="005178C1"/>
    <w:rsid w:val="005212AE"/>
    <w:rsid w:val="00521B13"/>
    <w:rsid w:val="00521B18"/>
    <w:rsid w:val="00521FF3"/>
    <w:rsid w:val="00522452"/>
    <w:rsid w:val="0052266C"/>
    <w:rsid w:val="00522ACC"/>
    <w:rsid w:val="0052384D"/>
    <w:rsid w:val="00523BD0"/>
    <w:rsid w:val="00523F4E"/>
    <w:rsid w:val="00524BD3"/>
    <w:rsid w:val="00524C54"/>
    <w:rsid w:val="005258B1"/>
    <w:rsid w:val="00527DA2"/>
    <w:rsid w:val="0053508A"/>
    <w:rsid w:val="005373EE"/>
    <w:rsid w:val="00537DA8"/>
    <w:rsid w:val="00542294"/>
    <w:rsid w:val="0054262B"/>
    <w:rsid w:val="005445FB"/>
    <w:rsid w:val="00545002"/>
    <w:rsid w:val="00545F9B"/>
    <w:rsid w:val="00546880"/>
    <w:rsid w:val="00553833"/>
    <w:rsid w:val="005614A7"/>
    <w:rsid w:val="0056156F"/>
    <w:rsid w:val="00565713"/>
    <w:rsid w:val="00570D92"/>
    <w:rsid w:val="005738EA"/>
    <w:rsid w:val="00574E2B"/>
    <w:rsid w:val="00575D82"/>
    <w:rsid w:val="005764CF"/>
    <w:rsid w:val="0057680D"/>
    <w:rsid w:val="00577352"/>
    <w:rsid w:val="00577440"/>
    <w:rsid w:val="005800F5"/>
    <w:rsid w:val="005809E6"/>
    <w:rsid w:val="00583EA0"/>
    <w:rsid w:val="00586695"/>
    <w:rsid w:val="00590BCF"/>
    <w:rsid w:val="0059152F"/>
    <w:rsid w:val="00593D98"/>
    <w:rsid w:val="005A10FA"/>
    <w:rsid w:val="005A1953"/>
    <w:rsid w:val="005A460B"/>
    <w:rsid w:val="005A67D3"/>
    <w:rsid w:val="005B11E0"/>
    <w:rsid w:val="005B6159"/>
    <w:rsid w:val="005C238B"/>
    <w:rsid w:val="005C2A82"/>
    <w:rsid w:val="005C4472"/>
    <w:rsid w:val="005C47E1"/>
    <w:rsid w:val="005C6A1F"/>
    <w:rsid w:val="005D3FC8"/>
    <w:rsid w:val="005D6C73"/>
    <w:rsid w:val="005D726C"/>
    <w:rsid w:val="005E0741"/>
    <w:rsid w:val="005E1861"/>
    <w:rsid w:val="005E2C18"/>
    <w:rsid w:val="005E389E"/>
    <w:rsid w:val="005E49B1"/>
    <w:rsid w:val="005F2564"/>
    <w:rsid w:val="005F5D55"/>
    <w:rsid w:val="00600222"/>
    <w:rsid w:val="00600DCB"/>
    <w:rsid w:val="00602674"/>
    <w:rsid w:val="00611C59"/>
    <w:rsid w:val="00614664"/>
    <w:rsid w:val="00614C06"/>
    <w:rsid w:val="00617832"/>
    <w:rsid w:val="00617B38"/>
    <w:rsid w:val="00622D29"/>
    <w:rsid w:val="0062607A"/>
    <w:rsid w:val="006260C7"/>
    <w:rsid w:val="00630937"/>
    <w:rsid w:val="0063127C"/>
    <w:rsid w:val="00631CA9"/>
    <w:rsid w:val="00633239"/>
    <w:rsid w:val="006345CE"/>
    <w:rsid w:val="0063588E"/>
    <w:rsid w:val="00635B60"/>
    <w:rsid w:val="00637D36"/>
    <w:rsid w:val="00641BA2"/>
    <w:rsid w:val="0064419C"/>
    <w:rsid w:val="0064562F"/>
    <w:rsid w:val="00647039"/>
    <w:rsid w:val="00654443"/>
    <w:rsid w:val="00654CEC"/>
    <w:rsid w:val="0065508C"/>
    <w:rsid w:val="006563B5"/>
    <w:rsid w:val="00660F31"/>
    <w:rsid w:val="006613A5"/>
    <w:rsid w:val="006700AE"/>
    <w:rsid w:val="00671CC4"/>
    <w:rsid w:val="0067521F"/>
    <w:rsid w:val="0067707E"/>
    <w:rsid w:val="00681DDE"/>
    <w:rsid w:val="006822BC"/>
    <w:rsid w:val="00683A2B"/>
    <w:rsid w:val="00683EC3"/>
    <w:rsid w:val="00684173"/>
    <w:rsid w:val="00684E6C"/>
    <w:rsid w:val="006924B7"/>
    <w:rsid w:val="0069430F"/>
    <w:rsid w:val="0069479D"/>
    <w:rsid w:val="00695F48"/>
    <w:rsid w:val="006961E7"/>
    <w:rsid w:val="006966B4"/>
    <w:rsid w:val="00697DE8"/>
    <w:rsid w:val="006A1463"/>
    <w:rsid w:val="006A199B"/>
    <w:rsid w:val="006A58BA"/>
    <w:rsid w:val="006A7CA8"/>
    <w:rsid w:val="006B152E"/>
    <w:rsid w:val="006B2393"/>
    <w:rsid w:val="006B516E"/>
    <w:rsid w:val="006B6712"/>
    <w:rsid w:val="006C0907"/>
    <w:rsid w:val="006C15F8"/>
    <w:rsid w:val="006C30C0"/>
    <w:rsid w:val="006C3B3C"/>
    <w:rsid w:val="006C5DBD"/>
    <w:rsid w:val="006D02B9"/>
    <w:rsid w:val="006D37E4"/>
    <w:rsid w:val="006E120C"/>
    <w:rsid w:val="006E14B5"/>
    <w:rsid w:val="006E4923"/>
    <w:rsid w:val="006F1F6C"/>
    <w:rsid w:val="006F7801"/>
    <w:rsid w:val="00702EA7"/>
    <w:rsid w:val="007033D1"/>
    <w:rsid w:val="00703970"/>
    <w:rsid w:val="00705E33"/>
    <w:rsid w:val="007068CB"/>
    <w:rsid w:val="00707E1A"/>
    <w:rsid w:val="0071090D"/>
    <w:rsid w:val="0071223F"/>
    <w:rsid w:val="00714113"/>
    <w:rsid w:val="00714A33"/>
    <w:rsid w:val="00723F08"/>
    <w:rsid w:val="0072487F"/>
    <w:rsid w:val="00727062"/>
    <w:rsid w:val="0073374C"/>
    <w:rsid w:val="00734635"/>
    <w:rsid w:val="00734B28"/>
    <w:rsid w:val="007361F1"/>
    <w:rsid w:val="00737A9A"/>
    <w:rsid w:val="00740B0C"/>
    <w:rsid w:val="007427D2"/>
    <w:rsid w:val="007474D7"/>
    <w:rsid w:val="007503BA"/>
    <w:rsid w:val="0075616A"/>
    <w:rsid w:val="0075701F"/>
    <w:rsid w:val="0077311D"/>
    <w:rsid w:val="007737E7"/>
    <w:rsid w:val="0077408A"/>
    <w:rsid w:val="00774B9D"/>
    <w:rsid w:val="0077509F"/>
    <w:rsid w:val="007817E4"/>
    <w:rsid w:val="00781A7B"/>
    <w:rsid w:val="00782928"/>
    <w:rsid w:val="00783C00"/>
    <w:rsid w:val="007918AF"/>
    <w:rsid w:val="007A3632"/>
    <w:rsid w:val="007A6AD5"/>
    <w:rsid w:val="007A7D74"/>
    <w:rsid w:val="007B0F47"/>
    <w:rsid w:val="007B1A70"/>
    <w:rsid w:val="007B1D71"/>
    <w:rsid w:val="007B306B"/>
    <w:rsid w:val="007B71CC"/>
    <w:rsid w:val="007C2D3F"/>
    <w:rsid w:val="007C6609"/>
    <w:rsid w:val="007D06E0"/>
    <w:rsid w:val="007D4358"/>
    <w:rsid w:val="007D4AEF"/>
    <w:rsid w:val="007D5547"/>
    <w:rsid w:val="007D612D"/>
    <w:rsid w:val="007E3778"/>
    <w:rsid w:val="007E3C1D"/>
    <w:rsid w:val="007E50B1"/>
    <w:rsid w:val="007E6327"/>
    <w:rsid w:val="007F1982"/>
    <w:rsid w:val="007F29AE"/>
    <w:rsid w:val="007F5B6C"/>
    <w:rsid w:val="008018E2"/>
    <w:rsid w:val="00803D12"/>
    <w:rsid w:val="00803FE2"/>
    <w:rsid w:val="00805326"/>
    <w:rsid w:val="00805D33"/>
    <w:rsid w:val="0080604C"/>
    <w:rsid w:val="00806E15"/>
    <w:rsid w:val="00807059"/>
    <w:rsid w:val="008070EC"/>
    <w:rsid w:val="00812D51"/>
    <w:rsid w:val="00814DA5"/>
    <w:rsid w:val="00820D03"/>
    <w:rsid w:val="00821E93"/>
    <w:rsid w:val="00823B93"/>
    <w:rsid w:val="008247D5"/>
    <w:rsid w:val="008269CD"/>
    <w:rsid w:val="00830E9F"/>
    <w:rsid w:val="00831A44"/>
    <w:rsid w:val="00833078"/>
    <w:rsid w:val="00834AC7"/>
    <w:rsid w:val="00836F6B"/>
    <w:rsid w:val="00837131"/>
    <w:rsid w:val="0084191F"/>
    <w:rsid w:val="008430F6"/>
    <w:rsid w:val="00846352"/>
    <w:rsid w:val="00847321"/>
    <w:rsid w:val="008475D1"/>
    <w:rsid w:val="008477B1"/>
    <w:rsid w:val="008504CB"/>
    <w:rsid w:val="00853A6F"/>
    <w:rsid w:val="00854DC3"/>
    <w:rsid w:val="00854FCC"/>
    <w:rsid w:val="00856861"/>
    <w:rsid w:val="00856958"/>
    <w:rsid w:val="00857553"/>
    <w:rsid w:val="00857E26"/>
    <w:rsid w:val="00861575"/>
    <w:rsid w:val="00861D7B"/>
    <w:rsid w:val="00862E4F"/>
    <w:rsid w:val="0086646D"/>
    <w:rsid w:val="00867D3A"/>
    <w:rsid w:val="00871CE1"/>
    <w:rsid w:val="008725F1"/>
    <w:rsid w:val="008728BC"/>
    <w:rsid w:val="008731D2"/>
    <w:rsid w:val="008733A0"/>
    <w:rsid w:val="00875C66"/>
    <w:rsid w:val="00877962"/>
    <w:rsid w:val="008808D8"/>
    <w:rsid w:val="00883E64"/>
    <w:rsid w:val="008947E6"/>
    <w:rsid w:val="00894992"/>
    <w:rsid w:val="0089576D"/>
    <w:rsid w:val="008A08BF"/>
    <w:rsid w:val="008A2D02"/>
    <w:rsid w:val="008A3870"/>
    <w:rsid w:val="008A45EC"/>
    <w:rsid w:val="008A4D04"/>
    <w:rsid w:val="008B16C1"/>
    <w:rsid w:val="008B6E26"/>
    <w:rsid w:val="008B70DC"/>
    <w:rsid w:val="008B7E1A"/>
    <w:rsid w:val="008C6FFD"/>
    <w:rsid w:val="008D321C"/>
    <w:rsid w:val="008D4C0F"/>
    <w:rsid w:val="008D715E"/>
    <w:rsid w:val="008E0533"/>
    <w:rsid w:val="008E2060"/>
    <w:rsid w:val="008E6398"/>
    <w:rsid w:val="008F0A41"/>
    <w:rsid w:val="008F296F"/>
    <w:rsid w:val="008F4978"/>
    <w:rsid w:val="00900366"/>
    <w:rsid w:val="00903147"/>
    <w:rsid w:val="00904C7C"/>
    <w:rsid w:val="00913C60"/>
    <w:rsid w:val="00917E66"/>
    <w:rsid w:val="0092095F"/>
    <w:rsid w:val="0092233B"/>
    <w:rsid w:val="00924F39"/>
    <w:rsid w:val="00926CB4"/>
    <w:rsid w:val="009272CF"/>
    <w:rsid w:val="00927EA4"/>
    <w:rsid w:val="009304C2"/>
    <w:rsid w:val="0093066C"/>
    <w:rsid w:val="009332DF"/>
    <w:rsid w:val="00934A5C"/>
    <w:rsid w:val="009425B6"/>
    <w:rsid w:val="00943FEA"/>
    <w:rsid w:val="00950C2E"/>
    <w:rsid w:val="009538AB"/>
    <w:rsid w:val="00954501"/>
    <w:rsid w:val="00954A32"/>
    <w:rsid w:val="00955960"/>
    <w:rsid w:val="009561B6"/>
    <w:rsid w:val="00961E88"/>
    <w:rsid w:val="00970EB1"/>
    <w:rsid w:val="00971966"/>
    <w:rsid w:val="0097368D"/>
    <w:rsid w:val="00974A62"/>
    <w:rsid w:val="009766D4"/>
    <w:rsid w:val="00976A8B"/>
    <w:rsid w:val="00976ADD"/>
    <w:rsid w:val="00980C18"/>
    <w:rsid w:val="00980FCB"/>
    <w:rsid w:val="00983FFB"/>
    <w:rsid w:val="00985883"/>
    <w:rsid w:val="00986C0D"/>
    <w:rsid w:val="00987B14"/>
    <w:rsid w:val="0099184C"/>
    <w:rsid w:val="0099528A"/>
    <w:rsid w:val="009A0310"/>
    <w:rsid w:val="009B054A"/>
    <w:rsid w:val="009B2F62"/>
    <w:rsid w:val="009B36C6"/>
    <w:rsid w:val="009B44AE"/>
    <w:rsid w:val="009B5984"/>
    <w:rsid w:val="009B6E66"/>
    <w:rsid w:val="009C30D5"/>
    <w:rsid w:val="009C3811"/>
    <w:rsid w:val="009C58FD"/>
    <w:rsid w:val="009C68BB"/>
    <w:rsid w:val="009D3857"/>
    <w:rsid w:val="009D44CE"/>
    <w:rsid w:val="009D6F9E"/>
    <w:rsid w:val="009D71CC"/>
    <w:rsid w:val="009E40E2"/>
    <w:rsid w:val="009E51D5"/>
    <w:rsid w:val="009E706C"/>
    <w:rsid w:val="009E7322"/>
    <w:rsid w:val="009F1AF6"/>
    <w:rsid w:val="009F2C59"/>
    <w:rsid w:val="009F2D26"/>
    <w:rsid w:val="009F4600"/>
    <w:rsid w:val="00A00923"/>
    <w:rsid w:val="00A00E17"/>
    <w:rsid w:val="00A01BC4"/>
    <w:rsid w:val="00A01EC4"/>
    <w:rsid w:val="00A05DE2"/>
    <w:rsid w:val="00A06658"/>
    <w:rsid w:val="00A079EA"/>
    <w:rsid w:val="00A11CE1"/>
    <w:rsid w:val="00A15367"/>
    <w:rsid w:val="00A205F8"/>
    <w:rsid w:val="00A2258D"/>
    <w:rsid w:val="00A22A44"/>
    <w:rsid w:val="00A22D5F"/>
    <w:rsid w:val="00A26F61"/>
    <w:rsid w:val="00A272D7"/>
    <w:rsid w:val="00A27C66"/>
    <w:rsid w:val="00A3288A"/>
    <w:rsid w:val="00A341ED"/>
    <w:rsid w:val="00A34471"/>
    <w:rsid w:val="00A3673A"/>
    <w:rsid w:val="00A4134B"/>
    <w:rsid w:val="00A42A35"/>
    <w:rsid w:val="00A45247"/>
    <w:rsid w:val="00A51BF4"/>
    <w:rsid w:val="00A524BC"/>
    <w:rsid w:val="00A554B8"/>
    <w:rsid w:val="00A5692C"/>
    <w:rsid w:val="00A61B5C"/>
    <w:rsid w:val="00A63BFA"/>
    <w:rsid w:val="00A64028"/>
    <w:rsid w:val="00A6482A"/>
    <w:rsid w:val="00A656E0"/>
    <w:rsid w:val="00A6623C"/>
    <w:rsid w:val="00A67991"/>
    <w:rsid w:val="00A73EF3"/>
    <w:rsid w:val="00A740BD"/>
    <w:rsid w:val="00A752D6"/>
    <w:rsid w:val="00A76959"/>
    <w:rsid w:val="00A80243"/>
    <w:rsid w:val="00A809DC"/>
    <w:rsid w:val="00A82D89"/>
    <w:rsid w:val="00A839B7"/>
    <w:rsid w:val="00A869AD"/>
    <w:rsid w:val="00A87811"/>
    <w:rsid w:val="00A87E45"/>
    <w:rsid w:val="00A90B53"/>
    <w:rsid w:val="00A91B18"/>
    <w:rsid w:val="00A9734A"/>
    <w:rsid w:val="00AA03C7"/>
    <w:rsid w:val="00AA0B27"/>
    <w:rsid w:val="00AA3E21"/>
    <w:rsid w:val="00AA3F10"/>
    <w:rsid w:val="00AA412A"/>
    <w:rsid w:val="00AA55CF"/>
    <w:rsid w:val="00AB0259"/>
    <w:rsid w:val="00AB171F"/>
    <w:rsid w:val="00AB238B"/>
    <w:rsid w:val="00AB37EE"/>
    <w:rsid w:val="00AB44BB"/>
    <w:rsid w:val="00AB4EAD"/>
    <w:rsid w:val="00AB51C7"/>
    <w:rsid w:val="00AB7969"/>
    <w:rsid w:val="00AC04B3"/>
    <w:rsid w:val="00AC301B"/>
    <w:rsid w:val="00AC4B65"/>
    <w:rsid w:val="00AC5981"/>
    <w:rsid w:val="00AC5C6A"/>
    <w:rsid w:val="00AD0A87"/>
    <w:rsid w:val="00AD704E"/>
    <w:rsid w:val="00AD7F40"/>
    <w:rsid w:val="00AE162C"/>
    <w:rsid w:val="00AE460A"/>
    <w:rsid w:val="00AE4BBB"/>
    <w:rsid w:val="00AE52C5"/>
    <w:rsid w:val="00AE71AF"/>
    <w:rsid w:val="00AF1CB9"/>
    <w:rsid w:val="00AF51C3"/>
    <w:rsid w:val="00AF5283"/>
    <w:rsid w:val="00AF682B"/>
    <w:rsid w:val="00AF7AB9"/>
    <w:rsid w:val="00B024AB"/>
    <w:rsid w:val="00B02D5B"/>
    <w:rsid w:val="00B06BEA"/>
    <w:rsid w:val="00B0782F"/>
    <w:rsid w:val="00B1028C"/>
    <w:rsid w:val="00B12272"/>
    <w:rsid w:val="00B12DA0"/>
    <w:rsid w:val="00B1583C"/>
    <w:rsid w:val="00B15E6D"/>
    <w:rsid w:val="00B160FA"/>
    <w:rsid w:val="00B16383"/>
    <w:rsid w:val="00B16C37"/>
    <w:rsid w:val="00B31630"/>
    <w:rsid w:val="00B36723"/>
    <w:rsid w:val="00B42136"/>
    <w:rsid w:val="00B42E37"/>
    <w:rsid w:val="00B444D2"/>
    <w:rsid w:val="00B45B4A"/>
    <w:rsid w:val="00B45E18"/>
    <w:rsid w:val="00B5756F"/>
    <w:rsid w:val="00B60C64"/>
    <w:rsid w:val="00B6173A"/>
    <w:rsid w:val="00B63ED7"/>
    <w:rsid w:val="00B66083"/>
    <w:rsid w:val="00B7229F"/>
    <w:rsid w:val="00B72663"/>
    <w:rsid w:val="00B741B5"/>
    <w:rsid w:val="00B811D2"/>
    <w:rsid w:val="00B8140B"/>
    <w:rsid w:val="00B81767"/>
    <w:rsid w:val="00B81856"/>
    <w:rsid w:val="00B8253A"/>
    <w:rsid w:val="00B906AB"/>
    <w:rsid w:val="00B91224"/>
    <w:rsid w:val="00B917B1"/>
    <w:rsid w:val="00B9495C"/>
    <w:rsid w:val="00B97AB8"/>
    <w:rsid w:val="00BA5137"/>
    <w:rsid w:val="00BA567A"/>
    <w:rsid w:val="00BB2275"/>
    <w:rsid w:val="00BB3466"/>
    <w:rsid w:val="00BC0DBB"/>
    <w:rsid w:val="00BC31B8"/>
    <w:rsid w:val="00BD060F"/>
    <w:rsid w:val="00BD195D"/>
    <w:rsid w:val="00BD61BE"/>
    <w:rsid w:val="00BD649D"/>
    <w:rsid w:val="00BD67F2"/>
    <w:rsid w:val="00BE0C5D"/>
    <w:rsid w:val="00BE0E9C"/>
    <w:rsid w:val="00BE4E2B"/>
    <w:rsid w:val="00BE4F35"/>
    <w:rsid w:val="00BE579D"/>
    <w:rsid w:val="00BE5A7D"/>
    <w:rsid w:val="00BE7A16"/>
    <w:rsid w:val="00BF1AD5"/>
    <w:rsid w:val="00BF35D5"/>
    <w:rsid w:val="00BF3F3B"/>
    <w:rsid w:val="00C0221B"/>
    <w:rsid w:val="00C06255"/>
    <w:rsid w:val="00C136BF"/>
    <w:rsid w:val="00C177D8"/>
    <w:rsid w:val="00C2239C"/>
    <w:rsid w:val="00C25B3D"/>
    <w:rsid w:val="00C26D0F"/>
    <w:rsid w:val="00C27F64"/>
    <w:rsid w:val="00C27F96"/>
    <w:rsid w:val="00C302D1"/>
    <w:rsid w:val="00C34685"/>
    <w:rsid w:val="00C36718"/>
    <w:rsid w:val="00C44053"/>
    <w:rsid w:val="00C4454B"/>
    <w:rsid w:val="00C51EBE"/>
    <w:rsid w:val="00C63317"/>
    <w:rsid w:val="00C66763"/>
    <w:rsid w:val="00C70741"/>
    <w:rsid w:val="00C73857"/>
    <w:rsid w:val="00C77509"/>
    <w:rsid w:val="00C80D69"/>
    <w:rsid w:val="00C83A6C"/>
    <w:rsid w:val="00C83B27"/>
    <w:rsid w:val="00C86AB5"/>
    <w:rsid w:val="00C8701C"/>
    <w:rsid w:val="00C87DEC"/>
    <w:rsid w:val="00C92382"/>
    <w:rsid w:val="00C944C8"/>
    <w:rsid w:val="00C96D76"/>
    <w:rsid w:val="00C97860"/>
    <w:rsid w:val="00CA1C4B"/>
    <w:rsid w:val="00CA4961"/>
    <w:rsid w:val="00CA4AAD"/>
    <w:rsid w:val="00CA70B6"/>
    <w:rsid w:val="00CB4B18"/>
    <w:rsid w:val="00CC2CF7"/>
    <w:rsid w:val="00CC4109"/>
    <w:rsid w:val="00CC569A"/>
    <w:rsid w:val="00CC57CF"/>
    <w:rsid w:val="00CD1F50"/>
    <w:rsid w:val="00CD229A"/>
    <w:rsid w:val="00CD43D1"/>
    <w:rsid w:val="00CD4827"/>
    <w:rsid w:val="00CD5FC7"/>
    <w:rsid w:val="00CE5085"/>
    <w:rsid w:val="00CE749C"/>
    <w:rsid w:val="00CF45CF"/>
    <w:rsid w:val="00CF6B17"/>
    <w:rsid w:val="00D00957"/>
    <w:rsid w:val="00D00AC0"/>
    <w:rsid w:val="00D02A0A"/>
    <w:rsid w:val="00D056E5"/>
    <w:rsid w:val="00D061A5"/>
    <w:rsid w:val="00D06950"/>
    <w:rsid w:val="00D07A01"/>
    <w:rsid w:val="00D126DE"/>
    <w:rsid w:val="00D138BE"/>
    <w:rsid w:val="00D14C9E"/>
    <w:rsid w:val="00D214B5"/>
    <w:rsid w:val="00D22BA5"/>
    <w:rsid w:val="00D24718"/>
    <w:rsid w:val="00D24EC6"/>
    <w:rsid w:val="00D25575"/>
    <w:rsid w:val="00D26EE4"/>
    <w:rsid w:val="00D31A0E"/>
    <w:rsid w:val="00D32D6A"/>
    <w:rsid w:val="00D33D00"/>
    <w:rsid w:val="00D42191"/>
    <w:rsid w:val="00D45626"/>
    <w:rsid w:val="00D4628E"/>
    <w:rsid w:val="00D4650E"/>
    <w:rsid w:val="00D4705B"/>
    <w:rsid w:val="00D47AB1"/>
    <w:rsid w:val="00D47F6A"/>
    <w:rsid w:val="00D53070"/>
    <w:rsid w:val="00D54D1B"/>
    <w:rsid w:val="00D5636D"/>
    <w:rsid w:val="00D572D0"/>
    <w:rsid w:val="00D57759"/>
    <w:rsid w:val="00D6540C"/>
    <w:rsid w:val="00D66B40"/>
    <w:rsid w:val="00D70197"/>
    <w:rsid w:val="00D74BE0"/>
    <w:rsid w:val="00D75344"/>
    <w:rsid w:val="00D807A2"/>
    <w:rsid w:val="00D82551"/>
    <w:rsid w:val="00D82B09"/>
    <w:rsid w:val="00D853F0"/>
    <w:rsid w:val="00D856EE"/>
    <w:rsid w:val="00D8685F"/>
    <w:rsid w:val="00D91DC9"/>
    <w:rsid w:val="00D93966"/>
    <w:rsid w:val="00D95D6E"/>
    <w:rsid w:val="00DA546C"/>
    <w:rsid w:val="00DA7656"/>
    <w:rsid w:val="00DA7A31"/>
    <w:rsid w:val="00DB1B06"/>
    <w:rsid w:val="00DC12A7"/>
    <w:rsid w:val="00DC3EE7"/>
    <w:rsid w:val="00DC4A8D"/>
    <w:rsid w:val="00DC7E1D"/>
    <w:rsid w:val="00DD0EE4"/>
    <w:rsid w:val="00DD54FF"/>
    <w:rsid w:val="00DD6305"/>
    <w:rsid w:val="00DD6835"/>
    <w:rsid w:val="00DD6CAE"/>
    <w:rsid w:val="00DE3FFC"/>
    <w:rsid w:val="00DE4C4D"/>
    <w:rsid w:val="00DE5056"/>
    <w:rsid w:val="00DE5353"/>
    <w:rsid w:val="00DE5BE4"/>
    <w:rsid w:val="00DE629A"/>
    <w:rsid w:val="00DE6990"/>
    <w:rsid w:val="00DF5736"/>
    <w:rsid w:val="00E01EA3"/>
    <w:rsid w:val="00E0266E"/>
    <w:rsid w:val="00E06A8E"/>
    <w:rsid w:val="00E0714A"/>
    <w:rsid w:val="00E07D1E"/>
    <w:rsid w:val="00E11440"/>
    <w:rsid w:val="00E137BD"/>
    <w:rsid w:val="00E161C9"/>
    <w:rsid w:val="00E17D5A"/>
    <w:rsid w:val="00E25017"/>
    <w:rsid w:val="00E25BD1"/>
    <w:rsid w:val="00E3142F"/>
    <w:rsid w:val="00E3602F"/>
    <w:rsid w:val="00E373D6"/>
    <w:rsid w:val="00E40EA7"/>
    <w:rsid w:val="00E42158"/>
    <w:rsid w:val="00E43C8C"/>
    <w:rsid w:val="00E44D34"/>
    <w:rsid w:val="00E46304"/>
    <w:rsid w:val="00E46B22"/>
    <w:rsid w:val="00E53762"/>
    <w:rsid w:val="00E571C1"/>
    <w:rsid w:val="00E614F7"/>
    <w:rsid w:val="00E6268E"/>
    <w:rsid w:val="00E65C9E"/>
    <w:rsid w:val="00E71BA6"/>
    <w:rsid w:val="00E739D2"/>
    <w:rsid w:val="00E747DB"/>
    <w:rsid w:val="00E749C5"/>
    <w:rsid w:val="00E835E0"/>
    <w:rsid w:val="00E849DA"/>
    <w:rsid w:val="00E85C2A"/>
    <w:rsid w:val="00E8678A"/>
    <w:rsid w:val="00E9097E"/>
    <w:rsid w:val="00E938F5"/>
    <w:rsid w:val="00E972DF"/>
    <w:rsid w:val="00EA1E51"/>
    <w:rsid w:val="00EA252D"/>
    <w:rsid w:val="00EA323B"/>
    <w:rsid w:val="00EA5095"/>
    <w:rsid w:val="00EA54F4"/>
    <w:rsid w:val="00EA5C0F"/>
    <w:rsid w:val="00EB00B9"/>
    <w:rsid w:val="00EB600B"/>
    <w:rsid w:val="00EC115F"/>
    <w:rsid w:val="00EC2C2E"/>
    <w:rsid w:val="00EC3F11"/>
    <w:rsid w:val="00ED2FAD"/>
    <w:rsid w:val="00ED3471"/>
    <w:rsid w:val="00ED5697"/>
    <w:rsid w:val="00ED5EFE"/>
    <w:rsid w:val="00EE17A1"/>
    <w:rsid w:val="00EE7203"/>
    <w:rsid w:val="00EF022A"/>
    <w:rsid w:val="00EF3393"/>
    <w:rsid w:val="00F017C1"/>
    <w:rsid w:val="00F025EB"/>
    <w:rsid w:val="00F03351"/>
    <w:rsid w:val="00F05992"/>
    <w:rsid w:val="00F06919"/>
    <w:rsid w:val="00F10524"/>
    <w:rsid w:val="00F1087B"/>
    <w:rsid w:val="00F10B61"/>
    <w:rsid w:val="00F14733"/>
    <w:rsid w:val="00F16FEA"/>
    <w:rsid w:val="00F20D85"/>
    <w:rsid w:val="00F220B4"/>
    <w:rsid w:val="00F239C1"/>
    <w:rsid w:val="00F24D6B"/>
    <w:rsid w:val="00F25711"/>
    <w:rsid w:val="00F33149"/>
    <w:rsid w:val="00F33909"/>
    <w:rsid w:val="00F34467"/>
    <w:rsid w:val="00F44FE5"/>
    <w:rsid w:val="00F5003B"/>
    <w:rsid w:val="00F50458"/>
    <w:rsid w:val="00F51E79"/>
    <w:rsid w:val="00F52988"/>
    <w:rsid w:val="00F56A5B"/>
    <w:rsid w:val="00F60E66"/>
    <w:rsid w:val="00F60F35"/>
    <w:rsid w:val="00F62C41"/>
    <w:rsid w:val="00F641D1"/>
    <w:rsid w:val="00F70A94"/>
    <w:rsid w:val="00F70E43"/>
    <w:rsid w:val="00F753B0"/>
    <w:rsid w:val="00F7573F"/>
    <w:rsid w:val="00F81BE8"/>
    <w:rsid w:val="00F82EBD"/>
    <w:rsid w:val="00F8782E"/>
    <w:rsid w:val="00F927B3"/>
    <w:rsid w:val="00FA04D1"/>
    <w:rsid w:val="00FA069F"/>
    <w:rsid w:val="00FA2703"/>
    <w:rsid w:val="00FA4909"/>
    <w:rsid w:val="00FA55B4"/>
    <w:rsid w:val="00FA66FE"/>
    <w:rsid w:val="00FA6ABB"/>
    <w:rsid w:val="00FB6149"/>
    <w:rsid w:val="00FB73A2"/>
    <w:rsid w:val="00FC131D"/>
    <w:rsid w:val="00FC3CD6"/>
    <w:rsid w:val="00FD08EC"/>
    <w:rsid w:val="00FD5DA8"/>
    <w:rsid w:val="00FD664A"/>
    <w:rsid w:val="00FD6764"/>
    <w:rsid w:val="00FD776C"/>
    <w:rsid w:val="00FE33F6"/>
    <w:rsid w:val="00FE675A"/>
    <w:rsid w:val="00FF5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>
      <v:fill color="white"/>
    </o:shapedefaults>
    <o:shapelayout v:ext="edit">
      <o:idmap v:ext="edit" data="1"/>
    </o:shapelayout>
  </w:shapeDefaults>
  <w:decimalSymbol w:val="."/>
  <w:listSeparator w:val=","/>
  <w15:docId w15:val="{106D2653-2149-43AC-8892-1BBE2D79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ylfaen" w:eastAsiaTheme="minorEastAsia" w:hAnsi="Sylfae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89F"/>
  </w:style>
  <w:style w:type="paragraph" w:styleId="Heading1">
    <w:name w:val="heading 1"/>
    <w:basedOn w:val="Normal"/>
    <w:link w:val="Heading1Char"/>
    <w:uiPriority w:val="1"/>
    <w:qFormat/>
    <w:rsid w:val="00CE50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eading2">
    <w:name w:val="heading 2"/>
    <w:basedOn w:val="Normal"/>
    <w:link w:val="Heading2Char"/>
    <w:uiPriority w:val="1"/>
    <w:qFormat/>
    <w:rsid w:val="00CE50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Heading3">
    <w:name w:val="heading 3"/>
    <w:basedOn w:val="Normal"/>
    <w:link w:val="Heading3Char"/>
    <w:uiPriority w:val="1"/>
    <w:qFormat/>
    <w:rsid w:val="00CE50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4927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1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E5085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CE5085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E5085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CE5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ru-RU" w:eastAsia="ru-RU"/>
    </w:rPr>
  </w:style>
  <w:style w:type="character" w:customStyle="1" w:styleId="apple-converted-space">
    <w:name w:val="apple-converted-space"/>
    <w:basedOn w:val="DefaultParagraphFont"/>
    <w:rsid w:val="00CE5085"/>
  </w:style>
  <w:style w:type="character" w:customStyle="1" w:styleId="chiavi">
    <w:name w:val="chiavi"/>
    <w:basedOn w:val="DefaultParagraphFont"/>
    <w:rsid w:val="00CE5085"/>
  </w:style>
  <w:style w:type="character" w:styleId="Hyperlink">
    <w:name w:val="Hyperlink"/>
    <w:basedOn w:val="DefaultParagraphFont"/>
    <w:uiPriority w:val="99"/>
    <w:unhideWhenUsed/>
    <w:rsid w:val="00CE5085"/>
    <w:rPr>
      <w:color w:val="0000FF"/>
      <w:u w:val="single"/>
    </w:rPr>
  </w:style>
  <w:style w:type="character" w:customStyle="1" w:styleId="sint">
    <w:name w:val="sint"/>
    <w:basedOn w:val="DefaultParagraphFont"/>
    <w:rsid w:val="00CE5085"/>
  </w:style>
  <w:style w:type="character" w:customStyle="1" w:styleId="posttitle">
    <w:name w:val="post_title"/>
    <w:basedOn w:val="DefaultParagraphFont"/>
    <w:rsid w:val="002F5410"/>
  </w:style>
  <w:style w:type="character" w:customStyle="1" w:styleId="flag">
    <w:name w:val="flag"/>
    <w:basedOn w:val="DefaultParagraphFont"/>
    <w:rsid w:val="002F5410"/>
  </w:style>
  <w:style w:type="character" w:customStyle="1" w:styleId="profiledhub">
    <w:name w:val="profiled_hub"/>
    <w:basedOn w:val="DefaultParagraphFont"/>
    <w:rsid w:val="002F541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41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2F5410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2F5410"/>
  </w:style>
  <w:style w:type="character" w:customStyle="1" w:styleId="builtin">
    <w:name w:val="built_in"/>
    <w:basedOn w:val="DefaultParagraphFont"/>
    <w:rsid w:val="002F5410"/>
  </w:style>
  <w:style w:type="character" w:customStyle="1" w:styleId="comment">
    <w:name w:val="comment"/>
    <w:basedOn w:val="DefaultParagraphFont"/>
    <w:rsid w:val="002F5410"/>
  </w:style>
  <w:style w:type="character" w:customStyle="1" w:styleId="stlcontainer">
    <w:name w:val="stl_container"/>
    <w:basedOn w:val="DefaultParagraphFont"/>
    <w:rsid w:val="002F5410"/>
  </w:style>
  <w:style w:type="character" w:customStyle="1" w:styleId="number">
    <w:name w:val="number"/>
    <w:basedOn w:val="DefaultParagraphFont"/>
    <w:rsid w:val="002F5410"/>
  </w:style>
  <w:style w:type="character" w:customStyle="1" w:styleId="Heading4Char">
    <w:name w:val="Heading 4 Char"/>
    <w:basedOn w:val="DefaultParagraphFont"/>
    <w:link w:val="Heading4"/>
    <w:uiPriority w:val="9"/>
    <w:semiHidden/>
    <w:rsid w:val="00492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492715"/>
    <w:rPr>
      <w:i/>
      <w:iCs/>
    </w:rPr>
  </w:style>
  <w:style w:type="character" w:styleId="Strong">
    <w:name w:val="Strong"/>
    <w:basedOn w:val="DefaultParagraphFont"/>
    <w:uiPriority w:val="22"/>
    <w:qFormat/>
    <w:rsid w:val="00492715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492715"/>
    <w:rPr>
      <w:rFonts w:ascii="Courier New" w:eastAsia="Times New Roman" w:hAnsi="Courier New" w:cs="Courier New"/>
    </w:rPr>
  </w:style>
  <w:style w:type="character" w:customStyle="1" w:styleId="co2">
    <w:name w:val="co2"/>
    <w:basedOn w:val="DefaultParagraphFont"/>
    <w:rsid w:val="00F753B0"/>
  </w:style>
  <w:style w:type="character" w:customStyle="1" w:styleId="kw2">
    <w:name w:val="kw2"/>
    <w:basedOn w:val="DefaultParagraphFont"/>
    <w:rsid w:val="00F753B0"/>
  </w:style>
  <w:style w:type="character" w:customStyle="1" w:styleId="sy4">
    <w:name w:val="sy4"/>
    <w:basedOn w:val="DefaultParagraphFont"/>
    <w:rsid w:val="00F753B0"/>
  </w:style>
  <w:style w:type="character" w:customStyle="1" w:styleId="sy1">
    <w:name w:val="sy1"/>
    <w:basedOn w:val="DefaultParagraphFont"/>
    <w:rsid w:val="00F753B0"/>
  </w:style>
  <w:style w:type="character" w:customStyle="1" w:styleId="br0">
    <w:name w:val="br0"/>
    <w:basedOn w:val="DefaultParagraphFont"/>
    <w:rsid w:val="00F753B0"/>
  </w:style>
  <w:style w:type="character" w:customStyle="1" w:styleId="co1">
    <w:name w:val="co1"/>
    <w:basedOn w:val="DefaultParagraphFont"/>
    <w:rsid w:val="00F753B0"/>
  </w:style>
  <w:style w:type="character" w:customStyle="1" w:styleId="sy3">
    <w:name w:val="sy3"/>
    <w:basedOn w:val="DefaultParagraphFont"/>
    <w:rsid w:val="00F753B0"/>
  </w:style>
  <w:style w:type="character" w:customStyle="1" w:styleId="kw4">
    <w:name w:val="kw4"/>
    <w:basedOn w:val="DefaultParagraphFont"/>
    <w:rsid w:val="00F753B0"/>
  </w:style>
  <w:style w:type="character" w:customStyle="1" w:styleId="me1">
    <w:name w:val="me1"/>
    <w:basedOn w:val="DefaultParagraphFont"/>
    <w:rsid w:val="00F753B0"/>
  </w:style>
  <w:style w:type="character" w:customStyle="1" w:styleId="kw1">
    <w:name w:val="kw1"/>
    <w:basedOn w:val="DefaultParagraphFont"/>
    <w:rsid w:val="00F753B0"/>
  </w:style>
  <w:style w:type="character" w:customStyle="1" w:styleId="sy2">
    <w:name w:val="sy2"/>
    <w:basedOn w:val="DefaultParagraphFont"/>
    <w:rsid w:val="00F753B0"/>
  </w:style>
  <w:style w:type="character" w:customStyle="1" w:styleId="kw3">
    <w:name w:val="kw3"/>
    <w:basedOn w:val="DefaultParagraphFont"/>
    <w:rsid w:val="00F753B0"/>
  </w:style>
  <w:style w:type="character" w:customStyle="1" w:styleId="st0">
    <w:name w:val="st0"/>
    <w:basedOn w:val="DefaultParagraphFont"/>
    <w:rsid w:val="00F753B0"/>
  </w:style>
  <w:style w:type="character" w:customStyle="1" w:styleId="me2">
    <w:name w:val="me2"/>
    <w:basedOn w:val="DefaultParagraphFont"/>
    <w:rsid w:val="00F753B0"/>
  </w:style>
  <w:style w:type="character" w:customStyle="1" w:styleId="comulti">
    <w:name w:val="comulti"/>
    <w:basedOn w:val="DefaultParagraphFont"/>
    <w:rsid w:val="00F753B0"/>
  </w:style>
  <w:style w:type="character" w:customStyle="1" w:styleId="nu0">
    <w:name w:val="nu0"/>
    <w:basedOn w:val="DefaultParagraphFont"/>
    <w:rsid w:val="00F753B0"/>
  </w:style>
  <w:style w:type="character" w:customStyle="1" w:styleId="info">
    <w:name w:val="info"/>
    <w:basedOn w:val="DefaultParagraphFont"/>
    <w:rsid w:val="00F753B0"/>
  </w:style>
  <w:style w:type="character" w:customStyle="1" w:styleId="fbcommentscount">
    <w:name w:val="fb_comments_count"/>
    <w:basedOn w:val="DefaultParagraphFont"/>
    <w:rsid w:val="00F753B0"/>
  </w:style>
  <w:style w:type="paragraph" w:customStyle="1" w:styleId="Default">
    <w:name w:val="Default"/>
    <w:rsid w:val="0077311D"/>
    <w:pPr>
      <w:autoSpaceDE w:val="0"/>
      <w:autoSpaceDN w:val="0"/>
      <w:adjustRightInd w:val="0"/>
      <w:spacing w:after="0" w:line="240" w:lineRule="auto"/>
    </w:pPr>
    <w:rPr>
      <w:rFonts w:cs="Sylfaen"/>
      <w:color w:val="000000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82A7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000000" w:themeColor="text1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21C50"/>
    <w:pPr>
      <w:tabs>
        <w:tab w:val="right" w:leader="dot" w:pos="9631"/>
      </w:tabs>
      <w:spacing w:after="0"/>
    </w:pPr>
    <w:rPr>
      <w:bCs/>
      <w:smallCaps/>
      <w:noProof/>
      <w:sz w:val="20"/>
      <w:szCs w:val="20"/>
      <w:lang w:val="hy-AM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239C1"/>
    <w:pPr>
      <w:tabs>
        <w:tab w:val="right" w:leader="dot" w:pos="9639"/>
      </w:tabs>
      <w:spacing w:before="120" w:after="120"/>
      <w:jc w:val="both"/>
    </w:pPr>
    <w:rPr>
      <w:rFonts w:cs="Sylfaen"/>
      <w:b/>
      <w:bCs/>
      <w:caps/>
      <w:noProof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CC2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CF7"/>
  </w:style>
  <w:style w:type="paragraph" w:styleId="Footer">
    <w:name w:val="footer"/>
    <w:basedOn w:val="Normal"/>
    <w:link w:val="FooterChar"/>
    <w:uiPriority w:val="99"/>
    <w:unhideWhenUsed/>
    <w:rsid w:val="00CC2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CF7"/>
  </w:style>
  <w:style w:type="character" w:styleId="PlaceholderText">
    <w:name w:val="Placeholder Text"/>
    <w:basedOn w:val="DefaultParagraphFont"/>
    <w:uiPriority w:val="99"/>
    <w:semiHidden/>
    <w:rsid w:val="00B06BEA"/>
    <w:rPr>
      <w:color w:val="808080"/>
    </w:rPr>
  </w:style>
  <w:style w:type="paragraph" w:styleId="ListParagraph">
    <w:name w:val="List Paragraph"/>
    <w:basedOn w:val="Normal"/>
    <w:uiPriority w:val="34"/>
    <w:qFormat/>
    <w:rsid w:val="006A199B"/>
    <w:pPr>
      <w:ind w:left="720"/>
      <w:contextualSpacing/>
    </w:pPr>
  </w:style>
  <w:style w:type="table" w:styleId="TableGrid">
    <w:name w:val="Table Grid"/>
    <w:basedOn w:val="TableNormal"/>
    <w:uiPriority w:val="59"/>
    <w:rsid w:val="00DC7E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DC7E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C7E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C7E1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F62"/>
  </w:style>
  <w:style w:type="character" w:styleId="CommentReference">
    <w:name w:val="annotation reference"/>
    <w:basedOn w:val="DefaultParagraphFont"/>
    <w:uiPriority w:val="99"/>
    <w:semiHidden/>
    <w:unhideWhenUsed/>
    <w:rsid w:val="00386D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6D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6D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D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DDB"/>
    <w:rPr>
      <w:b/>
      <w:bCs/>
      <w:sz w:val="20"/>
      <w:szCs w:val="20"/>
    </w:rPr>
  </w:style>
  <w:style w:type="paragraph" w:styleId="TOC3">
    <w:name w:val="toc 3"/>
    <w:basedOn w:val="Normal"/>
    <w:uiPriority w:val="39"/>
    <w:qFormat/>
    <w:rsid w:val="00C4454B"/>
    <w:pPr>
      <w:widowControl w:val="0"/>
      <w:spacing w:before="142" w:after="0" w:line="240" w:lineRule="auto"/>
      <w:ind w:left="340" w:hanging="367"/>
    </w:pPr>
    <w:rPr>
      <w:rFonts w:eastAsia="Sylfaen" w:cs="Sylfaen"/>
      <w:b/>
      <w:bCs/>
      <w:i/>
      <w:sz w:val="22"/>
      <w:szCs w:val="22"/>
    </w:rPr>
  </w:style>
  <w:style w:type="paragraph" w:styleId="TOC4">
    <w:name w:val="toc 4"/>
    <w:basedOn w:val="Normal"/>
    <w:uiPriority w:val="1"/>
    <w:qFormat/>
    <w:rsid w:val="00C4454B"/>
    <w:pPr>
      <w:widowControl w:val="0"/>
      <w:spacing w:before="144" w:after="0" w:line="240" w:lineRule="auto"/>
      <w:ind w:left="890" w:hanging="332"/>
    </w:pPr>
    <w:rPr>
      <w:rFonts w:eastAsia="Sylfaen" w:cs="Sylfaen"/>
      <w:b/>
      <w:bCs/>
      <w:i/>
      <w:sz w:val="22"/>
      <w:szCs w:val="22"/>
    </w:rPr>
  </w:style>
  <w:style w:type="paragraph" w:styleId="TOC5">
    <w:name w:val="toc 5"/>
    <w:basedOn w:val="Normal"/>
    <w:uiPriority w:val="1"/>
    <w:qFormat/>
    <w:rsid w:val="00C4454B"/>
    <w:pPr>
      <w:widowControl w:val="0"/>
      <w:spacing w:before="40" w:after="0" w:line="240" w:lineRule="auto"/>
      <w:ind w:left="1000" w:right="100"/>
    </w:pPr>
    <w:rPr>
      <w:rFonts w:ascii="Arial" w:eastAsia="Arial" w:hAnsi="Arial" w:cs="Arial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C4454B"/>
    <w:pPr>
      <w:widowControl w:val="0"/>
      <w:spacing w:after="0" w:line="240" w:lineRule="auto"/>
    </w:pPr>
    <w:rPr>
      <w:rFonts w:eastAsia="Sylfaen" w:cs="Sylfaen"/>
    </w:rPr>
  </w:style>
  <w:style w:type="character" w:customStyle="1" w:styleId="BodyTextChar">
    <w:name w:val="Body Text Char"/>
    <w:basedOn w:val="DefaultParagraphFont"/>
    <w:link w:val="BodyText"/>
    <w:uiPriority w:val="1"/>
    <w:rsid w:val="00C4454B"/>
    <w:rPr>
      <w:rFonts w:eastAsia="Sylfaen" w:cs="Sylfaen"/>
    </w:rPr>
  </w:style>
  <w:style w:type="paragraph" w:customStyle="1" w:styleId="TableParagraph">
    <w:name w:val="Table Paragraph"/>
    <w:basedOn w:val="Normal"/>
    <w:uiPriority w:val="1"/>
    <w:qFormat/>
    <w:rsid w:val="00C4454B"/>
    <w:pPr>
      <w:widowControl w:val="0"/>
      <w:spacing w:before="1" w:after="0" w:line="240" w:lineRule="auto"/>
    </w:pPr>
    <w:rPr>
      <w:rFonts w:eastAsia="Sylfaen" w:cs="Sylfae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6358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5120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0911">
              <w:marLeft w:val="12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40175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2894">
              <w:marLeft w:val="12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3089">
              <w:marLeft w:val="0"/>
              <w:marRight w:val="0"/>
              <w:marTop w:val="0"/>
              <w:marBottom w:val="0"/>
              <w:divBdr>
                <w:top w:val="single" w:sz="6" w:space="0" w:color="E1E1E8"/>
                <w:left w:val="single" w:sz="6" w:space="0" w:color="E1E1E8"/>
                <w:bottom w:val="single" w:sz="6" w:space="0" w:color="E1E1E8"/>
                <w:right w:val="single" w:sz="6" w:space="0" w:color="E1E1E8"/>
              </w:divBdr>
              <w:divsChild>
                <w:div w:id="897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1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2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8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6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1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3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2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3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17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5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2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85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3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8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39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1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0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9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52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8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8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94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3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20087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2844">
              <w:marLeft w:val="0"/>
              <w:marRight w:val="0"/>
              <w:marTop w:val="0"/>
              <w:marBottom w:val="0"/>
              <w:divBdr>
                <w:top w:val="single" w:sz="6" w:space="0" w:color="E1E1E8"/>
                <w:left w:val="single" w:sz="6" w:space="0" w:color="E1E1E8"/>
                <w:bottom w:val="single" w:sz="6" w:space="0" w:color="E1E1E8"/>
                <w:right w:val="single" w:sz="6" w:space="0" w:color="E1E1E8"/>
              </w:divBdr>
              <w:divsChild>
                <w:div w:id="2718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5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3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0053">
              <w:marLeft w:val="0"/>
              <w:marRight w:val="0"/>
              <w:marTop w:val="0"/>
              <w:marBottom w:val="0"/>
              <w:divBdr>
                <w:top w:val="single" w:sz="6" w:space="0" w:color="E1E1E8"/>
                <w:left w:val="single" w:sz="6" w:space="0" w:color="E1E1E8"/>
                <w:bottom w:val="single" w:sz="6" w:space="0" w:color="E1E1E8"/>
                <w:right w:val="single" w:sz="6" w:space="0" w:color="E1E1E8"/>
              </w:divBdr>
              <w:divsChild>
                <w:div w:id="309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9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1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3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9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05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54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2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2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8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1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57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8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6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7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8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66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23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9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4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1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8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2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3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1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3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9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0832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4258">
              <w:marLeft w:val="12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75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515">
              <w:marLeft w:val="12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3208">
              <w:marLeft w:val="0"/>
              <w:marRight w:val="0"/>
              <w:marTop w:val="0"/>
              <w:marBottom w:val="0"/>
              <w:divBdr>
                <w:top w:val="single" w:sz="6" w:space="0" w:color="E1E1E8"/>
                <w:left w:val="single" w:sz="6" w:space="0" w:color="E1E1E8"/>
                <w:bottom w:val="single" w:sz="6" w:space="0" w:color="E1E1E8"/>
                <w:right w:val="single" w:sz="6" w:space="0" w:color="E1E1E8"/>
              </w:divBdr>
              <w:divsChild>
                <w:div w:id="827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33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9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5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2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56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4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1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96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7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7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3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54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43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82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2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9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4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2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5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5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393">
              <w:marLeft w:val="0"/>
              <w:marRight w:val="0"/>
              <w:marTop w:val="0"/>
              <w:marBottom w:val="0"/>
              <w:divBdr>
                <w:top w:val="single" w:sz="6" w:space="0" w:color="E1E1E8"/>
                <w:left w:val="single" w:sz="6" w:space="0" w:color="E1E1E8"/>
                <w:bottom w:val="single" w:sz="6" w:space="0" w:color="E1E1E8"/>
                <w:right w:val="single" w:sz="6" w:space="0" w:color="E1E1E8"/>
              </w:divBdr>
              <w:divsChild>
                <w:div w:id="3632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5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2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3631">
              <w:marLeft w:val="0"/>
              <w:marRight w:val="0"/>
              <w:marTop w:val="0"/>
              <w:marBottom w:val="0"/>
              <w:divBdr>
                <w:top w:val="single" w:sz="6" w:space="0" w:color="E1E1E8"/>
                <w:left w:val="single" w:sz="6" w:space="0" w:color="E1E1E8"/>
                <w:bottom w:val="single" w:sz="6" w:space="0" w:color="E1E1E8"/>
                <w:right w:val="single" w:sz="6" w:space="0" w:color="E1E1E8"/>
              </w:divBdr>
              <w:divsChild>
                <w:div w:id="204027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71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7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8566">
              <w:marLeft w:val="0"/>
              <w:marRight w:val="0"/>
              <w:marTop w:val="0"/>
              <w:marBottom w:val="0"/>
              <w:divBdr>
                <w:top w:val="single" w:sz="6" w:space="0" w:color="E1E1E8"/>
                <w:left w:val="single" w:sz="6" w:space="0" w:color="E1E1E8"/>
                <w:bottom w:val="single" w:sz="6" w:space="0" w:color="E1E1E8"/>
                <w:right w:val="single" w:sz="6" w:space="0" w:color="E1E1E8"/>
              </w:divBdr>
              <w:divsChild>
                <w:div w:id="3789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3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8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6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6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3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9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1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1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6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97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3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69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69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33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0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5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8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5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6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1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6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2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14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3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66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9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6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1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9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4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2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0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3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06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631178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950">
              <w:marLeft w:val="12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5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581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6435">
              <w:marLeft w:val="0"/>
              <w:marRight w:val="0"/>
              <w:marTop w:val="335"/>
              <w:marBottom w:val="3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1798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278377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40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669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36339">
          <w:marLeft w:val="0"/>
          <w:marRight w:val="0"/>
          <w:marTop w:val="167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6545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41100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6730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5599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6C2B9-F87D-4FA5-B8CA-217BD5984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8265</TotalTime>
  <Pages>66</Pages>
  <Words>12598</Words>
  <Characters>71810</Characters>
  <Application>Microsoft Office Word</Application>
  <DocSecurity>0</DocSecurity>
  <Lines>598</Lines>
  <Paragraphs>168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Synopsys Inc.</Company>
  <LinksUpToDate>false</LinksUpToDate>
  <CharactersWithSpaces>84240</CharactersWithSpaces>
  <SharedDoc>false</SharedDoc>
  <HLinks>
    <vt:vector size="186" baseType="variant">
      <vt:variant>
        <vt:i4>1966142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_Toc419203394</vt:lpwstr>
      </vt:variant>
      <vt:variant>
        <vt:i4>1966142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_Toc419203393</vt:lpwstr>
      </vt:variant>
      <vt:variant>
        <vt:i4>1966142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_Toc419203392</vt:lpwstr>
      </vt:variant>
      <vt:variant>
        <vt:i4>1966142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_Toc419203391</vt:lpwstr>
      </vt:variant>
      <vt:variant>
        <vt:i4>1966142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_Toc419203390</vt:lpwstr>
      </vt:variant>
      <vt:variant>
        <vt:i4>2031678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_Toc419203389</vt:lpwstr>
      </vt:variant>
      <vt:variant>
        <vt:i4>2031678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_Toc419203388</vt:lpwstr>
      </vt:variant>
      <vt:variant>
        <vt:i4>2031678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_Toc419203387</vt:lpwstr>
      </vt:variant>
      <vt:variant>
        <vt:i4>2031678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_Toc419203386</vt:lpwstr>
      </vt:variant>
      <vt:variant>
        <vt:i4>2031678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_Toc419203385</vt:lpwstr>
      </vt:variant>
      <vt:variant>
        <vt:i4>2031678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_Toc419203384</vt:lpwstr>
      </vt:variant>
      <vt:variant>
        <vt:i4>2031678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_Toc419203383</vt:lpwstr>
      </vt:variant>
      <vt:variant>
        <vt:i4>2031678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_Toc419203382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_Toc419203381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_Toc419203380</vt:lpwstr>
      </vt:variant>
      <vt:variant>
        <vt:i4>1048638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_Toc419203379</vt:lpwstr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_Toc419203378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_Toc419203377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_Toc419203376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_Toc419203375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_Toc419203374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_Toc419203373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_Toc419203372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_Toc419203371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_Toc419203370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_Toc419203369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_Toc419203368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_Toc419203367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_Toc419203366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_Toc419203365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_Toc419203364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Հովսեփյան Լուսինե</dc:creator>
  <cp:keywords/>
  <dc:description/>
  <cp:lastModifiedBy>Ева</cp:lastModifiedBy>
  <cp:revision>169</cp:revision>
  <dcterms:created xsi:type="dcterms:W3CDTF">2015-08-21T22:47:00Z</dcterms:created>
  <dcterms:modified xsi:type="dcterms:W3CDTF">2016-05-16T07:15:00Z</dcterms:modified>
</cp:coreProperties>
</file>