
<file path=[Content_Types].xml><?xml version="1.0" encoding="utf-8"?>
<Types xmlns="http://schemas.openxmlformats.org/package/2006/content-types">
  <Default Extension="vsd" ContentType="application/vnd.visio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FD71AA" w14:textId="77777777" w:rsidR="00BF7150" w:rsidRPr="00444D05" w:rsidRDefault="00BF7150" w:rsidP="00BF715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44D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Липецкий государственный технический университет</w:t>
      </w:r>
    </w:p>
    <w:p w14:paraId="4DFE4566" w14:textId="77777777" w:rsidR="00BF7150" w:rsidRPr="00444D05" w:rsidRDefault="00BF7150" w:rsidP="00BF715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D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автоматизации и информатики</w:t>
      </w:r>
    </w:p>
    <w:p w14:paraId="2EB92E33" w14:textId="77777777" w:rsidR="00BF7150" w:rsidRPr="00444D05" w:rsidRDefault="00EC7E3D" w:rsidP="00BF715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электропривода</w:t>
      </w:r>
    </w:p>
    <w:p w14:paraId="112E33B2" w14:textId="77777777" w:rsidR="00BF7150" w:rsidRPr="00444D05" w:rsidRDefault="00BF7150" w:rsidP="00BF715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81ECFC" w14:textId="77777777" w:rsidR="00BF7150" w:rsidRPr="00444D05" w:rsidRDefault="00BF7150" w:rsidP="00BF715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6D57A9" w14:textId="77777777" w:rsidR="00BF7150" w:rsidRPr="00444D05" w:rsidRDefault="00BF7150" w:rsidP="00BF715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C8DF9D" w14:textId="77777777" w:rsidR="00BF7150" w:rsidRPr="00444D05" w:rsidRDefault="00BF7150" w:rsidP="00BF715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374F33" w14:textId="61D857D4" w:rsidR="00D14764" w:rsidRPr="00D14764" w:rsidRDefault="00962332" w:rsidP="00D147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11</w:t>
      </w:r>
    </w:p>
    <w:p w14:paraId="1B442DEE" w14:textId="7F2252B7" w:rsidR="00D14764" w:rsidRPr="00D14764" w:rsidRDefault="00F30786" w:rsidP="00DC31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962332">
        <w:rPr>
          <w:rFonts w:ascii="Times New Roman" w:hAnsi="Times New Roman" w:cs="Times New Roman"/>
          <w:sz w:val="28"/>
          <w:szCs w:val="28"/>
        </w:rPr>
        <w:t>Исследование трёхфазного синхронного генератора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1A2B704" w14:textId="77777777" w:rsidR="00091134" w:rsidRDefault="00091134" w:rsidP="000911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53C6BA" w14:textId="77777777" w:rsidR="00036865" w:rsidRDefault="00036865" w:rsidP="000911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FBC933" w14:textId="3269771C" w:rsidR="00036865" w:rsidRDefault="00036865" w:rsidP="000911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3A6967" w14:textId="77777777" w:rsidR="00517325" w:rsidRDefault="00517325" w:rsidP="000911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29EA4" w14:textId="77777777" w:rsidR="00091134" w:rsidRDefault="00091134" w:rsidP="000911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6CCFD1" w14:textId="77777777" w:rsidR="00091134" w:rsidRPr="00444D05" w:rsidRDefault="00091134" w:rsidP="0009113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1702"/>
        <w:gridCol w:w="2548"/>
      </w:tblGrid>
      <w:tr w:rsidR="00BF7150" w14:paraId="38F77437" w14:textId="77777777" w:rsidTr="001C51D9">
        <w:tc>
          <w:tcPr>
            <w:tcW w:w="2728" w:type="pct"/>
            <w:hideMark/>
          </w:tcPr>
          <w:p w14:paraId="108D31C2" w14:textId="77777777" w:rsidR="00BF7150" w:rsidRDefault="00BF7150" w:rsidP="007830F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  <w:p w14:paraId="61401E1D" w14:textId="1D0A54BD" w:rsidR="007830FF" w:rsidRDefault="007830FF" w:rsidP="007830F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1C31">
              <w:rPr>
                <w:rFonts w:ascii="Times New Roman" w:hAnsi="Times New Roman" w:cs="Times New Roman"/>
                <w:sz w:val="28"/>
                <w:szCs w:val="28"/>
              </w:rPr>
              <w:t xml:space="preserve">Группа </w:t>
            </w:r>
            <w:r w:rsidR="000A6A75">
              <w:rPr>
                <w:rFonts w:ascii="Times New Roman" w:hAnsi="Times New Roman" w:cs="Times New Roman"/>
                <w:sz w:val="28"/>
                <w:szCs w:val="28"/>
              </w:rPr>
              <w:t xml:space="preserve">ЭП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19-2</w:t>
            </w:r>
          </w:p>
          <w:p w14:paraId="6B6D87C0" w14:textId="0CC40E1C" w:rsidR="007830FF" w:rsidRDefault="007830FF" w:rsidP="007830F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910" w:type="pct"/>
          </w:tcPr>
          <w:p w14:paraId="63FDB022" w14:textId="77777777" w:rsidR="00BF7150" w:rsidRDefault="00BF7150" w:rsidP="001C51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2" w:type="pct"/>
            <w:hideMark/>
          </w:tcPr>
          <w:p w14:paraId="7941D4B6" w14:textId="43513744" w:rsidR="007830FF" w:rsidRDefault="0046736C" w:rsidP="007830F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Мастеров Н</w:t>
            </w:r>
            <w:r w:rsidR="007215B9">
              <w:rPr>
                <w:rFonts w:ascii="Times New Roman" w:hAnsi="Times New Roman" w:cs="Times New Roman"/>
                <w:sz w:val="28"/>
                <w:szCs w:val="28"/>
              </w:rPr>
              <w:t>.А.</w:t>
            </w:r>
            <w:r w:rsidR="00BF71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7D3C01E" w14:textId="77777777" w:rsidR="007830FF" w:rsidRDefault="007830FF" w:rsidP="007830F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5AEB09" w14:textId="6B8BA79D" w:rsidR="007830FF" w:rsidRDefault="007830FF" w:rsidP="007830F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Пикалов В.В.</w:t>
            </w:r>
          </w:p>
        </w:tc>
      </w:tr>
      <w:tr w:rsidR="00BF7150" w14:paraId="5B0C2F54" w14:textId="77777777" w:rsidTr="001C51D9">
        <w:tc>
          <w:tcPr>
            <w:tcW w:w="2728" w:type="pct"/>
            <w:hideMark/>
          </w:tcPr>
          <w:p w14:paraId="08322173" w14:textId="7A1801A1" w:rsidR="00BF7150" w:rsidRDefault="007830FF" w:rsidP="007830F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Ассистент</w:t>
            </w:r>
          </w:p>
        </w:tc>
        <w:tc>
          <w:tcPr>
            <w:tcW w:w="910" w:type="pct"/>
          </w:tcPr>
          <w:p w14:paraId="0639E67D" w14:textId="77777777" w:rsidR="00BF7150" w:rsidRDefault="00BF7150" w:rsidP="001C51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2" w:type="pct"/>
          </w:tcPr>
          <w:p w14:paraId="764BF53D" w14:textId="77777777" w:rsidR="00BF7150" w:rsidRDefault="00BF7150" w:rsidP="001C51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BF7150" w:rsidRPr="00F30188" w14:paraId="0EEE6E98" w14:textId="77777777" w:rsidTr="001C51D9">
        <w:tc>
          <w:tcPr>
            <w:tcW w:w="2728" w:type="pct"/>
            <w:hideMark/>
          </w:tcPr>
          <w:p w14:paraId="45EB8F5A" w14:textId="77777777" w:rsidR="00BF7150" w:rsidRDefault="00BF7150" w:rsidP="007830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0" w:type="pct"/>
          </w:tcPr>
          <w:p w14:paraId="78E74988" w14:textId="77777777" w:rsidR="00BF7150" w:rsidRDefault="00BF7150" w:rsidP="001C51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2" w:type="pct"/>
            <w:hideMark/>
          </w:tcPr>
          <w:p w14:paraId="5BFCDE71" w14:textId="14483C5A" w:rsidR="00BF7150" w:rsidRDefault="00BF7150" w:rsidP="001C51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C157304" w14:textId="77777777" w:rsidR="00BF7150" w:rsidRPr="00444D05" w:rsidRDefault="00BF7150" w:rsidP="00BF715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EA4A55" w14:textId="77777777" w:rsidR="00BF7150" w:rsidRPr="00444D05" w:rsidRDefault="00BF7150" w:rsidP="00BF715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324551" w14:textId="77777777" w:rsidR="00BF7150" w:rsidRPr="00444D05" w:rsidRDefault="00BF7150" w:rsidP="00BF715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2B91C7" w14:textId="0B014C9E" w:rsidR="004151F7" w:rsidRDefault="004151F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332540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859BB4" w14:textId="19459DEF" w:rsidR="00FE46D9" w:rsidRPr="00A26323" w:rsidRDefault="004151F7" w:rsidP="00A26323">
          <w:pPr>
            <w:pStyle w:val="aa"/>
            <w:spacing w:before="0" w:line="360" w:lineRule="auto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26323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1EC89099" w14:textId="77777777" w:rsidR="00A26323" w:rsidRPr="00A26323" w:rsidRDefault="00A26323" w:rsidP="00A26323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6B237CCD" w14:textId="7F92C070" w:rsidR="003164E1" w:rsidRPr="003164E1" w:rsidRDefault="004151F7" w:rsidP="003164E1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164E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164E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164E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9620040" w:history="1">
            <w:r w:rsidR="003164E1" w:rsidRPr="003164E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 Основное оборудование</w:t>
            </w:r>
            <w:r w:rsidR="003164E1" w:rsidRPr="003164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64E1" w:rsidRPr="003164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64E1" w:rsidRPr="003164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_Toc89620040 \h </w:instrText>
            </w:r>
            <w:r w:rsidR="003164E1" w:rsidRPr="003164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64E1" w:rsidRPr="003164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0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164E1" w:rsidRPr="003164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77BAB6" w14:textId="2EBC9A8B" w:rsidR="003164E1" w:rsidRPr="003164E1" w:rsidRDefault="00517FC9" w:rsidP="003164E1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620041" w:history="1">
            <w:r w:rsidR="003164E1" w:rsidRPr="003164E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 Обработка опытных данных</w:t>
            </w:r>
            <w:r w:rsidR="003164E1" w:rsidRPr="003164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64E1" w:rsidRPr="003164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64E1" w:rsidRPr="003164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_Toc89620041 \h </w:instrText>
            </w:r>
            <w:r w:rsidR="003164E1" w:rsidRPr="003164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64E1" w:rsidRPr="003164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0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164E1" w:rsidRPr="003164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42A3DF" w14:textId="24C823FC" w:rsidR="003164E1" w:rsidRPr="003164E1" w:rsidRDefault="00517FC9" w:rsidP="003164E1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620042" w:history="1">
            <w:r w:rsidR="003164E1" w:rsidRPr="003164E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3164E1" w:rsidRPr="003164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64E1" w:rsidRPr="003164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64E1" w:rsidRPr="003164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_Toc89620042 \h </w:instrText>
            </w:r>
            <w:r w:rsidR="003164E1" w:rsidRPr="003164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64E1" w:rsidRPr="003164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0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3164E1" w:rsidRPr="003164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353167" w14:textId="34819AFC" w:rsidR="004151F7" w:rsidRPr="00572F0F" w:rsidRDefault="004151F7" w:rsidP="003164E1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164E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423708F" w14:textId="459F4BCB" w:rsidR="004151F7" w:rsidRDefault="004151F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F90E8B1" w14:textId="77777777" w:rsidR="009360B6" w:rsidRDefault="009360B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F4B48A7" w14:textId="77777777" w:rsidR="004151F7" w:rsidRDefault="004151F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19C5C8" w14:textId="717AD878" w:rsidR="00357065" w:rsidRPr="009360B6" w:rsidRDefault="00962332" w:rsidP="009360B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2332">
        <w:rPr>
          <w:rFonts w:ascii="Times New Roman" w:hAnsi="Times New Roman" w:cs="Times New Roman"/>
          <w:sz w:val="28"/>
          <w:szCs w:val="28"/>
        </w:rPr>
        <w:lastRenderedPageBreak/>
        <w:t>Цель работы – построение основных х</w:t>
      </w:r>
      <w:r>
        <w:rPr>
          <w:rFonts w:ascii="Times New Roman" w:hAnsi="Times New Roman" w:cs="Times New Roman"/>
          <w:sz w:val="28"/>
          <w:szCs w:val="28"/>
        </w:rPr>
        <w:t>арактеристик синхронного генера</w:t>
      </w:r>
      <w:r w:rsidRPr="00962332">
        <w:rPr>
          <w:rFonts w:ascii="Times New Roman" w:hAnsi="Times New Roman" w:cs="Times New Roman"/>
          <w:sz w:val="28"/>
          <w:szCs w:val="28"/>
        </w:rPr>
        <w:t>тора, исследование влияния реакций якоря при различном характере его нагрузки и определение эксплуатационных параметров.</w:t>
      </w:r>
    </w:p>
    <w:p w14:paraId="0FC58D89" w14:textId="77777777" w:rsidR="00357065" w:rsidRPr="00357065" w:rsidRDefault="00357065" w:rsidP="0035706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28D36842" w14:textId="0B7B6621" w:rsidR="00357065" w:rsidRDefault="009360B6" w:rsidP="004151F7">
      <w:pPr>
        <w:pStyle w:val="1"/>
        <w:spacing w:before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89620040"/>
      <w:r w:rsidRPr="004151F7">
        <w:rPr>
          <w:rFonts w:ascii="Times New Roman" w:hAnsi="Times New Roman" w:cs="Times New Roman"/>
          <w:color w:val="auto"/>
          <w:sz w:val="28"/>
          <w:szCs w:val="28"/>
        </w:rPr>
        <w:t>1 Основное оборудование</w:t>
      </w:r>
      <w:bookmarkEnd w:id="1"/>
    </w:p>
    <w:p w14:paraId="4D9BA495" w14:textId="77777777" w:rsidR="00136B9E" w:rsidRPr="009360B6" w:rsidRDefault="00136B9E" w:rsidP="009360B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AAC26D6" w14:textId="75441C96" w:rsidR="00357065" w:rsidRDefault="008673A7" w:rsidP="00136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3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Объектом исследования в лабораторной установке, полная электрическая схема которой показана на рисунке 1, является трехфазный неявнополюсный синхронный генератор, который приводится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 вращение двигателем постоян</w:t>
      </w:r>
      <w:r w:rsidRPr="008673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ного тока.</w:t>
      </w:r>
    </w:p>
    <w:p w14:paraId="13F46915" w14:textId="77777777" w:rsidR="00997215" w:rsidRPr="00357065" w:rsidRDefault="00997215" w:rsidP="00136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94F417" w14:textId="6B80B877" w:rsidR="00357065" w:rsidRPr="00357065" w:rsidRDefault="00F61818" w:rsidP="00DC31A0">
      <w:pPr>
        <w:spacing w:after="0" w:line="360" w:lineRule="auto"/>
        <w:ind w:hanging="284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10710" w:dyaOrig="7875" w14:anchorId="2C8524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325.65pt" o:ole="">
            <v:imagedata r:id="rId8" o:title="" cropbottom="3232f"/>
          </v:shape>
          <o:OLEObject Type="Embed" ProgID="Visio.Drawing.11" ShapeID="_x0000_i1025" DrawAspect="Content" ObjectID="_1700417252" r:id="rId9"/>
        </w:object>
      </w:r>
    </w:p>
    <w:p w14:paraId="3465064D" w14:textId="7A72CA95" w:rsidR="00357065" w:rsidRPr="00357065" w:rsidRDefault="00997215" w:rsidP="009972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E756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 – </w:t>
      </w:r>
      <w:r w:rsidR="00357065" w:rsidRPr="00357065">
        <w:rPr>
          <w:rFonts w:ascii="Times New Roman" w:hAnsi="Times New Roman" w:cs="Times New Roman"/>
          <w:sz w:val="28"/>
          <w:szCs w:val="28"/>
        </w:rPr>
        <w:t>Полная электрическая схема лабораторной установки</w:t>
      </w:r>
    </w:p>
    <w:p w14:paraId="07436A8F" w14:textId="77777777" w:rsidR="00DC31A0" w:rsidRDefault="00DC31A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DE76D2" w14:textId="60DAFA97" w:rsidR="008673A7" w:rsidRPr="008673A7" w:rsidRDefault="008673A7" w:rsidP="008673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673A7">
        <w:rPr>
          <w:rFonts w:ascii="Times New Roman" w:hAnsi="Times New Roman" w:cs="Times New Roman"/>
          <w:sz w:val="28"/>
          <w:szCs w:val="28"/>
        </w:rPr>
        <w:t>Обмотка возбуждения распределена на роторе</w:t>
      </w:r>
      <w:r>
        <w:rPr>
          <w:rFonts w:ascii="Times New Roman" w:hAnsi="Times New Roman" w:cs="Times New Roman"/>
          <w:sz w:val="28"/>
          <w:szCs w:val="28"/>
        </w:rPr>
        <w:t xml:space="preserve"> генератора и через кон</w:t>
      </w:r>
      <w:r w:rsidRPr="008673A7">
        <w:rPr>
          <w:rFonts w:ascii="Times New Roman" w:hAnsi="Times New Roman" w:cs="Times New Roman"/>
          <w:sz w:val="28"/>
          <w:szCs w:val="28"/>
        </w:rPr>
        <w:t>тактные кольца питается постоянным токо</w:t>
      </w:r>
      <w:r>
        <w:rPr>
          <w:rFonts w:ascii="Times New Roman" w:hAnsi="Times New Roman" w:cs="Times New Roman"/>
          <w:sz w:val="28"/>
          <w:szCs w:val="28"/>
        </w:rPr>
        <w:t>м от независимого источника. ЭДС</w:t>
      </w:r>
      <w:r w:rsidRPr="008673A7">
        <w:rPr>
          <w:rFonts w:ascii="Times New Roman" w:hAnsi="Times New Roman" w:cs="Times New Roman"/>
          <w:sz w:val="28"/>
          <w:szCs w:val="28"/>
        </w:rPr>
        <w:t xml:space="preserve"> индуктируется в трехфазной обмотке статор</w:t>
      </w:r>
      <w:r>
        <w:rPr>
          <w:rFonts w:ascii="Times New Roman" w:hAnsi="Times New Roman" w:cs="Times New Roman"/>
          <w:sz w:val="28"/>
          <w:szCs w:val="28"/>
        </w:rPr>
        <w:t>а. Таким образом, ротор синхрон</w:t>
      </w:r>
      <w:r w:rsidRPr="008673A7">
        <w:rPr>
          <w:rFonts w:ascii="Times New Roman" w:hAnsi="Times New Roman" w:cs="Times New Roman"/>
          <w:sz w:val="28"/>
          <w:szCs w:val="28"/>
        </w:rPr>
        <w:t>ного генератора является</w:t>
      </w:r>
      <w:r>
        <w:rPr>
          <w:rFonts w:ascii="Times New Roman" w:hAnsi="Times New Roman" w:cs="Times New Roman"/>
          <w:sz w:val="28"/>
          <w:szCs w:val="28"/>
        </w:rPr>
        <w:t xml:space="preserve"> индуктором, а статор – якорем.</w:t>
      </w:r>
    </w:p>
    <w:p w14:paraId="514E284D" w14:textId="51544DE2" w:rsidR="008673A7" w:rsidRDefault="008673A7" w:rsidP="004771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73A7">
        <w:rPr>
          <w:rFonts w:ascii="Times New Roman" w:hAnsi="Times New Roman" w:cs="Times New Roman"/>
          <w:sz w:val="28"/>
          <w:szCs w:val="28"/>
        </w:rPr>
        <w:t>Основная группа характеристик синхронного генератора при активной нагрузке по существу не отличается от характеристик генератора постоянного тока с независимым возбуждением. Однако п</w:t>
      </w:r>
      <w:r>
        <w:rPr>
          <w:rFonts w:ascii="Times New Roman" w:hAnsi="Times New Roman" w:cs="Times New Roman"/>
          <w:sz w:val="28"/>
          <w:szCs w:val="28"/>
        </w:rPr>
        <w:t>ри нагрузке индуктивного или ем</w:t>
      </w:r>
      <w:r w:rsidRPr="008673A7">
        <w:rPr>
          <w:rFonts w:ascii="Times New Roman" w:hAnsi="Times New Roman" w:cs="Times New Roman"/>
          <w:sz w:val="28"/>
          <w:szCs w:val="28"/>
        </w:rPr>
        <w:t>костного характера внешние и регулировочные характеристики синхронного генератора могут иметь немаловажные особенности, обусловленные реакцией якоря, которая проявляет себя по-разному в зависимости от рода нагрузки. В качестве трехфазной симметричной нагрузк</w:t>
      </w:r>
      <w:r>
        <w:rPr>
          <w:rFonts w:ascii="Times New Roman" w:hAnsi="Times New Roman" w:cs="Times New Roman"/>
          <w:sz w:val="28"/>
          <w:szCs w:val="28"/>
        </w:rPr>
        <w:t>и используются реостат, индукци</w:t>
      </w:r>
      <w:r w:rsidRPr="008673A7">
        <w:rPr>
          <w:rFonts w:ascii="Times New Roman" w:hAnsi="Times New Roman" w:cs="Times New Roman"/>
          <w:sz w:val="28"/>
          <w:szCs w:val="28"/>
        </w:rPr>
        <w:t>онный регулятор и батарея конденсаторов.</w:t>
      </w:r>
    </w:p>
    <w:p w14:paraId="4DFF198F" w14:textId="1CA5CD51" w:rsidR="00A2572D" w:rsidRDefault="00A2572D" w:rsidP="009972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трёхфазный </w:t>
      </w:r>
      <w:r w:rsidR="00000D9D">
        <w:rPr>
          <w:rFonts w:ascii="Times New Roman" w:hAnsi="Times New Roman" w:cs="Times New Roman"/>
          <w:sz w:val="28"/>
          <w:szCs w:val="28"/>
        </w:rPr>
        <w:t>синхронный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D9D">
        <w:rPr>
          <w:rFonts w:ascii="Times New Roman" w:hAnsi="Times New Roman" w:cs="Times New Roman"/>
          <w:sz w:val="28"/>
          <w:szCs w:val="28"/>
        </w:rPr>
        <w:t>генератор</w:t>
      </w:r>
      <w:r>
        <w:rPr>
          <w:rFonts w:ascii="Times New Roman" w:hAnsi="Times New Roman" w:cs="Times New Roman"/>
          <w:sz w:val="28"/>
          <w:szCs w:val="28"/>
        </w:rPr>
        <w:t xml:space="preserve"> имеет следующие паспортные данные (таблица 1).</w:t>
      </w:r>
      <w:r w:rsidR="00DE30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9D5886" w14:textId="756CD086" w:rsidR="00A2572D" w:rsidRDefault="00A2572D" w:rsidP="00A257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888D5A" w14:textId="2FA330FA" w:rsidR="00A2572D" w:rsidRDefault="00A2572D" w:rsidP="00C815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6005C1">
        <w:rPr>
          <w:rFonts w:ascii="Times New Roman" w:hAnsi="Times New Roman" w:cs="Times New Roman"/>
          <w:sz w:val="28"/>
          <w:szCs w:val="28"/>
        </w:rPr>
        <w:t xml:space="preserve"> 1 – Паспортные данные генератора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7"/>
        <w:gridCol w:w="4387"/>
      </w:tblGrid>
      <w:tr w:rsidR="00A2572D" w14:paraId="1BD1A7B5" w14:textId="77777777" w:rsidTr="00851C2C">
        <w:tc>
          <w:tcPr>
            <w:tcW w:w="4957" w:type="dxa"/>
          </w:tcPr>
          <w:p w14:paraId="521D5F0A" w14:textId="6B036E63" w:rsidR="00A2572D" w:rsidRDefault="00E447AB" w:rsidP="00A2572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Номинальная мощность</w:t>
            </w:r>
          </w:p>
        </w:tc>
        <w:tc>
          <w:tcPr>
            <w:tcW w:w="4387" w:type="dxa"/>
          </w:tcPr>
          <w:p w14:paraId="4BD3EA55" w14:textId="66D10C41" w:rsidR="00A2572D" w:rsidRPr="00A2572D" w:rsidRDefault="00E447AB" w:rsidP="00A2572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0BC1">
              <w:rPr>
                <w:rFonts w:ascii="Times New Roman" w:eastAsia="Times New Roman" w:hAnsi="Times New Roman" w:cs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100" w:dyaOrig="380" w14:anchorId="5927C484">
                <v:shape id="_x0000_i1026" type="#_x0000_t75" style="width:55.25pt;height:18.4pt" o:ole="">
                  <v:imagedata r:id="rId10" o:title=""/>
                </v:shape>
                <o:OLEObject Type="Embed" ProgID="Equation.3" ShapeID="_x0000_i1026" DrawAspect="Content" ObjectID="_1700417253" r:id="rId11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Вт</w:t>
            </w:r>
          </w:p>
        </w:tc>
      </w:tr>
      <w:tr w:rsidR="00A2572D" w14:paraId="33DB9FC0" w14:textId="77777777" w:rsidTr="00851C2C">
        <w:tc>
          <w:tcPr>
            <w:tcW w:w="4957" w:type="dxa"/>
          </w:tcPr>
          <w:p w14:paraId="551B82A6" w14:textId="3A6D92F3" w:rsidR="00A2572D" w:rsidRPr="00F30BC1" w:rsidRDefault="00F30BC1" w:rsidP="00A2572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Номинальное линейно напряжение</w:t>
            </w:r>
          </w:p>
        </w:tc>
        <w:tc>
          <w:tcPr>
            <w:tcW w:w="4387" w:type="dxa"/>
          </w:tcPr>
          <w:p w14:paraId="1B70077A" w14:textId="75572080" w:rsidR="00A2572D" w:rsidRDefault="00E447AB" w:rsidP="00F30B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BC1">
              <w:rPr>
                <w:rFonts w:ascii="Times New Roman" w:eastAsia="Times New Roman" w:hAnsi="Times New Roman" w:cs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060" w:dyaOrig="380" w14:anchorId="1B2AD3C9">
                <v:shape id="_x0000_i1027" type="#_x0000_t75" style="width:53.6pt;height:18.4pt" o:ole="">
                  <v:imagedata r:id="rId12" o:title=""/>
                </v:shape>
                <o:OLEObject Type="Embed" ProgID="Equation.3" ShapeID="_x0000_i1027" DrawAspect="Content" ObjectID="_1700417254" r:id="rId13"/>
              </w:object>
            </w:r>
            <w:r w:rsidR="00F30B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</w:t>
            </w:r>
          </w:p>
        </w:tc>
      </w:tr>
      <w:tr w:rsidR="00A2572D" w14:paraId="4F2E911B" w14:textId="77777777" w:rsidTr="00851C2C">
        <w:tc>
          <w:tcPr>
            <w:tcW w:w="4957" w:type="dxa"/>
          </w:tcPr>
          <w:p w14:paraId="0B8C46B8" w14:textId="08EA1F6E" w:rsidR="00A2572D" w:rsidRDefault="00F30BC1" w:rsidP="00A2572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Номинальная частота</w:t>
            </w:r>
          </w:p>
        </w:tc>
        <w:tc>
          <w:tcPr>
            <w:tcW w:w="4387" w:type="dxa"/>
          </w:tcPr>
          <w:p w14:paraId="1F81BCA4" w14:textId="6BFCEA6F" w:rsidR="00A2572D" w:rsidRDefault="00E447AB" w:rsidP="00F30B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BC1">
              <w:rPr>
                <w:rFonts w:ascii="Times New Roman" w:eastAsia="Times New Roman" w:hAnsi="Times New Roman" w:cs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820" w:dyaOrig="380" w14:anchorId="0A81F8CB">
                <v:shape id="_x0000_i1028" type="#_x0000_t75" style="width:41pt;height:18.4pt" o:ole="">
                  <v:imagedata r:id="rId14" o:title=""/>
                </v:shape>
                <o:OLEObject Type="Embed" ProgID="Equation.3" ShapeID="_x0000_i1028" DrawAspect="Content" ObjectID="_1700417255" r:id="rId15"/>
              </w:object>
            </w:r>
            <w:r w:rsidR="00F30B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Гц</w:t>
            </w:r>
          </w:p>
        </w:tc>
      </w:tr>
      <w:tr w:rsidR="00A2572D" w14:paraId="4BC2E59A" w14:textId="77777777" w:rsidTr="00851C2C">
        <w:tc>
          <w:tcPr>
            <w:tcW w:w="4957" w:type="dxa"/>
          </w:tcPr>
          <w:p w14:paraId="4881951F" w14:textId="111D7A5E" w:rsidR="00A2572D" w:rsidRDefault="00F30BC1" w:rsidP="00E447A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Номинальный</w:t>
            </w:r>
            <w:r w:rsidR="00E447AB">
              <w:rPr>
                <w:rFonts w:ascii="Times New Roman" w:hAnsi="Times New Roman" w:cs="Times New Roman"/>
                <w:sz w:val="28"/>
                <w:szCs w:val="28"/>
              </w:rPr>
              <w:t xml:space="preserve"> линейный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ток</w:t>
            </w:r>
            <w:r w:rsidR="00E447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387" w:type="dxa"/>
          </w:tcPr>
          <w:p w14:paraId="2E4297B6" w14:textId="114EED50" w:rsidR="00A2572D" w:rsidRDefault="00E447AB" w:rsidP="00F30B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BC1">
              <w:rPr>
                <w:rFonts w:ascii="Times New Roman" w:eastAsia="Times New Roman" w:hAnsi="Times New Roman" w:cs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900" w:dyaOrig="380" w14:anchorId="319C72D2">
                <v:shape id="_x0000_i1029" type="#_x0000_t75" style="width:45.2pt;height:18.4pt" o:ole="">
                  <v:imagedata r:id="rId16" o:title=""/>
                </v:shape>
                <o:OLEObject Type="Embed" ProgID="Equation.3" ShapeID="_x0000_i1029" DrawAspect="Content" ObjectID="_1700417256" r:id="rId17"/>
              </w:object>
            </w:r>
            <w:r w:rsidR="00F30B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</w:p>
        </w:tc>
      </w:tr>
      <w:tr w:rsidR="00A2572D" w14:paraId="4D054099" w14:textId="77777777" w:rsidTr="00851C2C">
        <w:tc>
          <w:tcPr>
            <w:tcW w:w="4957" w:type="dxa"/>
          </w:tcPr>
          <w:p w14:paraId="0EEF1F89" w14:textId="1A664528" w:rsidR="00A2572D" w:rsidRDefault="00101CC7" w:rsidP="00A2572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пар полюсов</w:t>
            </w:r>
          </w:p>
        </w:tc>
        <w:tc>
          <w:tcPr>
            <w:tcW w:w="4387" w:type="dxa"/>
          </w:tcPr>
          <w:p w14:paraId="06999567" w14:textId="5F024B0C" w:rsidR="00A2572D" w:rsidRDefault="001801AA" w:rsidP="00101C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BC1">
              <w:rPr>
                <w:rFonts w:ascii="Times New Roman" w:eastAsia="Times New Roman" w:hAnsi="Times New Roman" w:cs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620" w:dyaOrig="360" w14:anchorId="38222D8D">
                <v:shape id="_x0000_i1030" type="#_x0000_t75" style="width:31pt;height:18.4pt" o:ole="">
                  <v:imagedata r:id="rId18" o:title=""/>
                </v:shape>
                <o:OLEObject Type="Embed" ProgID="Equation.3" ShapeID="_x0000_i1030" DrawAspect="Content" ObjectID="_1700417257" r:id="rId19"/>
              </w:object>
            </w:r>
          </w:p>
        </w:tc>
      </w:tr>
      <w:tr w:rsidR="00A2572D" w14:paraId="14F3AE27" w14:textId="77777777" w:rsidTr="00851C2C">
        <w:tc>
          <w:tcPr>
            <w:tcW w:w="4957" w:type="dxa"/>
          </w:tcPr>
          <w:p w14:paraId="5D8BFF8D" w14:textId="519064A9" w:rsidR="00A2572D" w:rsidRDefault="00CC1584" w:rsidP="00A2572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Номинальная частота вращения ротора</w:t>
            </w:r>
          </w:p>
        </w:tc>
        <w:tc>
          <w:tcPr>
            <w:tcW w:w="4387" w:type="dxa"/>
          </w:tcPr>
          <w:p w14:paraId="5ED7B97C" w14:textId="215CA766" w:rsidR="00A2572D" w:rsidRPr="00CC1584" w:rsidRDefault="00E447AB" w:rsidP="00101C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1584">
              <w:rPr>
                <w:rFonts w:ascii="Times New Roman" w:eastAsia="Times New Roman" w:hAnsi="Times New Roman" w:cs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140" w:dyaOrig="380" w14:anchorId="573D5449">
                <v:shape id="_x0000_i1031" type="#_x0000_t75" style="width:56.95pt;height:19.25pt" o:ole="">
                  <v:imagedata r:id="rId20" o:title=""/>
                </v:shape>
                <o:OLEObject Type="Embed" ProgID="Equation.3" ShapeID="_x0000_i1031" DrawAspect="Content" ObjectID="_1700417258" r:id="rId21"/>
              </w:object>
            </w:r>
            <w:r w:rsidR="00CC1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</w:t>
            </w:r>
            <w:r w:rsidR="00CC1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/</w:t>
            </w:r>
            <w:r w:rsidR="00CC1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мин</w:t>
            </w:r>
          </w:p>
        </w:tc>
      </w:tr>
      <w:tr w:rsidR="00851C2C" w14:paraId="440E236F" w14:textId="77777777" w:rsidTr="00851C2C">
        <w:tc>
          <w:tcPr>
            <w:tcW w:w="4957" w:type="dxa"/>
          </w:tcPr>
          <w:p w14:paraId="3D97960B" w14:textId="45A5659F" w:rsidR="00851C2C" w:rsidRDefault="00851C2C" w:rsidP="00A2572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Коэффициент мощности</w:t>
            </w:r>
          </w:p>
        </w:tc>
        <w:tc>
          <w:tcPr>
            <w:tcW w:w="4387" w:type="dxa"/>
          </w:tcPr>
          <w:p w14:paraId="7B63F07F" w14:textId="79655156" w:rsidR="00851C2C" w:rsidRPr="00CC1584" w:rsidRDefault="005C7CB1" w:rsidP="00101CC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1C2C">
              <w:rPr>
                <w:rFonts w:ascii="Times New Roman" w:eastAsia="Times New Roman" w:hAnsi="Times New Roman" w:cs="Times New Roman"/>
                <w:color w:val="000000"/>
                <w:position w:val="-10"/>
                <w:sz w:val="28"/>
                <w:szCs w:val="28"/>
                <w:lang w:eastAsia="ru-RU"/>
              </w:rPr>
              <w:object w:dxaOrig="1380" w:dyaOrig="340" w14:anchorId="29257B17">
                <v:shape id="_x0000_i1032" type="#_x0000_t75" style="width:68.65pt;height:17.6pt" o:ole="">
                  <v:imagedata r:id="rId22" o:title=""/>
                </v:shape>
                <o:OLEObject Type="Embed" ProgID="Equation.3" ShapeID="_x0000_i1032" DrawAspect="Content" ObjectID="_1700417259" r:id="rId23"/>
              </w:object>
            </w:r>
          </w:p>
        </w:tc>
      </w:tr>
      <w:tr w:rsidR="00E447AB" w14:paraId="5B84C8C1" w14:textId="77777777" w:rsidTr="00851C2C">
        <w:tc>
          <w:tcPr>
            <w:tcW w:w="4957" w:type="dxa"/>
          </w:tcPr>
          <w:p w14:paraId="715A68A3" w14:textId="636CFD15" w:rsidR="00E447AB" w:rsidRDefault="00E447AB" w:rsidP="00A2572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Индуктивное сопротивление рассеяния фазы якоря </w:t>
            </w:r>
          </w:p>
        </w:tc>
        <w:tc>
          <w:tcPr>
            <w:tcW w:w="4387" w:type="dxa"/>
          </w:tcPr>
          <w:p w14:paraId="346D2DDA" w14:textId="740A7C3D" w:rsidR="00E447AB" w:rsidRPr="00E447AB" w:rsidRDefault="00E447AB" w:rsidP="00101CC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30BC1">
              <w:rPr>
                <w:rFonts w:ascii="Times New Roman" w:eastAsia="Times New Roman" w:hAnsi="Times New Roman" w:cs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780" w:dyaOrig="380" w14:anchorId="2C0DE704">
                <v:shape id="_x0000_i1033" type="#_x0000_t75" style="width:38.5pt;height:18.4pt" o:ole="">
                  <v:imagedata r:id="rId24" o:title=""/>
                </v:shape>
                <o:OLEObject Type="Embed" ProgID="Equation.3" ShapeID="_x0000_i1033" DrawAspect="Content" ObjectID="_1700417260" r:id="rId25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Ом</w:t>
            </w:r>
          </w:p>
        </w:tc>
      </w:tr>
      <w:tr w:rsidR="00E447AB" w14:paraId="530E0DCA" w14:textId="77777777" w:rsidTr="00851C2C">
        <w:tc>
          <w:tcPr>
            <w:tcW w:w="4957" w:type="dxa"/>
          </w:tcPr>
          <w:p w14:paraId="4473CCF7" w14:textId="75E60650" w:rsidR="00E447AB" w:rsidRDefault="00E447AB" w:rsidP="00A2572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Активное сопротивление фазы якоря при рабочей температуре</w:t>
            </w:r>
          </w:p>
        </w:tc>
        <w:tc>
          <w:tcPr>
            <w:tcW w:w="4387" w:type="dxa"/>
          </w:tcPr>
          <w:p w14:paraId="298AF60D" w14:textId="609E56AE" w:rsidR="00E447AB" w:rsidRPr="00E447AB" w:rsidRDefault="00851C2C" w:rsidP="00101CC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30BC1">
              <w:rPr>
                <w:rFonts w:ascii="Times New Roman" w:eastAsia="Times New Roman" w:hAnsi="Times New Roman" w:cs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639" w:dyaOrig="380" w14:anchorId="243FE3AE">
                <v:shape id="_x0000_i1034" type="#_x0000_t75" style="width:31.8pt;height:18.4pt" o:ole="">
                  <v:imagedata r:id="rId26" o:title=""/>
                </v:shape>
                <o:OLEObject Type="Embed" ProgID="Equation.3" ShapeID="_x0000_i1034" DrawAspect="Content" ObjectID="_1700417261" r:id="rId27"/>
              </w:object>
            </w:r>
            <w:r w:rsidR="00E4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E4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Ом</w:t>
            </w:r>
          </w:p>
        </w:tc>
      </w:tr>
    </w:tbl>
    <w:p w14:paraId="4A9B169C" w14:textId="59E9A45E" w:rsidR="00572F0F" w:rsidRDefault="00572F0F" w:rsidP="005C7C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9E50C6" w14:textId="34E615FA" w:rsidR="00572F0F" w:rsidRDefault="00572F0F" w:rsidP="00572F0F">
      <w:pPr>
        <w:pStyle w:val="1"/>
        <w:spacing w:before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89620041"/>
      <w:r w:rsidRPr="00572F0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 Обработка опытных данных</w:t>
      </w:r>
      <w:bookmarkEnd w:id="2"/>
    </w:p>
    <w:p w14:paraId="4DC2B418" w14:textId="77777777" w:rsidR="00572F0F" w:rsidRDefault="00572F0F" w:rsidP="00CC15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A6040B" w14:textId="65C96422" w:rsidR="00C8157F" w:rsidRDefault="00722FDF" w:rsidP="00722F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2FDF">
        <w:rPr>
          <w:rFonts w:ascii="Times New Roman" w:hAnsi="Times New Roman" w:cs="Times New Roman"/>
          <w:sz w:val="28"/>
          <w:szCs w:val="28"/>
        </w:rPr>
        <w:t xml:space="preserve">Одним из важнейших требований к </w:t>
      </w:r>
      <w:r>
        <w:rPr>
          <w:rFonts w:ascii="Times New Roman" w:hAnsi="Times New Roman" w:cs="Times New Roman"/>
          <w:sz w:val="28"/>
          <w:szCs w:val="28"/>
        </w:rPr>
        <w:t xml:space="preserve">синхронному генератору является </w:t>
      </w:r>
      <w:r w:rsidRPr="00722FDF">
        <w:rPr>
          <w:rFonts w:ascii="Times New Roman" w:hAnsi="Times New Roman" w:cs="Times New Roman"/>
          <w:sz w:val="28"/>
          <w:szCs w:val="28"/>
        </w:rPr>
        <w:t>стабильно</w:t>
      </w:r>
      <w:r>
        <w:rPr>
          <w:rFonts w:ascii="Times New Roman" w:hAnsi="Times New Roman" w:cs="Times New Roman"/>
          <w:sz w:val="28"/>
          <w:szCs w:val="28"/>
        </w:rPr>
        <w:t xml:space="preserve">сть частоты ЭДС </w:t>
      </w:r>
      <w:r w:rsidRPr="00E14AFE">
        <w:rPr>
          <w:rFonts w:ascii="Times New Roman" w:hAnsi="Times New Roman" w:cs="Times New Roman"/>
          <w:position w:val="-12"/>
          <w:sz w:val="28"/>
          <w:szCs w:val="28"/>
        </w:rPr>
        <w:object w:dxaOrig="1560" w:dyaOrig="380" w14:anchorId="1F66154B">
          <v:shape id="_x0000_i1035" type="#_x0000_t75" style="width:79.55pt;height:18.4pt" o:ole="">
            <v:imagedata r:id="rId28" o:title=""/>
          </v:shape>
          <o:OLEObject Type="Embed" ProgID="Equation.3" ShapeID="_x0000_i1035" DrawAspect="Content" ObjectID="_1700417262" r:id="rId29"/>
        </w:object>
      </w:r>
      <w:r w:rsidRPr="00722FDF">
        <w:rPr>
          <w:rFonts w:ascii="Times New Roman" w:hAnsi="Times New Roman" w:cs="Times New Roman"/>
          <w:sz w:val="28"/>
          <w:szCs w:val="28"/>
        </w:rPr>
        <w:t>. Поэтому после запуска агрегата необходимо, изменяя ток возб</w:t>
      </w:r>
      <w:r>
        <w:rPr>
          <w:rFonts w:ascii="Times New Roman" w:hAnsi="Times New Roman" w:cs="Times New Roman"/>
          <w:sz w:val="28"/>
          <w:szCs w:val="28"/>
        </w:rPr>
        <w:t xml:space="preserve">уждения приводного двигателя </w:t>
      </w:r>
      <w:r w:rsidRPr="00722FDF">
        <w:rPr>
          <w:rFonts w:ascii="Times New Roman" w:hAnsi="Times New Roman" w:cs="Times New Roman"/>
          <w:position w:val="-14"/>
          <w:sz w:val="28"/>
          <w:szCs w:val="28"/>
        </w:rPr>
        <w:object w:dxaOrig="240" w:dyaOrig="400" w14:anchorId="01B1821E">
          <v:shape id="_x0000_i1036" type="#_x0000_t75" style="width:11.7pt;height:19.25pt" o:ole="">
            <v:imagedata r:id="rId30" o:title=""/>
          </v:shape>
          <o:OLEObject Type="Embed" ProgID="Equation.3" ShapeID="_x0000_i1036" DrawAspect="Content" ObjectID="_1700417263" r:id="rId31"/>
        </w:object>
      </w:r>
      <w:r>
        <w:rPr>
          <w:rFonts w:ascii="Times New Roman" w:hAnsi="Times New Roman" w:cs="Times New Roman"/>
          <w:sz w:val="28"/>
          <w:szCs w:val="28"/>
        </w:rPr>
        <w:t>, установить но</w:t>
      </w:r>
      <w:r w:rsidRPr="00722FDF">
        <w:rPr>
          <w:rFonts w:ascii="Times New Roman" w:hAnsi="Times New Roman" w:cs="Times New Roman"/>
          <w:sz w:val="28"/>
          <w:szCs w:val="28"/>
        </w:rPr>
        <w:t>минальную скорость вращения и в любом режиме поддерживать ее постоянной.</w:t>
      </w:r>
    </w:p>
    <w:p w14:paraId="0A855BEF" w14:textId="30AD6600" w:rsidR="00722FDF" w:rsidRPr="00BE3B68" w:rsidRDefault="00722FDF" w:rsidP="00722F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22FDF">
        <w:rPr>
          <w:rFonts w:ascii="Times New Roman" w:hAnsi="Times New Roman" w:cs="Times New Roman"/>
          <w:sz w:val="28"/>
          <w:szCs w:val="28"/>
        </w:rPr>
        <w:t>Для снятия характеристики холостого хода следует при разомкнутом выключателе, изменяя ток возбужден</w:t>
      </w:r>
      <w:r w:rsidR="00125266">
        <w:rPr>
          <w:rFonts w:ascii="Times New Roman" w:hAnsi="Times New Roman" w:cs="Times New Roman"/>
          <w:sz w:val="28"/>
          <w:szCs w:val="28"/>
        </w:rPr>
        <w:t xml:space="preserve">ия генератора i, установить ЭДС </w:t>
      </w:r>
      <w:r w:rsidR="00125266" w:rsidRPr="00E14AFE">
        <w:rPr>
          <w:rFonts w:ascii="Times New Roman" w:hAnsi="Times New Roman" w:cs="Times New Roman"/>
          <w:position w:val="-12"/>
          <w:sz w:val="28"/>
          <w:szCs w:val="28"/>
        </w:rPr>
        <w:object w:dxaOrig="980" w:dyaOrig="380" w14:anchorId="598CEB6D">
          <v:shape id="_x0000_i1037" type="#_x0000_t75" style="width:50.25pt;height:18.4pt" o:ole="">
            <v:imagedata r:id="rId32" o:title=""/>
          </v:shape>
          <o:OLEObject Type="Embed" ProgID="Equation.3" ShapeID="_x0000_i1037" DrawAspect="Content" ObjectID="_1700417264" r:id="rId33"/>
        </w:object>
      </w:r>
      <w:r w:rsidRPr="00722FDF">
        <w:rPr>
          <w:rFonts w:ascii="Times New Roman" w:hAnsi="Times New Roman" w:cs="Times New Roman"/>
          <w:sz w:val="28"/>
          <w:szCs w:val="28"/>
        </w:rPr>
        <w:t xml:space="preserve">, а затем плавно снижать i до нуля. Результаты </w:t>
      </w:r>
      <w:r w:rsidR="00125266">
        <w:rPr>
          <w:rFonts w:ascii="Times New Roman" w:hAnsi="Times New Roman" w:cs="Times New Roman"/>
          <w:sz w:val="28"/>
          <w:szCs w:val="28"/>
        </w:rPr>
        <w:t xml:space="preserve">измерений записать в </w:t>
      </w:r>
      <w:r w:rsidR="00BE3B68">
        <w:rPr>
          <w:rFonts w:ascii="Times New Roman" w:hAnsi="Times New Roman" w:cs="Times New Roman"/>
          <w:sz w:val="28"/>
          <w:szCs w:val="28"/>
        </w:rPr>
        <w:t>таблицу 2</w:t>
      </w:r>
      <w:r w:rsidR="00125266" w:rsidRPr="00BE3B68">
        <w:rPr>
          <w:rFonts w:ascii="Times New Roman" w:hAnsi="Times New Roman" w:cs="Times New Roman"/>
          <w:sz w:val="28"/>
          <w:szCs w:val="28"/>
        </w:rPr>
        <w:t>.</w:t>
      </w:r>
    </w:p>
    <w:p w14:paraId="6D9B8994" w14:textId="77777777" w:rsidR="00E14AFE" w:rsidRPr="00722FDF" w:rsidRDefault="00E14AFE" w:rsidP="00E14A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39288E" w14:textId="4D47BDA8" w:rsidR="00C8157F" w:rsidRPr="00BE3B68" w:rsidRDefault="00125266" w:rsidP="00FA14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3B68">
        <w:rPr>
          <w:rFonts w:ascii="Times New Roman" w:hAnsi="Times New Roman" w:cs="Times New Roman"/>
          <w:sz w:val="28"/>
          <w:szCs w:val="28"/>
        </w:rPr>
        <w:t>Т</w:t>
      </w:r>
      <w:r w:rsidR="00BE3B68">
        <w:rPr>
          <w:rFonts w:ascii="Times New Roman" w:hAnsi="Times New Roman" w:cs="Times New Roman"/>
          <w:sz w:val="28"/>
          <w:szCs w:val="28"/>
        </w:rPr>
        <w:t>аблица 2</w:t>
      </w:r>
      <w:r w:rsidRPr="00BE3B68">
        <w:rPr>
          <w:rFonts w:ascii="Times New Roman" w:hAnsi="Times New Roman" w:cs="Times New Roman"/>
          <w:sz w:val="28"/>
          <w:szCs w:val="28"/>
        </w:rPr>
        <w:t xml:space="preserve"> – Результаты опыта холостого хода </w:t>
      </w:r>
      <w:r w:rsidRPr="00BE3B68">
        <w:rPr>
          <w:rFonts w:ascii="Times New Roman" w:hAnsi="Times New Roman" w:cs="Times New Roman"/>
          <w:position w:val="-12"/>
          <w:sz w:val="28"/>
          <w:szCs w:val="28"/>
        </w:rPr>
        <w:object w:dxaOrig="1560" w:dyaOrig="380" w14:anchorId="58456EEF">
          <v:shape id="_x0000_i1038" type="#_x0000_t75" style="width:79.55pt;height:18.4pt" o:ole="">
            <v:imagedata r:id="rId28" o:title=""/>
          </v:shape>
          <o:OLEObject Type="Embed" ProgID="Equation.3" ShapeID="_x0000_i1038" DrawAspect="Content" ObjectID="_1700417265" r:id="rId34"/>
        </w:object>
      </w:r>
      <w:r w:rsidRPr="00BE3B68">
        <w:rPr>
          <w:rFonts w:ascii="Times New Roman" w:hAnsi="Times New Roman" w:cs="Times New Roman"/>
          <w:sz w:val="28"/>
          <w:szCs w:val="28"/>
        </w:rPr>
        <w:t xml:space="preserve">, </w:t>
      </w:r>
      <w:r w:rsidR="00BE3B68" w:rsidRPr="00BE3B68">
        <w:rPr>
          <w:rFonts w:ascii="Times New Roman" w:hAnsi="Times New Roman" w:cs="Times New Roman"/>
          <w:position w:val="-6"/>
          <w:sz w:val="28"/>
          <w:szCs w:val="28"/>
        </w:rPr>
        <w:object w:dxaOrig="700" w:dyaOrig="300" w14:anchorId="2E5AFDC1">
          <v:shape id="_x0000_i1039" type="#_x0000_t75" style="width:36pt;height:15.05pt" o:ole="">
            <v:imagedata r:id="rId35" o:title=""/>
          </v:shape>
          <o:OLEObject Type="Embed" ProgID="Equation.3" ShapeID="_x0000_i1039" DrawAspect="Content" ObjectID="_1700417266" r:id="rId36"/>
        </w:object>
      </w:r>
      <w:r w:rsidRPr="00BE3B6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457AB8" w14:paraId="770E5ED1" w14:textId="77777777" w:rsidTr="00457AB8">
        <w:tc>
          <w:tcPr>
            <w:tcW w:w="1168" w:type="dxa"/>
          </w:tcPr>
          <w:p w14:paraId="69BA8DFF" w14:textId="7DB1EF06" w:rsidR="00457AB8" w:rsidRPr="00457AB8" w:rsidRDefault="00BE3B68" w:rsidP="00457AB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="00457A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457AB8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</w:p>
        </w:tc>
        <w:tc>
          <w:tcPr>
            <w:tcW w:w="1168" w:type="dxa"/>
          </w:tcPr>
          <w:p w14:paraId="34E6632D" w14:textId="35C7820B" w:rsidR="00457AB8" w:rsidRDefault="00BE3B68" w:rsidP="00457AB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0,85</w:t>
            </w:r>
          </w:p>
        </w:tc>
        <w:tc>
          <w:tcPr>
            <w:tcW w:w="1168" w:type="dxa"/>
          </w:tcPr>
          <w:p w14:paraId="057792A3" w14:textId="6DF779C6" w:rsidR="00457AB8" w:rsidRPr="00BE3B68" w:rsidRDefault="00BE3B68" w:rsidP="00457AB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1168" w:type="dxa"/>
          </w:tcPr>
          <w:p w14:paraId="57413029" w14:textId="06D78C89" w:rsidR="00457AB8" w:rsidRPr="00BE3B68" w:rsidRDefault="00BE3B68" w:rsidP="00457AB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0,45</w:t>
            </w:r>
          </w:p>
        </w:tc>
        <w:tc>
          <w:tcPr>
            <w:tcW w:w="1168" w:type="dxa"/>
          </w:tcPr>
          <w:p w14:paraId="7AE17087" w14:textId="0118535B" w:rsidR="00457AB8" w:rsidRPr="00BE3B68" w:rsidRDefault="00BE3B68" w:rsidP="00457AB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0,35</w:t>
            </w:r>
          </w:p>
        </w:tc>
        <w:tc>
          <w:tcPr>
            <w:tcW w:w="1168" w:type="dxa"/>
          </w:tcPr>
          <w:p w14:paraId="35A6F0DE" w14:textId="01A96DB8" w:rsidR="00457AB8" w:rsidRPr="00BE3B68" w:rsidRDefault="00BE3B68" w:rsidP="00457AB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</w:t>
            </w:r>
          </w:p>
        </w:tc>
        <w:tc>
          <w:tcPr>
            <w:tcW w:w="1168" w:type="dxa"/>
          </w:tcPr>
          <w:p w14:paraId="60733802" w14:textId="3CB1D579" w:rsidR="00457AB8" w:rsidRPr="00BE3B68" w:rsidRDefault="00BE3B68" w:rsidP="00457AB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0,25</w:t>
            </w:r>
          </w:p>
        </w:tc>
        <w:tc>
          <w:tcPr>
            <w:tcW w:w="1168" w:type="dxa"/>
          </w:tcPr>
          <w:p w14:paraId="3F3889E1" w14:textId="0E213599" w:rsidR="00457AB8" w:rsidRPr="00BE3B68" w:rsidRDefault="00BE3B68" w:rsidP="00457AB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0,15</w:t>
            </w:r>
          </w:p>
        </w:tc>
      </w:tr>
      <w:tr w:rsidR="00457AB8" w14:paraId="55B56798" w14:textId="77777777" w:rsidTr="00457AB8">
        <w:tc>
          <w:tcPr>
            <w:tcW w:w="1168" w:type="dxa"/>
          </w:tcPr>
          <w:p w14:paraId="7D586F35" w14:textId="3FB4F45F" w:rsidR="00457AB8" w:rsidRPr="00457AB8" w:rsidRDefault="00457AB8" w:rsidP="00457AB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168" w:type="dxa"/>
          </w:tcPr>
          <w:p w14:paraId="44AF4B0D" w14:textId="258DCDD0" w:rsidR="00457AB8" w:rsidRPr="00BE3B68" w:rsidRDefault="00BE3B68" w:rsidP="00457AB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254</w:t>
            </w:r>
          </w:p>
        </w:tc>
        <w:tc>
          <w:tcPr>
            <w:tcW w:w="1168" w:type="dxa"/>
          </w:tcPr>
          <w:p w14:paraId="13DF02DF" w14:textId="7F4A9457" w:rsidR="00457AB8" w:rsidRPr="00BE3B68" w:rsidRDefault="00BE3B68" w:rsidP="00457AB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1168" w:type="dxa"/>
          </w:tcPr>
          <w:p w14:paraId="6D7DF3FC" w14:textId="3F3380E9" w:rsidR="00457AB8" w:rsidRPr="00BE3B68" w:rsidRDefault="00BE3B68" w:rsidP="00457AB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1168" w:type="dxa"/>
          </w:tcPr>
          <w:p w14:paraId="1405F59F" w14:textId="588E7B3C" w:rsidR="00457AB8" w:rsidRPr="00BE3B68" w:rsidRDefault="00BE3B68" w:rsidP="00457AB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125</w:t>
            </w:r>
          </w:p>
        </w:tc>
        <w:tc>
          <w:tcPr>
            <w:tcW w:w="1168" w:type="dxa"/>
          </w:tcPr>
          <w:p w14:paraId="43AC9DF7" w14:textId="6246FBF6" w:rsidR="00457AB8" w:rsidRPr="00BE3B68" w:rsidRDefault="00BE3B68" w:rsidP="00457AB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168" w:type="dxa"/>
          </w:tcPr>
          <w:p w14:paraId="5034F854" w14:textId="563513D0" w:rsidR="00457AB8" w:rsidRPr="00BE3B68" w:rsidRDefault="00BE3B68" w:rsidP="00457AB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1168" w:type="dxa"/>
          </w:tcPr>
          <w:p w14:paraId="1B278210" w14:textId="159BD6A3" w:rsidR="00457AB8" w:rsidRPr="00BE3B68" w:rsidRDefault="00BE3B68" w:rsidP="00457AB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</w:tr>
    </w:tbl>
    <w:p w14:paraId="2A4F3D88" w14:textId="383F641A" w:rsidR="008C56CB" w:rsidRDefault="008C56CB" w:rsidP="00457A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A0FEEE" w14:textId="5CB192D9" w:rsidR="00BE3B68" w:rsidRPr="00BE3B68" w:rsidRDefault="00BE3B68" w:rsidP="00930B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E3B68">
        <w:rPr>
          <w:rFonts w:ascii="Times New Roman" w:hAnsi="Times New Roman" w:cs="Times New Roman"/>
          <w:sz w:val="28"/>
          <w:szCs w:val="28"/>
        </w:rPr>
        <w:t xml:space="preserve">Для снятия внешней характеристики с активной нагрузкой сначала необходимо при разомкнутых В, В1, В2 и </w:t>
      </w:r>
      <w:r>
        <w:rPr>
          <w:rFonts w:ascii="Times New Roman" w:hAnsi="Times New Roman" w:cs="Times New Roman"/>
          <w:sz w:val="28"/>
          <w:szCs w:val="28"/>
        </w:rPr>
        <w:t>В3 установить номинальное напря</w:t>
      </w:r>
      <w:r w:rsidR="00930B00">
        <w:rPr>
          <w:rFonts w:ascii="Times New Roman" w:hAnsi="Times New Roman" w:cs="Times New Roman"/>
          <w:sz w:val="28"/>
          <w:szCs w:val="28"/>
        </w:rPr>
        <w:t xml:space="preserve">жение на зажимах генератора </w:t>
      </w:r>
      <w:r w:rsidR="00930B00" w:rsidRPr="00BE3B68">
        <w:rPr>
          <w:rFonts w:ascii="Times New Roman" w:hAnsi="Times New Roman" w:cs="Times New Roman"/>
          <w:position w:val="-12"/>
          <w:sz w:val="28"/>
          <w:szCs w:val="28"/>
        </w:rPr>
        <w:object w:dxaOrig="380" w:dyaOrig="380" w14:anchorId="5340FB8B">
          <v:shape id="_x0000_i1040" type="#_x0000_t75" style="width:19.25pt;height:18.4pt" o:ole="">
            <v:imagedata r:id="rId37" o:title=""/>
          </v:shape>
          <o:OLEObject Type="Embed" ProgID="Equation.3" ShapeID="_x0000_i1040" DrawAspect="Content" ObjectID="_1700417267" r:id="rId38"/>
        </w:object>
      </w:r>
      <w:r w:rsidRPr="00BE3B68">
        <w:rPr>
          <w:rFonts w:ascii="Times New Roman" w:hAnsi="Times New Roman" w:cs="Times New Roman"/>
          <w:sz w:val="28"/>
          <w:szCs w:val="28"/>
        </w:rPr>
        <w:t>. Величину т</w:t>
      </w:r>
      <w:r>
        <w:rPr>
          <w:rFonts w:ascii="Times New Roman" w:hAnsi="Times New Roman" w:cs="Times New Roman"/>
          <w:sz w:val="28"/>
          <w:szCs w:val="28"/>
        </w:rPr>
        <w:t>ока возбуждения i, соответствую</w:t>
      </w:r>
      <w:r w:rsidR="00930B00">
        <w:rPr>
          <w:rFonts w:ascii="Times New Roman" w:hAnsi="Times New Roman" w:cs="Times New Roman"/>
          <w:sz w:val="28"/>
          <w:szCs w:val="28"/>
        </w:rPr>
        <w:t xml:space="preserve">щую </w:t>
      </w:r>
      <w:r w:rsidR="00930B00" w:rsidRPr="00BE3B68">
        <w:rPr>
          <w:rFonts w:ascii="Times New Roman" w:hAnsi="Times New Roman" w:cs="Times New Roman"/>
          <w:position w:val="-12"/>
          <w:sz w:val="28"/>
          <w:szCs w:val="28"/>
        </w:rPr>
        <w:object w:dxaOrig="380" w:dyaOrig="380" w14:anchorId="6776C19E">
          <v:shape id="_x0000_i1041" type="#_x0000_t75" style="width:19.25pt;height:18.4pt" o:ole="">
            <v:imagedata r:id="rId39" o:title=""/>
          </v:shape>
          <o:OLEObject Type="Embed" ProgID="Equation.3" ShapeID="_x0000_i1041" DrawAspect="Content" ObjectID="_1700417268" r:id="rId40"/>
        </w:object>
      </w:r>
      <w:r w:rsidRPr="00BE3B68">
        <w:rPr>
          <w:rFonts w:ascii="Times New Roman" w:hAnsi="Times New Roman" w:cs="Times New Roman"/>
          <w:sz w:val="28"/>
          <w:szCs w:val="28"/>
        </w:rPr>
        <w:t>, записать и поддерживать в опыте постоянной. Затем</w:t>
      </w:r>
      <w:r w:rsidR="00930B00">
        <w:rPr>
          <w:rFonts w:ascii="Times New Roman" w:hAnsi="Times New Roman" w:cs="Times New Roman"/>
          <w:sz w:val="28"/>
          <w:szCs w:val="28"/>
        </w:rPr>
        <w:t xml:space="preserve"> замкнуть B и B1 и при </w:t>
      </w:r>
      <w:r w:rsidR="00930B00" w:rsidRPr="00930B00">
        <w:rPr>
          <w:rFonts w:ascii="Times New Roman" w:hAnsi="Times New Roman" w:cs="Times New Roman"/>
          <w:position w:val="-6"/>
          <w:sz w:val="28"/>
          <w:szCs w:val="28"/>
        </w:rPr>
        <w:object w:dxaOrig="1020" w:dyaOrig="300" w14:anchorId="3ACB17AB">
          <v:shape id="_x0000_i1042" type="#_x0000_t75" style="width:52.75pt;height:15.05pt" o:ole="">
            <v:imagedata r:id="rId41" o:title=""/>
          </v:shape>
          <o:OLEObject Type="Embed" ProgID="Equation.3" ShapeID="_x0000_i1042" DrawAspect="Content" ObjectID="_1700417269" r:id="rId42"/>
        </w:object>
      </w:r>
      <w:r w:rsidRPr="00BE3B68">
        <w:rPr>
          <w:rFonts w:ascii="Times New Roman" w:hAnsi="Times New Roman" w:cs="Times New Roman"/>
          <w:sz w:val="28"/>
          <w:szCs w:val="28"/>
        </w:rPr>
        <w:t xml:space="preserve"> постепенно увеличивать ток нагрузки генератора в пределах</w:t>
      </w:r>
      <w:r w:rsidR="00930B00">
        <w:rPr>
          <w:rFonts w:ascii="Times New Roman" w:hAnsi="Times New Roman" w:cs="Times New Roman"/>
          <w:sz w:val="28"/>
          <w:szCs w:val="28"/>
        </w:rPr>
        <w:t xml:space="preserve"> </w:t>
      </w:r>
      <w:r w:rsidR="00930B00" w:rsidRPr="00930B00">
        <w:rPr>
          <w:rFonts w:ascii="Times New Roman" w:hAnsi="Times New Roman" w:cs="Times New Roman"/>
          <w:position w:val="-12"/>
          <w:sz w:val="28"/>
          <w:szCs w:val="28"/>
        </w:rPr>
        <w:object w:dxaOrig="1020" w:dyaOrig="380" w14:anchorId="3A632A0D">
          <v:shape id="_x0000_i1043" type="#_x0000_t75" style="width:52.75pt;height:18.4pt" o:ole="">
            <v:imagedata r:id="rId43" o:title=""/>
          </v:shape>
          <o:OLEObject Type="Embed" ProgID="Equation.3" ShapeID="_x0000_i1043" DrawAspect="Content" ObjectID="_1700417270" r:id="rId44"/>
        </w:object>
      </w:r>
      <w:r w:rsidRPr="00BE3B68">
        <w:rPr>
          <w:rFonts w:ascii="Times New Roman" w:hAnsi="Times New Roman" w:cs="Times New Roman"/>
          <w:sz w:val="28"/>
          <w:szCs w:val="28"/>
        </w:rPr>
        <w:t xml:space="preserve">. Результаты </w:t>
      </w:r>
      <w:r w:rsidR="00930B00">
        <w:rPr>
          <w:rFonts w:ascii="Times New Roman" w:hAnsi="Times New Roman" w:cs="Times New Roman"/>
          <w:sz w:val="28"/>
          <w:szCs w:val="28"/>
        </w:rPr>
        <w:t>измерений записать в таблицу 3.</w:t>
      </w:r>
    </w:p>
    <w:p w14:paraId="1297446B" w14:textId="1F0981BC" w:rsidR="00930B00" w:rsidRDefault="00930B0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AC2D340" w14:textId="492DC18E" w:rsidR="00930B00" w:rsidRDefault="00930B00" w:rsidP="00930B00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– Результаты измерений внешней характеристики при </w:t>
      </w:r>
      <w:r w:rsidRPr="00BE3B68">
        <w:rPr>
          <w:rFonts w:ascii="Times New Roman" w:hAnsi="Times New Roman" w:cs="Times New Roman"/>
          <w:position w:val="-12"/>
          <w:sz w:val="28"/>
          <w:szCs w:val="28"/>
        </w:rPr>
        <w:object w:dxaOrig="1560" w:dyaOrig="380" w14:anchorId="00405628">
          <v:shape id="_x0000_i1044" type="#_x0000_t75" style="width:79.55pt;height:18.4pt" o:ole="">
            <v:imagedata r:id="rId28" o:title=""/>
          </v:shape>
          <o:OLEObject Type="Embed" ProgID="Equation.3" ShapeID="_x0000_i1044" DrawAspect="Content" ObjectID="_1700417271" r:id="rId45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E73A4" w:rsidRPr="00930B00">
        <w:rPr>
          <w:rFonts w:ascii="Times New Roman" w:hAnsi="Times New Roman" w:cs="Times New Roman"/>
          <w:position w:val="-6"/>
          <w:sz w:val="28"/>
          <w:szCs w:val="28"/>
        </w:rPr>
        <w:object w:dxaOrig="1020" w:dyaOrig="300" w14:anchorId="5500C5F1">
          <v:shape id="_x0000_i1045" type="#_x0000_t75" style="width:52.75pt;height:15.05pt" o:ole="">
            <v:imagedata r:id="rId46" o:title=""/>
          </v:shape>
          <o:OLEObject Type="Embed" ProgID="Equation.3" ShapeID="_x0000_i1045" DrawAspect="Content" ObjectID="_1700417272" r:id="rId47"/>
        </w:obje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7E73A4" w14:paraId="33A742B0" w14:textId="77777777" w:rsidTr="00ED05F9">
        <w:tc>
          <w:tcPr>
            <w:tcW w:w="9344" w:type="dxa"/>
            <w:gridSpan w:val="8"/>
          </w:tcPr>
          <w:p w14:paraId="709C34EC" w14:textId="09CA0FE6" w:rsidR="007E73A4" w:rsidRPr="007E73A4" w:rsidRDefault="007E73A4" w:rsidP="007E73A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73A4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720" w:dyaOrig="279" w14:anchorId="7B24470A">
                <v:shape id="_x0000_i1046" type="#_x0000_t75" style="width:36.85pt;height:13.4pt" o:ole="">
                  <v:imagedata r:id="rId48" o:title=""/>
                </v:shape>
                <o:OLEObject Type="Embed" ProgID="Equation.3" ShapeID="_x0000_i1046" DrawAspect="Content" ObjectID="_1700417273" r:id="rId49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E73A4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639" w:dyaOrig="340" w14:anchorId="51538415">
                <v:shape id="_x0000_i1047" type="#_x0000_t75" style="width:33.5pt;height:15.9pt" o:ole="">
                  <v:imagedata r:id="rId50" o:title=""/>
                </v:shape>
                <o:OLEObject Type="Embed" ProgID="Equation.3" ShapeID="_x0000_i1047" DrawAspect="Content" ObjectID="_1700417274" r:id="rId51"/>
              </w:object>
            </w:r>
          </w:p>
        </w:tc>
      </w:tr>
      <w:tr w:rsidR="007E73A4" w14:paraId="6E32E96A" w14:textId="77777777" w:rsidTr="007E73A4">
        <w:tc>
          <w:tcPr>
            <w:tcW w:w="1168" w:type="dxa"/>
          </w:tcPr>
          <w:p w14:paraId="32B624A4" w14:textId="3B698016" w:rsidR="007E73A4" w:rsidRPr="007E73A4" w:rsidRDefault="007E73A4" w:rsidP="007E73A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168" w:type="dxa"/>
          </w:tcPr>
          <w:p w14:paraId="10A88518" w14:textId="38BE11FC" w:rsidR="007E73A4" w:rsidRPr="007E73A4" w:rsidRDefault="007E73A4" w:rsidP="007E73A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</w:t>
            </w:r>
          </w:p>
        </w:tc>
        <w:tc>
          <w:tcPr>
            <w:tcW w:w="1168" w:type="dxa"/>
          </w:tcPr>
          <w:p w14:paraId="2C069135" w14:textId="1F3A1506" w:rsidR="007E73A4" w:rsidRPr="007E73A4" w:rsidRDefault="007E73A4" w:rsidP="007E73A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</w:t>
            </w:r>
          </w:p>
        </w:tc>
        <w:tc>
          <w:tcPr>
            <w:tcW w:w="1168" w:type="dxa"/>
          </w:tcPr>
          <w:p w14:paraId="12FD6D88" w14:textId="550D91D0" w:rsidR="007E73A4" w:rsidRPr="007E73A4" w:rsidRDefault="007E73A4" w:rsidP="007E73A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1168" w:type="dxa"/>
          </w:tcPr>
          <w:p w14:paraId="1F5FB4A1" w14:textId="608B3FF8" w:rsidR="007E73A4" w:rsidRPr="007E73A4" w:rsidRDefault="007E73A4" w:rsidP="007E73A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168" w:type="dxa"/>
          </w:tcPr>
          <w:p w14:paraId="35A13D23" w14:textId="761EF39D" w:rsidR="007E73A4" w:rsidRPr="007E73A4" w:rsidRDefault="007E73A4" w:rsidP="007E73A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05B3277C" w14:textId="38E8D0DC" w:rsidR="007E73A4" w:rsidRPr="007E73A4" w:rsidRDefault="007E73A4" w:rsidP="007E73A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168" w:type="dxa"/>
          </w:tcPr>
          <w:p w14:paraId="44FE6343" w14:textId="68A6AB56" w:rsidR="007E73A4" w:rsidRPr="007E73A4" w:rsidRDefault="007E73A4" w:rsidP="007E73A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</w:tr>
      <w:tr w:rsidR="001349DD" w14:paraId="5E5343D5" w14:textId="77777777" w:rsidTr="007E73A4">
        <w:tc>
          <w:tcPr>
            <w:tcW w:w="1168" w:type="dxa"/>
          </w:tcPr>
          <w:p w14:paraId="32316CD0" w14:textId="5584B4E1" w:rsidR="001349DD" w:rsidRPr="007E73A4" w:rsidRDefault="001349DD" w:rsidP="001349D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168" w:type="dxa"/>
          </w:tcPr>
          <w:p w14:paraId="2D283138" w14:textId="4F86567B" w:rsidR="001349DD" w:rsidRPr="007E73A4" w:rsidRDefault="001349DD" w:rsidP="001349D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</w:t>
            </w:r>
          </w:p>
        </w:tc>
        <w:tc>
          <w:tcPr>
            <w:tcW w:w="1168" w:type="dxa"/>
          </w:tcPr>
          <w:p w14:paraId="79F4FA05" w14:textId="6084C71A" w:rsidR="001349DD" w:rsidRPr="007E73A4" w:rsidRDefault="001349DD" w:rsidP="001349D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168" w:type="dxa"/>
          </w:tcPr>
          <w:p w14:paraId="4628995D" w14:textId="37F3FEB0" w:rsidR="001349DD" w:rsidRPr="007E73A4" w:rsidRDefault="001349DD" w:rsidP="001349D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</w:t>
            </w:r>
          </w:p>
        </w:tc>
        <w:tc>
          <w:tcPr>
            <w:tcW w:w="1168" w:type="dxa"/>
          </w:tcPr>
          <w:p w14:paraId="1E904EE4" w14:textId="5D0751D4" w:rsidR="001349DD" w:rsidRPr="007E73A4" w:rsidRDefault="001349DD" w:rsidP="001349D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1168" w:type="dxa"/>
          </w:tcPr>
          <w:p w14:paraId="212F4CF5" w14:textId="7A73E174" w:rsidR="001349DD" w:rsidRPr="007E73A4" w:rsidRDefault="001349DD" w:rsidP="001349D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</w:t>
            </w:r>
          </w:p>
        </w:tc>
        <w:tc>
          <w:tcPr>
            <w:tcW w:w="1168" w:type="dxa"/>
          </w:tcPr>
          <w:p w14:paraId="2EA81B76" w14:textId="0502702C" w:rsidR="001349DD" w:rsidRPr="007E73A4" w:rsidRDefault="001349DD" w:rsidP="001349D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1168" w:type="dxa"/>
          </w:tcPr>
          <w:p w14:paraId="02324A26" w14:textId="1B60BE15" w:rsidR="001349DD" w:rsidRPr="007E73A4" w:rsidRDefault="001349DD" w:rsidP="001349D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50,5</w:t>
            </w:r>
          </w:p>
        </w:tc>
      </w:tr>
    </w:tbl>
    <w:p w14:paraId="1136B235" w14:textId="642D70FD" w:rsidR="007E73A4" w:rsidRDefault="007E73A4" w:rsidP="007E7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549278" w14:textId="43FB3923" w:rsidR="007E73A4" w:rsidRDefault="007E73A4" w:rsidP="007E7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Окончание таблицы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7E73A4" w:rsidRPr="007E73A4" w14:paraId="5F555A73" w14:textId="77777777" w:rsidTr="00ED05F9">
        <w:tc>
          <w:tcPr>
            <w:tcW w:w="9344" w:type="dxa"/>
            <w:gridSpan w:val="8"/>
          </w:tcPr>
          <w:p w14:paraId="4F53DD15" w14:textId="772CECAF" w:rsidR="007E73A4" w:rsidRPr="007E73A4" w:rsidRDefault="007E73A4" w:rsidP="001349D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73A4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880" w:dyaOrig="300" w14:anchorId="00D463E7">
                <v:shape id="_x0000_i1048" type="#_x0000_t75" style="width:45.2pt;height:15.05pt" o:ole="">
                  <v:imagedata r:id="rId52" o:title=""/>
                </v:shape>
                <o:OLEObject Type="Embed" ProgID="Equation.3" ShapeID="_x0000_i1048" DrawAspect="Content" ObjectID="_1700417275" r:id="rId53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E73A4">
              <w:rPr>
                <w:rFonts w:ascii="Times New Roman" w:hAnsi="Times New Roman" w:cs="Times New Roman"/>
                <w:position w:val="-26"/>
                <w:sz w:val="28"/>
                <w:szCs w:val="28"/>
              </w:rPr>
              <w:object w:dxaOrig="700" w:dyaOrig="700" w14:anchorId="6F09356F">
                <v:shape id="_x0000_i1049" type="#_x0000_t75" style="width:36pt;height:34.35pt" o:ole="">
                  <v:imagedata r:id="rId54" o:title=""/>
                </v:shape>
                <o:OLEObject Type="Embed" ProgID="Equation.3" ShapeID="_x0000_i1049" DrawAspect="Content" ObjectID="_1700417276" r:id="rId55"/>
              </w:object>
            </w:r>
          </w:p>
        </w:tc>
      </w:tr>
      <w:tr w:rsidR="007E73A4" w:rsidRPr="007E73A4" w14:paraId="2B01A95F" w14:textId="77777777" w:rsidTr="00ED05F9">
        <w:tc>
          <w:tcPr>
            <w:tcW w:w="1168" w:type="dxa"/>
          </w:tcPr>
          <w:p w14:paraId="687BD63A" w14:textId="77777777" w:rsidR="007E73A4" w:rsidRP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168" w:type="dxa"/>
          </w:tcPr>
          <w:p w14:paraId="71D650D9" w14:textId="77777777" w:rsidR="007E73A4" w:rsidRP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</w:t>
            </w:r>
          </w:p>
        </w:tc>
        <w:tc>
          <w:tcPr>
            <w:tcW w:w="1168" w:type="dxa"/>
          </w:tcPr>
          <w:p w14:paraId="45E8969C" w14:textId="77777777" w:rsidR="007E73A4" w:rsidRP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</w:t>
            </w:r>
          </w:p>
        </w:tc>
        <w:tc>
          <w:tcPr>
            <w:tcW w:w="1168" w:type="dxa"/>
          </w:tcPr>
          <w:p w14:paraId="06E6A93B" w14:textId="77777777" w:rsidR="007E73A4" w:rsidRP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1168" w:type="dxa"/>
          </w:tcPr>
          <w:p w14:paraId="59F6E5A5" w14:textId="77777777" w:rsidR="007E73A4" w:rsidRP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168" w:type="dxa"/>
          </w:tcPr>
          <w:p w14:paraId="6FD4C108" w14:textId="77777777" w:rsidR="007E73A4" w:rsidRP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4FFE44CB" w14:textId="77777777" w:rsidR="007E73A4" w:rsidRP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168" w:type="dxa"/>
          </w:tcPr>
          <w:p w14:paraId="68A2075F" w14:textId="77777777" w:rsidR="007E73A4" w:rsidRP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</w:tr>
      <w:tr w:rsidR="007E73A4" w:rsidRPr="007E73A4" w14:paraId="224054B2" w14:textId="77777777" w:rsidTr="00ED05F9">
        <w:tc>
          <w:tcPr>
            <w:tcW w:w="1168" w:type="dxa"/>
          </w:tcPr>
          <w:p w14:paraId="79CB5D87" w14:textId="77777777" w:rsidR="007E73A4" w:rsidRP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168" w:type="dxa"/>
          </w:tcPr>
          <w:p w14:paraId="09CFF0D8" w14:textId="77777777" w:rsidR="007E73A4" w:rsidRP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</w:t>
            </w:r>
          </w:p>
        </w:tc>
        <w:tc>
          <w:tcPr>
            <w:tcW w:w="1168" w:type="dxa"/>
          </w:tcPr>
          <w:p w14:paraId="0957380F" w14:textId="77777777" w:rsidR="007E73A4" w:rsidRP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168" w:type="dxa"/>
          </w:tcPr>
          <w:p w14:paraId="720E43A7" w14:textId="77777777" w:rsidR="007E73A4" w:rsidRP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</w:t>
            </w:r>
          </w:p>
        </w:tc>
        <w:tc>
          <w:tcPr>
            <w:tcW w:w="1168" w:type="dxa"/>
          </w:tcPr>
          <w:p w14:paraId="28466451" w14:textId="77777777" w:rsidR="007E73A4" w:rsidRP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1168" w:type="dxa"/>
          </w:tcPr>
          <w:p w14:paraId="2F833AA3" w14:textId="77777777" w:rsidR="007E73A4" w:rsidRP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</w:t>
            </w:r>
          </w:p>
        </w:tc>
        <w:tc>
          <w:tcPr>
            <w:tcW w:w="1168" w:type="dxa"/>
          </w:tcPr>
          <w:p w14:paraId="586D566E" w14:textId="77777777" w:rsidR="007E73A4" w:rsidRP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1168" w:type="dxa"/>
          </w:tcPr>
          <w:p w14:paraId="7599A448" w14:textId="77777777" w:rsidR="007E73A4" w:rsidRP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50,5</w:t>
            </w:r>
          </w:p>
        </w:tc>
      </w:tr>
      <w:tr w:rsidR="007E73A4" w:rsidRPr="007E73A4" w14:paraId="5782141D" w14:textId="77777777" w:rsidTr="00ED05F9">
        <w:tc>
          <w:tcPr>
            <w:tcW w:w="9344" w:type="dxa"/>
            <w:gridSpan w:val="8"/>
          </w:tcPr>
          <w:p w14:paraId="326B3FF9" w14:textId="33A171E8" w:rsidR="007E73A4" w:rsidRDefault="007E73A4" w:rsidP="001349D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73A4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940" w:dyaOrig="720" w14:anchorId="0DEC0F24">
                <v:shape id="_x0000_i1050" type="#_x0000_t75" style="width:48.55pt;height:35.15pt" o:ole="">
                  <v:imagedata r:id="rId56" o:title=""/>
                </v:shape>
                <o:OLEObject Type="Embed" ProgID="Equation.3" ShapeID="_x0000_i1050" DrawAspect="Content" ObjectID="_1700417277" r:id="rId57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E73A4">
              <w:rPr>
                <w:rFonts w:ascii="Times New Roman" w:hAnsi="Times New Roman" w:cs="Times New Roman"/>
                <w:position w:val="-26"/>
                <w:sz w:val="28"/>
                <w:szCs w:val="28"/>
              </w:rPr>
              <w:object w:dxaOrig="880" w:dyaOrig="700" w14:anchorId="340D9AD7">
                <v:shape id="_x0000_i1051" type="#_x0000_t75" style="width:45.2pt;height:34.35pt" o:ole="">
                  <v:imagedata r:id="rId58" o:title=""/>
                </v:shape>
                <o:OLEObject Type="Embed" ProgID="Equation.3" ShapeID="_x0000_i1051" DrawAspect="Content" ObjectID="_1700417278" r:id="rId59"/>
              </w:object>
            </w:r>
          </w:p>
        </w:tc>
      </w:tr>
      <w:tr w:rsidR="007E73A4" w:rsidRPr="007E73A4" w14:paraId="2C985C29" w14:textId="77777777" w:rsidTr="00ED05F9">
        <w:tc>
          <w:tcPr>
            <w:tcW w:w="1168" w:type="dxa"/>
          </w:tcPr>
          <w:p w14:paraId="210FE228" w14:textId="30249479" w:rsid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168" w:type="dxa"/>
          </w:tcPr>
          <w:p w14:paraId="7963DCCA" w14:textId="03B43C76" w:rsid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</w:t>
            </w:r>
          </w:p>
        </w:tc>
        <w:tc>
          <w:tcPr>
            <w:tcW w:w="1168" w:type="dxa"/>
          </w:tcPr>
          <w:p w14:paraId="071A1D6F" w14:textId="2860259A" w:rsid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0,65</w:t>
            </w:r>
          </w:p>
        </w:tc>
        <w:tc>
          <w:tcPr>
            <w:tcW w:w="1168" w:type="dxa"/>
          </w:tcPr>
          <w:p w14:paraId="0FE7DC1B" w14:textId="2789F3D2" w:rsid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168" w:type="dxa"/>
          </w:tcPr>
          <w:p w14:paraId="4CF3B4CD" w14:textId="63DB258E" w:rsid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1,15</w:t>
            </w:r>
          </w:p>
        </w:tc>
        <w:tc>
          <w:tcPr>
            <w:tcW w:w="1168" w:type="dxa"/>
          </w:tcPr>
          <w:p w14:paraId="3C6BF0C4" w14:textId="3DC67F14" w:rsid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168" w:type="dxa"/>
          </w:tcPr>
          <w:p w14:paraId="1400764F" w14:textId="197B8A87" w:rsid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1168" w:type="dxa"/>
          </w:tcPr>
          <w:p w14:paraId="70C765C6" w14:textId="7413375C" w:rsid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E73A4" w:rsidRPr="007E73A4" w14:paraId="654859CC" w14:textId="77777777" w:rsidTr="00ED05F9">
        <w:tc>
          <w:tcPr>
            <w:tcW w:w="1168" w:type="dxa"/>
          </w:tcPr>
          <w:p w14:paraId="14CF94AD" w14:textId="37CBAC86" w:rsid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168" w:type="dxa"/>
          </w:tcPr>
          <w:p w14:paraId="7A876585" w14:textId="7C377EDC" w:rsid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1168" w:type="dxa"/>
          </w:tcPr>
          <w:p w14:paraId="374E93C1" w14:textId="07E93198" w:rsid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170</w:t>
            </w:r>
          </w:p>
        </w:tc>
        <w:tc>
          <w:tcPr>
            <w:tcW w:w="1168" w:type="dxa"/>
          </w:tcPr>
          <w:p w14:paraId="5C873771" w14:textId="2794E8BE" w:rsid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1168" w:type="dxa"/>
          </w:tcPr>
          <w:p w14:paraId="4A66CC35" w14:textId="6FF2141A" w:rsid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</w:t>
            </w:r>
          </w:p>
        </w:tc>
        <w:tc>
          <w:tcPr>
            <w:tcW w:w="1168" w:type="dxa"/>
          </w:tcPr>
          <w:p w14:paraId="64B4E525" w14:textId="4E0E101D" w:rsid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</w:t>
            </w:r>
          </w:p>
        </w:tc>
        <w:tc>
          <w:tcPr>
            <w:tcW w:w="1168" w:type="dxa"/>
          </w:tcPr>
          <w:p w14:paraId="0AC798C2" w14:textId="0B2846ED" w:rsid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240</w:t>
            </w:r>
          </w:p>
        </w:tc>
        <w:tc>
          <w:tcPr>
            <w:tcW w:w="1168" w:type="dxa"/>
          </w:tcPr>
          <w:p w14:paraId="263BF590" w14:textId="3101921F" w:rsidR="007E73A4" w:rsidRDefault="007E73A4" w:rsidP="001349D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</w:t>
            </w:r>
          </w:p>
        </w:tc>
      </w:tr>
    </w:tbl>
    <w:p w14:paraId="17CBCE75" w14:textId="77777777" w:rsidR="007E73A4" w:rsidRPr="007E73A4" w:rsidRDefault="007E73A4" w:rsidP="007E7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5EB28E" w14:textId="3CC52A1E" w:rsidR="007305E0" w:rsidRDefault="00A170A6" w:rsidP="007305E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</w:t>
      </w:r>
      <w:r w:rsidR="007305E0">
        <w:rPr>
          <w:rFonts w:ascii="Times New Roman" w:hAnsi="Times New Roman" w:cs="Times New Roman"/>
          <w:sz w:val="28"/>
          <w:szCs w:val="28"/>
        </w:rPr>
        <w:t xml:space="preserve"> показаны внешние характеристик синхронного генератора при активной, индуктивной и емкостной нагрузке, совмещённых для удобства сравнения.</w:t>
      </w:r>
    </w:p>
    <w:p w14:paraId="29F4EB0C" w14:textId="77777777" w:rsidR="007305E0" w:rsidRDefault="007305E0" w:rsidP="007305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E9EFC5" w14:textId="31BA7057" w:rsidR="007305E0" w:rsidRDefault="00152041" w:rsidP="007305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3780" w:dyaOrig="3195" w14:anchorId="4B4021D5">
          <v:shape id="_x0000_i1052" type="#_x0000_t75" style="width:330.7pt;height:278.8pt" o:ole="">
            <v:imagedata r:id="rId60" o:title=""/>
          </v:shape>
          <o:OLEObject Type="Embed" ProgID="Visio.Drawing.15" ShapeID="_x0000_i1052" DrawAspect="Content" ObjectID="_1700417279" r:id="rId61"/>
        </w:object>
      </w:r>
    </w:p>
    <w:p w14:paraId="1DD64962" w14:textId="60D7B663" w:rsidR="007305E0" w:rsidRDefault="007305E0" w:rsidP="00E61D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170A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Внешние характеристики при активной, индуктивной и емкостной нагрузке</w:t>
      </w:r>
    </w:p>
    <w:p w14:paraId="72EFF922" w14:textId="4F201BC6" w:rsidR="00BE3B68" w:rsidRDefault="00930B00" w:rsidP="00930B0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том же значении </w:t>
      </w:r>
      <w:r w:rsidRPr="00930B00">
        <w:rPr>
          <w:rFonts w:ascii="Times New Roman" w:hAnsi="Times New Roman" w:cs="Times New Roman"/>
          <w:position w:val="-6"/>
          <w:sz w:val="28"/>
          <w:szCs w:val="28"/>
        </w:rPr>
        <w:object w:dxaOrig="1020" w:dyaOrig="300" w14:anchorId="65FC3896">
          <v:shape id="_x0000_i1053" type="#_x0000_t75" style="width:52.75pt;height:15.05pt" o:ole="">
            <v:imagedata r:id="rId62" o:title=""/>
          </v:shape>
          <o:OLEObject Type="Embed" ProgID="Equation.3" ShapeID="_x0000_i1053" DrawAspect="Content" ObjectID="_1700417280" r:id="rId63"/>
        </w:object>
      </w:r>
      <w:r w:rsidR="00BE3B68" w:rsidRPr="00BE3B68">
        <w:rPr>
          <w:rFonts w:ascii="Times New Roman" w:hAnsi="Times New Roman" w:cs="Times New Roman"/>
          <w:sz w:val="28"/>
          <w:szCs w:val="28"/>
        </w:rPr>
        <w:t xml:space="preserve"> опыты следует повторить с индуктивной нагрузкой, когда разомкнуты B1 и B3, и с </w:t>
      </w:r>
      <w:r w:rsidR="007E73A4">
        <w:rPr>
          <w:rFonts w:ascii="Times New Roman" w:hAnsi="Times New Roman" w:cs="Times New Roman"/>
          <w:sz w:val="28"/>
          <w:szCs w:val="28"/>
        </w:rPr>
        <w:t>емкостной нагрузкой, когда разо</w:t>
      </w:r>
      <w:r w:rsidR="00BE3B68" w:rsidRPr="00BE3B68">
        <w:rPr>
          <w:rFonts w:ascii="Times New Roman" w:hAnsi="Times New Roman" w:cs="Times New Roman"/>
          <w:sz w:val="28"/>
          <w:szCs w:val="28"/>
        </w:rPr>
        <w:t xml:space="preserve">мкнуты B1 и B2. После опыта с емкостной нагрузкой батарею конденсаторов следует разрядить на реостат. Для этого </w:t>
      </w:r>
      <w:r w:rsidR="007E73A4">
        <w:rPr>
          <w:rFonts w:ascii="Times New Roman" w:hAnsi="Times New Roman" w:cs="Times New Roman"/>
          <w:sz w:val="28"/>
          <w:szCs w:val="28"/>
        </w:rPr>
        <w:t>необходимо при разомкнутом B за</w:t>
      </w:r>
      <w:r w:rsidR="00BE3B68" w:rsidRPr="00BE3B68">
        <w:rPr>
          <w:rFonts w:ascii="Times New Roman" w:hAnsi="Times New Roman" w:cs="Times New Roman"/>
          <w:sz w:val="28"/>
          <w:szCs w:val="28"/>
        </w:rPr>
        <w:t>мкнуть B1 и B3. Результат</w:t>
      </w:r>
      <w:r w:rsidR="007E73A4">
        <w:rPr>
          <w:rFonts w:ascii="Times New Roman" w:hAnsi="Times New Roman" w:cs="Times New Roman"/>
          <w:sz w:val="28"/>
          <w:szCs w:val="28"/>
        </w:rPr>
        <w:t>ы измерений записать в таблицу 3</w:t>
      </w:r>
      <w:r w:rsidR="00BE3B68" w:rsidRPr="00BE3B68">
        <w:rPr>
          <w:rFonts w:ascii="Times New Roman" w:hAnsi="Times New Roman" w:cs="Times New Roman"/>
          <w:sz w:val="28"/>
          <w:szCs w:val="28"/>
        </w:rPr>
        <w:t>.</w:t>
      </w:r>
    </w:p>
    <w:p w14:paraId="3A3A9C47" w14:textId="0644A632" w:rsidR="007E73A4" w:rsidRDefault="007E73A4" w:rsidP="007E73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73A4">
        <w:rPr>
          <w:rFonts w:ascii="Times New Roman" w:hAnsi="Times New Roman" w:cs="Times New Roman"/>
          <w:sz w:val="28"/>
          <w:szCs w:val="28"/>
        </w:rPr>
        <w:t>Для снятия регулировочных характеристик необходимо сначала при холостом ходе генератора установить заданное преподавателем з</w:t>
      </w:r>
      <w:r>
        <w:rPr>
          <w:rFonts w:ascii="Times New Roman" w:hAnsi="Times New Roman" w:cs="Times New Roman"/>
          <w:sz w:val="28"/>
          <w:szCs w:val="28"/>
        </w:rPr>
        <w:t xml:space="preserve">начение напряжения (обычно </w:t>
      </w:r>
      <w:r w:rsidRPr="00E14AFE">
        <w:rPr>
          <w:rFonts w:ascii="Times New Roman" w:hAnsi="Times New Roman" w:cs="Times New Roman"/>
          <w:position w:val="-12"/>
          <w:sz w:val="28"/>
          <w:szCs w:val="28"/>
        </w:rPr>
        <w:object w:dxaOrig="859" w:dyaOrig="380" w14:anchorId="273ACAE3">
          <v:shape id="_x0000_i1054" type="#_x0000_t75" style="width:44.35pt;height:18.4pt" o:ole="">
            <v:imagedata r:id="rId64" o:title=""/>
          </v:shape>
          <o:OLEObject Type="Embed" ProgID="Equation.3" ShapeID="_x0000_i1054" DrawAspect="Content" ObjectID="_1700417281" r:id="rId65"/>
        </w:object>
      </w:r>
      <w:r w:rsidRPr="007E73A4">
        <w:rPr>
          <w:rFonts w:ascii="Times New Roman" w:hAnsi="Times New Roman" w:cs="Times New Roman"/>
          <w:sz w:val="28"/>
          <w:szCs w:val="28"/>
        </w:rPr>
        <w:t>). Затем включить нагрузочный реостат и постепенно увеличивать ток якоря генератора I до номинального значения; напряжение поддерживать постоянным, изменяя i. При том же значении напряжения опыты повторить с индуктивной и с емкостной нагрузкой. После опыта с емкость конденсаторы следует разрядить на реостат. Результаты и</w:t>
      </w:r>
      <w:r w:rsidR="001349DD">
        <w:rPr>
          <w:rFonts w:ascii="Times New Roman" w:hAnsi="Times New Roman" w:cs="Times New Roman"/>
          <w:sz w:val="28"/>
          <w:szCs w:val="28"/>
        </w:rPr>
        <w:t>змерений записал</w:t>
      </w:r>
      <w:r>
        <w:rPr>
          <w:rFonts w:ascii="Times New Roman" w:hAnsi="Times New Roman" w:cs="Times New Roman"/>
          <w:sz w:val="28"/>
          <w:szCs w:val="28"/>
        </w:rPr>
        <w:t xml:space="preserve"> в таблицу 4</w:t>
      </w:r>
      <w:r w:rsidRPr="007E73A4">
        <w:rPr>
          <w:rFonts w:ascii="Times New Roman" w:hAnsi="Times New Roman" w:cs="Times New Roman"/>
          <w:sz w:val="28"/>
          <w:szCs w:val="28"/>
        </w:rPr>
        <w:t>.</w:t>
      </w:r>
    </w:p>
    <w:p w14:paraId="2AAAC8E4" w14:textId="5AA6A702" w:rsidR="007E73A4" w:rsidRDefault="007E73A4" w:rsidP="007E7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61E366" w14:textId="697AB1C1" w:rsidR="007E73A4" w:rsidRDefault="007E73A4" w:rsidP="007E73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 – Результаты измерений регулировочных характеристик при </w:t>
      </w:r>
      <w:r w:rsidR="001349DD" w:rsidRPr="00BE3B68">
        <w:rPr>
          <w:rFonts w:ascii="Times New Roman" w:hAnsi="Times New Roman" w:cs="Times New Roman"/>
          <w:position w:val="-12"/>
          <w:sz w:val="28"/>
          <w:szCs w:val="28"/>
        </w:rPr>
        <w:object w:dxaOrig="1160" w:dyaOrig="380" w14:anchorId="3E45FE44">
          <v:shape id="_x0000_i1055" type="#_x0000_t75" style="width:59.45pt;height:18.4pt" o:ole="">
            <v:imagedata r:id="rId66" o:title=""/>
          </v:shape>
          <o:OLEObject Type="Embed" ProgID="Equation.3" ShapeID="_x0000_i1055" DrawAspect="Content" ObjectID="_1700417282" r:id="rId67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349DD" w:rsidRPr="00930B00">
        <w:rPr>
          <w:rFonts w:ascii="Times New Roman" w:hAnsi="Times New Roman" w:cs="Times New Roman"/>
          <w:position w:val="-6"/>
          <w:sz w:val="28"/>
          <w:szCs w:val="28"/>
        </w:rPr>
        <w:object w:dxaOrig="1160" w:dyaOrig="300" w14:anchorId="1E38429C">
          <v:shape id="_x0000_i1056" type="#_x0000_t75" style="width:59.45pt;height:15.05pt" o:ole="">
            <v:imagedata r:id="rId68" o:title=""/>
          </v:shape>
          <o:OLEObject Type="Embed" ProgID="Equation.3" ShapeID="_x0000_i1056" DrawAspect="Content" ObjectID="_1700417283" r:id="rId69"/>
        </w:obje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2"/>
        <w:gridCol w:w="1166"/>
        <w:gridCol w:w="1166"/>
        <w:gridCol w:w="1166"/>
        <w:gridCol w:w="1166"/>
        <w:gridCol w:w="1166"/>
        <w:gridCol w:w="1166"/>
        <w:gridCol w:w="1166"/>
      </w:tblGrid>
      <w:tr w:rsidR="001349DD" w:rsidRPr="007E73A4" w14:paraId="43BCBFE2" w14:textId="77777777" w:rsidTr="00ED05F9">
        <w:tc>
          <w:tcPr>
            <w:tcW w:w="9344" w:type="dxa"/>
            <w:gridSpan w:val="8"/>
          </w:tcPr>
          <w:p w14:paraId="3A6B5C32" w14:textId="409B44C3" w:rsidR="001349DD" w:rsidRPr="007E73A4" w:rsidRDefault="007305E0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73A4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720" w:dyaOrig="279" w14:anchorId="659ED7F1">
                <v:shape id="_x0000_i1057" type="#_x0000_t75" style="width:36.85pt;height:13.4pt" o:ole="">
                  <v:imagedata r:id="rId70" o:title=""/>
                </v:shape>
                <o:OLEObject Type="Embed" ProgID="Equation.3" ShapeID="_x0000_i1057" DrawAspect="Content" ObjectID="_1700417284" r:id="rId71"/>
              </w:object>
            </w:r>
            <w:r w:rsidR="001349D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1349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349DD" w:rsidRPr="007E73A4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639" w:dyaOrig="340" w14:anchorId="19CF2281">
                <v:shape id="_x0000_i1058" type="#_x0000_t75" style="width:33.5pt;height:15.9pt" o:ole="">
                  <v:imagedata r:id="rId50" o:title=""/>
                </v:shape>
                <o:OLEObject Type="Embed" ProgID="Equation.3" ShapeID="_x0000_i1058" DrawAspect="Content" ObjectID="_1700417285" r:id="rId72"/>
              </w:object>
            </w:r>
          </w:p>
        </w:tc>
      </w:tr>
      <w:tr w:rsidR="00E61DA9" w:rsidRPr="007E73A4" w14:paraId="45147F3A" w14:textId="77777777" w:rsidTr="007305E0">
        <w:tc>
          <w:tcPr>
            <w:tcW w:w="1182" w:type="dxa"/>
          </w:tcPr>
          <w:p w14:paraId="6B8A6410" w14:textId="0E4A2AA2" w:rsidR="00E61DA9" w:rsidRDefault="00E61DA9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166" w:type="dxa"/>
          </w:tcPr>
          <w:p w14:paraId="372DAE07" w14:textId="7366D5B5" w:rsidR="00E61DA9" w:rsidRPr="00E61DA9" w:rsidRDefault="00E61DA9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,7</w:t>
            </w:r>
          </w:p>
        </w:tc>
        <w:tc>
          <w:tcPr>
            <w:tcW w:w="1166" w:type="dxa"/>
          </w:tcPr>
          <w:p w14:paraId="6E7A11E4" w14:textId="0517587A" w:rsidR="00E61DA9" w:rsidRDefault="00E61DA9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6" w:type="dxa"/>
          </w:tcPr>
          <w:p w14:paraId="5C0D3F61" w14:textId="010988F2" w:rsidR="00E61DA9" w:rsidRDefault="00E61DA9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166" w:type="dxa"/>
          </w:tcPr>
          <w:p w14:paraId="03454748" w14:textId="5CE230CA" w:rsidR="00E61DA9" w:rsidRDefault="00E61DA9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1166" w:type="dxa"/>
          </w:tcPr>
          <w:p w14:paraId="13CC3CDF" w14:textId="7F5FCBAF" w:rsidR="00E61DA9" w:rsidRDefault="00E61DA9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0,22</w:t>
            </w:r>
          </w:p>
        </w:tc>
        <w:tc>
          <w:tcPr>
            <w:tcW w:w="1166" w:type="dxa"/>
          </w:tcPr>
          <w:p w14:paraId="1D47F4D5" w14:textId="55B756EF" w:rsidR="00E61DA9" w:rsidRDefault="00E61DA9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</w:t>
            </w:r>
          </w:p>
        </w:tc>
        <w:tc>
          <w:tcPr>
            <w:tcW w:w="1166" w:type="dxa"/>
          </w:tcPr>
          <w:p w14:paraId="6C88543C" w14:textId="4FEC0157" w:rsidR="00E61DA9" w:rsidRPr="00473F1E" w:rsidRDefault="00E61DA9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0,17</w:t>
            </w:r>
          </w:p>
        </w:tc>
      </w:tr>
      <w:tr w:rsidR="007305E0" w:rsidRPr="007E73A4" w14:paraId="0FA2F5ED" w14:textId="77777777" w:rsidTr="007305E0">
        <w:tc>
          <w:tcPr>
            <w:tcW w:w="1182" w:type="dxa"/>
          </w:tcPr>
          <w:p w14:paraId="3B1A1326" w14:textId="29CB8EA5" w:rsidR="007305E0" w:rsidRPr="007E73A4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166" w:type="dxa"/>
          </w:tcPr>
          <w:p w14:paraId="725D6EAB" w14:textId="11B1245B" w:rsidR="007305E0" w:rsidRPr="007E73A4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0,45</w:t>
            </w:r>
          </w:p>
        </w:tc>
        <w:tc>
          <w:tcPr>
            <w:tcW w:w="1166" w:type="dxa"/>
          </w:tcPr>
          <w:p w14:paraId="056B9C79" w14:textId="644DE4DF" w:rsidR="007305E0" w:rsidRPr="007E73A4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</w:t>
            </w:r>
          </w:p>
        </w:tc>
        <w:tc>
          <w:tcPr>
            <w:tcW w:w="1166" w:type="dxa"/>
          </w:tcPr>
          <w:p w14:paraId="0C5E754C" w14:textId="3B4D69CD" w:rsidR="007305E0" w:rsidRPr="001349DD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0,55</w:t>
            </w:r>
          </w:p>
        </w:tc>
        <w:tc>
          <w:tcPr>
            <w:tcW w:w="1166" w:type="dxa"/>
          </w:tcPr>
          <w:p w14:paraId="1EC6A5F3" w14:textId="00245B62" w:rsidR="007305E0" w:rsidRPr="007E73A4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</w:t>
            </w:r>
          </w:p>
        </w:tc>
        <w:tc>
          <w:tcPr>
            <w:tcW w:w="1166" w:type="dxa"/>
          </w:tcPr>
          <w:p w14:paraId="45D91DBD" w14:textId="5DCE16AB" w:rsidR="007305E0" w:rsidRPr="007E73A4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</w:t>
            </w:r>
          </w:p>
        </w:tc>
        <w:tc>
          <w:tcPr>
            <w:tcW w:w="1166" w:type="dxa"/>
          </w:tcPr>
          <w:p w14:paraId="3556B9EC" w14:textId="69E29BE6" w:rsidR="007305E0" w:rsidRPr="007E73A4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0,75</w:t>
            </w:r>
          </w:p>
        </w:tc>
        <w:tc>
          <w:tcPr>
            <w:tcW w:w="1166" w:type="dxa"/>
          </w:tcPr>
          <w:p w14:paraId="5B27598A" w14:textId="1BB78ECA" w:rsidR="007305E0" w:rsidRPr="007E73A4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</w:tr>
      <w:tr w:rsidR="007305E0" w:rsidRPr="007E73A4" w14:paraId="2EF1FB64" w14:textId="77777777" w:rsidTr="00A816B4">
        <w:tc>
          <w:tcPr>
            <w:tcW w:w="9344" w:type="dxa"/>
            <w:gridSpan w:val="8"/>
          </w:tcPr>
          <w:p w14:paraId="137FF54B" w14:textId="6F009BD7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73A4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880" w:dyaOrig="300" w14:anchorId="1445E733">
                <v:shape id="_x0000_i1059" type="#_x0000_t75" style="width:45.2pt;height:15.05pt" o:ole="">
                  <v:imagedata r:id="rId73" o:title=""/>
                </v:shape>
                <o:OLEObject Type="Embed" ProgID="Equation.3" ShapeID="_x0000_i1059" DrawAspect="Content" ObjectID="_1700417286" r:id="rId74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E73A4">
              <w:rPr>
                <w:rFonts w:ascii="Times New Roman" w:hAnsi="Times New Roman" w:cs="Times New Roman"/>
                <w:position w:val="-26"/>
                <w:sz w:val="28"/>
                <w:szCs w:val="28"/>
              </w:rPr>
              <w:object w:dxaOrig="700" w:dyaOrig="700" w14:anchorId="58C34806">
                <v:shape id="_x0000_i1060" type="#_x0000_t75" style="width:36pt;height:34.35pt" o:ole="">
                  <v:imagedata r:id="rId54" o:title=""/>
                </v:shape>
                <o:OLEObject Type="Embed" ProgID="Equation.3" ShapeID="_x0000_i1060" DrawAspect="Content" ObjectID="_1700417287" r:id="rId75"/>
              </w:object>
            </w:r>
          </w:p>
        </w:tc>
      </w:tr>
      <w:tr w:rsidR="007305E0" w:rsidRPr="007E73A4" w14:paraId="5A5A4B52" w14:textId="77777777" w:rsidTr="007305E0">
        <w:tc>
          <w:tcPr>
            <w:tcW w:w="1182" w:type="dxa"/>
          </w:tcPr>
          <w:p w14:paraId="5F5C04A8" w14:textId="550867B9" w:rsidR="007305E0" w:rsidRPr="007E73A4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166" w:type="dxa"/>
          </w:tcPr>
          <w:p w14:paraId="682B8DC0" w14:textId="3E80035E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</w:t>
            </w:r>
          </w:p>
        </w:tc>
        <w:tc>
          <w:tcPr>
            <w:tcW w:w="1166" w:type="dxa"/>
          </w:tcPr>
          <w:p w14:paraId="69E9EE17" w14:textId="500DFAD9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</w:t>
            </w:r>
          </w:p>
        </w:tc>
        <w:tc>
          <w:tcPr>
            <w:tcW w:w="1166" w:type="dxa"/>
          </w:tcPr>
          <w:p w14:paraId="4E5FE569" w14:textId="435D3E88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</w:t>
            </w:r>
          </w:p>
        </w:tc>
        <w:tc>
          <w:tcPr>
            <w:tcW w:w="1166" w:type="dxa"/>
          </w:tcPr>
          <w:p w14:paraId="4FF0CD0D" w14:textId="6B34D03B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</w:t>
            </w:r>
          </w:p>
        </w:tc>
        <w:tc>
          <w:tcPr>
            <w:tcW w:w="1166" w:type="dxa"/>
          </w:tcPr>
          <w:p w14:paraId="63F758BE" w14:textId="642545B1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</w:t>
            </w:r>
          </w:p>
        </w:tc>
        <w:tc>
          <w:tcPr>
            <w:tcW w:w="1166" w:type="dxa"/>
          </w:tcPr>
          <w:p w14:paraId="231455E1" w14:textId="04EF84A0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1166" w:type="dxa"/>
          </w:tcPr>
          <w:p w14:paraId="5E2F5EF2" w14:textId="73BFA21F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305E0" w:rsidRPr="007E73A4" w14:paraId="04C9A1F4" w14:textId="77777777" w:rsidTr="007305E0">
        <w:tc>
          <w:tcPr>
            <w:tcW w:w="1182" w:type="dxa"/>
          </w:tcPr>
          <w:p w14:paraId="2FD3F120" w14:textId="4656B13B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166" w:type="dxa"/>
          </w:tcPr>
          <w:p w14:paraId="70D615D7" w14:textId="06DA08FE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0,45</w:t>
            </w:r>
          </w:p>
        </w:tc>
        <w:tc>
          <w:tcPr>
            <w:tcW w:w="1166" w:type="dxa"/>
          </w:tcPr>
          <w:p w14:paraId="6010C24E" w14:textId="7597A29B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0,45</w:t>
            </w:r>
          </w:p>
        </w:tc>
        <w:tc>
          <w:tcPr>
            <w:tcW w:w="1166" w:type="dxa"/>
          </w:tcPr>
          <w:p w14:paraId="7DFB0512" w14:textId="55460633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</w:t>
            </w:r>
          </w:p>
        </w:tc>
        <w:tc>
          <w:tcPr>
            <w:tcW w:w="1166" w:type="dxa"/>
          </w:tcPr>
          <w:p w14:paraId="21FE8278" w14:textId="7A68AFF6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</w:t>
            </w:r>
          </w:p>
        </w:tc>
        <w:tc>
          <w:tcPr>
            <w:tcW w:w="1166" w:type="dxa"/>
          </w:tcPr>
          <w:p w14:paraId="3BE0040B" w14:textId="1D335D9D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0,55</w:t>
            </w:r>
          </w:p>
        </w:tc>
        <w:tc>
          <w:tcPr>
            <w:tcW w:w="1166" w:type="dxa"/>
          </w:tcPr>
          <w:p w14:paraId="1C07FAA8" w14:textId="569B2394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</w:t>
            </w:r>
          </w:p>
        </w:tc>
        <w:tc>
          <w:tcPr>
            <w:tcW w:w="1166" w:type="dxa"/>
          </w:tcPr>
          <w:p w14:paraId="7927BEA4" w14:textId="18B0D2EA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0,65</w:t>
            </w:r>
          </w:p>
        </w:tc>
      </w:tr>
      <w:tr w:rsidR="007305E0" w:rsidRPr="007E73A4" w14:paraId="4F888292" w14:textId="77777777" w:rsidTr="00A816B4">
        <w:tc>
          <w:tcPr>
            <w:tcW w:w="9344" w:type="dxa"/>
            <w:gridSpan w:val="8"/>
          </w:tcPr>
          <w:p w14:paraId="765FAD4E" w14:textId="327F879A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05E0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940" w:dyaOrig="720" w14:anchorId="4305F0FB">
                <v:shape id="_x0000_i1061" type="#_x0000_t75" style="width:48.55pt;height:35.15pt" o:ole="">
                  <v:imagedata r:id="rId76" o:title=""/>
                </v:shape>
                <o:OLEObject Type="Embed" ProgID="Equation.3" ShapeID="_x0000_i1061" DrawAspect="Content" ObjectID="_1700417288" r:id="rId77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E73A4">
              <w:rPr>
                <w:rFonts w:ascii="Times New Roman" w:hAnsi="Times New Roman" w:cs="Times New Roman"/>
                <w:position w:val="-26"/>
                <w:sz w:val="28"/>
                <w:szCs w:val="28"/>
              </w:rPr>
              <w:object w:dxaOrig="880" w:dyaOrig="700" w14:anchorId="55FAB422">
                <v:shape id="_x0000_i1062" type="#_x0000_t75" style="width:45.2pt;height:34.35pt" o:ole="">
                  <v:imagedata r:id="rId58" o:title=""/>
                </v:shape>
                <o:OLEObject Type="Embed" ProgID="Equation.3" ShapeID="_x0000_i1062" DrawAspect="Content" ObjectID="_1700417289" r:id="rId78"/>
              </w:object>
            </w:r>
          </w:p>
        </w:tc>
      </w:tr>
      <w:tr w:rsidR="007305E0" w:rsidRPr="007E73A4" w14:paraId="3CA164D5" w14:textId="77777777" w:rsidTr="007305E0">
        <w:tc>
          <w:tcPr>
            <w:tcW w:w="1182" w:type="dxa"/>
          </w:tcPr>
          <w:p w14:paraId="7E79840A" w14:textId="16A60B0F" w:rsidR="007305E0" w:rsidRPr="007E73A4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166" w:type="dxa"/>
          </w:tcPr>
          <w:p w14:paraId="16CB77CF" w14:textId="7B030374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</w:t>
            </w:r>
          </w:p>
        </w:tc>
        <w:tc>
          <w:tcPr>
            <w:tcW w:w="1166" w:type="dxa"/>
          </w:tcPr>
          <w:p w14:paraId="16C00390" w14:textId="3DA88482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</w:t>
            </w:r>
          </w:p>
        </w:tc>
        <w:tc>
          <w:tcPr>
            <w:tcW w:w="1166" w:type="dxa"/>
          </w:tcPr>
          <w:p w14:paraId="5F556A1A" w14:textId="04F04360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0,65</w:t>
            </w:r>
          </w:p>
        </w:tc>
        <w:tc>
          <w:tcPr>
            <w:tcW w:w="1166" w:type="dxa"/>
          </w:tcPr>
          <w:p w14:paraId="6AD44986" w14:textId="10556CAE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</w:t>
            </w:r>
          </w:p>
        </w:tc>
        <w:tc>
          <w:tcPr>
            <w:tcW w:w="1166" w:type="dxa"/>
          </w:tcPr>
          <w:p w14:paraId="6D1590F7" w14:textId="38370888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1166" w:type="dxa"/>
          </w:tcPr>
          <w:p w14:paraId="6F673429" w14:textId="324F2186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166" w:type="dxa"/>
          </w:tcPr>
          <w:p w14:paraId="65490067" w14:textId="20C5DC89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305E0" w:rsidRPr="007E73A4" w14:paraId="1DEE4E7E" w14:textId="77777777" w:rsidTr="007305E0">
        <w:tc>
          <w:tcPr>
            <w:tcW w:w="1182" w:type="dxa"/>
          </w:tcPr>
          <w:p w14:paraId="336EA7CE" w14:textId="5CD67DA1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166" w:type="dxa"/>
          </w:tcPr>
          <w:p w14:paraId="37286027" w14:textId="2B9E6A4C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</w:t>
            </w:r>
          </w:p>
        </w:tc>
        <w:tc>
          <w:tcPr>
            <w:tcW w:w="1166" w:type="dxa"/>
          </w:tcPr>
          <w:p w14:paraId="22FD9B9A" w14:textId="7760B328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0,35</w:t>
            </w:r>
          </w:p>
        </w:tc>
        <w:tc>
          <w:tcPr>
            <w:tcW w:w="1166" w:type="dxa"/>
          </w:tcPr>
          <w:p w14:paraId="764717D7" w14:textId="53C605A8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0,25</w:t>
            </w:r>
          </w:p>
        </w:tc>
        <w:tc>
          <w:tcPr>
            <w:tcW w:w="1166" w:type="dxa"/>
          </w:tcPr>
          <w:p w14:paraId="206A9C74" w14:textId="6ED3EF3F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</w:t>
            </w:r>
          </w:p>
        </w:tc>
        <w:tc>
          <w:tcPr>
            <w:tcW w:w="1166" w:type="dxa"/>
          </w:tcPr>
          <w:p w14:paraId="3500BFAB" w14:textId="538E2F55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0,15</w:t>
            </w:r>
          </w:p>
        </w:tc>
        <w:tc>
          <w:tcPr>
            <w:tcW w:w="1166" w:type="dxa"/>
          </w:tcPr>
          <w:p w14:paraId="78C5DF6E" w14:textId="10BABC01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0,15</w:t>
            </w:r>
          </w:p>
        </w:tc>
        <w:tc>
          <w:tcPr>
            <w:tcW w:w="1166" w:type="dxa"/>
          </w:tcPr>
          <w:p w14:paraId="5A1976C5" w14:textId="66CB29F5" w:rsidR="007305E0" w:rsidRDefault="007305E0" w:rsidP="007305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</w:t>
            </w:r>
          </w:p>
        </w:tc>
      </w:tr>
    </w:tbl>
    <w:p w14:paraId="66235761" w14:textId="04672F23" w:rsidR="001349DD" w:rsidRDefault="001349DD" w:rsidP="001349DD"/>
    <w:p w14:paraId="5991943C" w14:textId="19B63B89" w:rsidR="007305E0" w:rsidRDefault="00EE1D8F" w:rsidP="00E61DA9">
      <w:pPr>
        <w:spacing w:after="0" w:line="360" w:lineRule="auto"/>
        <w:jc w:val="both"/>
      </w:pPr>
      <w:r>
        <w:tab/>
      </w:r>
    </w:p>
    <w:p w14:paraId="1D8FBB3F" w14:textId="29263244" w:rsidR="007305E0" w:rsidRDefault="007305E0" w:rsidP="007305E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</w:t>
      </w:r>
      <w:r w:rsidR="00A170A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показаны регулировочные характеристики синхронного генератора при активной, индуктивной и емкостной нагрузке, совмещённых для удобства сравнения.</w:t>
      </w:r>
    </w:p>
    <w:p w14:paraId="2E0F2BDE" w14:textId="77777777" w:rsidR="007305E0" w:rsidRDefault="007305E0" w:rsidP="007305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129E2C" w14:textId="6ABBFADB" w:rsidR="007305E0" w:rsidRDefault="007305E0" w:rsidP="007305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4275" w:dyaOrig="4155" w14:anchorId="47CCF996">
          <v:shape id="_x0000_i1063" type="#_x0000_t75" style="width:371.7pt;height:361.65pt" o:ole="">
            <v:imagedata r:id="rId79" o:title=""/>
          </v:shape>
          <o:OLEObject Type="Embed" ProgID="Visio.Drawing.15" ShapeID="_x0000_i1063" DrawAspect="Content" ObjectID="_1700417290" r:id="rId80"/>
        </w:object>
      </w:r>
    </w:p>
    <w:p w14:paraId="2E44FA0A" w14:textId="530F87A9" w:rsidR="007305E0" w:rsidRDefault="007305E0" w:rsidP="007305E0">
      <w:pPr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170A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Регулировочные характеристики при активной, индуктивной и емкостной нагрузке</w:t>
      </w:r>
    </w:p>
    <w:p w14:paraId="488133E8" w14:textId="4A14E2C9" w:rsidR="007305E0" w:rsidRDefault="007305E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0AF505" w14:textId="2D6E1205" w:rsidR="00EE1D8F" w:rsidRDefault="00EE1D8F" w:rsidP="007305E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1D8F">
        <w:rPr>
          <w:rFonts w:ascii="Times New Roman" w:hAnsi="Times New Roman" w:cs="Times New Roman"/>
          <w:sz w:val="28"/>
          <w:szCs w:val="28"/>
        </w:rPr>
        <w:lastRenderedPageBreak/>
        <w:t>Для определения ∆U% необходимо установить номинальный режим генератора при а</w:t>
      </w:r>
      <w:r>
        <w:rPr>
          <w:rFonts w:ascii="Times New Roman" w:hAnsi="Times New Roman" w:cs="Times New Roman"/>
          <w:sz w:val="28"/>
          <w:szCs w:val="28"/>
        </w:rPr>
        <w:t xml:space="preserve">ктивно-индуктивной нагрузке: </w:t>
      </w:r>
      <w:r w:rsidR="00BC71FA" w:rsidRPr="00EE1D8F">
        <w:rPr>
          <w:rFonts w:ascii="Times New Roman" w:hAnsi="Times New Roman" w:cs="Times New Roman"/>
          <w:position w:val="-12"/>
          <w:sz w:val="28"/>
          <w:szCs w:val="28"/>
        </w:rPr>
        <w:object w:dxaOrig="260" w:dyaOrig="380" w14:anchorId="06019A43">
          <v:shape id="_x0000_i1064" type="#_x0000_t75" style="width:13.4pt;height:18.4pt" o:ole="">
            <v:imagedata r:id="rId81" o:title=""/>
          </v:shape>
          <o:OLEObject Type="Embed" ProgID="Equation.3" ShapeID="_x0000_i1064" DrawAspect="Content" ObjectID="_1700417291" r:id="rId82"/>
        </w:objec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="00BC71FA" w:rsidRPr="00EE1D8F">
        <w:rPr>
          <w:rFonts w:ascii="Times New Roman" w:hAnsi="Times New Roman" w:cs="Times New Roman"/>
          <w:position w:val="-12"/>
          <w:sz w:val="28"/>
          <w:szCs w:val="28"/>
        </w:rPr>
        <w:object w:dxaOrig="380" w:dyaOrig="380" w14:anchorId="5B3C376D">
          <v:shape id="_x0000_i1065" type="#_x0000_t75" style="width:19.25pt;height:18.4pt" o:ole="">
            <v:imagedata r:id="rId83" o:title=""/>
          </v:shape>
          <o:OLEObject Type="Embed" ProgID="Equation.3" ShapeID="_x0000_i1065" DrawAspect="Content" ObjectID="_1700417292" r:id="rId84"/>
        </w:objec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="00BC71FA" w:rsidRPr="00EE1D8F">
        <w:rPr>
          <w:rFonts w:ascii="Times New Roman" w:hAnsi="Times New Roman" w:cs="Times New Roman"/>
          <w:position w:val="-12"/>
          <w:sz w:val="28"/>
          <w:szCs w:val="28"/>
        </w:rPr>
        <w:object w:dxaOrig="260" w:dyaOrig="380" w14:anchorId="4AF9D06F">
          <v:shape id="_x0000_i1066" type="#_x0000_t75" style="width:13.4pt;height:18.4pt" o:ole="">
            <v:imagedata r:id="rId85" o:title=""/>
          </v:shape>
          <o:OLEObject Type="Embed" ProgID="Equation.3" ShapeID="_x0000_i1066" DrawAspect="Content" ObjectID="_1700417293" r:id="rId86"/>
        </w:objec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="00BC71FA" w:rsidRPr="00EE1D8F">
        <w:rPr>
          <w:rFonts w:ascii="Times New Roman" w:hAnsi="Times New Roman" w:cs="Times New Roman"/>
          <w:position w:val="-12"/>
          <w:sz w:val="28"/>
          <w:szCs w:val="28"/>
        </w:rPr>
        <w:object w:dxaOrig="720" w:dyaOrig="380" w14:anchorId="1C8E504B">
          <v:shape id="_x0000_i1067" type="#_x0000_t75" style="width:36.85pt;height:18.4pt" o:ole="">
            <v:imagedata r:id="rId87" o:title=""/>
          </v:shape>
          <o:OLEObject Type="Embed" ProgID="Equation.3" ShapeID="_x0000_i1067" DrawAspect="Content" ObjectID="_1700417294" r:id="rId88"/>
        </w:object>
      </w:r>
      <w:r w:rsidRPr="00EE1D8F">
        <w:rPr>
          <w:rFonts w:ascii="Times New Roman" w:hAnsi="Times New Roman" w:cs="Times New Roman"/>
          <w:sz w:val="28"/>
          <w:szCs w:val="28"/>
        </w:rPr>
        <w:t xml:space="preserve">. Затем замкнуть B и, установить </w:t>
      </w:r>
      <w:r w:rsidR="00BC71FA" w:rsidRPr="00EE1D8F">
        <w:rPr>
          <w:rFonts w:ascii="Times New Roman" w:hAnsi="Times New Roman" w:cs="Times New Roman"/>
          <w:position w:val="-12"/>
          <w:sz w:val="28"/>
          <w:szCs w:val="28"/>
        </w:rPr>
        <w:object w:dxaOrig="660" w:dyaOrig="380" w14:anchorId="38ADC89B">
          <v:shape id="_x0000_i1068" type="#_x0000_t75" style="width:33.5pt;height:18.4pt" o:ole="">
            <v:imagedata r:id="rId89" o:title=""/>
          </v:shape>
          <o:OLEObject Type="Embed" ProgID="Equation.3" ShapeID="_x0000_i1068" DrawAspect="Content" ObjectID="_1700417295" r:id="rId90"/>
        </w:object>
      </w:r>
      <w:r w:rsidR="00BC71FA">
        <w:rPr>
          <w:rFonts w:ascii="Times New Roman" w:hAnsi="Times New Roman" w:cs="Times New Roman"/>
          <w:sz w:val="28"/>
          <w:szCs w:val="28"/>
        </w:rPr>
        <w:t xml:space="preserve">, измерить ЭДС </w:t>
      </w:r>
      <w:r w:rsidR="00BC71FA" w:rsidRPr="00BC71FA">
        <w:rPr>
          <w:rFonts w:ascii="Times New Roman" w:hAnsi="Times New Roman" w:cs="Times New Roman"/>
          <w:position w:val="-12"/>
          <w:sz w:val="28"/>
          <w:szCs w:val="28"/>
        </w:rPr>
        <w:object w:dxaOrig="420" w:dyaOrig="380" w14:anchorId="2A5E73BE">
          <v:shape id="_x0000_i1069" type="#_x0000_t75" style="width:21.75pt;height:18.4pt" o:ole="">
            <v:imagedata r:id="rId91" o:title=""/>
          </v:shape>
          <o:OLEObject Type="Embed" ProgID="Equation.3" ShapeID="_x0000_i1069" DrawAspect="Content" ObjectID="_1700417296" r:id="rId92"/>
        </w:object>
      </w:r>
      <w:r w:rsidRPr="00EE1D8F">
        <w:rPr>
          <w:rFonts w:ascii="Times New Roman" w:hAnsi="Times New Roman" w:cs="Times New Roman"/>
          <w:sz w:val="28"/>
          <w:szCs w:val="28"/>
        </w:rPr>
        <w:t xml:space="preserve"> на зажимах генератора. Результат</w:t>
      </w:r>
      <w:r w:rsidR="00BC71FA">
        <w:rPr>
          <w:rFonts w:ascii="Times New Roman" w:hAnsi="Times New Roman" w:cs="Times New Roman"/>
          <w:sz w:val="28"/>
          <w:szCs w:val="28"/>
        </w:rPr>
        <w:t xml:space="preserve"> измерений записал в таблицу 5</w:t>
      </w:r>
      <w:r w:rsidRPr="00EE1D8F">
        <w:rPr>
          <w:rFonts w:ascii="Times New Roman" w:hAnsi="Times New Roman" w:cs="Times New Roman"/>
          <w:sz w:val="28"/>
          <w:szCs w:val="28"/>
        </w:rPr>
        <w:t>.</w:t>
      </w:r>
    </w:p>
    <w:p w14:paraId="3FB99C94" w14:textId="20D065D5" w:rsidR="00BC71FA" w:rsidRDefault="00BC71FA" w:rsidP="00EE1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DF59BE" w14:textId="27C59B12" w:rsidR="00BC71FA" w:rsidRDefault="00BC71FA" w:rsidP="00BC71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 – Результаты измерений для определения величины </w:t>
      </w:r>
      <w:r w:rsidRPr="00BC71FA">
        <w:rPr>
          <w:rFonts w:ascii="Times New Roman" w:hAnsi="Times New Roman" w:cs="Times New Roman"/>
          <w:position w:val="-6"/>
          <w:sz w:val="28"/>
          <w:szCs w:val="28"/>
        </w:rPr>
        <w:object w:dxaOrig="680" w:dyaOrig="300" w14:anchorId="19EC9DA7">
          <v:shape id="_x0000_i1070" type="#_x0000_t75" style="width:34.35pt;height:15.05pt" o:ole="">
            <v:imagedata r:id="rId93" o:title=""/>
          </v:shape>
          <o:OLEObject Type="Embed" ProgID="Equation.3" ShapeID="_x0000_i1070" DrawAspect="Content" ObjectID="_1700417297" r:id="rId94"/>
        </w:object>
      </w:r>
      <w:r>
        <w:rPr>
          <w:rFonts w:ascii="Times New Roman" w:hAnsi="Times New Roman" w:cs="Times New Roman"/>
          <w:sz w:val="28"/>
          <w:szCs w:val="28"/>
        </w:rPr>
        <w:t xml:space="preserve"> при  </w:t>
      </w:r>
      <w:r w:rsidRPr="00EE1D8F">
        <w:rPr>
          <w:rFonts w:ascii="Times New Roman" w:hAnsi="Times New Roman" w:cs="Times New Roman"/>
          <w:position w:val="-12"/>
          <w:sz w:val="28"/>
          <w:szCs w:val="28"/>
        </w:rPr>
        <w:object w:dxaOrig="660" w:dyaOrig="380" w14:anchorId="198CC46B">
          <v:shape id="_x0000_i1071" type="#_x0000_t75" style="width:33.5pt;height:18.4pt" o:ole="">
            <v:imagedata r:id="rId95" o:title=""/>
          </v:shape>
          <o:OLEObject Type="Embed" ProgID="Equation.3" ShapeID="_x0000_i1071" DrawAspect="Content" ObjectID="_1700417298" r:id="rId96"/>
        </w:objec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EE1D8F">
        <w:rPr>
          <w:rFonts w:ascii="Times New Roman" w:hAnsi="Times New Roman" w:cs="Times New Roman"/>
          <w:position w:val="-12"/>
          <w:sz w:val="28"/>
          <w:szCs w:val="28"/>
        </w:rPr>
        <w:object w:dxaOrig="859" w:dyaOrig="380" w14:anchorId="4857FFDB">
          <v:shape id="_x0000_i1072" type="#_x0000_t75" style="width:44.35pt;height:18.4pt" o:ole="">
            <v:imagedata r:id="rId97" o:title=""/>
          </v:shape>
          <o:OLEObject Type="Embed" ProgID="Equation.3" ShapeID="_x0000_i1072" DrawAspect="Content" ObjectID="_1700417299" r:id="rId98"/>
        </w:objec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EE1D8F">
        <w:rPr>
          <w:rFonts w:ascii="Times New Roman" w:hAnsi="Times New Roman" w:cs="Times New Roman"/>
          <w:position w:val="-12"/>
          <w:sz w:val="28"/>
          <w:szCs w:val="28"/>
        </w:rPr>
        <w:object w:dxaOrig="620" w:dyaOrig="380" w14:anchorId="72FF5D3B">
          <v:shape id="_x0000_i1073" type="#_x0000_t75" style="width:31pt;height:18.4pt" o:ole="">
            <v:imagedata r:id="rId99" o:title=""/>
          </v:shape>
          <o:OLEObject Type="Embed" ProgID="Equation.3" ShapeID="_x0000_i1073" DrawAspect="Content" ObjectID="_1700417300" r:id="rId100"/>
        </w:objec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EE1D8F">
        <w:rPr>
          <w:rFonts w:ascii="Times New Roman" w:hAnsi="Times New Roman" w:cs="Times New Roman"/>
          <w:position w:val="-12"/>
          <w:sz w:val="28"/>
          <w:szCs w:val="28"/>
        </w:rPr>
        <w:object w:dxaOrig="1560" w:dyaOrig="380" w14:anchorId="49A8971F">
          <v:shape id="_x0000_i1074" type="#_x0000_t75" style="width:79.55pt;height:18.4pt" o:ole="">
            <v:imagedata r:id="rId101" o:title=""/>
          </v:shape>
          <o:OLEObject Type="Embed" ProgID="Equation.3" ShapeID="_x0000_i1074" DrawAspect="Content" ObjectID="_1700417301" r:id="rId102"/>
        </w:obje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4"/>
        <w:gridCol w:w="1335"/>
        <w:gridCol w:w="1335"/>
        <w:gridCol w:w="1335"/>
        <w:gridCol w:w="1335"/>
        <w:gridCol w:w="1335"/>
        <w:gridCol w:w="1335"/>
      </w:tblGrid>
      <w:tr w:rsidR="00BC71FA" w14:paraId="336727A1" w14:textId="77777777" w:rsidTr="00BC71FA">
        <w:tc>
          <w:tcPr>
            <w:tcW w:w="1334" w:type="dxa"/>
          </w:tcPr>
          <w:p w14:paraId="4FE3C77F" w14:textId="7A5FB4FF" w:rsidR="00BC71FA" w:rsidRPr="00BC71FA" w:rsidRDefault="00BC71FA" w:rsidP="00BC71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1FA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79" w:dyaOrig="380" w14:anchorId="45670F7C">
                <v:shape id="_x0000_i1075" type="#_x0000_t75" style="width:14.25pt;height:18.4pt" o:ole="">
                  <v:imagedata r:id="rId103" o:title=""/>
                </v:shape>
                <o:OLEObject Type="Embed" ProgID="Equation.3" ShapeID="_x0000_i1075" DrawAspect="Content" ObjectID="_1700417302" r:id="rId104"/>
              </w:object>
            </w:r>
            <w:r w:rsidRPr="00BC71FA">
              <w:rPr>
                <w:rFonts w:ascii="Times New Roman" w:hAnsi="Times New Roman" w:cs="Times New Roman"/>
                <w:sz w:val="28"/>
                <w:szCs w:val="28"/>
              </w:rPr>
              <w:t>, А</w:t>
            </w:r>
          </w:p>
        </w:tc>
        <w:tc>
          <w:tcPr>
            <w:tcW w:w="1335" w:type="dxa"/>
          </w:tcPr>
          <w:p w14:paraId="70692362" w14:textId="0EDA81CF" w:rsidR="00BC71FA" w:rsidRPr="00BC71FA" w:rsidRDefault="00BC71FA" w:rsidP="00BC71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1FA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79" w:dyaOrig="380" w14:anchorId="0D33C045">
                <v:shape id="_x0000_i1076" type="#_x0000_t75" style="width:14.25pt;height:18.4pt" o:ole="">
                  <v:imagedata r:id="rId105" o:title=""/>
                </v:shape>
                <o:OLEObject Type="Embed" ProgID="Equation.3" ShapeID="_x0000_i1076" DrawAspect="Content" ObjectID="_1700417303" r:id="rId106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А</w:t>
            </w:r>
          </w:p>
        </w:tc>
        <w:tc>
          <w:tcPr>
            <w:tcW w:w="1335" w:type="dxa"/>
          </w:tcPr>
          <w:p w14:paraId="0C7F550D" w14:textId="516528CD" w:rsidR="00BC71FA" w:rsidRPr="00BC71FA" w:rsidRDefault="00BC71FA" w:rsidP="00BC71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1FA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139" w:dyaOrig="279" w14:anchorId="142FE269">
                <v:shape id="_x0000_i1077" type="#_x0000_t75" style="width:6.7pt;height:14.25pt" o:ole="">
                  <v:imagedata r:id="rId107" o:title=""/>
                </v:shape>
                <o:OLEObject Type="Embed" ProgID="Equation.3" ShapeID="_x0000_i1077" DrawAspect="Content" ObjectID="_1700417304" r:id="rId108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А</w:t>
            </w:r>
          </w:p>
        </w:tc>
        <w:tc>
          <w:tcPr>
            <w:tcW w:w="1335" w:type="dxa"/>
          </w:tcPr>
          <w:p w14:paraId="0BEE7D50" w14:textId="6AFCD6DA" w:rsidR="00BC71FA" w:rsidRPr="00BC71FA" w:rsidRDefault="00BC71FA" w:rsidP="00BC71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1FA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639" w:dyaOrig="279" w14:anchorId="1A957E08">
                <v:shape id="_x0000_i1078" type="#_x0000_t75" style="width:33.5pt;height:13.4pt" o:ole="">
                  <v:imagedata r:id="rId109" o:title=""/>
                </v:shape>
                <o:OLEObject Type="Embed" ProgID="Equation.3" ShapeID="_x0000_i1078" DrawAspect="Content" ObjectID="_1700417305" r:id="rId110"/>
              </w:object>
            </w:r>
          </w:p>
        </w:tc>
        <w:tc>
          <w:tcPr>
            <w:tcW w:w="1335" w:type="dxa"/>
          </w:tcPr>
          <w:p w14:paraId="574A1245" w14:textId="70C1FFFE" w:rsidR="00BC71FA" w:rsidRPr="00BC71FA" w:rsidRDefault="00BC71FA" w:rsidP="00BC71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1FA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20" w:dyaOrig="380" w14:anchorId="1746EDF1">
                <v:shape id="_x0000_i1079" type="#_x0000_t75" style="width:21.75pt;height:18.4pt" o:ole="">
                  <v:imagedata r:id="rId91" o:title=""/>
                </v:shape>
                <o:OLEObject Type="Embed" ProgID="Equation.3" ShapeID="_x0000_i1079" DrawAspect="Content" ObjectID="_1700417306" r:id="rId111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335" w:type="dxa"/>
          </w:tcPr>
          <w:p w14:paraId="4FABC159" w14:textId="3DB01CDF" w:rsidR="00BC71FA" w:rsidRPr="00BC71FA" w:rsidRDefault="00BC71FA" w:rsidP="00BC71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1FA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999" w:dyaOrig="400" w14:anchorId="04F63027">
                <v:shape id="_x0000_i1080" type="#_x0000_t75" style="width:51.05pt;height:19.25pt" o:ole="">
                  <v:imagedata r:id="rId112" o:title=""/>
                </v:shape>
                <o:OLEObject Type="Embed" ProgID="Equation.3" ShapeID="_x0000_i1080" DrawAspect="Content" ObjectID="_1700417307" r:id="rId113"/>
              </w:object>
            </w:r>
          </w:p>
        </w:tc>
        <w:tc>
          <w:tcPr>
            <w:tcW w:w="1335" w:type="dxa"/>
          </w:tcPr>
          <w:p w14:paraId="0B255CD6" w14:textId="20FFC133" w:rsidR="00BC71FA" w:rsidRPr="00BC71FA" w:rsidRDefault="00BC71FA" w:rsidP="00BC71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1FA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040" w:dyaOrig="380" w14:anchorId="71A3FCC8">
                <v:shape id="_x0000_i1081" type="#_x0000_t75" style="width:53.6pt;height:18.4pt" o:ole="">
                  <v:imagedata r:id="rId114" o:title=""/>
                </v:shape>
                <o:OLEObject Type="Embed" ProgID="Equation.3" ShapeID="_x0000_i1081" DrawAspect="Content" ObjectID="_1700417308" r:id="rId115"/>
              </w:object>
            </w:r>
          </w:p>
        </w:tc>
      </w:tr>
      <w:tr w:rsidR="00BC71FA" w14:paraId="71925BCA" w14:textId="77777777" w:rsidTr="00BC71FA">
        <w:tc>
          <w:tcPr>
            <w:tcW w:w="1334" w:type="dxa"/>
          </w:tcPr>
          <w:p w14:paraId="17681392" w14:textId="53A4145D" w:rsidR="00BC71FA" w:rsidRPr="00BC71FA" w:rsidRDefault="00BC71FA" w:rsidP="00BC71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335" w:type="dxa"/>
          </w:tcPr>
          <w:p w14:paraId="0EC397D7" w14:textId="08647672" w:rsidR="00BC71FA" w:rsidRPr="00BC71FA" w:rsidRDefault="00BC71FA" w:rsidP="00BC71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2,3</w:t>
            </w:r>
          </w:p>
        </w:tc>
        <w:tc>
          <w:tcPr>
            <w:tcW w:w="1335" w:type="dxa"/>
          </w:tcPr>
          <w:p w14:paraId="00A4D7BE" w14:textId="48CF5DF0" w:rsidR="00BC71FA" w:rsidRPr="00BC71FA" w:rsidRDefault="00BC71FA" w:rsidP="00BC71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0,75</w:t>
            </w:r>
          </w:p>
        </w:tc>
        <w:tc>
          <w:tcPr>
            <w:tcW w:w="1335" w:type="dxa"/>
          </w:tcPr>
          <w:p w14:paraId="4EF5562F" w14:textId="4C4DCBA0" w:rsidR="00BC71FA" w:rsidRPr="00BC71FA" w:rsidRDefault="00BC71FA" w:rsidP="00BC71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0,89</w:t>
            </w:r>
          </w:p>
        </w:tc>
        <w:tc>
          <w:tcPr>
            <w:tcW w:w="1335" w:type="dxa"/>
          </w:tcPr>
          <w:p w14:paraId="34F831D3" w14:textId="318F5F6C" w:rsidR="00BC71FA" w:rsidRPr="00BC71FA" w:rsidRDefault="00BC71FA" w:rsidP="00BC71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225</w:t>
            </w:r>
          </w:p>
        </w:tc>
        <w:tc>
          <w:tcPr>
            <w:tcW w:w="1335" w:type="dxa"/>
          </w:tcPr>
          <w:p w14:paraId="309C4E69" w14:textId="6A7B0503" w:rsidR="00BC71FA" w:rsidRPr="00BC71FA" w:rsidRDefault="00BC71FA" w:rsidP="00BC71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77,1</w:t>
            </w:r>
          </w:p>
        </w:tc>
        <w:tc>
          <w:tcPr>
            <w:tcW w:w="1335" w:type="dxa"/>
          </w:tcPr>
          <w:p w14:paraId="7778D50D" w14:textId="2CD80856" w:rsidR="00BC71FA" w:rsidRPr="00BC71FA" w:rsidRDefault="00BC71FA" w:rsidP="00BC71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72,3</w:t>
            </w:r>
          </w:p>
        </w:tc>
      </w:tr>
    </w:tbl>
    <w:p w14:paraId="01E4353B" w14:textId="2C96859F" w:rsidR="00BC71FA" w:rsidRDefault="00BC71FA" w:rsidP="00BC71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104F606" w14:textId="42AAEE47" w:rsidR="00477155" w:rsidRDefault="00A82ED5" w:rsidP="007305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71FA">
        <w:rPr>
          <w:rFonts w:ascii="Times New Roman" w:hAnsi="Times New Roman" w:cs="Times New Roman"/>
          <w:position w:val="-34"/>
          <w:sz w:val="28"/>
          <w:szCs w:val="28"/>
        </w:rPr>
        <w:object w:dxaOrig="6140" w:dyaOrig="780" w14:anchorId="47E1F3A0">
          <v:shape id="_x0000_i1082" type="#_x0000_t75" style="width:313.95pt;height:38.5pt" o:ole="">
            <v:imagedata r:id="rId116" o:title=""/>
          </v:shape>
          <o:OLEObject Type="Embed" ProgID="Equation.3" ShapeID="_x0000_i1082" DrawAspect="Content" ObjectID="_1700417309" r:id="rId117"/>
        </w:object>
      </w:r>
      <w:r w:rsidR="00477155">
        <w:rPr>
          <w:rFonts w:ascii="Times New Roman" w:hAnsi="Times New Roman" w:cs="Times New Roman"/>
          <w:sz w:val="28"/>
          <w:szCs w:val="28"/>
        </w:rPr>
        <w:t>.</w:t>
      </w:r>
    </w:p>
    <w:p w14:paraId="3283F31C" w14:textId="77777777" w:rsidR="007305E0" w:rsidRPr="007305E0" w:rsidRDefault="007305E0" w:rsidP="007305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824997" w14:textId="014CC24F" w:rsidR="00BE3B68" w:rsidRDefault="00477155" w:rsidP="004771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7155">
        <w:rPr>
          <w:rFonts w:ascii="Times New Roman" w:hAnsi="Times New Roman" w:cs="Times New Roman"/>
          <w:sz w:val="28"/>
          <w:szCs w:val="28"/>
        </w:rPr>
        <w:t xml:space="preserve">Схема соединений обмоток статора </w:t>
      </w:r>
      <w:r>
        <w:rPr>
          <w:rFonts w:ascii="Times New Roman" w:hAnsi="Times New Roman" w:cs="Times New Roman"/>
          <w:sz w:val="28"/>
          <w:szCs w:val="28"/>
        </w:rPr>
        <w:t>в опытах трех-, двух- и однофаз</w:t>
      </w:r>
      <w:r w:rsidRPr="00477155">
        <w:rPr>
          <w:rFonts w:ascii="Times New Roman" w:hAnsi="Times New Roman" w:cs="Times New Roman"/>
          <w:sz w:val="28"/>
          <w:szCs w:val="28"/>
        </w:rPr>
        <w:t xml:space="preserve">ного короткого замыкания показаны на рисунке </w:t>
      </w:r>
      <w:r w:rsidR="00A170A6">
        <w:rPr>
          <w:rFonts w:ascii="Times New Roman" w:hAnsi="Times New Roman" w:cs="Times New Roman"/>
          <w:sz w:val="28"/>
          <w:szCs w:val="28"/>
        </w:rPr>
        <w:t>4</w:t>
      </w:r>
      <w:r w:rsidRPr="00477155">
        <w:rPr>
          <w:rFonts w:ascii="Times New Roman" w:hAnsi="Times New Roman" w:cs="Times New Roman"/>
          <w:sz w:val="28"/>
          <w:szCs w:val="28"/>
        </w:rPr>
        <w:t>:</w:t>
      </w:r>
    </w:p>
    <w:p w14:paraId="67633385" w14:textId="154899D1" w:rsidR="00477155" w:rsidRDefault="00477155" w:rsidP="004771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41AEA2" w14:textId="4A520949" w:rsidR="00477155" w:rsidRDefault="00D4635C" w:rsidP="00477155">
      <w:pPr>
        <w:spacing w:after="0" w:line="360" w:lineRule="auto"/>
        <w:jc w:val="center"/>
      </w:pPr>
      <w:r>
        <w:object w:dxaOrig="3630" w:dyaOrig="2610" w14:anchorId="40CC65D3">
          <v:shape id="_x0000_i1083" type="#_x0000_t75" style="width:181.65pt;height:111.35pt" o:ole="">
            <v:imagedata r:id="rId118" o:title="" cropbottom="9668f"/>
          </v:shape>
          <o:OLEObject Type="Embed" ProgID="Visio.Drawing.11" ShapeID="_x0000_i1083" DrawAspect="Content" ObjectID="_1700417310" r:id="rId119"/>
        </w:object>
      </w:r>
    </w:p>
    <w:p w14:paraId="277806AD" w14:textId="150498B1" w:rsidR="00477155" w:rsidRDefault="00477155" w:rsidP="004771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170A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Схемы соединений обмоток статора при коротком замыкании</w:t>
      </w:r>
    </w:p>
    <w:p w14:paraId="3EC96F6C" w14:textId="70D53A5B" w:rsidR="00477155" w:rsidRDefault="00477155" w:rsidP="004771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1892C8" w14:textId="77777777" w:rsidR="00473F1E" w:rsidRDefault="00477155" w:rsidP="004771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7155">
        <w:rPr>
          <w:rFonts w:ascii="Times New Roman" w:hAnsi="Times New Roman" w:cs="Times New Roman"/>
          <w:sz w:val="28"/>
          <w:szCs w:val="28"/>
        </w:rPr>
        <w:t>Перед каждым опы</w:t>
      </w:r>
      <w:r>
        <w:rPr>
          <w:rFonts w:ascii="Times New Roman" w:hAnsi="Times New Roman" w:cs="Times New Roman"/>
          <w:sz w:val="28"/>
          <w:szCs w:val="28"/>
        </w:rPr>
        <w:t xml:space="preserve">том необходимо устанавливать </w:t>
      </w:r>
      <w:r w:rsidRPr="00477155">
        <w:rPr>
          <w:rFonts w:ascii="Times New Roman" w:hAnsi="Times New Roman" w:cs="Times New Roman"/>
          <w:position w:val="-6"/>
          <w:sz w:val="28"/>
          <w:szCs w:val="28"/>
        </w:rPr>
        <w:object w:dxaOrig="560" w:dyaOrig="300" w14:anchorId="129434B1">
          <v:shape id="_x0000_i1084" type="#_x0000_t75" style="width:26.8pt;height:15.9pt" o:ole="">
            <v:imagedata r:id="rId120" o:title=""/>
          </v:shape>
          <o:OLEObject Type="Embed" ProgID="Equation.3" ShapeID="_x0000_i1084" DrawAspect="Content" ObjectID="_1700417311" r:id="rId121"/>
        </w:object>
      </w:r>
      <w:r w:rsidRPr="00477155">
        <w:rPr>
          <w:rFonts w:ascii="Times New Roman" w:hAnsi="Times New Roman" w:cs="Times New Roman"/>
          <w:sz w:val="28"/>
          <w:szCs w:val="28"/>
        </w:rPr>
        <w:t xml:space="preserve">. Магнитная цепь машины в режиме короткого замыкания не насыщена. Поэтому при снятии характеристик в любом случае достаточно трех замеров в пределах </w:t>
      </w:r>
      <w:r w:rsidRPr="00477155">
        <w:rPr>
          <w:rFonts w:ascii="Times New Roman" w:hAnsi="Times New Roman" w:cs="Times New Roman"/>
          <w:position w:val="-12"/>
          <w:sz w:val="28"/>
          <w:szCs w:val="28"/>
        </w:rPr>
        <w:object w:dxaOrig="1340" w:dyaOrig="380" w14:anchorId="0A55AD8D">
          <v:shape id="_x0000_i1085" type="#_x0000_t75" style="width:65.3pt;height:19.25pt" o:ole="">
            <v:imagedata r:id="rId122" o:title=""/>
          </v:shape>
          <o:OLEObject Type="Embed" ProgID="Equation.3" ShapeID="_x0000_i1085" DrawAspect="Content" ObjectID="_1700417312" r:id="rId123"/>
        </w:object>
      </w:r>
      <w:r w:rsidRPr="004771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16A7C0" w14:textId="77777777" w:rsidR="00473F1E" w:rsidRDefault="00473F1E" w:rsidP="00473F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038F98" w14:textId="77777777" w:rsidR="00473F1E" w:rsidRDefault="00473F1E" w:rsidP="00473F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2CBA95" w14:textId="265C24FC" w:rsidR="00477155" w:rsidRDefault="00477155" w:rsidP="00473F1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7155">
        <w:rPr>
          <w:rFonts w:ascii="Times New Roman" w:hAnsi="Times New Roman" w:cs="Times New Roman"/>
          <w:sz w:val="28"/>
          <w:szCs w:val="28"/>
        </w:rPr>
        <w:lastRenderedPageBreak/>
        <w:t>Результат из</w:t>
      </w:r>
      <w:r>
        <w:rPr>
          <w:rFonts w:ascii="Times New Roman" w:hAnsi="Times New Roman" w:cs="Times New Roman"/>
          <w:sz w:val="28"/>
          <w:szCs w:val="28"/>
        </w:rPr>
        <w:t>мерений записал в таблицу 6.</w:t>
      </w:r>
    </w:p>
    <w:p w14:paraId="6B28DF39" w14:textId="7B73F914" w:rsidR="00477155" w:rsidRDefault="00477155" w:rsidP="004771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277AEA" w14:textId="38698CA2" w:rsidR="00477155" w:rsidRDefault="00477155" w:rsidP="004771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6 – Результаты измерений опыта короткого замыкания при </w:t>
      </w:r>
      <w:r w:rsidRPr="00BE3B68">
        <w:rPr>
          <w:rFonts w:ascii="Times New Roman" w:hAnsi="Times New Roman" w:cs="Times New Roman"/>
          <w:position w:val="-12"/>
          <w:sz w:val="28"/>
          <w:szCs w:val="28"/>
        </w:rPr>
        <w:object w:dxaOrig="660" w:dyaOrig="380" w14:anchorId="3A7684DF">
          <v:shape id="_x0000_i1086" type="#_x0000_t75" style="width:33.5pt;height:18.4pt" o:ole="">
            <v:imagedata r:id="rId124" o:title=""/>
          </v:shape>
          <o:OLEObject Type="Embed" ProgID="Equation.3" ShapeID="_x0000_i1086" DrawAspect="Content" ObjectID="_1700417313" r:id="rId125"/>
        </w:object>
      </w:r>
      <w:r w:rsidRPr="00BE3B68">
        <w:rPr>
          <w:rFonts w:ascii="Times New Roman" w:hAnsi="Times New Roman" w:cs="Times New Roman"/>
          <w:sz w:val="28"/>
          <w:szCs w:val="28"/>
        </w:rPr>
        <w:t xml:space="preserve">, </w:t>
      </w:r>
      <w:r w:rsidRPr="00BE3B68">
        <w:rPr>
          <w:rFonts w:ascii="Times New Roman" w:hAnsi="Times New Roman" w:cs="Times New Roman"/>
          <w:position w:val="-6"/>
          <w:sz w:val="28"/>
          <w:szCs w:val="28"/>
        </w:rPr>
        <w:object w:dxaOrig="700" w:dyaOrig="300" w14:anchorId="6FD42CC9">
          <v:shape id="_x0000_i1087" type="#_x0000_t75" style="width:36pt;height:15.05pt" o:ole="">
            <v:imagedata r:id="rId35" o:title=""/>
          </v:shape>
          <o:OLEObject Type="Embed" ProgID="Equation.3" ShapeID="_x0000_i1087" DrawAspect="Content" ObjectID="_1700417314" r:id="rId126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276"/>
        <w:gridCol w:w="1275"/>
        <w:gridCol w:w="1560"/>
        <w:gridCol w:w="1134"/>
        <w:gridCol w:w="1134"/>
        <w:gridCol w:w="985"/>
      </w:tblGrid>
      <w:tr w:rsidR="001E6E88" w14:paraId="1B697908" w14:textId="75949BD1" w:rsidTr="000802F6">
        <w:tc>
          <w:tcPr>
            <w:tcW w:w="9344" w:type="dxa"/>
            <w:gridSpan w:val="8"/>
          </w:tcPr>
          <w:p w14:paraId="612A9523" w14:textId="2EDCCA6A" w:rsidR="001E6E88" w:rsidRDefault="001E6E88" w:rsidP="0047715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Трёхфазное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к.з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E6E88" w14:paraId="3AC1AC9A" w14:textId="39A8556E" w:rsidTr="001E6E88">
        <w:tc>
          <w:tcPr>
            <w:tcW w:w="846" w:type="dxa"/>
          </w:tcPr>
          <w:p w14:paraId="3854E6EC" w14:textId="552D5C37" w:rsidR="001E6E88" w:rsidRPr="00ED05F9" w:rsidRDefault="001E6E88" w:rsidP="0047715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134" w:type="dxa"/>
          </w:tcPr>
          <w:p w14:paraId="2C2BBC5C" w14:textId="5787BA98" w:rsidR="001E6E88" w:rsidRPr="00ED05F9" w:rsidRDefault="001E6E88" w:rsidP="0047715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</w:tcPr>
          <w:p w14:paraId="24E5D9FC" w14:textId="369DDF0C" w:rsidR="001E6E88" w:rsidRPr="00ED05F9" w:rsidRDefault="001E6E88" w:rsidP="0047715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0,21</w:t>
            </w:r>
          </w:p>
        </w:tc>
        <w:tc>
          <w:tcPr>
            <w:tcW w:w="1275" w:type="dxa"/>
          </w:tcPr>
          <w:p w14:paraId="20E853BE" w14:textId="789A5B78" w:rsidR="001E6E88" w:rsidRPr="00ED05F9" w:rsidRDefault="001E6E88" w:rsidP="0047715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0,25</w:t>
            </w:r>
          </w:p>
        </w:tc>
        <w:tc>
          <w:tcPr>
            <w:tcW w:w="1560" w:type="dxa"/>
          </w:tcPr>
          <w:p w14:paraId="0BE16689" w14:textId="1D305206" w:rsidR="001E6E88" w:rsidRPr="00ED05F9" w:rsidRDefault="001E6E88" w:rsidP="0047715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0,25</w:t>
            </w:r>
          </w:p>
        </w:tc>
        <w:tc>
          <w:tcPr>
            <w:tcW w:w="1134" w:type="dxa"/>
          </w:tcPr>
          <w:p w14:paraId="61274652" w14:textId="1F42F68C" w:rsidR="001E6E88" w:rsidRPr="00ED05F9" w:rsidRDefault="001E6E88" w:rsidP="0047715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</w:t>
            </w:r>
          </w:p>
        </w:tc>
        <w:tc>
          <w:tcPr>
            <w:tcW w:w="1134" w:type="dxa"/>
          </w:tcPr>
          <w:p w14:paraId="6BBC55FB" w14:textId="448B7B0E" w:rsidR="001E6E88" w:rsidRPr="001E6E88" w:rsidRDefault="001E6E88" w:rsidP="0047715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0,35</w:t>
            </w:r>
          </w:p>
        </w:tc>
        <w:tc>
          <w:tcPr>
            <w:tcW w:w="985" w:type="dxa"/>
          </w:tcPr>
          <w:p w14:paraId="09E21E27" w14:textId="6DEF1F93" w:rsidR="001E6E88" w:rsidRPr="001E6E88" w:rsidRDefault="001E6E88" w:rsidP="0047715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0,38</w:t>
            </w:r>
          </w:p>
        </w:tc>
      </w:tr>
      <w:tr w:rsidR="001E6E88" w14:paraId="7D9364D1" w14:textId="42AB72B1" w:rsidTr="001E6E88">
        <w:tc>
          <w:tcPr>
            <w:tcW w:w="846" w:type="dxa"/>
          </w:tcPr>
          <w:p w14:paraId="3307709B" w14:textId="4A5EBF86" w:rsidR="001E6E88" w:rsidRPr="00ED05F9" w:rsidRDefault="001E6E88" w:rsidP="0047715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134" w:type="dxa"/>
          </w:tcPr>
          <w:p w14:paraId="3F77A9EC" w14:textId="30797ABC" w:rsidR="001E6E88" w:rsidRPr="00ED05F9" w:rsidRDefault="001E6E88" w:rsidP="0047715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</w:tcPr>
          <w:p w14:paraId="6CBEA4BD" w14:textId="5D2E42BB" w:rsidR="001E6E88" w:rsidRPr="00ED05F9" w:rsidRDefault="001E6E88" w:rsidP="0047715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</w:t>
            </w:r>
          </w:p>
        </w:tc>
        <w:tc>
          <w:tcPr>
            <w:tcW w:w="1275" w:type="dxa"/>
          </w:tcPr>
          <w:p w14:paraId="68C2D6FA" w14:textId="6F418E40" w:rsidR="001E6E88" w:rsidRPr="00ED05F9" w:rsidRDefault="001E6E88" w:rsidP="0047715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</w:tcPr>
          <w:p w14:paraId="15BE1974" w14:textId="12AF5EFE" w:rsidR="001E6E88" w:rsidRPr="00ED05F9" w:rsidRDefault="001E6E88" w:rsidP="0047715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134" w:type="dxa"/>
          </w:tcPr>
          <w:p w14:paraId="38E32872" w14:textId="2C4A39CA" w:rsidR="001E6E88" w:rsidRPr="0025737D" w:rsidRDefault="001E6E88" w:rsidP="0047715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1134" w:type="dxa"/>
          </w:tcPr>
          <w:p w14:paraId="08619C46" w14:textId="4294B2CE" w:rsidR="001E6E88" w:rsidRPr="001E6E88" w:rsidRDefault="001E6E88" w:rsidP="0047715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2,1</w:t>
            </w:r>
          </w:p>
        </w:tc>
        <w:tc>
          <w:tcPr>
            <w:tcW w:w="985" w:type="dxa"/>
          </w:tcPr>
          <w:p w14:paraId="465BD6CD" w14:textId="1B297A3A" w:rsidR="001E6E88" w:rsidRPr="001E6E88" w:rsidRDefault="001E6E88" w:rsidP="0047715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</w:tr>
      <w:tr w:rsidR="001E6E88" w14:paraId="6D69FE9A" w14:textId="4C4C62E5" w:rsidTr="000802F6">
        <w:tc>
          <w:tcPr>
            <w:tcW w:w="9344" w:type="dxa"/>
            <w:gridSpan w:val="8"/>
          </w:tcPr>
          <w:p w14:paraId="297ABEAA" w14:textId="2F8DF741" w:rsidR="001E6E88" w:rsidRDefault="001E6E88" w:rsidP="0047715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Двухфазное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к.з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E6E88" w14:paraId="1145D9A8" w14:textId="64F14092" w:rsidTr="001E6E88">
        <w:tc>
          <w:tcPr>
            <w:tcW w:w="846" w:type="dxa"/>
          </w:tcPr>
          <w:p w14:paraId="1A8FAA1A" w14:textId="45EDA84D" w:rsidR="001E6E88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134" w:type="dxa"/>
          </w:tcPr>
          <w:p w14:paraId="147D6ACF" w14:textId="6AD0EBCB" w:rsidR="001E6E88" w:rsidRPr="00ED05F9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</w:t>
            </w:r>
          </w:p>
        </w:tc>
        <w:tc>
          <w:tcPr>
            <w:tcW w:w="1276" w:type="dxa"/>
          </w:tcPr>
          <w:p w14:paraId="2A7745FE" w14:textId="11E3DD10" w:rsidR="001E6E88" w:rsidRPr="00ED05F9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0,15</w:t>
            </w:r>
          </w:p>
        </w:tc>
        <w:tc>
          <w:tcPr>
            <w:tcW w:w="1275" w:type="dxa"/>
          </w:tcPr>
          <w:p w14:paraId="3CC4DCFE" w14:textId="3135B570" w:rsidR="001E6E88" w:rsidRPr="00ED05F9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0,22</w:t>
            </w:r>
          </w:p>
        </w:tc>
        <w:tc>
          <w:tcPr>
            <w:tcW w:w="1560" w:type="dxa"/>
          </w:tcPr>
          <w:p w14:paraId="675ECD32" w14:textId="19261EC9" w:rsidR="001E6E88" w:rsidRPr="00ED05F9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</w:t>
            </w:r>
          </w:p>
        </w:tc>
        <w:tc>
          <w:tcPr>
            <w:tcW w:w="1134" w:type="dxa"/>
          </w:tcPr>
          <w:p w14:paraId="3AF2D799" w14:textId="62D6D8D6" w:rsidR="001E6E88" w:rsidRPr="00ED05F9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0,35</w:t>
            </w:r>
          </w:p>
        </w:tc>
        <w:tc>
          <w:tcPr>
            <w:tcW w:w="1134" w:type="dxa"/>
          </w:tcPr>
          <w:p w14:paraId="3D5D6BB5" w14:textId="099FC02F" w:rsidR="001E6E88" w:rsidRPr="001E6E88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0,38</w:t>
            </w:r>
          </w:p>
        </w:tc>
        <w:tc>
          <w:tcPr>
            <w:tcW w:w="985" w:type="dxa"/>
          </w:tcPr>
          <w:p w14:paraId="1646FF74" w14:textId="75677B94" w:rsidR="001E6E88" w:rsidRPr="001E6E88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0,35</w:t>
            </w:r>
          </w:p>
        </w:tc>
      </w:tr>
      <w:tr w:rsidR="001E6E88" w14:paraId="65F0BFEA" w14:textId="3CC2B386" w:rsidTr="001E6E88">
        <w:tc>
          <w:tcPr>
            <w:tcW w:w="846" w:type="dxa"/>
          </w:tcPr>
          <w:p w14:paraId="3FBBCA0A" w14:textId="495E6D16" w:rsidR="001E6E88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134" w:type="dxa"/>
          </w:tcPr>
          <w:p w14:paraId="2242AA77" w14:textId="0E4D9B37" w:rsidR="001E6E88" w:rsidRPr="00ED05F9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</w:t>
            </w:r>
          </w:p>
        </w:tc>
        <w:tc>
          <w:tcPr>
            <w:tcW w:w="1276" w:type="dxa"/>
          </w:tcPr>
          <w:p w14:paraId="72925FFC" w14:textId="50832256" w:rsidR="001E6E88" w:rsidRPr="00ED05F9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</w:tcPr>
          <w:p w14:paraId="74792EB2" w14:textId="0139AEAE" w:rsidR="001E6E88" w:rsidRPr="00ED05F9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560" w:type="dxa"/>
          </w:tcPr>
          <w:p w14:paraId="68014F15" w14:textId="3FE26BF9" w:rsidR="001E6E88" w:rsidRPr="00ED05F9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1134" w:type="dxa"/>
          </w:tcPr>
          <w:p w14:paraId="1543D28A" w14:textId="732CB198" w:rsidR="001E6E88" w:rsidRPr="00ED05F9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14:paraId="635BAC5D" w14:textId="5791E38E" w:rsidR="001E6E88" w:rsidRPr="001E6E88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2,2</w:t>
            </w:r>
          </w:p>
        </w:tc>
        <w:tc>
          <w:tcPr>
            <w:tcW w:w="985" w:type="dxa"/>
          </w:tcPr>
          <w:p w14:paraId="146DDFDE" w14:textId="2A3315EF" w:rsidR="001E6E88" w:rsidRPr="001E6E88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2,7</w:t>
            </w:r>
          </w:p>
        </w:tc>
      </w:tr>
      <w:tr w:rsidR="001E6E88" w14:paraId="3B3B735D" w14:textId="5632065D" w:rsidTr="000802F6">
        <w:tc>
          <w:tcPr>
            <w:tcW w:w="9344" w:type="dxa"/>
            <w:gridSpan w:val="8"/>
          </w:tcPr>
          <w:p w14:paraId="582AF8E6" w14:textId="59A7339E" w:rsidR="001E6E88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Однофазное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к.з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E6E88" w14:paraId="6018B30A" w14:textId="039B649A" w:rsidTr="001E6E88">
        <w:tc>
          <w:tcPr>
            <w:tcW w:w="846" w:type="dxa"/>
          </w:tcPr>
          <w:p w14:paraId="72C594D1" w14:textId="4ADDEE5C" w:rsidR="001E6E88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134" w:type="dxa"/>
          </w:tcPr>
          <w:p w14:paraId="20EB148F" w14:textId="2E802B4C" w:rsidR="001E6E88" w:rsidRPr="00ED05F9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</w:t>
            </w:r>
          </w:p>
        </w:tc>
        <w:tc>
          <w:tcPr>
            <w:tcW w:w="1276" w:type="dxa"/>
          </w:tcPr>
          <w:p w14:paraId="75806486" w14:textId="2E80E641" w:rsidR="001E6E88" w:rsidRPr="00ED05F9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0,12</w:t>
            </w:r>
          </w:p>
        </w:tc>
        <w:tc>
          <w:tcPr>
            <w:tcW w:w="1275" w:type="dxa"/>
          </w:tcPr>
          <w:p w14:paraId="599D59D2" w14:textId="75D1D6FA" w:rsidR="001E6E88" w:rsidRPr="00ED05F9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0,25</w:t>
            </w:r>
          </w:p>
        </w:tc>
        <w:tc>
          <w:tcPr>
            <w:tcW w:w="1560" w:type="dxa"/>
          </w:tcPr>
          <w:p w14:paraId="048BB1EC" w14:textId="4F234C23" w:rsidR="001E6E88" w:rsidRPr="00ED05F9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</w:t>
            </w:r>
          </w:p>
        </w:tc>
        <w:tc>
          <w:tcPr>
            <w:tcW w:w="1134" w:type="dxa"/>
          </w:tcPr>
          <w:p w14:paraId="7E355C09" w14:textId="4BFA5729" w:rsidR="001E6E88" w:rsidRPr="00ED05F9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0,25</w:t>
            </w:r>
          </w:p>
        </w:tc>
        <w:tc>
          <w:tcPr>
            <w:tcW w:w="1134" w:type="dxa"/>
          </w:tcPr>
          <w:p w14:paraId="7C043F98" w14:textId="08CCF9C9" w:rsidR="001E6E88" w:rsidRPr="001E6E88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0,28</w:t>
            </w:r>
          </w:p>
        </w:tc>
        <w:tc>
          <w:tcPr>
            <w:tcW w:w="985" w:type="dxa"/>
          </w:tcPr>
          <w:p w14:paraId="7B6F21A3" w14:textId="4FE232F8" w:rsidR="001E6E88" w:rsidRPr="001E6E88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</w:tr>
      <w:tr w:rsidR="001E6E88" w14:paraId="58702C59" w14:textId="716A652B" w:rsidTr="001E6E88">
        <w:tc>
          <w:tcPr>
            <w:tcW w:w="846" w:type="dxa"/>
          </w:tcPr>
          <w:p w14:paraId="2E996485" w14:textId="3F0E0A80" w:rsidR="001E6E88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134" w:type="dxa"/>
          </w:tcPr>
          <w:p w14:paraId="4DB20CA5" w14:textId="5E99DB82" w:rsidR="001E6E88" w:rsidRPr="00ED05F9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</w:t>
            </w:r>
          </w:p>
        </w:tc>
        <w:tc>
          <w:tcPr>
            <w:tcW w:w="1276" w:type="dxa"/>
          </w:tcPr>
          <w:p w14:paraId="429BF6F9" w14:textId="65BDDC72" w:rsidR="001E6E88" w:rsidRPr="00ED05F9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</w:tcPr>
          <w:p w14:paraId="745E90E9" w14:textId="16F30FB8" w:rsidR="001E6E88" w:rsidRPr="00ED05F9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560" w:type="dxa"/>
          </w:tcPr>
          <w:p w14:paraId="6AEA2E68" w14:textId="7A782AB7" w:rsidR="001E6E88" w:rsidRPr="00ED05F9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1134" w:type="dxa"/>
          </w:tcPr>
          <w:p w14:paraId="35033E0C" w14:textId="168A69D7" w:rsidR="001E6E88" w:rsidRPr="00ED05F9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14:paraId="4AF7521D" w14:textId="47AAB0DC" w:rsidR="001E6E88" w:rsidRPr="001E6E88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2,2</w:t>
            </w:r>
          </w:p>
        </w:tc>
        <w:tc>
          <w:tcPr>
            <w:tcW w:w="985" w:type="dxa"/>
          </w:tcPr>
          <w:p w14:paraId="19B825AC" w14:textId="1BC24969" w:rsidR="001E6E88" w:rsidRPr="001E6E88" w:rsidRDefault="001E6E88" w:rsidP="00ED05F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2,7</w:t>
            </w:r>
          </w:p>
        </w:tc>
      </w:tr>
    </w:tbl>
    <w:p w14:paraId="227117ED" w14:textId="6CF40B24" w:rsidR="00ED05F9" w:rsidRDefault="00ED05F9" w:rsidP="007305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FB7157" w14:textId="482EFE5C" w:rsidR="00ED05F9" w:rsidRDefault="00ED05F9" w:rsidP="00ED05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рисунке 5 совмещены характеристики одно-, двух- и </w:t>
      </w:r>
      <w:r w:rsidR="007305E0">
        <w:rPr>
          <w:rFonts w:ascii="Times New Roman" w:hAnsi="Times New Roman" w:cs="Times New Roman"/>
          <w:sz w:val="28"/>
          <w:szCs w:val="28"/>
        </w:rPr>
        <w:t>трёхфазного короткого замыкания.</w:t>
      </w:r>
    </w:p>
    <w:p w14:paraId="26CDFFB6" w14:textId="15E5664E" w:rsidR="00ED05F9" w:rsidRDefault="00473F1E" w:rsidP="00ED05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3076" w:dyaOrig="4216" w14:anchorId="0B84D846">
          <v:shape id="_x0000_i1088" type="#_x0000_t75" style="width:204.3pt;height:280.45pt" o:ole="">
            <v:imagedata r:id="rId127" o:title=""/>
          </v:shape>
          <o:OLEObject Type="Embed" ProgID="Visio.Drawing.15" ShapeID="_x0000_i1088" DrawAspect="Content" ObjectID="_1700417315" r:id="rId128"/>
        </w:object>
      </w:r>
    </w:p>
    <w:p w14:paraId="5A958409" w14:textId="16A326CE" w:rsidR="009240E2" w:rsidRPr="007305E0" w:rsidRDefault="00ED05F9" w:rsidP="007305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Характеристики короткого замыкания синхронного генератора</w:t>
      </w:r>
    </w:p>
    <w:p w14:paraId="7D43B6E9" w14:textId="378DEBA2" w:rsidR="00877BD5" w:rsidRDefault="00ED05F9" w:rsidP="00877BD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Расчётная величина </w:t>
      </w:r>
      <w:r w:rsidR="00DE65C0" w:rsidRPr="00ED05F9">
        <w:rPr>
          <w:rFonts w:ascii="Times New Roman" w:hAnsi="Times New Roman" w:cs="Times New Roman"/>
          <w:position w:val="-6"/>
          <w:sz w:val="28"/>
          <w:szCs w:val="28"/>
        </w:rPr>
        <w:object w:dxaOrig="680" w:dyaOrig="300" w14:anchorId="19E058EF">
          <v:shape id="_x0000_i1089" type="#_x0000_t75" style="width:34.35pt;height:14.25pt" o:ole="">
            <v:imagedata r:id="rId129" o:title=""/>
          </v:shape>
          <o:OLEObject Type="Embed" ProgID="Equation.3" ShapeID="_x0000_i1089" DrawAspect="Content" ObjectID="_1700417316" r:id="rId130"/>
        </w:object>
      </w:r>
      <w:r>
        <w:rPr>
          <w:rFonts w:ascii="Times New Roman" w:hAnsi="Times New Roman" w:cs="Times New Roman"/>
          <w:sz w:val="28"/>
          <w:szCs w:val="28"/>
        </w:rPr>
        <w:t xml:space="preserve"> вычисляют графическим методом. </w:t>
      </w:r>
      <w:r w:rsidRPr="00ED05F9">
        <w:rPr>
          <w:rFonts w:ascii="Times New Roman" w:hAnsi="Times New Roman" w:cs="Times New Roman"/>
          <w:sz w:val="28"/>
          <w:szCs w:val="28"/>
        </w:rPr>
        <w:t>Для этого необходимо воспользоваться характеристиками холостого хода и трехфазного короткого замыкания, сов</w:t>
      </w:r>
      <w:r w:rsidR="008A3DD4">
        <w:rPr>
          <w:rFonts w:ascii="Times New Roman" w:hAnsi="Times New Roman" w:cs="Times New Roman"/>
          <w:sz w:val="28"/>
          <w:szCs w:val="28"/>
        </w:rPr>
        <w:t>мещенными на 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3390" w:rsidRPr="001E3390">
        <w:rPr>
          <w:rFonts w:ascii="Times New Roman" w:hAnsi="Times New Roman" w:cs="Times New Roman"/>
          <w:sz w:val="28"/>
          <w:szCs w:val="28"/>
        </w:rPr>
        <w:t>6</w:t>
      </w:r>
      <w:r w:rsidR="00877BD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6EDE034" w14:textId="5FC87783" w:rsidR="00877BD5" w:rsidRDefault="00877BD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89DC62A" w14:textId="7925C01B" w:rsidR="00877BD5" w:rsidRDefault="007E0FCD" w:rsidP="00877BD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8176" w:dyaOrig="7006" w14:anchorId="4FE401CC">
          <v:shape id="_x0000_i1090" type="#_x0000_t75" style="width:408.55pt;height:350.8pt" o:ole="">
            <v:imagedata r:id="rId131" o:title=""/>
          </v:shape>
          <o:OLEObject Type="Embed" ProgID="Visio.Drawing.15" ShapeID="_x0000_i1090" DrawAspect="Content" ObjectID="_1700417317" r:id="rId132"/>
        </w:object>
      </w:r>
    </w:p>
    <w:p w14:paraId="1F12E729" w14:textId="620FA0BD" w:rsidR="00877BD5" w:rsidRPr="001D3C86" w:rsidRDefault="00877BD5" w:rsidP="00022F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3C86">
        <w:rPr>
          <w:rFonts w:ascii="Times New Roman" w:hAnsi="Times New Roman" w:cs="Times New Roman"/>
          <w:sz w:val="28"/>
          <w:szCs w:val="28"/>
        </w:rPr>
        <w:t>Рисунок 6 – Совмещённые характеристики</w:t>
      </w:r>
      <w:r w:rsidR="00904A75" w:rsidRPr="001D3C86">
        <w:rPr>
          <w:rFonts w:ascii="Times New Roman" w:hAnsi="Times New Roman" w:cs="Times New Roman"/>
          <w:sz w:val="28"/>
          <w:szCs w:val="28"/>
        </w:rPr>
        <w:t xml:space="preserve"> трёхфазного</w:t>
      </w:r>
      <w:r w:rsidRPr="001D3C86">
        <w:rPr>
          <w:rFonts w:ascii="Times New Roman" w:hAnsi="Times New Roman" w:cs="Times New Roman"/>
          <w:sz w:val="28"/>
          <w:szCs w:val="28"/>
        </w:rPr>
        <w:t xml:space="preserve"> холостого хода и трёхфазного короткого замыкания</w:t>
      </w:r>
    </w:p>
    <w:p w14:paraId="75CCC33A" w14:textId="77777777" w:rsidR="00877BD5" w:rsidRPr="001C5ECA" w:rsidRDefault="00877BD5" w:rsidP="00877BD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C28EE1" w14:textId="77777777" w:rsidR="00F1700C" w:rsidRDefault="00ED05F9" w:rsidP="00877BD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w:r w:rsidR="001E3390" w:rsidRPr="001E3390">
        <w:rPr>
          <w:rFonts w:ascii="Times New Roman" w:hAnsi="Times New Roman" w:cs="Times New Roman"/>
          <w:position w:val="-12"/>
          <w:sz w:val="28"/>
          <w:szCs w:val="28"/>
        </w:rPr>
        <w:object w:dxaOrig="200" w:dyaOrig="380" w14:anchorId="646220D5">
          <v:shape id="_x0000_i1091" type="#_x0000_t75" style="width:10.05pt;height:19.25pt" o:ole="">
            <v:imagedata r:id="rId133" o:title=""/>
          </v:shape>
          <o:OLEObject Type="Embed" ProgID="Equation.3" ShapeID="_x0000_i1091" DrawAspect="Content" ObjectID="_1700417318" r:id="rId134"/>
        </w:object>
      </w:r>
      <w:r w:rsidR="001E3390">
        <w:rPr>
          <w:rFonts w:ascii="Times New Roman" w:hAnsi="Times New Roman" w:cs="Times New Roman"/>
          <w:sz w:val="28"/>
          <w:szCs w:val="28"/>
        </w:rPr>
        <w:t xml:space="preserve"> –</w:t>
      </w:r>
      <w:r w:rsidRPr="00ED05F9">
        <w:rPr>
          <w:rFonts w:ascii="Times New Roman" w:hAnsi="Times New Roman" w:cs="Times New Roman"/>
          <w:sz w:val="28"/>
          <w:szCs w:val="28"/>
        </w:rPr>
        <w:t xml:space="preserve"> ток возбуждения, необходимый для создания</w:t>
      </w:r>
      <w:r w:rsidR="001E3390">
        <w:rPr>
          <w:rFonts w:ascii="Times New Roman" w:hAnsi="Times New Roman" w:cs="Times New Roman"/>
          <w:sz w:val="28"/>
          <w:szCs w:val="28"/>
        </w:rPr>
        <w:t xml:space="preserve"> </w:t>
      </w:r>
      <w:r w:rsidR="001E3390" w:rsidRPr="001E3390">
        <w:rPr>
          <w:rFonts w:ascii="Times New Roman" w:hAnsi="Times New Roman" w:cs="Times New Roman"/>
          <w:position w:val="-12"/>
          <w:sz w:val="28"/>
          <w:szCs w:val="28"/>
        </w:rPr>
        <w:object w:dxaOrig="260" w:dyaOrig="380" w14:anchorId="28CCC765">
          <v:shape id="_x0000_i1092" type="#_x0000_t75" style="width:12.55pt;height:19.25pt" o:ole="">
            <v:imagedata r:id="rId135" o:title=""/>
          </v:shape>
          <o:OLEObject Type="Embed" ProgID="Equation.3" ShapeID="_x0000_i1092" DrawAspect="Content" ObjectID="_1700417319" r:id="rId136"/>
        </w:object>
      </w:r>
      <w:r w:rsidRPr="00ED05F9">
        <w:rPr>
          <w:rFonts w:ascii="Times New Roman" w:hAnsi="Times New Roman" w:cs="Times New Roman"/>
          <w:sz w:val="28"/>
          <w:szCs w:val="28"/>
        </w:rPr>
        <w:t xml:space="preserve"> в режиме короткого замыкания. Ток якоря </w:t>
      </w:r>
      <w:r w:rsidR="001E3390" w:rsidRPr="001E3390">
        <w:rPr>
          <w:rFonts w:ascii="Times New Roman" w:hAnsi="Times New Roman" w:cs="Times New Roman"/>
          <w:position w:val="-12"/>
          <w:sz w:val="28"/>
          <w:szCs w:val="28"/>
        </w:rPr>
        <w:object w:dxaOrig="260" w:dyaOrig="380" w14:anchorId="016873D9">
          <v:shape id="_x0000_i1093" type="#_x0000_t75" style="width:12.55pt;height:19.25pt" o:ole="">
            <v:imagedata r:id="rId137" o:title=""/>
          </v:shape>
          <o:OLEObject Type="Embed" ProgID="Equation.3" ShapeID="_x0000_i1093" DrawAspect="Content" ObjectID="_1700417320" r:id="rId138"/>
        </w:object>
      </w:r>
      <w:r w:rsidRPr="00ED05F9">
        <w:rPr>
          <w:rFonts w:ascii="Times New Roman" w:hAnsi="Times New Roman" w:cs="Times New Roman"/>
          <w:sz w:val="28"/>
          <w:szCs w:val="28"/>
        </w:rPr>
        <w:t xml:space="preserve"> вызывает падение напряжения </w:t>
      </w:r>
      <w:r w:rsidR="001E3390" w:rsidRPr="001E3390">
        <w:rPr>
          <w:rFonts w:ascii="Times New Roman" w:hAnsi="Times New Roman" w:cs="Times New Roman"/>
          <w:position w:val="-12"/>
          <w:sz w:val="28"/>
          <w:szCs w:val="28"/>
        </w:rPr>
        <w:object w:dxaOrig="720" w:dyaOrig="380" w14:anchorId="1487C216">
          <v:shape id="_x0000_i1094" type="#_x0000_t75" style="width:35.15pt;height:19.25pt" o:ole="">
            <v:imagedata r:id="rId139" o:title=""/>
          </v:shape>
          <o:OLEObject Type="Embed" ProgID="Equation.3" ShapeID="_x0000_i1094" DrawAspect="Content" ObjectID="_1700417321" r:id="rId140"/>
        </w:object>
      </w:r>
      <w:r w:rsidR="001E3390">
        <w:rPr>
          <w:rFonts w:ascii="Times New Roman" w:hAnsi="Times New Roman" w:cs="Times New Roman"/>
          <w:sz w:val="28"/>
          <w:szCs w:val="28"/>
        </w:rPr>
        <w:t xml:space="preserve"> </w:t>
      </w:r>
      <w:r w:rsidRPr="00ED05F9">
        <w:rPr>
          <w:rFonts w:ascii="Times New Roman" w:hAnsi="Times New Roman" w:cs="Times New Roman"/>
          <w:sz w:val="28"/>
          <w:szCs w:val="28"/>
        </w:rPr>
        <w:t>на индуктив</w:t>
      </w:r>
      <w:r w:rsidR="001E3390">
        <w:rPr>
          <w:rFonts w:ascii="Times New Roman" w:hAnsi="Times New Roman" w:cs="Times New Roman"/>
          <w:sz w:val="28"/>
          <w:szCs w:val="28"/>
        </w:rPr>
        <w:t xml:space="preserve">ном сопротивлении рассеяния </w:t>
      </w:r>
      <w:r w:rsidR="001E3390" w:rsidRPr="001E3390">
        <w:rPr>
          <w:rFonts w:ascii="Times New Roman" w:hAnsi="Times New Roman" w:cs="Times New Roman"/>
          <w:position w:val="-12"/>
          <w:sz w:val="28"/>
          <w:szCs w:val="28"/>
        </w:rPr>
        <w:object w:dxaOrig="360" w:dyaOrig="380" w14:anchorId="1DD44814">
          <v:shape id="_x0000_i1095" type="#_x0000_t75" style="width:17.6pt;height:19.25pt" o:ole="">
            <v:imagedata r:id="rId141" o:title=""/>
          </v:shape>
          <o:OLEObject Type="Embed" ProgID="Equation.3" ShapeID="_x0000_i1095" DrawAspect="Content" ObjectID="_1700417322" r:id="rId142"/>
        </w:object>
      </w:r>
      <w:r w:rsidRPr="00ED05F9">
        <w:rPr>
          <w:rFonts w:ascii="Times New Roman" w:hAnsi="Times New Roman" w:cs="Times New Roman"/>
          <w:sz w:val="28"/>
          <w:szCs w:val="28"/>
        </w:rPr>
        <w:t xml:space="preserve">; </w:t>
      </w:r>
      <w:r w:rsidR="001E3390">
        <w:rPr>
          <w:rFonts w:ascii="Times New Roman" w:hAnsi="Times New Roman" w:cs="Times New Roman"/>
          <w:sz w:val="28"/>
          <w:szCs w:val="28"/>
        </w:rPr>
        <w:t xml:space="preserve">для создания соответствующей </w:t>
      </w:r>
      <w:r w:rsidR="001E3390" w:rsidRPr="001E3390">
        <w:rPr>
          <w:rFonts w:ascii="Times New Roman" w:hAnsi="Times New Roman" w:cs="Times New Roman"/>
          <w:position w:val="-12"/>
          <w:sz w:val="28"/>
          <w:szCs w:val="28"/>
        </w:rPr>
        <w:object w:dxaOrig="1260" w:dyaOrig="380" w14:anchorId="616D332E">
          <v:shape id="_x0000_i1096" type="#_x0000_t75" style="width:61.95pt;height:19.25pt" o:ole="">
            <v:imagedata r:id="rId143" o:title=""/>
          </v:shape>
          <o:OLEObject Type="Embed" ProgID="Equation.3" ShapeID="_x0000_i1096" DrawAspect="Content" ObjectID="_1700417323" r:id="rId144"/>
        </w:object>
      </w:r>
      <w:r w:rsidR="001E3390" w:rsidRPr="001E3390">
        <w:rPr>
          <w:rFonts w:ascii="Times New Roman" w:hAnsi="Times New Roman" w:cs="Times New Roman"/>
          <w:sz w:val="28"/>
          <w:szCs w:val="28"/>
        </w:rPr>
        <w:t xml:space="preserve"> </w:t>
      </w:r>
      <w:r w:rsidR="001E3390">
        <w:rPr>
          <w:rFonts w:ascii="Times New Roman" w:hAnsi="Times New Roman" w:cs="Times New Roman"/>
          <w:sz w:val="28"/>
          <w:szCs w:val="28"/>
        </w:rPr>
        <w:t xml:space="preserve">необходим ток возбуждения </w:t>
      </w:r>
      <w:r w:rsidR="001E3390" w:rsidRPr="001E3390">
        <w:rPr>
          <w:rFonts w:ascii="Times New Roman" w:hAnsi="Times New Roman" w:cs="Times New Roman"/>
          <w:position w:val="-12"/>
          <w:sz w:val="28"/>
          <w:szCs w:val="28"/>
        </w:rPr>
        <w:object w:dxaOrig="240" w:dyaOrig="380" w14:anchorId="1B46C457">
          <v:shape id="_x0000_i1097" type="#_x0000_t75" style="width:11.7pt;height:19.25pt" o:ole="">
            <v:imagedata r:id="rId145" o:title=""/>
          </v:shape>
          <o:OLEObject Type="Embed" ProgID="Equation.3" ShapeID="_x0000_i1097" DrawAspect="Content" ObjectID="_1700417324" r:id="rId146"/>
        </w:object>
      </w:r>
      <w:r w:rsidRPr="00ED05F9">
        <w:rPr>
          <w:rFonts w:ascii="Times New Roman" w:hAnsi="Times New Roman" w:cs="Times New Roman"/>
          <w:sz w:val="28"/>
          <w:szCs w:val="28"/>
        </w:rPr>
        <w:t xml:space="preserve">. Отрезок </w:t>
      </w:r>
      <w:r w:rsidR="001E3390" w:rsidRPr="001E3390">
        <w:rPr>
          <w:rFonts w:ascii="Times New Roman" w:hAnsi="Times New Roman" w:cs="Times New Roman"/>
          <w:position w:val="-12"/>
          <w:sz w:val="28"/>
          <w:szCs w:val="28"/>
        </w:rPr>
        <w:object w:dxaOrig="1160" w:dyaOrig="380" w14:anchorId="47522404">
          <v:shape id="_x0000_i1098" type="#_x0000_t75" style="width:56.1pt;height:19.25pt" o:ole="">
            <v:imagedata r:id="rId147" o:title=""/>
          </v:shape>
          <o:OLEObject Type="Embed" ProgID="Equation.3" ShapeID="_x0000_i1098" DrawAspect="Content" ObjectID="_1700417325" r:id="rId148"/>
        </w:object>
      </w:r>
      <w:r w:rsidR="001E3390" w:rsidRPr="001E3390">
        <w:rPr>
          <w:rFonts w:ascii="Times New Roman" w:hAnsi="Times New Roman" w:cs="Times New Roman"/>
          <w:sz w:val="28"/>
          <w:szCs w:val="28"/>
        </w:rPr>
        <w:t xml:space="preserve"> </w:t>
      </w:r>
      <w:r w:rsidRPr="00ED05F9">
        <w:rPr>
          <w:rFonts w:ascii="Times New Roman" w:hAnsi="Times New Roman" w:cs="Times New Roman"/>
          <w:sz w:val="28"/>
          <w:szCs w:val="28"/>
        </w:rPr>
        <w:t>в масштабе тока возбужде</w:t>
      </w:r>
      <w:r w:rsidR="0025737D">
        <w:rPr>
          <w:rFonts w:ascii="Times New Roman" w:hAnsi="Times New Roman" w:cs="Times New Roman"/>
          <w:sz w:val="28"/>
          <w:szCs w:val="28"/>
        </w:rPr>
        <w:t>ния равен намагничивающей силе,</w:t>
      </w:r>
      <w:r w:rsidRPr="00ED05F9">
        <w:rPr>
          <w:rFonts w:ascii="Times New Roman" w:hAnsi="Times New Roman" w:cs="Times New Roman"/>
          <w:sz w:val="28"/>
          <w:szCs w:val="28"/>
        </w:rPr>
        <w:t xml:space="preserve"> компенсирующей реакцию якоря, </w:t>
      </w:r>
      <w:r w:rsidRPr="001E3390">
        <w:rPr>
          <w:rFonts w:ascii="Times New Roman" w:hAnsi="Times New Roman" w:cs="Times New Roman"/>
          <w:sz w:val="28"/>
          <w:szCs w:val="28"/>
        </w:rPr>
        <w:t>обусловленную</w:t>
      </w:r>
      <w:r w:rsidR="001E3390">
        <w:rPr>
          <w:rFonts w:ascii="Times New Roman" w:hAnsi="Times New Roman" w:cs="Times New Roman"/>
          <w:sz w:val="28"/>
          <w:szCs w:val="28"/>
        </w:rPr>
        <w:t xml:space="preserve"> током </w:t>
      </w:r>
      <w:r w:rsidR="001E3390" w:rsidRPr="001E3390">
        <w:rPr>
          <w:rFonts w:ascii="Times New Roman" w:hAnsi="Times New Roman" w:cs="Times New Roman"/>
          <w:position w:val="-12"/>
          <w:sz w:val="28"/>
          <w:szCs w:val="28"/>
        </w:rPr>
        <w:object w:dxaOrig="260" w:dyaOrig="380" w14:anchorId="67C8B934">
          <v:shape id="_x0000_i1099" type="#_x0000_t75" style="width:12.55pt;height:19.25pt" o:ole="">
            <v:imagedata r:id="rId135" o:title=""/>
          </v:shape>
          <o:OLEObject Type="Embed" ProgID="Equation.3" ShapeID="_x0000_i1099" DrawAspect="Content" ObjectID="_1700417326" r:id="rId149"/>
        </w:object>
      </w:r>
      <w:r w:rsidR="001E3390">
        <w:rPr>
          <w:rFonts w:ascii="Times New Roman" w:hAnsi="Times New Roman" w:cs="Times New Roman"/>
          <w:sz w:val="28"/>
          <w:szCs w:val="28"/>
        </w:rPr>
        <w:t>.</w:t>
      </w:r>
      <w:r w:rsidR="001E3390" w:rsidRPr="001E3390">
        <w:rPr>
          <w:rFonts w:ascii="Times New Roman" w:hAnsi="Times New Roman" w:cs="Times New Roman"/>
          <w:sz w:val="28"/>
          <w:szCs w:val="28"/>
        </w:rPr>
        <w:t xml:space="preserve"> </w:t>
      </w:r>
      <w:r w:rsidRPr="001E3390">
        <w:rPr>
          <w:rFonts w:ascii="Times New Roman" w:hAnsi="Times New Roman" w:cs="Times New Roman"/>
          <w:sz w:val="28"/>
          <w:szCs w:val="28"/>
        </w:rPr>
        <w:t>Выбрав</w:t>
      </w:r>
      <w:r w:rsidRPr="00ED05F9">
        <w:rPr>
          <w:rFonts w:ascii="Times New Roman" w:hAnsi="Times New Roman" w:cs="Times New Roman"/>
          <w:sz w:val="28"/>
          <w:szCs w:val="28"/>
        </w:rPr>
        <w:t xml:space="preserve"> масштабы напряжения, тока якоря и </w:t>
      </w:r>
      <w:proofErr w:type="spellStart"/>
      <w:r w:rsidRPr="00ED05F9">
        <w:rPr>
          <w:rFonts w:ascii="Times New Roman" w:hAnsi="Times New Roman" w:cs="Times New Roman"/>
          <w:sz w:val="28"/>
          <w:szCs w:val="28"/>
        </w:rPr>
        <w:t>н.с</w:t>
      </w:r>
      <w:proofErr w:type="spellEnd"/>
      <w:r w:rsidRPr="00ED05F9">
        <w:rPr>
          <w:rFonts w:ascii="Times New Roman" w:hAnsi="Times New Roman" w:cs="Times New Roman"/>
          <w:sz w:val="28"/>
          <w:szCs w:val="28"/>
        </w:rPr>
        <w:t xml:space="preserve">., </w:t>
      </w:r>
      <w:r w:rsidRPr="00ED05F9">
        <w:rPr>
          <w:rFonts w:ascii="Times New Roman" w:hAnsi="Times New Roman" w:cs="Times New Roman"/>
          <w:sz w:val="28"/>
          <w:szCs w:val="28"/>
        </w:rPr>
        <w:lastRenderedPageBreak/>
        <w:t>следует построить векторную диаграмму, соответствующую режиму работы генератора п</w:t>
      </w:r>
      <w:r w:rsidR="00497D54">
        <w:rPr>
          <w:rFonts w:ascii="Times New Roman" w:hAnsi="Times New Roman" w:cs="Times New Roman"/>
          <w:sz w:val="28"/>
          <w:szCs w:val="28"/>
        </w:rPr>
        <w:t>еред внезапным сбросом нагрузки</w:t>
      </w:r>
      <w:r w:rsidR="006F2504">
        <w:rPr>
          <w:rFonts w:ascii="Times New Roman" w:hAnsi="Times New Roman" w:cs="Times New Roman"/>
          <w:sz w:val="28"/>
          <w:szCs w:val="28"/>
        </w:rPr>
        <w:t xml:space="preserve"> (рисунок 7)</w:t>
      </w:r>
      <w:r w:rsidR="001E3390">
        <w:rPr>
          <w:rFonts w:ascii="Times New Roman" w:hAnsi="Times New Roman" w:cs="Times New Roman"/>
          <w:sz w:val="28"/>
          <w:szCs w:val="28"/>
        </w:rPr>
        <w:t>.</w:t>
      </w:r>
    </w:p>
    <w:p w14:paraId="5C97DB9D" w14:textId="77777777" w:rsidR="00F1700C" w:rsidRDefault="00F1700C" w:rsidP="00F170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2D33F9" w14:textId="3629DA40" w:rsidR="00F1700C" w:rsidRDefault="00671561" w:rsidP="00F1700C">
      <w:pPr>
        <w:spacing w:after="0" w:line="360" w:lineRule="auto"/>
        <w:jc w:val="center"/>
      </w:pPr>
      <w:r>
        <w:object w:dxaOrig="10260" w:dyaOrig="11580" w14:anchorId="5DE9A13C">
          <v:shape id="_x0000_i1124" type="#_x0000_t75" style="width:468pt;height:528.3pt" o:ole="">
            <v:imagedata r:id="rId150" o:title=""/>
          </v:shape>
          <o:OLEObject Type="Embed" ProgID="Visio.Drawing.15" ShapeID="_x0000_i1124" DrawAspect="Content" ObjectID="_1700417327" r:id="rId151"/>
        </w:object>
      </w:r>
    </w:p>
    <w:p w14:paraId="673F6B2A" w14:textId="1B8A2DFF" w:rsidR="00F1700C" w:rsidRDefault="00F1700C" w:rsidP="00F17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Диаграмма Потье синхронного генератора</w:t>
      </w:r>
    </w:p>
    <w:p w14:paraId="1F1341FE" w14:textId="77777777" w:rsidR="00F1700C" w:rsidRPr="00F1700C" w:rsidRDefault="00F1700C" w:rsidP="00F17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9EEDDD" w14:textId="39BE8CD2" w:rsidR="00ED05F9" w:rsidRDefault="001E3390" w:rsidP="00F170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Вектор </w:t>
      </w:r>
      <w:r w:rsidRPr="001E3390">
        <w:rPr>
          <w:rFonts w:ascii="Times New Roman" w:hAnsi="Times New Roman" w:cs="Times New Roman"/>
          <w:position w:val="-12"/>
          <w:sz w:val="28"/>
          <w:szCs w:val="28"/>
        </w:rPr>
        <w:object w:dxaOrig="380" w:dyaOrig="380" w14:anchorId="4B58609D">
          <v:shape id="_x0000_i1101" type="#_x0000_t75" style="width:18.4pt;height:19.25pt" o:ole="">
            <v:imagedata r:id="rId152" o:title=""/>
          </v:shape>
          <o:OLEObject Type="Embed" ProgID="Equation.3" ShapeID="_x0000_i1101" DrawAspect="Content" ObjectID="_1700417328" r:id="rId153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05F9" w:rsidRPr="00ED05F9">
        <w:rPr>
          <w:rFonts w:ascii="Times New Roman" w:hAnsi="Times New Roman" w:cs="Times New Roman"/>
          <w:sz w:val="28"/>
          <w:szCs w:val="28"/>
        </w:rPr>
        <w:t>откладывается на плоскос</w:t>
      </w:r>
      <w:r>
        <w:rPr>
          <w:rFonts w:ascii="Times New Roman" w:hAnsi="Times New Roman" w:cs="Times New Roman"/>
          <w:sz w:val="28"/>
          <w:szCs w:val="28"/>
        </w:rPr>
        <w:t xml:space="preserve">ти произвольно, а вектор  </w:t>
      </w:r>
      <w:r w:rsidRPr="001E3390">
        <w:rPr>
          <w:rFonts w:ascii="Times New Roman" w:hAnsi="Times New Roman" w:cs="Times New Roman"/>
          <w:position w:val="-12"/>
          <w:sz w:val="28"/>
          <w:szCs w:val="28"/>
        </w:rPr>
        <w:object w:dxaOrig="260" w:dyaOrig="380" w14:anchorId="750A1790">
          <v:shape id="_x0000_i1102" type="#_x0000_t75" style="width:12.55pt;height:19.25pt" o:ole="">
            <v:imagedata r:id="rId135" o:title=""/>
          </v:shape>
          <o:OLEObject Type="Embed" ProgID="Equation.3" ShapeID="_x0000_i1102" DrawAspect="Content" ObjectID="_1700417329" r:id="rId154"/>
        </w:objec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ED05F9" w:rsidRPr="00ED05F9">
        <w:rPr>
          <w:rFonts w:ascii="Times New Roman" w:hAnsi="Times New Roman" w:cs="Times New Roman"/>
          <w:sz w:val="28"/>
          <w:szCs w:val="28"/>
        </w:rPr>
        <w:t xml:space="preserve"> под </w:t>
      </w:r>
      <w:r w:rsidR="00ED05F9" w:rsidRPr="001E3390">
        <w:rPr>
          <w:rFonts w:ascii="Times New Roman" w:hAnsi="Times New Roman" w:cs="Times New Roman"/>
          <w:sz w:val="28"/>
          <w:szCs w:val="28"/>
        </w:rPr>
        <w:t>известным</w:t>
      </w:r>
      <w:r w:rsidR="00ED05F9" w:rsidRPr="00ED05F9">
        <w:rPr>
          <w:rFonts w:ascii="Times New Roman" w:hAnsi="Times New Roman" w:cs="Times New Roman"/>
          <w:sz w:val="28"/>
          <w:szCs w:val="28"/>
        </w:rPr>
        <w:t xml:space="preserve"> углом φ. Затем к вектору </w:t>
      </w:r>
      <w:r w:rsidRPr="001E3390">
        <w:rPr>
          <w:rFonts w:ascii="Times New Roman" w:hAnsi="Times New Roman" w:cs="Times New Roman"/>
          <w:position w:val="-6"/>
          <w:sz w:val="28"/>
          <w:szCs w:val="28"/>
        </w:rPr>
        <w:object w:dxaOrig="380" w:dyaOrig="460" w14:anchorId="3F3078FB">
          <v:shape id="_x0000_i1103" type="#_x0000_t75" style="width:18.4pt;height:23.45pt" o:ole="">
            <v:imagedata r:id="rId155" o:title=""/>
          </v:shape>
          <o:OLEObject Type="Embed" ProgID="Equation.3" ShapeID="_x0000_i1103" DrawAspect="Content" ObjectID="_1700417330" r:id="rId156"/>
        </w:object>
      </w:r>
      <w:r w:rsidRPr="001E3390">
        <w:rPr>
          <w:rFonts w:ascii="Times New Roman" w:hAnsi="Times New Roman" w:cs="Times New Roman"/>
          <w:sz w:val="28"/>
          <w:szCs w:val="28"/>
        </w:rPr>
        <w:t xml:space="preserve"> </w:t>
      </w:r>
      <w:r w:rsidR="00ED05F9" w:rsidRPr="00ED05F9">
        <w:rPr>
          <w:rFonts w:ascii="Times New Roman" w:hAnsi="Times New Roman" w:cs="Times New Roman"/>
          <w:sz w:val="28"/>
          <w:szCs w:val="28"/>
        </w:rPr>
        <w:t xml:space="preserve">достраиваются напряжения </w:t>
      </w:r>
      <w:r w:rsidRPr="001E3390">
        <w:rPr>
          <w:rFonts w:ascii="Times New Roman" w:hAnsi="Times New Roman" w:cs="Times New Roman"/>
          <w:position w:val="-12"/>
          <w:sz w:val="28"/>
          <w:szCs w:val="28"/>
        </w:rPr>
        <w:object w:dxaOrig="580" w:dyaOrig="380" w14:anchorId="1BBE75C0">
          <v:shape id="_x0000_i1104" type="#_x0000_t75" style="width:28.45pt;height:19.25pt" o:ole="">
            <v:imagedata r:id="rId157" o:title=""/>
          </v:shape>
          <o:OLEObject Type="Embed" ProgID="Equation.3" ShapeID="_x0000_i1104" DrawAspect="Content" ObjectID="_1700417331" r:id="rId158"/>
        </w:object>
      </w:r>
      <w:r w:rsidRPr="001E33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497D54" w:rsidRPr="00497D54">
        <w:rPr>
          <w:rFonts w:ascii="Times New Roman" w:hAnsi="Times New Roman" w:cs="Times New Roman"/>
          <w:position w:val="-12"/>
          <w:sz w:val="28"/>
          <w:szCs w:val="28"/>
        </w:rPr>
        <w:object w:dxaOrig="780" w:dyaOrig="380" w14:anchorId="4399C081">
          <v:shape id="_x0000_i1105" type="#_x0000_t75" style="width:37.65pt;height:19.25pt" o:ole="">
            <v:imagedata r:id="rId159" o:title=""/>
          </v:shape>
          <o:OLEObject Type="Embed" ProgID="Equation.3" ShapeID="_x0000_i1105" DrawAspect="Content" ObjectID="_1700417332" r:id="rId160"/>
        </w:object>
      </w:r>
      <w:r>
        <w:rPr>
          <w:rFonts w:ascii="Times New Roman" w:hAnsi="Times New Roman" w:cs="Times New Roman"/>
          <w:sz w:val="28"/>
          <w:szCs w:val="28"/>
        </w:rPr>
        <w:t xml:space="preserve">. Найденной таким образом ЭДС </w:t>
      </w:r>
      <w:r w:rsidRPr="001E3390">
        <w:rPr>
          <w:rFonts w:ascii="Times New Roman" w:hAnsi="Times New Roman" w:cs="Times New Roman"/>
          <w:position w:val="-6"/>
          <w:sz w:val="28"/>
          <w:szCs w:val="28"/>
        </w:rPr>
        <w:object w:dxaOrig="340" w:dyaOrig="460" w14:anchorId="793A5C93">
          <v:shape id="_x0000_i1106" type="#_x0000_t75" style="width:15.9pt;height:23.45pt" o:ole="">
            <v:imagedata r:id="rId161" o:title=""/>
          </v:shape>
          <o:OLEObject Type="Embed" ProgID="Equation.3" ShapeID="_x0000_i1106" DrawAspect="Content" ObjectID="_1700417333" r:id="rId162"/>
        </w:object>
      </w:r>
      <w:r>
        <w:rPr>
          <w:rFonts w:ascii="Times New Roman" w:hAnsi="Times New Roman" w:cs="Times New Roman"/>
          <w:sz w:val="28"/>
          <w:szCs w:val="28"/>
        </w:rPr>
        <w:t xml:space="preserve"> на рисунке 6 соответствен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н.с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A3DD4" w:rsidRPr="001E3390">
        <w:rPr>
          <w:rFonts w:ascii="Times New Roman" w:hAnsi="Times New Roman" w:cs="Times New Roman"/>
          <w:position w:val="-6"/>
          <w:sz w:val="28"/>
          <w:szCs w:val="28"/>
        </w:rPr>
        <w:object w:dxaOrig="320" w:dyaOrig="460" w14:anchorId="1E4AA011">
          <v:shape id="_x0000_i1107" type="#_x0000_t75" style="width:15.9pt;height:23.45pt" o:ole="">
            <v:imagedata r:id="rId163" o:title=""/>
          </v:shape>
          <o:OLEObject Type="Embed" ProgID="Equation.3" ShapeID="_x0000_i1107" DrawAspect="Content" ObjectID="_1700417334" r:id="rId164"/>
        </w:object>
      </w:r>
      <w:r w:rsidR="00ED05F9" w:rsidRPr="00ED05F9">
        <w:rPr>
          <w:rFonts w:ascii="Times New Roman" w:hAnsi="Times New Roman" w:cs="Times New Roman"/>
          <w:sz w:val="28"/>
          <w:szCs w:val="28"/>
        </w:rPr>
        <w:t xml:space="preserve"> в ма</w:t>
      </w:r>
      <w:r>
        <w:rPr>
          <w:rFonts w:ascii="Times New Roman" w:hAnsi="Times New Roman" w:cs="Times New Roman"/>
          <w:sz w:val="28"/>
          <w:szCs w:val="28"/>
        </w:rPr>
        <w:t>с</w:t>
      </w:r>
      <w:r w:rsidR="00ED05F9" w:rsidRPr="00ED05F9">
        <w:rPr>
          <w:rFonts w:ascii="Times New Roman" w:hAnsi="Times New Roman" w:cs="Times New Roman"/>
          <w:sz w:val="28"/>
          <w:szCs w:val="28"/>
        </w:rPr>
        <w:t>штабе тока возбуждения. На векторной диаграмме эт</w:t>
      </w:r>
      <w:r w:rsidR="008A3DD4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8A3DD4">
        <w:rPr>
          <w:rFonts w:ascii="Times New Roman" w:hAnsi="Times New Roman" w:cs="Times New Roman"/>
          <w:sz w:val="28"/>
          <w:szCs w:val="28"/>
        </w:rPr>
        <w:t>н.с</w:t>
      </w:r>
      <w:proofErr w:type="spellEnd"/>
      <w:r w:rsidR="008A3DD4">
        <w:rPr>
          <w:rFonts w:ascii="Times New Roman" w:hAnsi="Times New Roman" w:cs="Times New Roman"/>
          <w:sz w:val="28"/>
          <w:szCs w:val="28"/>
        </w:rPr>
        <w:t xml:space="preserve">. опережает вектор </w:t>
      </w:r>
      <w:r w:rsidR="008A3DD4" w:rsidRPr="001E3390">
        <w:rPr>
          <w:rFonts w:ascii="Times New Roman" w:hAnsi="Times New Roman" w:cs="Times New Roman"/>
          <w:position w:val="-6"/>
          <w:sz w:val="28"/>
          <w:szCs w:val="28"/>
        </w:rPr>
        <w:object w:dxaOrig="340" w:dyaOrig="460" w14:anchorId="38618B25">
          <v:shape id="_x0000_i1108" type="#_x0000_t75" style="width:15.9pt;height:23.45pt" o:ole="">
            <v:imagedata r:id="rId161" o:title=""/>
          </v:shape>
          <o:OLEObject Type="Embed" ProgID="Equation.3" ShapeID="_x0000_i1108" DrawAspect="Content" ObjectID="_1700417335" r:id="rId165"/>
        </w:object>
      </w:r>
      <w:r w:rsidR="00ED05F9" w:rsidRPr="00ED05F9">
        <w:rPr>
          <w:rFonts w:ascii="Times New Roman" w:hAnsi="Times New Roman" w:cs="Times New Roman"/>
          <w:sz w:val="28"/>
          <w:szCs w:val="28"/>
        </w:rPr>
        <w:t xml:space="preserve">  </w:t>
      </w:r>
      <w:r w:rsidR="00ED05F9" w:rsidRPr="008A3DD4">
        <w:rPr>
          <w:rFonts w:ascii="Times New Roman" w:hAnsi="Times New Roman" w:cs="Times New Roman"/>
          <w:sz w:val="28"/>
          <w:szCs w:val="28"/>
        </w:rPr>
        <w:t>по</w:t>
      </w:r>
      <w:r w:rsidR="008A3DD4">
        <w:rPr>
          <w:rFonts w:ascii="Times New Roman" w:hAnsi="Times New Roman" w:cs="Times New Roman"/>
          <w:sz w:val="28"/>
          <w:szCs w:val="28"/>
        </w:rPr>
        <w:t xml:space="preserve"> фазе на угол </w:t>
      </w:r>
      <w:r w:rsidR="008A3DD4" w:rsidRPr="008A3DD4">
        <w:rPr>
          <w:rFonts w:ascii="Times New Roman" w:hAnsi="Times New Roman" w:cs="Times New Roman"/>
          <w:position w:val="-26"/>
          <w:sz w:val="28"/>
          <w:szCs w:val="28"/>
        </w:rPr>
        <w:object w:dxaOrig="260" w:dyaOrig="700" w14:anchorId="5B99CA80">
          <v:shape id="_x0000_i1109" type="#_x0000_t75" style="width:12.55pt;height:36pt" o:ole="">
            <v:imagedata r:id="rId166" o:title=""/>
          </v:shape>
          <o:OLEObject Type="Embed" ProgID="Equation.3" ShapeID="_x0000_i1109" DrawAspect="Content" ObjectID="_1700417336" r:id="rId167"/>
        </w:object>
      </w:r>
      <w:r w:rsidR="002340FB">
        <w:rPr>
          <w:rFonts w:ascii="Times New Roman" w:hAnsi="Times New Roman" w:cs="Times New Roman"/>
          <w:sz w:val="28"/>
          <w:szCs w:val="28"/>
        </w:rPr>
        <w:t>. Чтобы пол</w:t>
      </w:r>
      <w:r w:rsidR="00ED05F9" w:rsidRPr="00ED05F9">
        <w:rPr>
          <w:rFonts w:ascii="Times New Roman" w:hAnsi="Times New Roman" w:cs="Times New Roman"/>
          <w:sz w:val="28"/>
          <w:szCs w:val="28"/>
        </w:rPr>
        <w:t xml:space="preserve">учить </w:t>
      </w:r>
      <w:proofErr w:type="spellStart"/>
      <w:r w:rsidR="00ED05F9" w:rsidRPr="00ED05F9">
        <w:rPr>
          <w:rFonts w:ascii="Times New Roman" w:hAnsi="Times New Roman" w:cs="Times New Roman"/>
          <w:sz w:val="28"/>
          <w:szCs w:val="28"/>
        </w:rPr>
        <w:t>н.</w:t>
      </w:r>
      <w:r w:rsidR="00DE65C0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="00DE65C0">
        <w:rPr>
          <w:rFonts w:ascii="Times New Roman" w:hAnsi="Times New Roman" w:cs="Times New Roman"/>
          <w:sz w:val="28"/>
          <w:szCs w:val="28"/>
        </w:rPr>
        <w:t>. обмотки воз</w:t>
      </w:r>
      <w:r w:rsidR="008A3DD4">
        <w:rPr>
          <w:rFonts w:ascii="Times New Roman" w:hAnsi="Times New Roman" w:cs="Times New Roman"/>
          <w:sz w:val="28"/>
          <w:szCs w:val="28"/>
        </w:rPr>
        <w:t xml:space="preserve">буждения </w:t>
      </w:r>
      <w:r w:rsidR="008A3DD4" w:rsidRPr="001E3390">
        <w:rPr>
          <w:rFonts w:ascii="Times New Roman" w:hAnsi="Times New Roman" w:cs="Times New Roman"/>
          <w:position w:val="-6"/>
          <w:sz w:val="28"/>
          <w:szCs w:val="28"/>
        </w:rPr>
        <w:object w:dxaOrig="320" w:dyaOrig="460" w14:anchorId="0FD7FDE5">
          <v:shape id="_x0000_i1110" type="#_x0000_t75" style="width:15.9pt;height:23.45pt" o:ole="">
            <v:imagedata r:id="rId163" o:title=""/>
          </v:shape>
          <o:OLEObject Type="Embed" ProgID="Equation.3" ShapeID="_x0000_i1110" DrawAspect="Content" ObjectID="_1700417337" r:id="rId168"/>
        </w:object>
      </w:r>
      <w:r w:rsidR="008A3DD4">
        <w:rPr>
          <w:rFonts w:ascii="Times New Roman" w:hAnsi="Times New Roman" w:cs="Times New Roman"/>
          <w:sz w:val="28"/>
          <w:szCs w:val="28"/>
        </w:rPr>
        <w:t xml:space="preserve"> в масштабе i, необходимо к вектору </w:t>
      </w:r>
      <w:r w:rsidR="008A3DD4" w:rsidRPr="001E3390">
        <w:rPr>
          <w:rFonts w:ascii="Times New Roman" w:hAnsi="Times New Roman" w:cs="Times New Roman"/>
          <w:position w:val="-6"/>
          <w:sz w:val="28"/>
          <w:szCs w:val="28"/>
        </w:rPr>
        <w:object w:dxaOrig="320" w:dyaOrig="460" w14:anchorId="6C539304">
          <v:shape id="_x0000_i1111" type="#_x0000_t75" style="width:15.9pt;height:23.45pt" o:ole="">
            <v:imagedata r:id="rId163" o:title=""/>
          </v:shape>
          <o:OLEObject Type="Embed" ProgID="Equation.3" ShapeID="_x0000_i1111" DrawAspect="Content" ObjectID="_1700417338" r:id="rId169"/>
        </w:object>
      </w:r>
      <w:r w:rsidR="008A3DD4">
        <w:rPr>
          <w:rFonts w:ascii="Times New Roman" w:hAnsi="Times New Roman" w:cs="Times New Roman"/>
          <w:sz w:val="28"/>
          <w:szCs w:val="28"/>
        </w:rPr>
        <w:t xml:space="preserve"> достроить вектор – </w:t>
      </w:r>
      <w:r w:rsidR="002154E6" w:rsidRPr="002154E6">
        <w:rPr>
          <w:rFonts w:ascii="Times New Roman" w:hAnsi="Times New Roman" w:cs="Times New Roman"/>
          <w:position w:val="-6"/>
          <w:sz w:val="28"/>
          <w:szCs w:val="28"/>
        </w:rPr>
        <w:object w:dxaOrig="320" w:dyaOrig="460" w14:anchorId="3780DEC8">
          <v:shape id="_x0000_i1112" type="#_x0000_t75" style="width:15.9pt;height:23.45pt" o:ole="">
            <v:imagedata r:id="rId170" o:title=""/>
          </v:shape>
          <o:OLEObject Type="Embed" ProgID="Equation.3" ShapeID="_x0000_i1112" DrawAspect="Content" ObjectID="_1700417339" r:id="rId171"/>
        </w:object>
      </w:r>
      <w:r w:rsidR="00ED05F9" w:rsidRPr="00ED05F9">
        <w:rPr>
          <w:rFonts w:ascii="Times New Roman" w:hAnsi="Times New Roman" w:cs="Times New Roman"/>
          <w:sz w:val="28"/>
          <w:szCs w:val="28"/>
        </w:rPr>
        <w:t>, находящийся в прот</w:t>
      </w:r>
      <w:r w:rsidR="008A3DD4">
        <w:rPr>
          <w:rFonts w:ascii="Times New Roman" w:hAnsi="Times New Roman" w:cs="Times New Roman"/>
          <w:sz w:val="28"/>
          <w:szCs w:val="28"/>
        </w:rPr>
        <w:t xml:space="preserve">ивофазе с вектором </w:t>
      </w:r>
      <w:r w:rsidR="008A3DD4" w:rsidRPr="008A3DD4">
        <w:rPr>
          <w:rFonts w:ascii="Times New Roman" w:hAnsi="Times New Roman" w:cs="Times New Roman"/>
          <w:position w:val="-6"/>
          <w:sz w:val="28"/>
          <w:szCs w:val="28"/>
        </w:rPr>
        <w:object w:dxaOrig="260" w:dyaOrig="460" w14:anchorId="5115641D">
          <v:shape id="_x0000_i1113" type="#_x0000_t75" style="width:12.55pt;height:23.45pt" o:ole="">
            <v:imagedata r:id="rId172" o:title=""/>
          </v:shape>
          <o:OLEObject Type="Embed" ProgID="Equation.3" ShapeID="_x0000_i1113" DrawAspect="Content" ObjectID="_1700417340" r:id="rId173"/>
        </w:object>
      </w:r>
      <w:r w:rsidR="00ED05F9" w:rsidRPr="00ED05F9">
        <w:rPr>
          <w:rFonts w:ascii="Times New Roman" w:hAnsi="Times New Roman" w:cs="Times New Roman"/>
          <w:sz w:val="28"/>
          <w:szCs w:val="28"/>
        </w:rPr>
        <w:t>.</w:t>
      </w:r>
      <w:r w:rsidR="008A3DD4">
        <w:rPr>
          <w:rFonts w:ascii="Times New Roman" w:hAnsi="Times New Roman" w:cs="Times New Roman"/>
          <w:sz w:val="28"/>
          <w:szCs w:val="28"/>
        </w:rPr>
        <w:t xml:space="preserve"> На рисунке 6 намагничивающей силе </w:t>
      </w:r>
      <w:r w:rsidR="008A3DD4" w:rsidRPr="008A3DD4">
        <w:rPr>
          <w:rFonts w:ascii="Times New Roman" w:hAnsi="Times New Roman" w:cs="Times New Roman"/>
          <w:position w:val="-6"/>
          <w:sz w:val="28"/>
          <w:szCs w:val="28"/>
        </w:rPr>
        <w:object w:dxaOrig="320" w:dyaOrig="460" w14:anchorId="497DD555">
          <v:shape id="_x0000_i1114" type="#_x0000_t75" style="width:15.9pt;height:23.45pt" o:ole="">
            <v:imagedata r:id="rId174" o:title=""/>
          </v:shape>
          <o:OLEObject Type="Embed" ProgID="Equation.3" ShapeID="_x0000_i1114" DrawAspect="Content" ObjectID="_1700417341" r:id="rId175"/>
        </w:object>
      </w:r>
      <w:r w:rsidR="008A3DD4">
        <w:rPr>
          <w:rFonts w:ascii="Times New Roman" w:hAnsi="Times New Roman" w:cs="Times New Roman"/>
          <w:sz w:val="28"/>
          <w:szCs w:val="28"/>
        </w:rPr>
        <w:t xml:space="preserve"> – соответствует ЭДС холостого хода </w:t>
      </w:r>
      <w:r w:rsidR="009B18E8" w:rsidRPr="008A3DD4">
        <w:rPr>
          <w:rFonts w:ascii="Times New Roman" w:hAnsi="Times New Roman" w:cs="Times New Roman"/>
          <w:position w:val="-12"/>
          <w:sz w:val="28"/>
          <w:szCs w:val="28"/>
        </w:rPr>
        <w:object w:dxaOrig="420" w:dyaOrig="380" w14:anchorId="7E2431FC">
          <v:shape id="_x0000_i1115" type="#_x0000_t75" style="width:20.95pt;height:19.25pt" o:ole="">
            <v:imagedata r:id="rId176" o:title=""/>
          </v:shape>
          <o:OLEObject Type="Embed" ProgID="Equation.3" ShapeID="_x0000_i1115" DrawAspect="Content" ObjectID="_1700417342" r:id="rId177"/>
        </w:object>
      </w:r>
      <w:r w:rsidR="008A3DD4">
        <w:rPr>
          <w:rFonts w:ascii="Times New Roman" w:hAnsi="Times New Roman" w:cs="Times New Roman"/>
          <w:sz w:val="28"/>
          <w:szCs w:val="28"/>
        </w:rPr>
        <w:t xml:space="preserve">. На векторной диаграмме эта ЭДС отстаёт по фазе от </w:t>
      </w:r>
      <w:r w:rsidR="009B18E8" w:rsidRPr="008A3DD4">
        <w:rPr>
          <w:rFonts w:ascii="Times New Roman" w:hAnsi="Times New Roman" w:cs="Times New Roman"/>
          <w:position w:val="-6"/>
          <w:sz w:val="28"/>
          <w:szCs w:val="28"/>
        </w:rPr>
        <w:object w:dxaOrig="320" w:dyaOrig="460" w14:anchorId="766FF72D">
          <v:shape id="_x0000_i1116" type="#_x0000_t75" style="width:15.9pt;height:23.45pt" o:ole="">
            <v:imagedata r:id="rId174" o:title=""/>
          </v:shape>
          <o:OLEObject Type="Embed" ProgID="Equation.3" ShapeID="_x0000_i1116" DrawAspect="Content" ObjectID="_1700417343" r:id="rId178"/>
        </w:object>
      </w:r>
      <w:r w:rsidR="009B18E8">
        <w:rPr>
          <w:rFonts w:ascii="Times New Roman" w:hAnsi="Times New Roman" w:cs="Times New Roman"/>
          <w:sz w:val="28"/>
          <w:szCs w:val="28"/>
        </w:rPr>
        <w:t xml:space="preserve"> на угол </w:t>
      </w:r>
      <w:r w:rsidR="009B18E8" w:rsidRPr="008A3DD4">
        <w:rPr>
          <w:rFonts w:ascii="Times New Roman" w:hAnsi="Times New Roman" w:cs="Times New Roman"/>
          <w:position w:val="-26"/>
          <w:sz w:val="28"/>
          <w:szCs w:val="28"/>
        </w:rPr>
        <w:object w:dxaOrig="260" w:dyaOrig="700" w14:anchorId="17BD1BFA">
          <v:shape id="_x0000_i1117" type="#_x0000_t75" style="width:12.55pt;height:36pt" o:ole="">
            <v:imagedata r:id="rId166" o:title=""/>
          </v:shape>
          <o:OLEObject Type="Embed" ProgID="Equation.3" ShapeID="_x0000_i1117" DrawAspect="Content" ObjectID="_1700417344" r:id="rId179"/>
        </w:object>
      </w:r>
      <w:r w:rsidR="009B18E8">
        <w:rPr>
          <w:rFonts w:ascii="Times New Roman" w:hAnsi="Times New Roman" w:cs="Times New Roman"/>
          <w:sz w:val="28"/>
          <w:szCs w:val="28"/>
        </w:rPr>
        <w:t xml:space="preserve">. </w:t>
      </w:r>
      <w:r w:rsidR="009B18E8" w:rsidRPr="00ED05F9">
        <w:rPr>
          <w:rFonts w:ascii="Times New Roman" w:hAnsi="Times New Roman" w:cs="Times New Roman"/>
          <w:position w:val="-6"/>
          <w:sz w:val="28"/>
          <w:szCs w:val="28"/>
        </w:rPr>
        <w:object w:dxaOrig="680" w:dyaOrig="300" w14:anchorId="7954243C">
          <v:shape id="_x0000_i1118" type="#_x0000_t75" style="width:34.35pt;height:14.25pt" o:ole="">
            <v:imagedata r:id="rId180" o:title=""/>
          </v:shape>
          <o:OLEObject Type="Embed" ProgID="Equation.3" ShapeID="_x0000_i1118" DrawAspect="Content" ObjectID="_1700417345" r:id="rId181"/>
        </w:object>
      </w:r>
      <w:r w:rsidR="009B18E8">
        <w:rPr>
          <w:rFonts w:ascii="Times New Roman" w:hAnsi="Times New Roman" w:cs="Times New Roman"/>
          <w:sz w:val="28"/>
          <w:szCs w:val="28"/>
        </w:rPr>
        <w:t xml:space="preserve"> является относительной величиной, и для её расчёта достаточно при известной длине вектора </w:t>
      </w:r>
      <w:r w:rsidR="009B18E8" w:rsidRPr="009B18E8">
        <w:rPr>
          <w:rFonts w:ascii="Times New Roman" w:hAnsi="Times New Roman" w:cs="Times New Roman"/>
          <w:position w:val="-6"/>
          <w:sz w:val="28"/>
          <w:szCs w:val="28"/>
        </w:rPr>
        <w:object w:dxaOrig="380" w:dyaOrig="460" w14:anchorId="54E78C1D">
          <v:shape id="_x0000_i1119" type="#_x0000_t75" style="width:18.4pt;height:23.45pt" o:ole="">
            <v:imagedata r:id="rId182" o:title=""/>
          </v:shape>
          <o:OLEObject Type="Embed" ProgID="Equation.3" ShapeID="_x0000_i1119" DrawAspect="Content" ObjectID="_1700417346" r:id="rId183"/>
        </w:object>
      </w:r>
      <w:r w:rsidR="009B18E8">
        <w:rPr>
          <w:rFonts w:ascii="Times New Roman" w:hAnsi="Times New Roman" w:cs="Times New Roman"/>
          <w:sz w:val="28"/>
          <w:szCs w:val="28"/>
        </w:rPr>
        <w:t xml:space="preserve"> в формулу подставить найденную длину вектора </w:t>
      </w:r>
      <w:r w:rsidR="00877BD5" w:rsidRPr="009B18E8">
        <w:rPr>
          <w:rFonts w:ascii="Times New Roman" w:hAnsi="Times New Roman" w:cs="Times New Roman"/>
          <w:position w:val="-6"/>
          <w:sz w:val="28"/>
          <w:szCs w:val="28"/>
        </w:rPr>
        <w:object w:dxaOrig="420" w:dyaOrig="460" w14:anchorId="438FB3BC">
          <v:shape id="_x0000_i1120" type="#_x0000_t75" style="width:20.95pt;height:23.45pt" o:ole="">
            <v:imagedata r:id="rId184" o:title=""/>
          </v:shape>
          <o:OLEObject Type="Embed" ProgID="Equation.3" ShapeID="_x0000_i1120" DrawAspect="Content" ObjectID="_1700417347" r:id="rId185"/>
        </w:object>
      </w:r>
      <w:r w:rsidR="009B18E8">
        <w:rPr>
          <w:rFonts w:ascii="Times New Roman" w:hAnsi="Times New Roman" w:cs="Times New Roman"/>
          <w:sz w:val="28"/>
          <w:szCs w:val="28"/>
        </w:rPr>
        <w:t>.</w:t>
      </w:r>
    </w:p>
    <w:p w14:paraId="3944EA88" w14:textId="392EEB41" w:rsidR="009B18E8" w:rsidRPr="009B18E8" w:rsidRDefault="009B18E8" w:rsidP="00ED05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03DDCD" w14:textId="42973871" w:rsidR="009B18E8" w:rsidRDefault="009269CB" w:rsidP="009B18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71FA">
        <w:rPr>
          <w:rFonts w:ascii="Times New Roman" w:hAnsi="Times New Roman" w:cs="Times New Roman"/>
          <w:position w:val="-34"/>
          <w:sz w:val="28"/>
          <w:szCs w:val="28"/>
        </w:rPr>
        <w:object w:dxaOrig="6360" w:dyaOrig="780" w14:anchorId="0BD60FF5">
          <v:shape id="_x0000_i1131" type="#_x0000_t75" style="width:326.5pt;height:38.5pt" o:ole="">
            <v:imagedata r:id="rId186" o:title=""/>
          </v:shape>
          <o:OLEObject Type="Embed" ProgID="Equation.DSMT4" ShapeID="_x0000_i1131" DrawAspect="Content" ObjectID="_1700417348" r:id="rId187"/>
        </w:object>
      </w:r>
      <w:r w:rsidR="009B18E8">
        <w:rPr>
          <w:rFonts w:ascii="Times New Roman" w:hAnsi="Times New Roman" w:cs="Times New Roman"/>
          <w:sz w:val="28"/>
          <w:szCs w:val="28"/>
        </w:rPr>
        <w:t>.</w:t>
      </w:r>
    </w:p>
    <w:p w14:paraId="6DFE8BD9" w14:textId="1FB2282B" w:rsidR="009B18E8" w:rsidRPr="008A3DD4" w:rsidRDefault="009B18E8" w:rsidP="009B18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DE161B" w14:textId="10291788" w:rsidR="00ED05F9" w:rsidRPr="00E42A51" w:rsidRDefault="00ED05F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8BBD704" w14:textId="10432F9F" w:rsidR="008771B8" w:rsidRDefault="003164E1" w:rsidP="00DE66AD">
      <w:pPr>
        <w:pStyle w:val="1"/>
        <w:spacing w:before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89620042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  <w:bookmarkEnd w:id="3"/>
    </w:p>
    <w:p w14:paraId="126A98C5" w14:textId="4E645795" w:rsidR="008771B8" w:rsidRDefault="008771B8" w:rsidP="00517F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80C0B9" w14:textId="7889020D" w:rsidR="00517FC9" w:rsidRPr="009269CB" w:rsidRDefault="00517FC9" w:rsidP="00517F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ходе данной лабораторной работы мы изучили и исследовали работу синхронного трёхфазного генератора. На основе полученных данных построили внешние и регулировочные характеристики для различных видов нагрузок: активной, индуктивной и емкостной.</w:t>
      </w:r>
      <w:r w:rsidR="00A47F76">
        <w:rPr>
          <w:rFonts w:ascii="Times New Roman" w:hAnsi="Times New Roman" w:cs="Times New Roman"/>
          <w:sz w:val="28"/>
          <w:szCs w:val="28"/>
        </w:rPr>
        <w:t xml:space="preserve"> Также сняли данные и построили характеристики трех-, двух- и однофазного короткого замыкания. Оценили достоверность расчета </w:t>
      </w:r>
      <w:r w:rsidR="00A47F76" w:rsidRPr="00E80F1B">
        <w:rPr>
          <w:position w:val="-6"/>
        </w:rPr>
        <w:object w:dxaOrig="680" w:dyaOrig="300" w14:anchorId="093753E5">
          <v:shape id="_x0000_i1128" type="#_x0000_t75" style="width:34.35pt;height:15.05pt" o:ole="">
            <v:imagedata r:id="rId188" o:title=""/>
          </v:shape>
          <o:OLEObject Type="Embed" ProgID="Equation.DSMT4" ShapeID="_x0000_i1128" DrawAspect="Content" ObjectID="_1700417349" r:id="rId189"/>
        </w:object>
      </w:r>
      <w:r w:rsidR="00A47F76">
        <w:t xml:space="preserve"> </w:t>
      </w:r>
      <w:r w:rsidR="00A47F76">
        <w:rPr>
          <w:rFonts w:ascii="Times New Roman" w:hAnsi="Times New Roman" w:cs="Times New Roman"/>
          <w:sz w:val="28"/>
          <w:szCs w:val="28"/>
        </w:rPr>
        <w:t xml:space="preserve">на основе характеристики холостого хода и трёхфазного короткого замыкания и убедились что </w:t>
      </w:r>
      <w:r w:rsidR="009269CB" w:rsidRPr="009269CB">
        <w:rPr>
          <w:position w:val="-16"/>
        </w:rPr>
        <w:object w:dxaOrig="3340" w:dyaOrig="420" w14:anchorId="6B62AC81">
          <v:shape id="_x0000_i1133" type="#_x0000_t75" style="width:166.6pt;height:20.95pt" o:ole="">
            <v:imagedata r:id="rId190" o:title=""/>
          </v:shape>
          <o:OLEObject Type="Embed" ProgID="Equation.DSMT4" ShapeID="_x0000_i1133" DrawAspect="Content" ObjectID="_1700417350" r:id="rId191"/>
        </w:object>
      </w:r>
      <w:r w:rsidR="009269CB">
        <w:rPr>
          <w:rFonts w:ascii="Times New Roman" w:hAnsi="Times New Roman" w:cs="Times New Roman"/>
          <w:sz w:val="28"/>
          <w:szCs w:val="28"/>
        </w:rPr>
        <w:t>,</w:t>
      </w:r>
      <w:r w:rsidR="009269CB">
        <w:t xml:space="preserve"> </w:t>
      </w:r>
      <w:r w:rsidR="009269CB">
        <w:rPr>
          <w:rFonts w:ascii="Times New Roman" w:hAnsi="Times New Roman" w:cs="Times New Roman"/>
          <w:sz w:val="28"/>
          <w:szCs w:val="28"/>
        </w:rPr>
        <w:t>на основе чего можно сделать вывод что лабораторная работа выполнена верно.</w:t>
      </w:r>
    </w:p>
    <w:sectPr w:rsidR="00517FC9" w:rsidRPr="009269CB" w:rsidSect="00A53B57">
      <w:footerReference w:type="default" r:id="rId192"/>
      <w:headerReference w:type="first" r:id="rId193"/>
      <w:footerReference w:type="first" r:id="rId194"/>
      <w:pgSz w:w="11906" w:h="16838"/>
      <w:pgMar w:top="1134" w:right="1134" w:bottom="1134" w:left="1418" w:header="709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F27F67" w14:textId="77777777" w:rsidR="00FF37E0" w:rsidRDefault="00FF37E0" w:rsidP="00BF7150">
      <w:pPr>
        <w:spacing w:after="0" w:line="240" w:lineRule="auto"/>
      </w:pPr>
      <w:r>
        <w:separator/>
      </w:r>
    </w:p>
  </w:endnote>
  <w:endnote w:type="continuationSeparator" w:id="0">
    <w:p w14:paraId="4519A91D" w14:textId="77777777" w:rsidR="00FF37E0" w:rsidRDefault="00FF37E0" w:rsidP="00BF7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43804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6130257" w14:textId="2BF9C7B0" w:rsidR="00517FC9" w:rsidRPr="00F95AFC" w:rsidRDefault="00517FC9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95AF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95AF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95AF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6736C">
          <w:rPr>
            <w:rFonts w:ascii="Times New Roman" w:hAnsi="Times New Roman" w:cs="Times New Roman"/>
            <w:noProof/>
            <w:sz w:val="28"/>
            <w:szCs w:val="28"/>
          </w:rPr>
          <w:t>14</w:t>
        </w:r>
        <w:r w:rsidRPr="00F95AF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24DB5A7" w14:textId="77777777" w:rsidR="00517FC9" w:rsidRDefault="00517FC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874626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A1040A5" w14:textId="57758406" w:rsidR="00517FC9" w:rsidRPr="00BF7150" w:rsidRDefault="00517FC9" w:rsidP="001862FA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>Липецк 2021 г.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4AE519" w14:textId="77777777" w:rsidR="00FF37E0" w:rsidRDefault="00FF37E0" w:rsidP="00BF7150">
      <w:pPr>
        <w:spacing w:after="0" w:line="240" w:lineRule="auto"/>
      </w:pPr>
      <w:r>
        <w:separator/>
      </w:r>
    </w:p>
  </w:footnote>
  <w:footnote w:type="continuationSeparator" w:id="0">
    <w:p w14:paraId="3AFFA76B" w14:textId="77777777" w:rsidR="00FF37E0" w:rsidRDefault="00FF37E0" w:rsidP="00BF71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F011" w14:textId="77777777" w:rsidR="00517FC9" w:rsidRPr="00BF7150" w:rsidRDefault="00517FC9" w:rsidP="00BF7150">
    <w:pPr>
      <w:pStyle w:val="a4"/>
      <w:jc w:val="cent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072C7"/>
    <w:multiLevelType w:val="hybridMultilevel"/>
    <w:tmpl w:val="649C1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02F69"/>
    <w:multiLevelType w:val="hybridMultilevel"/>
    <w:tmpl w:val="B71AFCF6"/>
    <w:lvl w:ilvl="0" w:tplc="3554601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698"/>
    <w:rsid w:val="00000AE3"/>
    <w:rsid w:val="00000D9D"/>
    <w:rsid w:val="0002161D"/>
    <w:rsid w:val="00021DBD"/>
    <w:rsid w:val="00022941"/>
    <w:rsid w:val="00022FFC"/>
    <w:rsid w:val="00024378"/>
    <w:rsid w:val="000279BB"/>
    <w:rsid w:val="00032A12"/>
    <w:rsid w:val="00036865"/>
    <w:rsid w:val="00041BEF"/>
    <w:rsid w:val="0006137C"/>
    <w:rsid w:val="00070D3F"/>
    <w:rsid w:val="00073D0D"/>
    <w:rsid w:val="000802F6"/>
    <w:rsid w:val="00091134"/>
    <w:rsid w:val="00095469"/>
    <w:rsid w:val="000A6A75"/>
    <w:rsid w:val="000B027D"/>
    <w:rsid w:val="000B353E"/>
    <w:rsid w:val="000B3606"/>
    <w:rsid w:val="000C21E2"/>
    <w:rsid w:val="000C4066"/>
    <w:rsid w:val="000C6473"/>
    <w:rsid w:val="000C69EA"/>
    <w:rsid w:val="000D5645"/>
    <w:rsid w:val="000D5E31"/>
    <w:rsid w:val="000D75AB"/>
    <w:rsid w:val="000E0A97"/>
    <w:rsid w:val="000E5B1A"/>
    <w:rsid w:val="000F2164"/>
    <w:rsid w:val="000F3BFE"/>
    <w:rsid w:val="000F56C2"/>
    <w:rsid w:val="000F78E7"/>
    <w:rsid w:val="00101CC7"/>
    <w:rsid w:val="00110BF8"/>
    <w:rsid w:val="00125266"/>
    <w:rsid w:val="001267FA"/>
    <w:rsid w:val="001349DD"/>
    <w:rsid w:val="00136B9E"/>
    <w:rsid w:val="00141E37"/>
    <w:rsid w:val="00142CD5"/>
    <w:rsid w:val="00145D6F"/>
    <w:rsid w:val="00152041"/>
    <w:rsid w:val="00153100"/>
    <w:rsid w:val="001560FC"/>
    <w:rsid w:val="001611E2"/>
    <w:rsid w:val="00161E46"/>
    <w:rsid w:val="00165545"/>
    <w:rsid w:val="001655FB"/>
    <w:rsid w:val="00170546"/>
    <w:rsid w:val="00172572"/>
    <w:rsid w:val="0017312B"/>
    <w:rsid w:val="00174355"/>
    <w:rsid w:val="00175D4A"/>
    <w:rsid w:val="001801AA"/>
    <w:rsid w:val="00180BB5"/>
    <w:rsid w:val="001813CA"/>
    <w:rsid w:val="001841DE"/>
    <w:rsid w:val="001862FA"/>
    <w:rsid w:val="00186637"/>
    <w:rsid w:val="001A32F8"/>
    <w:rsid w:val="001A34F0"/>
    <w:rsid w:val="001A57BB"/>
    <w:rsid w:val="001A5DA0"/>
    <w:rsid w:val="001B0C8C"/>
    <w:rsid w:val="001C51D9"/>
    <w:rsid w:val="001C5ECA"/>
    <w:rsid w:val="001D09C9"/>
    <w:rsid w:val="001D3C86"/>
    <w:rsid w:val="001D4BF8"/>
    <w:rsid w:val="001E1561"/>
    <w:rsid w:val="001E3390"/>
    <w:rsid w:val="001E6E88"/>
    <w:rsid w:val="001F0FF0"/>
    <w:rsid w:val="001F133B"/>
    <w:rsid w:val="001F7C46"/>
    <w:rsid w:val="002002CA"/>
    <w:rsid w:val="002027AD"/>
    <w:rsid w:val="00207AAE"/>
    <w:rsid w:val="002154E6"/>
    <w:rsid w:val="00216171"/>
    <w:rsid w:val="00231846"/>
    <w:rsid w:val="002340FB"/>
    <w:rsid w:val="0025737D"/>
    <w:rsid w:val="002643C2"/>
    <w:rsid w:val="00277B7C"/>
    <w:rsid w:val="0028287D"/>
    <w:rsid w:val="002855E3"/>
    <w:rsid w:val="002A08CB"/>
    <w:rsid w:val="002A414F"/>
    <w:rsid w:val="002C78CA"/>
    <w:rsid w:val="002D3437"/>
    <w:rsid w:val="002D43BE"/>
    <w:rsid w:val="002D5A71"/>
    <w:rsid w:val="002E134A"/>
    <w:rsid w:val="002E608E"/>
    <w:rsid w:val="002E758B"/>
    <w:rsid w:val="00311C04"/>
    <w:rsid w:val="003140D9"/>
    <w:rsid w:val="003164E1"/>
    <w:rsid w:val="0032388A"/>
    <w:rsid w:val="00327DB1"/>
    <w:rsid w:val="003301CD"/>
    <w:rsid w:val="00332C2C"/>
    <w:rsid w:val="00340555"/>
    <w:rsid w:val="00347124"/>
    <w:rsid w:val="003564D7"/>
    <w:rsid w:val="00357065"/>
    <w:rsid w:val="003623F0"/>
    <w:rsid w:val="00364FD4"/>
    <w:rsid w:val="003654BC"/>
    <w:rsid w:val="00365A03"/>
    <w:rsid w:val="00367277"/>
    <w:rsid w:val="00367DAE"/>
    <w:rsid w:val="00386550"/>
    <w:rsid w:val="00396A9A"/>
    <w:rsid w:val="003A11F1"/>
    <w:rsid w:val="003A63E7"/>
    <w:rsid w:val="003B283B"/>
    <w:rsid w:val="003E0666"/>
    <w:rsid w:val="003E4C47"/>
    <w:rsid w:val="003E7522"/>
    <w:rsid w:val="003F0C34"/>
    <w:rsid w:val="003F451F"/>
    <w:rsid w:val="003F6B29"/>
    <w:rsid w:val="00402341"/>
    <w:rsid w:val="0041142C"/>
    <w:rsid w:val="004124CA"/>
    <w:rsid w:val="004151F7"/>
    <w:rsid w:val="00415CC8"/>
    <w:rsid w:val="00416062"/>
    <w:rsid w:val="00416A60"/>
    <w:rsid w:val="00425024"/>
    <w:rsid w:val="00427361"/>
    <w:rsid w:val="0043023A"/>
    <w:rsid w:val="004364A2"/>
    <w:rsid w:val="00444A24"/>
    <w:rsid w:val="00447EA8"/>
    <w:rsid w:val="00453406"/>
    <w:rsid w:val="00453946"/>
    <w:rsid w:val="00457AB8"/>
    <w:rsid w:val="00457D9C"/>
    <w:rsid w:val="004644A7"/>
    <w:rsid w:val="0046609A"/>
    <w:rsid w:val="004672AF"/>
    <w:rsid w:val="0046736C"/>
    <w:rsid w:val="004735EA"/>
    <w:rsid w:val="00473F1E"/>
    <w:rsid w:val="00477155"/>
    <w:rsid w:val="00486088"/>
    <w:rsid w:val="00496609"/>
    <w:rsid w:val="00497051"/>
    <w:rsid w:val="00497D54"/>
    <w:rsid w:val="004A148A"/>
    <w:rsid w:val="004A24E9"/>
    <w:rsid w:val="004A6302"/>
    <w:rsid w:val="004A7187"/>
    <w:rsid w:val="004A71BB"/>
    <w:rsid w:val="004C332B"/>
    <w:rsid w:val="004C7922"/>
    <w:rsid w:val="004E4276"/>
    <w:rsid w:val="004E7267"/>
    <w:rsid w:val="004F10C0"/>
    <w:rsid w:val="004F48F9"/>
    <w:rsid w:val="004F4E23"/>
    <w:rsid w:val="004F5FC9"/>
    <w:rsid w:val="00501E5E"/>
    <w:rsid w:val="005156D2"/>
    <w:rsid w:val="00516361"/>
    <w:rsid w:val="00517325"/>
    <w:rsid w:val="00517FC9"/>
    <w:rsid w:val="0052112B"/>
    <w:rsid w:val="00527064"/>
    <w:rsid w:val="005305D6"/>
    <w:rsid w:val="0053486E"/>
    <w:rsid w:val="00537919"/>
    <w:rsid w:val="005431A6"/>
    <w:rsid w:val="00550E0D"/>
    <w:rsid w:val="005545FC"/>
    <w:rsid w:val="005704D8"/>
    <w:rsid w:val="005706A1"/>
    <w:rsid w:val="005712D0"/>
    <w:rsid w:val="00572F0F"/>
    <w:rsid w:val="005815FE"/>
    <w:rsid w:val="00583EE7"/>
    <w:rsid w:val="005855C3"/>
    <w:rsid w:val="00592C82"/>
    <w:rsid w:val="005934D5"/>
    <w:rsid w:val="005955A5"/>
    <w:rsid w:val="00597F72"/>
    <w:rsid w:val="005A29D8"/>
    <w:rsid w:val="005A3B9C"/>
    <w:rsid w:val="005B6086"/>
    <w:rsid w:val="005B7A0A"/>
    <w:rsid w:val="005C6591"/>
    <w:rsid w:val="005C67AD"/>
    <w:rsid w:val="005C70B1"/>
    <w:rsid w:val="005C7CB1"/>
    <w:rsid w:val="005D0A6E"/>
    <w:rsid w:val="005D200B"/>
    <w:rsid w:val="005D4246"/>
    <w:rsid w:val="005E1285"/>
    <w:rsid w:val="005E5EA7"/>
    <w:rsid w:val="005E624E"/>
    <w:rsid w:val="005E6C50"/>
    <w:rsid w:val="005F4AF0"/>
    <w:rsid w:val="005F5A39"/>
    <w:rsid w:val="006005C1"/>
    <w:rsid w:val="006065A7"/>
    <w:rsid w:val="006070EB"/>
    <w:rsid w:val="00616A69"/>
    <w:rsid w:val="00620017"/>
    <w:rsid w:val="00620E5A"/>
    <w:rsid w:val="006427B3"/>
    <w:rsid w:val="00653527"/>
    <w:rsid w:val="00654984"/>
    <w:rsid w:val="00660BFB"/>
    <w:rsid w:val="00661D2D"/>
    <w:rsid w:val="00666E33"/>
    <w:rsid w:val="00671561"/>
    <w:rsid w:val="00671767"/>
    <w:rsid w:val="00674031"/>
    <w:rsid w:val="00681E5E"/>
    <w:rsid w:val="00693A51"/>
    <w:rsid w:val="006A018C"/>
    <w:rsid w:val="006A0C32"/>
    <w:rsid w:val="006A6340"/>
    <w:rsid w:val="006B12B5"/>
    <w:rsid w:val="006B1ACB"/>
    <w:rsid w:val="006C6825"/>
    <w:rsid w:val="006D2524"/>
    <w:rsid w:val="006E7FCC"/>
    <w:rsid w:val="006F2504"/>
    <w:rsid w:val="00700D72"/>
    <w:rsid w:val="0071213C"/>
    <w:rsid w:val="007215B9"/>
    <w:rsid w:val="00722739"/>
    <w:rsid w:val="00722FDF"/>
    <w:rsid w:val="007305E0"/>
    <w:rsid w:val="00743542"/>
    <w:rsid w:val="0074575F"/>
    <w:rsid w:val="00752E51"/>
    <w:rsid w:val="00757D1A"/>
    <w:rsid w:val="007606AD"/>
    <w:rsid w:val="00765322"/>
    <w:rsid w:val="0077461D"/>
    <w:rsid w:val="00776F43"/>
    <w:rsid w:val="007827F8"/>
    <w:rsid w:val="007830FF"/>
    <w:rsid w:val="0079118E"/>
    <w:rsid w:val="00795100"/>
    <w:rsid w:val="007A052E"/>
    <w:rsid w:val="007A150E"/>
    <w:rsid w:val="007A3733"/>
    <w:rsid w:val="007A5BEA"/>
    <w:rsid w:val="007B0C15"/>
    <w:rsid w:val="007B3A64"/>
    <w:rsid w:val="007B581B"/>
    <w:rsid w:val="007B6BB8"/>
    <w:rsid w:val="007B6C5B"/>
    <w:rsid w:val="007B71D0"/>
    <w:rsid w:val="007B71D9"/>
    <w:rsid w:val="007C126B"/>
    <w:rsid w:val="007C26F3"/>
    <w:rsid w:val="007C3668"/>
    <w:rsid w:val="007C3F5C"/>
    <w:rsid w:val="007D111B"/>
    <w:rsid w:val="007D301A"/>
    <w:rsid w:val="007E02C5"/>
    <w:rsid w:val="007E0FCD"/>
    <w:rsid w:val="007E4AC0"/>
    <w:rsid w:val="007E4B80"/>
    <w:rsid w:val="007E6D63"/>
    <w:rsid w:val="007E6D93"/>
    <w:rsid w:val="007E73A4"/>
    <w:rsid w:val="007E7976"/>
    <w:rsid w:val="007E7C6A"/>
    <w:rsid w:val="007F4065"/>
    <w:rsid w:val="007F53B4"/>
    <w:rsid w:val="008012EE"/>
    <w:rsid w:val="00805903"/>
    <w:rsid w:val="00807A6E"/>
    <w:rsid w:val="00813A89"/>
    <w:rsid w:val="00823668"/>
    <w:rsid w:val="008245E6"/>
    <w:rsid w:val="00840ADB"/>
    <w:rsid w:val="008456DE"/>
    <w:rsid w:val="00850343"/>
    <w:rsid w:val="00851C2C"/>
    <w:rsid w:val="00853BD2"/>
    <w:rsid w:val="00861830"/>
    <w:rsid w:val="00864E6E"/>
    <w:rsid w:val="008673A7"/>
    <w:rsid w:val="008771B8"/>
    <w:rsid w:val="00877BD5"/>
    <w:rsid w:val="008A3DD4"/>
    <w:rsid w:val="008A4A7F"/>
    <w:rsid w:val="008A50FD"/>
    <w:rsid w:val="008A6667"/>
    <w:rsid w:val="008B04AE"/>
    <w:rsid w:val="008B6F7C"/>
    <w:rsid w:val="008B6F88"/>
    <w:rsid w:val="008C172E"/>
    <w:rsid w:val="008C1DA3"/>
    <w:rsid w:val="008C3899"/>
    <w:rsid w:val="008C56CB"/>
    <w:rsid w:val="008E04B6"/>
    <w:rsid w:val="008E3CE8"/>
    <w:rsid w:val="008E3E20"/>
    <w:rsid w:val="00902308"/>
    <w:rsid w:val="00902661"/>
    <w:rsid w:val="00904A75"/>
    <w:rsid w:val="0090522F"/>
    <w:rsid w:val="009066BF"/>
    <w:rsid w:val="0091267F"/>
    <w:rsid w:val="00920D0E"/>
    <w:rsid w:val="009240E2"/>
    <w:rsid w:val="009269CB"/>
    <w:rsid w:val="00930B00"/>
    <w:rsid w:val="00932C4C"/>
    <w:rsid w:val="009360B6"/>
    <w:rsid w:val="00937AF0"/>
    <w:rsid w:val="00943B6E"/>
    <w:rsid w:val="00951736"/>
    <w:rsid w:val="00956B1A"/>
    <w:rsid w:val="00957A3F"/>
    <w:rsid w:val="00962332"/>
    <w:rsid w:val="00966507"/>
    <w:rsid w:val="0097222A"/>
    <w:rsid w:val="00976757"/>
    <w:rsid w:val="00977DE5"/>
    <w:rsid w:val="009810E6"/>
    <w:rsid w:val="00993FC7"/>
    <w:rsid w:val="00997215"/>
    <w:rsid w:val="009B18E8"/>
    <w:rsid w:val="009C5786"/>
    <w:rsid w:val="009C5CB2"/>
    <w:rsid w:val="009D434B"/>
    <w:rsid w:val="009D634E"/>
    <w:rsid w:val="00A02B84"/>
    <w:rsid w:val="00A170A6"/>
    <w:rsid w:val="00A22616"/>
    <w:rsid w:val="00A2572D"/>
    <w:rsid w:val="00A26323"/>
    <w:rsid w:val="00A3168A"/>
    <w:rsid w:val="00A404E3"/>
    <w:rsid w:val="00A47F76"/>
    <w:rsid w:val="00A53B57"/>
    <w:rsid w:val="00A64E00"/>
    <w:rsid w:val="00A66DA5"/>
    <w:rsid w:val="00A810A5"/>
    <w:rsid w:val="00A816B4"/>
    <w:rsid w:val="00A82ED5"/>
    <w:rsid w:val="00AA1074"/>
    <w:rsid w:val="00AA5A2C"/>
    <w:rsid w:val="00AC01E4"/>
    <w:rsid w:val="00AD1691"/>
    <w:rsid w:val="00AD29EF"/>
    <w:rsid w:val="00AD62D4"/>
    <w:rsid w:val="00AD726D"/>
    <w:rsid w:val="00AD73EF"/>
    <w:rsid w:val="00AE1292"/>
    <w:rsid w:val="00AE22C1"/>
    <w:rsid w:val="00AF710E"/>
    <w:rsid w:val="00B0237A"/>
    <w:rsid w:val="00B07E0A"/>
    <w:rsid w:val="00B1531F"/>
    <w:rsid w:val="00B26FEA"/>
    <w:rsid w:val="00B353FD"/>
    <w:rsid w:val="00B43C69"/>
    <w:rsid w:val="00B4659C"/>
    <w:rsid w:val="00B6047D"/>
    <w:rsid w:val="00B64175"/>
    <w:rsid w:val="00B70A53"/>
    <w:rsid w:val="00B714EF"/>
    <w:rsid w:val="00B80335"/>
    <w:rsid w:val="00B870CF"/>
    <w:rsid w:val="00B90379"/>
    <w:rsid w:val="00B9037B"/>
    <w:rsid w:val="00B92B52"/>
    <w:rsid w:val="00BA69CE"/>
    <w:rsid w:val="00BA7CE9"/>
    <w:rsid w:val="00BB20CC"/>
    <w:rsid w:val="00BC0DF1"/>
    <w:rsid w:val="00BC71FA"/>
    <w:rsid w:val="00BD23C0"/>
    <w:rsid w:val="00BE3B68"/>
    <w:rsid w:val="00BE6376"/>
    <w:rsid w:val="00BF46E1"/>
    <w:rsid w:val="00BF7150"/>
    <w:rsid w:val="00C00C28"/>
    <w:rsid w:val="00C019F8"/>
    <w:rsid w:val="00C300EA"/>
    <w:rsid w:val="00C34B69"/>
    <w:rsid w:val="00C3605F"/>
    <w:rsid w:val="00C36255"/>
    <w:rsid w:val="00C3778F"/>
    <w:rsid w:val="00C45E58"/>
    <w:rsid w:val="00C462A7"/>
    <w:rsid w:val="00C505EF"/>
    <w:rsid w:val="00C52384"/>
    <w:rsid w:val="00C5307A"/>
    <w:rsid w:val="00C61160"/>
    <w:rsid w:val="00C648D7"/>
    <w:rsid w:val="00C70C2E"/>
    <w:rsid w:val="00C7410D"/>
    <w:rsid w:val="00C76E15"/>
    <w:rsid w:val="00C8157F"/>
    <w:rsid w:val="00C952FF"/>
    <w:rsid w:val="00CB756C"/>
    <w:rsid w:val="00CC0956"/>
    <w:rsid w:val="00CC1584"/>
    <w:rsid w:val="00CC6979"/>
    <w:rsid w:val="00CD090F"/>
    <w:rsid w:val="00CD1DAF"/>
    <w:rsid w:val="00CE0321"/>
    <w:rsid w:val="00CE47B7"/>
    <w:rsid w:val="00CF0084"/>
    <w:rsid w:val="00D04698"/>
    <w:rsid w:val="00D05B61"/>
    <w:rsid w:val="00D05E33"/>
    <w:rsid w:val="00D07D2A"/>
    <w:rsid w:val="00D13F0E"/>
    <w:rsid w:val="00D14764"/>
    <w:rsid w:val="00D2028F"/>
    <w:rsid w:val="00D30C2E"/>
    <w:rsid w:val="00D4635C"/>
    <w:rsid w:val="00D47928"/>
    <w:rsid w:val="00D511EF"/>
    <w:rsid w:val="00D617FB"/>
    <w:rsid w:val="00D76245"/>
    <w:rsid w:val="00D83AEA"/>
    <w:rsid w:val="00D86B03"/>
    <w:rsid w:val="00D87125"/>
    <w:rsid w:val="00D932F3"/>
    <w:rsid w:val="00D94F13"/>
    <w:rsid w:val="00DA48C8"/>
    <w:rsid w:val="00DA61D9"/>
    <w:rsid w:val="00DB0CAE"/>
    <w:rsid w:val="00DB1865"/>
    <w:rsid w:val="00DB783F"/>
    <w:rsid w:val="00DC31A0"/>
    <w:rsid w:val="00DC37B3"/>
    <w:rsid w:val="00DC530D"/>
    <w:rsid w:val="00DD3335"/>
    <w:rsid w:val="00DD71DC"/>
    <w:rsid w:val="00DE0609"/>
    <w:rsid w:val="00DE149B"/>
    <w:rsid w:val="00DE30CC"/>
    <w:rsid w:val="00DE45FB"/>
    <w:rsid w:val="00DE65C0"/>
    <w:rsid w:val="00DE66AD"/>
    <w:rsid w:val="00DF2AC7"/>
    <w:rsid w:val="00DF3642"/>
    <w:rsid w:val="00DF50E3"/>
    <w:rsid w:val="00DF742D"/>
    <w:rsid w:val="00E07F06"/>
    <w:rsid w:val="00E14AFE"/>
    <w:rsid w:val="00E14EC5"/>
    <w:rsid w:val="00E21409"/>
    <w:rsid w:val="00E35443"/>
    <w:rsid w:val="00E379C8"/>
    <w:rsid w:val="00E402F7"/>
    <w:rsid w:val="00E40E0D"/>
    <w:rsid w:val="00E42A51"/>
    <w:rsid w:val="00E447AB"/>
    <w:rsid w:val="00E46ADE"/>
    <w:rsid w:val="00E61DA9"/>
    <w:rsid w:val="00E66D8D"/>
    <w:rsid w:val="00E70848"/>
    <w:rsid w:val="00E75698"/>
    <w:rsid w:val="00EA5047"/>
    <w:rsid w:val="00EB2C96"/>
    <w:rsid w:val="00EB373F"/>
    <w:rsid w:val="00EB3D86"/>
    <w:rsid w:val="00EC1C44"/>
    <w:rsid w:val="00EC26E5"/>
    <w:rsid w:val="00EC7E3D"/>
    <w:rsid w:val="00ED05F9"/>
    <w:rsid w:val="00EE1D8F"/>
    <w:rsid w:val="00EF217A"/>
    <w:rsid w:val="00EF436F"/>
    <w:rsid w:val="00EF4371"/>
    <w:rsid w:val="00EF7046"/>
    <w:rsid w:val="00F1284B"/>
    <w:rsid w:val="00F13857"/>
    <w:rsid w:val="00F13CB9"/>
    <w:rsid w:val="00F15761"/>
    <w:rsid w:val="00F1700C"/>
    <w:rsid w:val="00F21651"/>
    <w:rsid w:val="00F30188"/>
    <w:rsid w:val="00F30786"/>
    <w:rsid w:val="00F30BC1"/>
    <w:rsid w:val="00F356A3"/>
    <w:rsid w:val="00F37FA3"/>
    <w:rsid w:val="00F40A07"/>
    <w:rsid w:val="00F44F48"/>
    <w:rsid w:val="00F549C1"/>
    <w:rsid w:val="00F57479"/>
    <w:rsid w:val="00F61818"/>
    <w:rsid w:val="00F73842"/>
    <w:rsid w:val="00F80C71"/>
    <w:rsid w:val="00F87905"/>
    <w:rsid w:val="00F92FEA"/>
    <w:rsid w:val="00F95AFC"/>
    <w:rsid w:val="00FA1423"/>
    <w:rsid w:val="00FB0053"/>
    <w:rsid w:val="00FB3C91"/>
    <w:rsid w:val="00FB6925"/>
    <w:rsid w:val="00FC1D1E"/>
    <w:rsid w:val="00FC3CF0"/>
    <w:rsid w:val="00FD035F"/>
    <w:rsid w:val="00FE0B12"/>
    <w:rsid w:val="00FE1CF6"/>
    <w:rsid w:val="00FE430B"/>
    <w:rsid w:val="00FE46D9"/>
    <w:rsid w:val="00FE6410"/>
    <w:rsid w:val="00FF1000"/>
    <w:rsid w:val="00FF1508"/>
    <w:rsid w:val="00FF302F"/>
    <w:rsid w:val="00FF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301278"/>
  <w15:chartTrackingRefBased/>
  <w15:docId w15:val="{09D62144-93A0-4B49-8BCF-CD894899E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DB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15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7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F71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7150"/>
  </w:style>
  <w:style w:type="paragraph" w:styleId="a6">
    <w:name w:val="footer"/>
    <w:basedOn w:val="a"/>
    <w:link w:val="a7"/>
    <w:uiPriority w:val="99"/>
    <w:unhideWhenUsed/>
    <w:rsid w:val="00BF71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7150"/>
  </w:style>
  <w:style w:type="table" w:customStyle="1" w:styleId="11">
    <w:name w:val="Сетка таблицы1"/>
    <w:basedOn w:val="a1"/>
    <w:next w:val="a3"/>
    <w:uiPriority w:val="39"/>
    <w:rsid w:val="00BF7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39"/>
    <w:rsid w:val="002E608E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8C172E"/>
    <w:pPr>
      <w:spacing w:line="240" w:lineRule="auto"/>
      <w:jc w:val="both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9360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151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4151F7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26323"/>
    <w:pPr>
      <w:tabs>
        <w:tab w:val="right" w:leader="dot" w:pos="9344"/>
      </w:tabs>
      <w:spacing w:after="0" w:line="360" w:lineRule="auto"/>
      <w:jc w:val="both"/>
    </w:pPr>
  </w:style>
  <w:style w:type="character" w:styleId="ab">
    <w:name w:val="Hyperlink"/>
    <w:basedOn w:val="a0"/>
    <w:uiPriority w:val="99"/>
    <w:unhideWhenUsed/>
    <w:rsid w:val="00FE46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0.wmf"/><Relationship Id="rId84" Type="http://schemas.openxmlformats.org/officeDocument/2006/relationships/oleObject" Target="embeddings/oleObject38.bin"/><Relationship Id="rId89" Type="http://schemas.openxmlformats.org/officeDocument/2006/relationships/image" Target="media/image39.wmf"/><Relationship Id="rId112" Type="http://schemas.openxmlformats.org/officeDocument/2006/relationships/image" Target="media/image50.wmf"/><Relationship Id="rId133" Type="http://schemas.openxmlformats.org/officeDocument/2006/relationships/image" Target="media/image60.wmf"/><Relationship Id="rId138" Type="http://schemas.openxmlformats.org/officeDocument/2006/relationships/oleObject" Target="embeddings/oleObject63.bin"/><Relationship Id="rId154" Type="http://schemas.openxmlformats.org/officeDocument/2006/relationships/oleObject" Target="embeddings/oleObject71.bin"/><Relationship Id="rId159" Type="http://schemas.openxmlformats.org/officeDocument/2006/relationships/image" Target="media/image72.wmf"/><Relationship Id="rId175" Type="http://schemas.openxmlformats.org/officeDocument/2006/relationships/oleObject" Target="embeddings/oleObject83.bin"/><Relationship Id="rId170" Type="http://schemas.openxmlformats.org/officeDocument/2006/relationships/image" Target="media/image76.wmf"/><Relationship Id="rId191" Type="http://schemas.openxmlformats.org/officeDocument/2006/relationships/oleObject" Target="embeddings/oleObject92.bin"/><Relationship Id="rId196" Type="http://schemas.openxmlformats.org/officeDocument/2006/relationships/theme" Target="theme/theme1.xml"/><Relationship Id="rId16" Type="http://schemas.openxmlformats.org/officeDocument/2006/relationships/image" Target="media/image5.wmf"/><Relationship Id="rId107" Type="http://schemas.openxmlformats.org/officeDocument/2006/relationships/image" Target="media/image48.wmf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5.wmf"/><Relationship Id="rId74" Type="http://schemas.openxmlformats.org/officeDocument/2006/relationships/oleObject" Target="embeddings/oleObject33.bin"/><Relationship Id="rId79" Type="http://schemas.openxmlformats.org/officeDocument/2006/relationships/image" Target="media/image34.emf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7.bin"/><Relationship Id="rId128" Type="http://schemas.openxmlformats.org/officeDocument/2006/relationships/package" Target="embeddings/_________Microsoft_Visio2.vsdx"/><Relationship Id="rId144" Type="http://schemas.openxmlformats.org/officeDocument/2006/relationships/oleObject" Target="embeddings/oleObject66.bin"/><Relationship Id="rId149" Type="http://schemas.openxmlformats.org/officeDocument/2006/relationships/oleObject" Target="embeddings/oleObject69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2.wmf"/><Relationship Id="rId160" Type="http://schemas.openxmlformats.org/officeDocument/2006/relationships/oleObject" Target="embeddings/oleObject74.bin"/><Relationship Id="rId165" Type="http://schemas.openxmlformats.org/officeDocument/2006/relationships/oleObject" Target="embeddings/oleObject77.bin"/><Relationship Id="rId181" Type="http://schemas.openxmlformats.org/officeDocument/2006/relationships/oleObject" Target="embeddings/oleObject87.bin"/><Relationship Id="rId186" Type="http://schemas.openxmlformats.org/officeDocument/2006/relationships/image" Target="media/image83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43" Type="http://schemas.openxmlformats.org/officeDocument/2006/relationships/image" Target="media/image18.wmf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3.emf"/><Relationship Id="rId134" Type="http://schemas.openxmlformats.org/officeDocument/2006/relationships/oleObject" Target="embeddings/oleObject61.bin"/><Relationship Id="rId139" Type="http://schemas.openxmlformats.org/officeDocument/2006/relationships/image" Target="media/image63.wmf"/><Relationship Id="rId80" Type="http://schemas.openxmlformats.org/officeDocument/2006/relationships/package" Target="embeddings/_________Microsoft_Visio1.vsdx"/><Relationship Id="rId85" Type="http://schemas.openxmlformats.org/officeDocument/2006/relationships/image" Target="media/image37.wmf"/><Relationship Id="rId150" Type="http://schemas.openxmlformats.org/officeDocument/2006/relationships/image" Target="media/image68.emf"/><Relationship Id="rId155" Type="http://schemas.openxmlformats.org/officeDocument/2006/relationships/image" Target="media/image70.wmf"/><Relationship Id="rId171" Type="http://schemas.openxmlformats.org/officeDocument/2006/relationships/oleObject" Target="embeddings/oleObject81.bin"/><Relationship Id="rId176" Type="http://schemas.openxmlformats.org/officeDocument/2006/relationships/image" Target="media/image79.wmf"/><Relationship Id="rId192" Type="http://schemas.openxmlformats.org/officeDocument/2006/relationships/footer" Target="footer1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6.bin"/><Relationship Id="rId103" Type="http://schemas.openxmlformats.org/officeDocument/2006/relationships/image" Target="media/image46.wmf"/><Relationship Id="rId108" Type="http://schemas.openxmlformats.org/officeDocument/2006/relationships/oleObject" Target="embeddings/oleObject50.bin"/><Relationship Id="rId124" Type="http://schemas.openxmlformats.org/officeDocument/2006/relationships/image" Target="media/image56.wmf"/><Relationship Id="rId129" Type="http://schemas.openxmlformats.org/officeDocument/2006/relationships/image" Target="media/image58.wmf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4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4.bin"/><Relationship Id="rId145" Type="http://schemas.openxmlformats.org/officeDocument/2006/relationships/image" Target="media/image66.wmf"/><Relationship Id="rId161" Type="http://schemas.openxmlformats.org/officeDocument/2006/relationships/image" Target="media/image73.wmf"/><Relationship Id="rId166" Type="http://schemas.openxmlformats.org/officeDocument/2006/relationships/image" Target="media/image75.wmf"/><Relationship Id="rId182" Type="http://schemas.openxmlformats.org/officeDocument/2006/relationships/image" Target="media/image81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1.wmf"/><Relationship Id="rId119" Type="http://schemas.openxmlformats.org/officeDocument/2006/relationships/oleObject" Target="embeddings/_________Microsoft_Visio_2003_20101.vsd"/><Relationship Id="rId44" Type="http://schemas.openxmlformats.org/officeDocument/2006/relationships/oleObject" Target="embeddings/oleObject18.bin"/><Relationship Id="rId60" Type="http://schemas.openxmlformats.org/officeDocument/2006/relationships/image" Target="media/image26.emf"/><Relationship Id="rId65" Type="http://schemas.openxmlformats.org/officeDocument/2006/relationships/oleObject" Target="embeddings/oleObject28.bin"/><Relationship Id="rId81" Type="http://schemas.openxmlformats.org/officeDocument/2006/relationships/image" Target="media/image35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0.bin"/><Relationship Id="rId135" Type="http://schemas.openxmlformats.org/officeDocument/2006/relationships/image" Target="media/image61.wmf"/><Relationship Id="rId151" Type="http://schemas.openxmlformats.org/officeDocument/2006/relationships/package" Target="embeddings/_________Microsoft_Visio4.vsdx"/><Relationship Id="rId156" Type="http://schemas.openxmlformats.org/officeDocument/2006/relationships/oleObject" Target="embeddings/oleObject72.bin"/><Relationship Id="rId177" Type="http://schemas.openxmlformats.org/officeDocument/2006/relationships/oleObject" Target="embeddings/oleObject84.bin"/><Relationship Id="rId172" Type="http://schemas.openxmlformats.org/officeDocument/2006/relationships/image" Target="media/image77.wmf"/><Relationship Id="rId193" Type="http://schemas.openxmlformats.org/officeDocument/2006/relationships/header" Target="head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image" Target="media/image49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3.wmf"/><Relationship Id="rId97" Type="http://schemas.openxmlformats.org/officeDocument/2006/relationships/image" Target="media/image43.wmf"/><Relationship Id="rId104" Type="http://schemas.openxmlformats.org/officeDocument/2006/relationships/oleObject" Target="embeddings/oleObject48.bin"/><Relationship Id="rId120" Type="http://schemas.openxmlformats.org/officeDocument/2006/relationships/image" Target="media/image54.wmf"/><Relationship Id="rId125" Type="http://schemas.openxmlformats.org/officeDocument/2006/relationships/oleObject" Target="embeddings/oleObject58.bin"/><Relationship Id="rId141" Type="http://schemas.openxmlformats.org/officeDocument/2006/relationships/image" Target="media/image64.wmf"/><Relationship Id="rId146" Type="http://schemas.openxmlformats.org/officeDocument/2006/relationships/oleObject" Target="embeddings/oleObject67.bin"/><Relationship Id="rId167" Type="http://schemas.openxmlformats.org/officeDocument/2006/relationships/oleObject" Target="embeddings/oleObject78.bin"/><Relationship Id="rId188" Type="http://schemas.openxmlformats.org/officeDocument/2006/relationships/image" Target="media/image84.wmf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75.bin"/><Relationship Id="rId183" Type="http://schemas.openxmlformats.org/officeDocument/2006/relationships/oleObject" Target="embeddings/oleObject8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66" Type="http://schemas.openxmlformats.org/officeDocument/2006/relationships/image" Target="media/image29.wmf"/><Relationship Id="rId87" Type="http://schemas.openxmlformats.org/officeDocument/2006/relationships/image" Target="media/image38.wmf"/><Relationship Id="rId110" Type="http://schemas.openxmlformats.org/officeDocument/2006/relationships/oleObject" Target="embeddings/oleObject51.bin"/><Relationship Id="rId115" Type="http://schemas.openxmlformats.org/officeDocument/2006/relationships/oleObject" Target="embeddings/oleObject54.bin"/><Relationship Id="rId131" Type="http://schemas.openxmlformats.org/officeDocument/2006/relationships/image" Target="media/image59.emf"/><Relationship Id="rId136" Type="http://schemas.openxmlformats.org/officeDocument/2006/relationships/oleObject" Target="embeddings/oleObject62.bin"/><Relationship Id="rId157" Type="http://schemas.openxmlformats.org/officeDocument/2006/relationships/image" Target="media/image71.wmf"/><Relationship Id="rId178" Type="http://schemas.openxmlformats.org/officeDocument/2006/relationships/oleObject" Target="embeddings/oleObject85.bin"/><Relationship Id="rId61" Type="http://schemas.openxmlformats.org/officeDocument/2006/relationships/package" Target="embeddings/_________Microsoft_Visio.vsdx"/><Relationship Id="rId82" Type="http://schemas.openxmlformats.org/officeDocument/2006/relationships/oleObject" Target="embeddings/oleObject37.bin"/><Relationship Id="rId152" Type="http://schemas.openxmlformats.org/officeDocument/2006/relationships/image" Target="media/image69.wmf"/><Relationship Id="rId173" Type="http://schemas.openxmlformats.org/officeDocument/2006/relationships/oleObject" Target="embeddings/oleObject82.bin"/><Relationship Id="rId194" Type="http://schemas.openxmlformats.org/officeDocument/2006/relationships/footer" Target="footer2.xml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6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67.wmf"/><Relationship Id="rId168" Type="http://schemas.openxmlformats.org/officeDocument/2006/relationships/oleObject" Target="embeddings/oleObject79.bin"/><Relationship Id="rId8" Type="http://schemas.openxmlformats.org/officeDocument/2006/relationships/image" Target="media/image1.e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93" Type="http://schemas.openxmlformats.org/officeDocument/2006/relationships/image" Target="media/image41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6.bin"/><Relationship Id="rId142" Type="http://schemas.openxmlformats.org/officeDocument/2006/relationships/oleObject" Target="embeddings/oleObject65.bin"/><Relationship Id="rId163" Type="http://schemas.openxmlformats.org/officeDocument/2006/relationships/image" Target="media/image74.wmf"/><Relationship Id="rId184" Type="http://schemas.openxmlformats.org/officeDocument/2006/relationships/image" Target="media/image82.wmf"/><Relationship Id="rId189" Type="http://schemas.openxmlformats.org/officeDocument/2006/relationships/oleObject" Target="embeddings/oleObject91.bin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image" Target="media/image19.wmf"/><Relationship Id="rId67" Type="http://schemas.openxmlformats.org/officeDocument/2006/relationships/oleObject" Target="embeddings/oleObject29.bin"/><Relationship Id="rId116" Type="http://schemas.openxmlformats.org/officeDocument/2006/relationships/image" Target="media/image52.wmf"/><Relationship Id="rId137" Type="http://schemas.openxmlformats.org/officeDocument/2006/relationships/image" Target="media/image62.wmf"/><Relationship Id="rId158" Type="http://schemas.openxmlformats.org/officeDocument/2006/relationships/oleObject" Target="embeddings/oleObject73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2.bin"/><Relationship Id="rId132" Type="http://schemas.openxmlformats.org/officeDocument/2006/relationships/package" Target="embeddings/_________Microsoft_Visio3.vsdx"/><Relationship Id="rId153" Type="http://schemas.openxmlformats.org/officeDocument/2006/relationships/oleObject" Target="embeddings/oleObject70.bin"/><Relationship Id="rId174" Type="http://schemas.openxmlformats.org/officeDocument/2006/relationships/image" Target="media/image78.wmf"/><Relationship Id="rId179" Type="http://schemas.openxmlformats.org/officeDocument/2006/relationships/oleObject" Target="embeddings/oleObject86.bin"/><Relationship Id="rId195" Type="http://schemas.openxmlformats.org/officeDocument/2006/relationships/fontTable" Target="fontTable.xml"/><Relationship Id="rId190" Type="http://schemas.openxmlformats.org/officeDocument/2006/relationships/image" Target="media/image85.wmf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9.bin"/><Relationship Id="rId127" Type="http://schemas.openxmlformats.org/officeDocument/2006/relationships/image" Target="media/image57.emf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2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image" Target="media/image55.wmf"/><Relationship Id="rId143" Type="http://schemas.openxmlformats.org/officeDocument/2006/relationships/image" Target="media/image65.wmf"/><Relationship Id="rId148" Type="http://schemas.openxmlformats.org/officeDocument/2006/relationships/oleObject" Target="embeddings/oleObject68.bin"/><Relationship Id="rId164" Type="http://schemas.openxmlformats.org/officeDocument/2006/relationships/oleObject" Target="embeddings/oleObject76.bin"/><Relationship Id="rId169" Type="http://schemas.openxmlformats.org/officeDocument/2006/relationships/oleObject" Target="embeddings/oleObject80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_________Microsoft_Visio_2003_2010.vsd"/><Relationship Id="rId180" Type="http://schemas.openxmlformats.org/officeDocument/2006/relationships/image" Target="media/image80.wmf"/><Relationship Id="rId26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8DD6A-B99E-45A4-ABDC-14FCB7378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14</Pages>
  <Words>1619</Words>
  <Characters>9231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Master</cp:lastModifiedBy>
  <cp:revision>4</cp:revision>
  <dcterms:created xsi:type="dcterms:W3CDTF">2021-12-07T17:18:00Z</dcterms:created>
  <dcterms:modified xsi:type="dcterms:W3CDTF">2021-12-07T18:14:00Z</dcterms:modified>
</cp:coreProperties>
</file>