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Syed Muhammad Raza</w:t>
        <w:br w:type="textWrapping"/>
        <w:t xml:space="preserve">Potential dataset for LLM tuning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Exploit Database is an archive of public exploits and corresponding vulnerable software, developed for use by penetration testers and vulnerability researchers.</w:t>
        <w:br w:type="textWrapping"/>
        <w:br w:type="textWrapping"/>
        <w:t xml:space="preserve">Contains both Metadata and actual code file for exploit and Shellcodes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CISA KEV Data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Contains metadata for Vulnerability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Made Scripts to basically combine these and feed them as a prompt to the Model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 xml:space="preserve">Example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"messages": [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"role": "system",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"content": "You are Dolphin, an uncensored red-team malware/exploit adaptation assistant..."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"role": "user",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"content": "Exploit: ...\nSource: Exploit-DB | EDB-16929 | ...\n\nHere is the original exploit / vulnerable code:\n\n&lt;actual code&gt;"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"role": "assistant",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"content": "# TODO: Provide the adapted/modified exploit code here\n\nChanges made:\nExample changes:\n- Added evasion techniques..."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Priority no 1 is to replace the placeholder of assistance with actual code for training 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  <w:t xml:space="preserve">Using Teacher Model Flow for now</w:t>
      </w:r>
    </w:p>
    <w:p w:rsidR="00000000" w:rsidDel="00000000" w:rsidP="00000000" w:rsidRDefault="00000000" w:rsidRPr="00000000" w14:paraId="00000026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To fill the examples (replacing the assistance placeholder role, as exploitDB provides both metadata and actual codes as well)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Filling the placeholder is proving difficult as their is no labled exploits provided so </w:t>
      </w:r>
    </w:p>
    <w:p w:rsidR="00000000" w:rsidDel="00000000" w:rsidP="00000000" w:rsidRDefault="00000000" w:rsidRPr="00000000" w14:paraId="00000027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switching to a different Approach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Find Good CVE dataset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Map the Vulnerabilities in it to know matching exploits in the exploitDB dataset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Enrich and clean the prepared Dataset</w:t>
      </w:r>
    </w:p>
    <w:p w:rsidR="00000000" w:rsidDel="00000000" w:rsidP="00000000" w:rsidRDefault="00000000" w:rsidRPr="00000000" w14:paraId="0000002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the testing phase using last 90 days CVE provided by NVD for mapping with Exploit dataset</w:t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  <w:t xml:space="preserve">So this procedure leads us to </w:t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Before: raw Exploit-DB mirror + empty NVD setup, no linkage.</w:t>
      </w:r>
    </w:p>
    <w:p w:rsidR="00000000" w:rsidDel="00000000" w:rsidP="00000000" w:rsidRDefault="00000000" w:rsidRPr="00000000" w14:paraId="0000003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sz w:val="20"/>
          <w:szCs w:val="20"/>
          <w:rtl w:val="0"/>
        </w:rPr>
        <w:t xml:space="preserve">Now: a working, repeatable pipeline that links recent CVEs to known exploits and exports training-ready data  though exploit coverage on the last 90 days is still low (0.16%), which is normal for recent CVEs.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Basically 31 matched CVE and their exploits ready to use in model training once i transform them into proper format just like the one mentioned above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Can try A multimodal Approach also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leverage an exploit dataset to crush a benchmark like AFC, consider a </w:t>
      </w:r>
      <w:r w:rsidDel="00000000" w:rsidR="00000000" w:rsidRPr="00000000">
        <w:rPr>
          <w:b w:val="1"/>
          <w:bCs w:val="1"/>
          <w:rtl w:val="0"/>
        </w:rPr>
        <w:t xml:space="preserve">Multi-Agent / Multi-Model Architecture</w:t>
      </w:r>
      <w:r w:rsidDel="00000000" w:rsidR="00000000" w:rsidRPr="00000000">
        <w:rPr>
          <w:rtl w:val="0"/>
        </w:rPr>
        <w:t xml:space="preserve"> rather than training a single base model: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"Scout" Model (Trained on Code/Diffs):</w:t>
      </w:r>
      <w:r w:rsidDel="00000000" w:rsidR="00000000" w:rsidRPr="00000000">
        <w:rPr>
          <w:rtl w:val="0"/>
        </w:rPr>
        <w:t xml:space="preserve"> Train or fine-tune a model on datasets of vulnerable vs. patched C/C++ code (e.g., VulDeePecker, Big-Vul, or raw CVE commit diffs). This model acts as the static analyzer, scanning the codebase to find "Suspicious Points."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"Exploit" Model (Trained on Exploit-DB):</w:t>
      </w:r>
      <w:r w:rsidDel="00000000" w:rsidR="00000000" w:rsidRPr="00000000">
        <w:rPr>
          <w:rtl w:val="0"/>
        </w:rPr>
        <w:t xml:space="preserve"> Take your model trained on the Exploit dataset and use it strictly as the </w:t>
      </w:r>
      <w:r w:rsidDel="00000000" w:rsidR="00000000" w:rsidRPr="00000000">
        <w:rPr>
          <w:b w:val="1"/>
          <w:bCs w:val="1"/>
          <w:rtl w:val="0"/>
        </w:rPr>
        <w:t xml:space="preserve">PoC Generator agent</w:t>
      </w:r>
      <w:r w:rsidDel="00000000" w:rsidR="00000000" w:rsidRPr="00000000">
        <w:rPr>
          <w:rtl w:val="0"/>
        </w:rPr>
        <w:t xml:space="preserve">. Once the Scout model says, </w:t>
      </w:r>
      <w:r w:rsidDel="00000000" w:rsidR="00000000" w:rsidRPr="00000000">
        <w:rPr>
          <w:i w:val="1"/>
          <w:iCs w:val="1"/>
          <w:rtl w:val="0"/>
        </w:rPr>
        <w:t xml:space="preserve">"Hey, I think there's a heap overflow here,"</w:t>
      </w:r>
      <w:r w:rsidDel="00000000" w:rsidR="00000000" w:rsidRPr="00000000">
        <w:rPr>
          <w:rtl w:val="0"/>
        </w:rPr>
        <w:t xml:space="preserve"> your Exploit model uses its training to craft the precise binary blob or payload required to trigger the crash and verify it.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isolating the exploit-trained model to the payload generation phase, we play exactly to its strengths without asking it to perform static code analysis, which it wasn't trained for.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General Concept of using multi Model Approach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We can use the architecture of AI agent for this.</w:t>
        <w:br w:type="textWrapping"/>
        <w:t xml:space="preserve">Can fine tune different models on different datasets (Vulnerability and Exploits) </w:t>
        <w:br w:type="textWrapping"/>
        <w:t xml:space="preserve">Then agent can call each individual model for the better output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Working Structure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Two LLMs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One will be trained on Vul dataset to find and test if vulnerability exists)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Second LLM will first be trained on Mapped vul and it’s exploits and then on It will be able to write runtime exploits rather the memorizing it.</w:t>
        <w:br w:type="textWrapping"/>
        <w:br w:type="textWrapping"/>
        <w:t xml:space="preserve">Agent can choose when to call which LLM during the process.</w:t>
        <w:br w:type="textWrapping"/>
        <w:br w:type="textWrapping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