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07D87">
      <w:pPr>
        <w:spacing w:before="400" w:after="160"/>
        <w:jc w:val="center"/>
      </w:pPr>
      <w:r>
        <w:drawing>
          <wp:inline distT="0" distB="0" distL="0" distR="0">
            <wp:extent cx="3903980" cy="3903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903980" cy="3903980"/>
                    </a:xfrm>
                    <a:prstGeom prst="rect">
                      <a:avLst/>
                    </a:prstGeom>
                  </pic:spPr>
                </pic:pic>
              </a:graphicData>
            </a:graphic>
          </wp:inline>
        </w:drawing>
      </w:r>
    </w:p>
    <w:p w14:paraId="09D64B06">
      <w:pPr>
        <w:spacing w:after="60"/>
        <w:jc w:val="center"/>
      </w:pPr>
      <w:r>
        <w:rPr>
          <w:rFonts w:ascii="Arial" w:hAnsi="Arial" w:eastAsia="Arial" w:cs="Arial"/>
          <w:b/>
          <w:bCs/>
          <w:color w:val="2B2B2B"/>
          <w:sz w:val="40"/>
          <w:szCs w:val="40"/>
        </w:rPr>
        <w:t>CYBERSTER</w:t>
      </w:r>
    </w:p>
    <w:p w14:paraId="648291BF">
      <w:pPr>
        <w:spacing w:after="80"/>
        <w:jc w:val="center"/>
      </w:pPr>
      <w:r>
        <w:rPr>
          <w:rFonts w:ascii="Arial" w:hAnsi="Arial" w:eastAsia="Arial" w:cs="Arial"/>
          <w:b/>
          <w:bCs/>
          <w:color w:val="2B2B2B"/>
          <w:sz w:val="32"/>
          <w:szCs w:val="32"/>
        </w:rPr>
        <w:t xml:space="preserve">NetSec Internship </w:t>
      </w:r>
      <w:r>
        <w:rPr>
          <w:rFonts w:hint="default" w:cs="Arial"/>
          <w:b/>
          <w:bCs/>
          <w:color w:val="2B2B2B"/>
          <w:sz w:val="32"/>
          <w:szCs w:val="32"/>
          <w:lang w:val="en-US"/>
        </w:rPr>
        <w:t>-</w:t>
      </w:r>
      <w:r>
        <w:rPr>
          <w:rFonts w:ascii="Arial" w:hAnsi="Arial" w:eastAsia="Arial" w:cs="Arial"/>
          <w:b/>
          <w:bCs/>
          <w:color w:val="2B2B2B"/>
          <w:sz w:val="32"/>
          <w:szCs w:val="32"/>
        </w:rPr>
        <w:t xml:space="preserve"> Week 3 Task Report</w:t>
      </w:r>
    </w:p>
    <w:p w14:paraId="3598254A">
      <w:pPr>
        <w:spacing w:after="360"/>
        <w:jc w:val="center"/>
      </w:pPr>
      <w:r>
        <w:rPr>
          <w:rFonts w:ascii="Arial" w:hAnsi="Arial" w:eastAsia="Arial" w:cs="Arial"/>
          <w:color w:val="595959"/>
          <w:sz w:val="24"/>
          <w:szCs w:val="24"/>
        </w:rPr>
        <w:t>Build and Validate a Layer 2 Lab Network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6552"/>
      </w:tblGrid>
      <w:tr w14:paraId="4746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98E612F">
            <w:r>
              <w:rPr>
                <w:rFonts w:ascii="Arial" w:hAnsi="Arial" w:eastAsia="Arial" w:cs="Arial"/>
                <w:b/>
                <w:bCs/>
                <w:color w:val="2B2B2B"/>
                <w:sz w:val="22"/>
                <w:szCs w:val="22"/>
              </w:rPr>
              <w:t>Intern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4A42BF4B">
            <w:r>
              <w:rPr>
                <w:rFonts w:ascii="Arial" w:hAnsi="Arial" w:eastAsia="Arial" w:cs="Arial"/>
                <w:color w:val="2B2B2B"/>
                <w:sz w:val="22"/>
                <w:szCs w:val="22"/>
              </w:rPr>
              <w:t>Muhammad Raza</w:t>
            </w:r>
          </w:p>
        </w:tc>
      </w:tr>
      <w:tr w14:paraId="182A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E3058C8">
            <w:r>
              <w:rPr>
                <w:rFonts w:ascii="Arial" w:hAnsi="Arial" w:eastAsia="Arial" w:cs="Arial"/>
                <w:b/>
                <w:bCs/>
                <w:color w:val="2B2B2B"/>
                <w:sz w:val="22"/>
                <w:szCs w:val="22"/>
              </w:rPr>
              <w:t>Instructor Name: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79062189">
            <w:r>
              <w:rPr>
                <w:rFonts w:ascii="Arial" w:hAnsi="Arial" w:eastAsia="Arial" w:cs="Arial"/>
                <w:color w:val="2B2B2B"/>
                <w:sz w:val="22"/>
                <w:szCs w:val="22"/>
              </w:rPr>
              <w:t>Muhammad Huzaifa Riaz</w:t>
            </w:r>
          </w:p>
        </w:tc>
      </w:tr>
      <w:tr w14:paraId="49AC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333E637">
            <w:r>
              <w:rPr>
                <w:rFonts w:ascii="Arial" w:hAnsi="Arial" w:eastAsia="Arial" w:cs="Arial"/>
                <w:b/>
                <w:bCs/>
                <w:color w:val="2B2B2B"/>
                <w:sz w:val="22"/>
                <w:szCs w:val="22"/>
              </w:rPr>
              <w:t>Company:</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21583A7A">
            <w:r>
              <w:rPr>
                <w:rFonts w:ascii="Arial" w:hAnsi="Arial" w:eastAsia="Arial" w:cs="Arial"/>
                <w:color w:val="2B2B2B"/>
                <w:sz w:val="22"/>
                <w:szCs w:val="22"/>
              </w:rPr>
              <w:t>CYBERSTER (Batch 2)</w:t>
            </w:r>
          </w:p>
        </w:tc>
      </w:tr>
      <w:tr w14:paraId="62A09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E2A68E5">
            <w:r>
              <w:rPr>
                <w:rFonts w:ascii="Arial" w:hAnsi="Arial" w:eastAsia="Arial" w:cs="Arial"/>
                <w:b/>
                <w:bCs/>
                <w:color w:val="2B2B2B"/>
                <w:sz w:val="22"/>
                <w:szCs w:val="22"/>
              </w:rPr>
              <w:t>Task:</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2F91B2D8">
            <w:r>
              <w:rPr>
                <w:rFonts w:ascii="Arial" w:hAnsi="Arial" w:eastAsia="Arial" w:cs="Arial"/>
                <w:color w:val="2B2B2B"/>
                <w:sz w:val="22"/>
                <w:szCs w:val="22"/>
              </w:rPr>
              <w:t>Build and Validate a Layer 2 Lab Network</w:t>
            </w:r>
          </w:p>
        </w:tc>
      </w:tr>
      <w:tr w14:paraId="2917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5ED5516">
            <w:r>
              <w:rPr>
                <w:rFonts w:ascii="Arial" w:hAnsi="Arial" w:eastAsia="Arial" w:cs="Arial"/>
                <w:b/>
                <w:bCs/>
                <w:color w:val="2B2B2B"/>
                <w:sz w:val="22"/>
                <w:szCs w:val="22"/>
              </w:rPr>
              <w:t>Date:</w:t>
            </w:r>
          </w:p>
        </w:tc>
        <w:tc>
          <w:tcPr>
            <w:tcW w:w="6552" w:type="dxa"/>
            <w:tcBorders>
              <w:top w:val="single" w:color="2B2B2B" w:sz="6" w:space="0"/>
              <w:left w:val="single" w:color="2B2B2B" w:sz="6" w:space="0"/>
              <w:bottom w:val="single" w:color="2B2B2B" w:sz="6" w:space="0"/>
              <w:right w:val="single" w:color="2B2B2B" w:sz="6" w:space="0"/>
            </w:tcBorders>
            <w:tcMar>
              <w:top w:w="80" w:type="dxa"/>
              <w:left w:w="140" w:type="dxa"/>
              <w:bottom w:w="80" w:type="dxa"/>
              <w:right w:w="140" w:type="dxa"/>
            </w:tcMar>
            <w:vAlign w:val="center"/>
          </w:tcPr>
          <w:p w14:paraId="3955418D">
            <w:r>
              <w:rPr>
                <w:rFonts w:ascii="Arial" w:hAnsi="Arial" w:eastAsia="Arial" w:cs="Arial"/>
                <w:color w:val="2B2B2B"/>
                <w:sz w:val="22"/>
                <w:szCs w:val="22"/>
              </w:rPr>
              <w:t>12 July 2026</w:t>
            </w:r>
          </w:p>
        </w:tc>
      </w:tr>
    </w:tbl>
    <w:p w14:paraId="283B8BF7">
      <w:r>
        <w:br w:type="page"/>
      </w:r>
    </w:p>
    <w:p w14:paraId="6E8396DC">
      <w:pPr>
        <w:pStyle w:val="2"/>
        <w:pBdr>
          <w:bottom w:val="single" w:color="2B2B2B" w:sz="6" w:space="4"/>
        </w:pBdr>
      </w:pPr>
      <w:r>
        <w:rPr>
          <w:rFonts w:ascii="Arial" w:hAnsi="Arial" w:eastAsia="Arial" w:cs="Arial"/>
          <w:b/>
          <w:bCs/>
          <w:color w:val="2B2B2B"/>
          <w:sz w:val="30"/>
          <w:szCs w:val="30"/>
        </w:rPr>
        <w:t>Table of Contents</w:t>
      </w:r>
    </w:p>
    <w:p w14:paraId="1BF23104">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76265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2B2B2B"/>
            <w:tcMar>
              <w:top w:w="80" w:type="dxa"/>
              <w:left w:w="140" w:type="dxa"/>
              <w:bottom w:w="80" w:type="dxa"/>
              <w:right w:w="140" w:type="dxa"/>
            </w:tcMar>
          </w:tcPr>
          <w:p w14:paraId="5682CFC5">
            <w:r>
              <w:rPr>
                <w:rFonts w:ascii="Arial" w:hAnsi="Arial" w:eastAsia="Arial" w:cs="Arial"/>
                <w:b/>
                <w:bCs/>
                <w:color w:val="FFFFFF"/>
                <w:sz w:val="22"/>
                <w:szCs w:val="22"/>
              </w:rPr>
              <w:t>Section</w:t>
            </w:r>
          </w:p>
        </w:tc>
      </w:tr>
      <w:tr w14:paraId="433E5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60" w:type="dxa"/>
              <w:left w:w="0" w:type="dxa"/>
              <w:bottom w:w="60" w:type="dxa"/>
              <w:right w:w="0" w:type="dxa"/>
            </w:tcMar>
          </w:tcPr>
          <w:p w14:paraId="077A2DE9">
            <w:r>
              <w:rPr>
                <w:rFonts w:ascii="Arial" w:hAnsi="Arial" w:eastAsia="Arial" w:cs="Arial"/>
                <w:color w:val="2B2B2B"/>
                <w:sz w:val="22"/>
                <w:szCs w:val="22"/>
              </w:rPr>
              <w:t>1.  3-Switch Topology &amp; VLAN Assignment (Deliverable 1)</w:t>
            </w:r>
          </w:p>
        </w:tc>
        <w:tc>
          <w:tcPr>
            <w:tcW w:w="1800" w:type="dxa"/>
            <w:tcBorders>
              <w:top w:val="nil"/>
              <w:left w:val="nil"/>
              <w:bottom w:val="dotted" w:color="AAAAAA" w:sz="4" w:space="0"/>
              <w:right w:val="nil"/>
            </w:tcBorders>
            <w:tcMar>
              <w:top w:w="60" w:type="dxa"/>
              <w:left w:w="0" w:type="dxa"/>
              <w:bottom w:w="60" w:type="dxa"/>
              <w:right w:w="0" w:type="dxa"/>
            </w:tcMar>
          </w:tcPr>
          <w:p w14:paraId="6EE551AB">
            <w:pPr>
              <w:jc w:val="right"/>
            </w:pPr>
            <w:r>
              <w:rPr>
                <w:rFonts w:ascii="Arial" w:hAnsi="Arial" w:eastAsia="Arial" w:cs="Arial"/>
                <w:color w:val="595959"/>
                <w:sz w:val="22"/>
                <w:szCs w:val="22"/>
              </w:rPr>
              <w:t>3</w:t>
            </w:r>
          </w:p>
        </w:tc>
      </w:tr>
      <w:tr w14:paraId="637C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472B6C81">
            <w:r>
              <w:rPr>
                <w:rFonts w:ascii="Arial" w:hAnsi="Arial" w:eastAsia="Arial" w:cs="Arial"/>
                <w:i/>
                <w:iCs/>
                <w:color w:val="595959"/>
                <w:sz w:val="20"/>
                <w:szCs w:val="20"/>
              </w:rPr>
              <w:t>1.1  Network Topology Design</w:t>
            </w:r>
          </w:p>
        </w:tc>
        <w:tc>
          <w:tcPr>
            <w:tcW w:w="1800" w:type="dxa"/>
            <w:tcBorders>
              <w:top w:val="nil"/>
              <w:left w:val="nil"/>
              <w:bottom w:val="nil"/>
              <w:right w:val="nil"/>
            </w:tcBorders>
            <w:tcMar>
              <w:top w:w="40" w:type="dxa"/>
              <w:left w:w="0" w:type="dxa"/>
              <w:bottom w:w="40" w:type="dxa"/>
              <w:right w:w="0" w:type="dxa"/>
            </w:tcMar>
          </w:tcPr>
          <w:p w14:paraId="1AAA1913">
            <w:pPr>
              <w:jc w:val="right"/>
            </w:pPr>
            <w:r>
              <w:rPr>
                <w:rFonts w:ascii="Arial" w:hAnsi="Arial" w:eastAsia="Arial" w:cs="Arial"/>
                <w:color w:val="595959"/>
                <w:sz w:val="20"/>
                <w:szCs w:val="20"/>
              </w:rPr>
              <w:t>3</w:t>
            </w:r>
          </w:p>
        </w:tc>
      </w:tr>
      <w:tr w14:paraId="40C4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1EF36708">
            <w:r>
              <w:rPr>
                <w:rFonts w:ascii="Arial" w:hAnsi="Arial" w:eastAsia="Arial" w:cs="Arial"/>
                <w:i/>
                <w:iCs/>
                <w:color w:val="595959"/>
                <w:sz w:val="20"/>
                <w:szCs w:val="20"/>
              </w:rPr>
              <w:t>1.2  VLAN Database &amp; Subnet Architecture</w:t>
            </w:r>
          </w:p>
        </w:tc>
        <w:tc>
          <w:tcPr>
            <w:tcW w:w="1800" w:type="dxa"/>
            <w:tcBorders>
              <w:top w:val="nil"/>
              <w:left w:val="nil"/>
              <w:bottom w:val="nil"/>
              <w:right w:val="nil"/>
            </w:tcBorders>
            <w:tcMar>
              <w:top w:w="40" w:type="dxa"/>
              <w:left w:w="0" w:type="dxa"/>
              <w:bottom w:w="40" w:type="dxa"/>
              <w:right w:w="0" w:type="dxa"/>
            </w:tcMar>
          </w:tcPr>
          <w:p w14:paraId="0F113F32">
            <w:pPr>
              <w:jc w:val="right"/>
            </w:pPr>
            <w:r>
              <w:rPr>
                <w:rFonts w:ascii="Arial" w:hAnsi="Arial" w:eastAsia="Arial" w:cs="Arial"/>
                <w:color w:val="595959"/>
                <w:sz w:val="20"/>
                <w:szCs w:val="20"/>
              </w:rPr>
              <w:t>3</w:t>
            </w:r>
          </w:p>
        </w:tc>
      </w:tr>
      <w:tr w14:paraId="5A15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1A4FBCA1">
            <w:r>
              <w:rPr>
                <w:rFonts w:ascii="Arial" w:hAnsi="Arial" w:eastAsia="Arial" w:cs="Arial"/>
                <w:i/>
                <w:iCs/>
                <w:color w:val="595959"/>
                <w:sz w:val="20"/>
                <w:szCs w:val="20"/>
              </w:rPr>
              <w:t>1.3  Trunk Configuration</w:t>
            </w:r>
          </w:p>
        </w:tc>
        <w:tc>
          <w:tcPr>
            <w:tcW w:w="1800" w:type="dxa"/>
            <w:tcBorders>
              <w:top w:val="nil"/>
              <w:left w:val="nil"/>
              <w:bottom w:val="nil"/>
              <w:right w:val="nil"/>
            </w:tcBorders>
            <w:tcMar>
              <w:top w:w="40" w:type="dxa"/>
              <w:left w:w="0" w:type="dxa"/>
              <w:bottom w:w="40" w:type="dxa"/>
              <w:right w:w="0" w:type="dxa"/>
            </w:tcMar>
          </w:tcPr>
          <w:p w14:paraId="7418EE0D">
            <w:pPr>
              <w:jc w:val="right"/>
            </w:pPr>
            <w:r>
              <w:rPr>
                <w:rFonts w:ascii="Arial" w:hAnsi="Arial" w:eastAsia="Arial" w:cs="Arial"/>
                <w:color w:val="595959"/>
                <w:sz w:val="20"/>
                <w:szCs w:val="20"/>
              </w:rPr>
              <w:t>4</w:t>
            </w:r>
          </w:p>
        </w:tc>
      </w:tr>
      <w:tr w14:paraId="7E0F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789906CC">
            <w:r>
              <w:rPr>
                <w:rFonts w:ascii="Arial" w:hAnsi="Arial" w:eastAsia="Arial" w:cs="Arial"/>
                <w:i/>
                <w:iCs/>
                <w:color w:val="595959"/>
                <w:sz w:val="20"/>
                <w:szCs w:val="20"/>
              </w:rPr>
              <w:t>1.4  Access Port Assignment</w:t>
            </w:r>
          </w:p>
        </w:tc>
        <w:tc>
          <w:tcPr>
            <w:tcW w:w="1800" w:type="dxa"/>
            <w:tcBorders>
              <w:top w:val="nil"/>
              <w:left w:val="nil"/>
              <w:bottom w:val="nil"/>
              <w:right w:val="nil"/>
            </w:tcBorders>
            <w:tcMar>
              <w:top w:w="40" w:type="dxa"/>
              <w:left w:w="0" w:type="dxa"/>
              <w:bottom w:w="40" w:type="dxa"/>
              <w:right w:w="0" w:type="dxa"/>
            </w:tcMar>
          </w:tcPr>
          <w:p w14:paraId="239A7285">
            <w:pPr>
              <w:jc w:val="right"/>
            </w:pPr>
            <w:r>
              <w:rPr>
                <w:rFonts w:ascii="Arial" w:hAnsi="Arial" w:eastAsia="Arial" w:cs="Arial"/>
                <w:color w:val="595959"/>
                <w:sz w:val="20"/>
                <w:szCs w:val="20"/>
              </w:rPr>
              <w:t>4</w:t>
            </w:r>
          </w:p>
        </w:tc>
      </w:tr>
      <w:tr w14:paraId="475D7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3686BB14">
            <w:r>
              <w:rPr>
                <w:rFonts w:ascii="Arial" w:hAnsi="Arial" w:eastAsia="Arial" w:cs="Arial"/>
                <w:i/>
                <w:iCs/>
                <w:color w:val="595959"/>
                <w:sz w:val="20"/>
                <w:szCs w:val="20"/>
              </w:rPr>
              <w:t>1.5  Router-on-a-Stick Configuration</w:t>
            </w:r>
          </w:p>
        </w:tc>
        <w:tc>
          <w:tcPr>
            <w:tcW w:w="1800" w:type="dxa"/>
            <w:tcBorders>
              <w:top w:val="nil"/>
              <w:left w:val="nil"/>
              <w:bottom w:val="nil"/>
              <w:right w:val="nil"/>
            </w:tcBorders>
            <w:tcMar>
              <w:top w:w="40" w:type="dxa"/>
              <w:left w:w="0" w:type="dxa"/>
              <w:bottom w:w="40" w:type="dxa"/>
              <w:right w:w="0" w:type="dxa"/>
            </w:tcMar>
          </w:tcPr>
          <w:p w14:paraId="16CA90E0">
            <w:pPr>
              <w:jc w:val="right"/>
            </w:pPr>
            <w:r>
              <w:rPr>
                <w:rFonts w:ascii="Arial" w:hAnsi="Arial" w:eastAsia="Arial" w:cs="Arial"/>
                <w:color w:val="595959"/>
                <w:sz w:val="20"/>
                <w:szCs w:val="20"/>
              </w:rPr>
              <w:t>5</w:t>
            </w:r>
          </w:p>
        </w:tc>
      </w:tr>
      <w:tr w14:paraId="53C8A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1B4A12E9">
            <w:r>
              <w:rPr>
                <w:rFonts w:ascii="Arial" w:hAnsi="Arial" w:eastAsia="Arial" w:cs="Arial"/>
                <w:i/>
                <w:iCs/>
                <w:color w:val="595959"/>
                <w:sz w:val="20"/>
                <w:szCs w:val="20"/>
              </w:rPr>
              <w:t>1.6  PC IP Addressing</w:t>
            </w:r>
          </w:p>
        </w:tc>
        <w:tc>
          <w:tcPr>
            <w:tcW w:w="1800" w:type="dxa"/>
            <w:tcBorders>
              <w:top w:val="nil"/>
              <w:left w:val="nil"/>
              <w:bottom w:val="nil"/>
              <w:right w:val="nil"/>
            </w:tcBorders>
            <w:tcMar>
              <w:top w:w="40" w:type="dxa"/>
              <w:left w:w="0" w:type="dxa"/>
              <w:bottom w:w="40" w:type="dxa"/>
              <w:right w:w="0" w:type="dxa"/>
            </w:tcMar>
          </w:tcPr>
          <w:p w14:paraId="6F2E6EAB">
            <w:pPr>
              <w:jc w:val="right"/>
            </w:pPr>
            <w:r>
              <w:rPr>
                <w:rFonts w:ascii="Arial" w:hAnsi="Arial" w:eastAsia="Arial" w:cs="Arial"/>
                <w:color w:val="595959"/>
                <w:sz w:val="20"/>
                <w:szCs w:val="20"/>
              </w:rPr>
              <w:t>5</w:t>
            </w:r>
          </w:p>
        </w:tc>
      </w:tr>
      <w:tr w14:paraId="7D1B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60" w:type="dxa"/>
              <w:left w:w="0" w:type="dxa"/>
              <w:bottom w:w="60" w:type="dxa"/>
              <w:right w:w="0" w:type="dxa"/>
            </w:tcMar>
          </w:tcPr>
          <w:p w14:paraId="08A5BA36">
            <w:r>
              <w:rPr>
                <w:rFonts w:ascii="Arial" w:hAnsi="Arial" w:eastAsia="Arial" w:cs="Arial"/>
                <w:color w:val="2B2B2B"/>
                <w:sz w:val="22"/>
                <w:szCs w:val="22"/>
              </w:rPr>
              <w:t>2.  Cross-Subnet ARP Packet Capture (Deliverable 2)</w:t>
            </w:r>
          </w:p>
        </w:tc>
        <w:tc>
          <w:tcPr>
            <w:tcW w:w="1800" w:type="dxa"/>
            <w:tcBorders>
              <w:top w:val="nil"/>
              <w:left w:val="nil"/>
              <w:bottom w:val="dotted" w:color="AAAAAA" w:sz="4" w:space="0"/>
              <w:right w:val="nil"/>
            </w:tcBorders>
            <w:tcMar>
              <w:top w:w="60" w:type="dxa"/>
              <w:left w:w="0" w:type="dxa"/>
              <w:bottom w:w="60" w:type="dxa"/>
              <w:right w:w="0" w:type="dxa"/>
            </w:tcMar>
          </w:tcPr>
          <w:p w14:paraId="7D156716">
            <w:pPr>
              <w:jc w:val="right"/>
            </w:pPr>
            <w:r>
              <w:rPr>
                <w:rFonts w:ascii="Arial" w:hAnsi="Arial" w:eastAsia="Arial" w:cs="Arial"/>
                <w:color w:val="595959"/>
                <w:sz w:val="22"/>
                <w:szCs w:val="22"/>
              </w:rPr>
              <w:t>6</w:t>
            </w:r>
          </w:p>
        </w:tc>
      </w:tr>
      <w:tr w14:paraId="62144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60" w:type="dxa"/>
              <w:left w:w="0" w:type="dxa"/>
              <w:bottom w:w="60" w:type="dxa"/>
              <w:right w:w="0" w:type="dxa"/>
            </w:tcMar>
          </w:tcPr>
          <w:p w14:paraId="3D3ABC03">
            <w:r>
              <w:rPr>
                <w:rFonts w:ascii="Arial" w:hAnsi="Arial" w:eastAsia="Arial" w:cs="Arial"/>
                <w:color w:val="2B2B2B"/>
                <w:sz w:val="22"/>
                <w:szCs w:val="22"/>
              </w:rPr>
              <w:t>3.  MAC Sticky Behavior Configuration (Deliverable 3)</w:t>
            </w:r>
          </w:p>
        </w:tc>
        <w:tc>
          <w:tcPr>
            <w:tcW w:w="1800" w:type="dxa"/>
            <w:tcBorders>
              <w:top w:val="nil"/>
              <w:left w:val="nil"/>
              <w:bottom w:val="dotted" w:color="AAAAAA" w:sz="4" w:space="0"/>
              <w:right w:val="nil"/>
            </w:tcBorders>
            <w:tcMar>
              <w:top w:w="60" w:type="dxa"/>
              <w:left w:w="0" w:type="dxa"/>
              <w:bottom w:w="60" w:type="dxa"/>
              <w:right w:w="0" w:type="dxa"/>
            </w:tcMar>
          </w:tcPr>
          <w:p w14:paraId="478B0C9B">
            <w:pPr>
              <w:jc w:val="right"/>
            </w:pPr>
            <w:r>
              <w:rPr>
                <w:rFonts w:ascii="Arial" w:hAnsi="Arial" w:eastAsia="Arial" w:cs="Arial"/>
                <w:color w:val="595959"/>
                <w:sz w:val="22"/>
                <w:szCs w:val="22"/>
              </w:rPr>
              <w:t>7</w:t>
            </w:r>
          </w:p>
        </w:tc>
      </w:tr>
      <w:tr w14:paraId="1CBE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453C7F57">
            <w:r>
              <w:rPr>
                <w:rFonts w:ascii="Arial" w:hAnsi="Arial" w:eastAsia="Arial" w:cs="Arial"/>
                <w:i/>
                <w:iCs/>
                <w:color w:val="595959"/>
                <w:sz w:val="20"/>
                <w:szCs w:val="20"/>
              </w:rPr>
              <w:t>3.1  Port Security Configuration</w:t>
            </w:r>
          </w:p>
        </w:tc>
        <w:tc>
          <w:tcPr>
            <w:tcW w:w="1800" w:type="dxa"/>
            <w:tcBorders>
              <w:top w:val="nil"/>
              <w:left w:val="nil"/>
              <w:bottom w:val="nil"/>
              <w:right w:val="nil"/>
            </w:tcBorders>
            <w:tcMar>
              <w:top w:w="40" w:type="dxa"/>
              <w:left w:w="0" w:type="dxa"/>
              <w:bottom w:w="40" w:type="dxa"/>
              <w:right w:w="0" w:type="dxa"/>
            </w:tcMar>
          </w:tcPr>
          <w:p w14:paraId="4FAB0954">
            <w:pPr>
              <w:jc w:val="right"/>
            </w:pPr>
            <w:r>
              <w:rPr>
                <w:rFonts w:ascii="Arial" w:hAnsi="Arial" w:eastAsia="Arial" w:cs="Arial"/>
                <w:color w:val="595959"/>
                <w:sz w:val="20"/>
                <w:szCs w:val="20"/>
              </w:rPr>
              <w:t>7</w:t>
            </w:r>
          </w:p>
        </w:tc>
      </w:tr>
      <w:tr w14:paraId="1C06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6F00934E">
            <w:r>
              <w:rPr>
                <w:rFonts w:ascii="Arial" w:hAnsi="Arial" w:eastAsia="Arial" w:cs="Arial"/>
                <w:i/>
                <w:iCs/>
                <w:color w:val="595959"/>
                <w:sz w:val="20"/>
                <w:szCs w:val="20"/>
              </w:rPr>
              <w:t>3.2  Verification</w:t>
            </w:r>
          </w:p>
        </w:tc>
        <w:tc>
          <w:tcPr>
            <w:tcW w:w="1800" w:type="dxa"/>
            <w:tcBorders>
              <w:top w:val="nil"/>
              <w:left w:val="nil"/>
              <w:bottom w:val="nil"/>
              <w:right w:val="nil"/>
            </w:tcBorders>
            <w:tcMar>
              <w:top w:w="40" w:type="dxa"/>
              <w:left w:w="0" w:type="dxa"/>
              <w:bottom w:w="40" w:type="dxa"/>
              <w:right w:w="0" w:type="dxa"/>
            </w:tcMar>
          </w:tcPr>
          <w:p w14:paraId="624687F1">
            <w:pPr>
              <w:jc w:val="right"/>
            </w:pPr>
            <w:r>
              <w:rPr>
                <w:rFonts w:ascii="Arial" w:hAnsi="Arial" w:eastAsia="Arial" w:cs="Arial"/>
                <w:color w:val="595959"/>
                <w:sz w:val="20"/>
                <w:szCs w:val="20"/>
              </w:rPr>
              <w:t>7</w:t>
            </w:r>
          </w:p>
        </w:tc>
      </w:tr>
      <w:tr w14:paraId="01C5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60" w:type="dxa"/>
              <w:left w:w="0" w:type="dxa"/>
              <w:bottom w:w="60" w:type="dxa"/>
              <w:right w:w="0" w:type="dxa"/>
            </w:tcMar>
          </w:tcPr>
          <w:p w14:paraId="3584BCBF">
            <w:r>
              <w:rPr>
                <w:rFonts w:ascii="Arial" w:hAnsi="Arial" w:eastAsia="Arial" w:cs="Arial"/>
                <w:color w:val="2B2B2B"/>
                <w:sz w:val="22"/>
                <w:szCs w:val="22"/>
              </w:rPr>
              <w:t>4.  Business Risk Reduction Justification (Deliverable 4)</w:t>
            </w:r>
          </w:p>
        </w:tc>
        <w:tc>
          <w:tcPr>
            <w:tcW w:w="1800" w:type="dxa"/>
            <w:tcBorders>
              <w:top w:val="nil"/>
              <w:left w:val="nil"/>
              <w:bottom w:val="dotted" w:color="AAAAAA" w:sz="4" w:space="0"/>
              <w:right w:val="nil"/>
            </w:tcBorders>
            <w:tcMar>
              <w:top w:w="60" w:type="dxa"/>
              <w:left w:w="0" w:type="dxa"/>
              <w:bottom w:w="60" w:type="dxa"/>
              <w:right w:w="0" w:type="dxa"/>
            </w:tcMar>
          </w:tcPr>
          <w:p w14:paraId="5F34B08C">
            <w:pPr>
              <w:jc w:val="right"/>
            </w:pPr>
            <w:r>
              <w:rPr>
                <w:rFonts w:ascii="Arial" w:hAnsi="Arial" w:eastAsia="Arial" w:cs="Arial"/>
                <w:color w:val="595959"/>
                <w:sz w:val="22"/>
                <w:szCs w:val="22"/>
              </w:rPr>
              <w:t>8</w:t>
            </w:r>
          </w:p>
        </w:tc>
      </w:tr>
      <w:tr w14:paraId="6FEB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60" w:type="dxa"/>
              <w:left w:w="0" w:type="dxa"/>
              <w:bottom w:w="60" w:type="dxa"/>
              <w:right w:w="0" w:type="dxa"/>
            </w:tcMar>
          </w:tcPr>
          <w:p w14:paraId="15474EB0">
            <w:r>
              <w:rPr>
                <w:rFonts w:ascii="Arial" w:hAnsi="Arial" w:eastAsia="Arial" w:cs="Arial"/>
                <w:color w:val="2B2B2B"/>
                <w:sz w:val="22"/>
                <w:szCs w:val="22"/>
              </w:rPr>
              <w:t>5.  Verification Evidence &amp; Logs (Deliverable 5)</w:t>
            </w:r>
          </w:p>
        </w:tc>
        <w:tc>
          <w:tcPr>
            <w:tcW w:w="1800" w:type="dxa"/>
            <w:tcBorders>
              <w:top w:val="nil"/>
              <w:left w:val="nil"/>
              <w:bottom w:val="dotted" w:color="AAAAAA" w:sz="4" w:space="0"/>
              <w:right w:val="nil"/>
            </w:tcBorders>
            <w:tcMar>
              <w:top w:w="60" w:type="dxa"/>
              <w:left w:w="0" w:type="dxa"/>
              <w:bottom w:w="60" w:type="dxa"/>
              <w:right w:w="0" w:type="dxa"/>
            </w:tcMar>
          </w:tcPr>
          <w:p w14:paraId="2FF6A46D">
            <w:pPr>
              <w:jc w:val="right"/>
            </w:pPr>
            <w:r>
              <w:rPr>
                <w:rFonts w:ascii="Arial" w:hAnsi="Arial" w:eastAsia="Arial" w:cs="Arial"/>
                <w:color w:val="595959"/>
                <w:sz w:val="22"/>
                <w:szCs w:val="22"/>
              </w:rPr>
              <w:t>9</w:t>
            </w:r>
          </w:p>
        </w:tc>
      </w:tr>
      <w:tr w14:paraId="0CE90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578A6D11">
            <w:r>
              <w:rPr>
                <w:rFonts w:ascii="Arial" w:hAnsi="Arial" w:eastAsia="Arial" w:cs="Arial"/>
                <w:i/>
                <w:iCs/>
                <w:color w:val="595959"/>
                <w:sz w:val="20"/>
                <w:szCs w:val="20"/>
              </w:rPr>
              <w:t>5.1  VLAN Database Verification</w:t>
            </w:r>
          </w:p>
        </w:tc>
        <w:tc>
          <w:tcPr>
            <w:tcW w:w="1800" w:type="dxa"/>
            <w:tcBorders>
              <w:top w:val="nil"/>
              <w:left w:val="nil"/>
              <w:bottom w:val="nil"/>
              <w:right w:val="nil"/>
            </w:tcBorders>
            <w:tcMar>
              <w:top w:w="40" w:type="dxa"/>
              <w:left w:w="0" w:type="dxa"/>
              <w:bottom w:w="40" w:type="dxa"/>
              <w:right w:w="0" w:type="dxa"/>
            </w:tcMar>
          </w:tcPr>
          <w:p w14:paraId="59117C4D">
            <w:pPr>
              <w:jc w:val="right"/>
            </w:pPr>
            <w:r>
              <w:rPr>
                <w:rFonts w:ascii="Arial" w:hAnsi="Arial" w:eastAsia="Arial" w:cs="Arial"/>
                <w:color w:val="595959"/>
                <w:sz w:val="20"/>
                <w:szCs w:val="20"/>
              </w:rPr>
              <w:t>9</w:t>
            </w:r>
          </w:p>
        </w:tc>
      </w:tr>
      <w:tr w14:paraId="4A6F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47FFB010">
            <w:r>
              <w:rPr>
                <w:rFonts w:ascii="Arial" w:hAnsi="Arial" w:eastAsia="Arial" w:cs="Arial"/>
                <w:i/>
                <w:iCs/>
                <w:color w:val="595959"/>
                <w:sz w:val="20"/>
                <w:szCs w:val="20"/>
              </w:rPr>
              <w:t>5.2  CAM Table / MAC Address Verification</w:t>
            </w:r>
          </w:p>
        </w:tc>
        <w:tc>
          <w:tcPr>
            <w:tcW w:w="1800" w:type="dxa"/>
            <w:tcBorders>
              <w:top w:val="nil"/>
              <w:left w:val="nil"/>
              <w:bottom w:val="nil"/>
              <w:right w:val="nil"/>
            </w:tcBorders>
            <w:tcMar>
              <w:top w:w="40" w:type="dxa"/>
              <w:left w:w="0" w:type="dxa"/>
              <w:bottom w:w="40" w:type="dxa"/>
              <w:right w:w="0" w:type="dxa"/>
            </w:tcMar>
          </w:tcPr>
          <w:p w14:paraId="0EA61D39">
            <w:pPr>
              <w:jc w:val="right"/>
            </w:pPr>
            <w:r>
              <w:rPr>
                <w:rFonts w:ascii="Arial" w:hAnsi="Arial" w:eastAsia="Arial" w:cs="Arial"/>
                <w:color w:val="595959"/>
                <w:sz w:val="20"/>
                <w:szCs w:val="20"/>
              </w:rPr>
              <w:t>9</w:t>
            </w:r>
          </w:p>
        </w:tc>
      </w:tr>
      <w:tr w14:paraId="26DD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tcMar>
              <w:top w:w="40" w:type="dxa"/>
              <w:left w:w="360" w:type="dxa"/>
              <w:bottom w:w="40" w:type="dxa"/>
              <w:right w:w="0" w:type="dxa"/>
            </w:tcMar>
          </w:tcPr>
          <w:p w14:paraId="65EF7299">
            <w:r>
              <w:rPr>
                <w:rFonts w:ascii="Arial" w:hAnsi="Arial" w:eastAsia="Arial" w:cs="Arial"/>
                <w:i/>
                <w:iCs/>
                <w:color w:val="595959"/>
                <w:sz w:val="20"/>
                <w:szCs w:val="20"/>
              </w:rPr>
              <w:t>5.3  Connectivity &amp; Ping Verification</w:t>
            </w:r>
          </w:p>
        </w:tc>
        <w:tc>
          <w:tcPr>
            <w:tcW w:w="1800" w:type="dxa"/>
            <w:tcBorders>
              <w:top w:val="nil"/>
              <w:left w:val="nil"/>
              <w:bottom w:val="nil"/>
              <w:right w:val="nil"/>
            </w:tcBorders>
            <w:tcMar>
              <w:top w:w="40" w:type="dxa"/>
              <w:left w:w="0" w:type="dxa"/>
              <w:bottom w:w="40" w:type="dxa"/>
              <w:right w:w="0" w:type="dxa"/>
            </w:tcMar>
          </w:tcPr>
          <w:p w14:paraId="12AA063B">
            <w:pPr>
              <w:jc w:val="right"/>
            </w:pPr>
            <w:r>
              <w:rPr>
                <w:rFonts w:ascii="Arial" w:hAnsi="Arial" w:eastAsia="Arial" w:cs="Arial"/>
                <w:color w:val="595959"/>
                <w:sz w:val="20"/>
                <w:szCs w:val="20"/>
              </w:rPr>
              <w:t>10</w:t>
            </w:r>
          </w:p>
        </w:tc>
      </w:tr>
    </w:tbl>
    <w:p w14:paraId="5769DAC2">
      <w:r>
        <w:br w:type="page"/>
      </w:r>
    </w:p>
    <w:p w14:paraId="6C53B1E2">
      <w:pPr>
        <w:pStyle w:val="2"/>
        <w:pBdr>
          <w:bottom w:val="single" w:color="2B2B2B" w:sz="6" w:space="4"/>
        </w:pBdr>
      </w:pPr>
      <w:r>
        <w:rPr>
          <w:rFonts w:ascii="Arial" w:hAnsi="Arial" w:eastAsia="Arial" w:cs="Arial"/>
          <w:b/>
          <w:bCs/>
          <w:color w:val="2B2B2B"/>
          <w:sz w:val="30"/>
          <w:szCs w:val="30"/>
        </w:rPr>
        <w:t>1.  3-Switch Topology &amp; VLAN Assignment (Deliverable 1)</w:t>
      </w:r>
    </w:p>
    <w:p w14:paraId="73497DB1">
      <w:pPr>
        <w:spacing w:after="160"/>
      </w:pPr>
      <w:r>
        <w:rPr>
          <w:rFonts w:ascii="Arial" w:hAnsi="Arial" w:eastAsia="Arial" w:cs="Arial"/>
          <w:sz w:val="22"/>
          <w:szCs w:val="22"/>
        </w:rPr>
        <w:t>A hierarchical Layer 2 topology was engineered using Cisco Packet Tracer to segment organisational traffic across distinct broadcast domains. The architecture utilises one Core/Distribution switch and two Access switches to distribute connectivity to 6 endpoint hosts.</w:t>
      </w:r>
    </w:p>
    <w:p w14:paraId="25EC8FA3">
      <w:pPr>
        <w:spacing w:after="100"/>
      </w:pPr>
    </w:p>
    <w:p w14:paraId="2D0823A8">
      <w:pPr>
        <w:pStyle w:val="3"/>
        <w:spacing w:before="280" w:after="140"/>
      </w:pPr>
      <w:r>
        <w:rPr>
          <w:rFonts w:ascii="Arial" w:hAnsi="Arial" w:eastAsia="Arial" w:cs="Arial"/>
          <w:b/>
          <w:bCs/>
          <w:color w:val="2B2B2B"/>
          <w:sz w:val="26"/>
          <w:szCs w:val="26"/>
        </w:rPr>
        <w:t>1.1  Network Topology Design</w:t>
      </w:r>
    </w:p>
    <w:p w14:paraId="403C0EB2">
      <w:pPr>
        <w:spacing w:after="160"/>
      </w:pPr>
      <w:r>
        <w:rPr>
          <w:rFonts w:ascii="Arial" w:hAnsi="Arial" w:eastAsia="Arial" w:cs="Arial"/>
          <w:sz w:val="22"/>
          <w:szCs w:val="22"/>
        </w:rPr>
        <w:t>The topology is built in two phases. Phase 1 establishes pure Layer 2 VLAN segmentation. Phase 2 introduces a Cisco 1941 Router for inter-VLAN routing using the Router-on-a-Stick (ROAS) method.</w:t>
      </w:r>
    </w:p>
    <w:p w14:paraId="4E0C8625">
      <w:pPr>
        <w:spacing w:after="240"/>
        <w:jc w:val="center"/>
      </w:pPr>
      <w:r>
        <w:drawing>
          <wp:inline distT="0" distB="0" distL="0" distR="0">
            <wp:extent cx="5899150" cy="202882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899150" cy="2028825"/>
                    </a:xfrm>
                    <a:prstGeom prst="rect">
                      <a:avLst/>
                    </a:prstGeom>
                  </pic:spPr>
                </pic:pic>
              </a:graphicData>
            </a:graphic>
          </wp:inline>
        </w:drawing>
      </w:r>
    </w:p>
    <w:p w14:paraId="4D21D149">
      <w:pPr>
        <w:spacing w:after="2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1a: Phase 1 </w:t>
      </w:r>
      <w:r>
        <w:rPr>
          <w:rFonts w:hint="default" w:cs="Arial"/>
          <w:i/>
          <w:iCs/>
          <w:color w:val="595959"/>
          <w:sz w:val="19"/>
          <w:szCs w:val="19"/>
          <w:lang w:val="en-US"/>
        </w:rPr>
        <w:t xml:space="preserve">- </w:t>
      </w:r>
      <w:r>
        <w:rPr>
          <w:rFonts w:ascii="Arial" w:hAnsi="Arial" w:eastAsia="Arial" w:cs="Arial"/>
          <w:i/>
          <w:iCs/>
          <w:color w:val="595959"/>
          <w:sz w:val="19"/>
          <w:szCs w:val="19"/>
        </w:rPr>
        <w:t>Layer 2 segmentation topology (no router).</w:t>
      </w:r>
    </w:p>
    <w:p w14:paraId="338A6E86">
      <w:pPr>
        <w:spacing w:after="240"/>
        <w:rPr>
          <w:rFonts w:ascii="Arial" w:hAnsi="Arial" w:eastAsia="Arial" w:cs="Arial"/>
          <w:i/>
          <w:iCs/>
          <w:color w:val="595959"/>
          <w:sz w:val="19"/>
          <w:szCs w:val="19"/>
        </w:rPr>
      </w:pPr>
    </w:p>
    <w:p w14:paraId="163F8351">
      <w:pPr>
        <w:spacing w:after="240"/>
        <w:jc w:val="center"/>
      </w:pPr>
      <w:r>
        <w:drawing>
          <wp:inline distT="0" distB="0" distL="0" distR="0">
            <wp:extent cx="5918835" cy="2571750"/>
            <wp:effectExtent l="0" t="0" r="1206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918835" cy="2571750"/>
                    </a:xfrm>
                    <a:prstGeom prst="rect">
                      <a:avLst/>
                    </a:prstGeom>
                  </pic:spPr>
                </pic:pic>
              </a:graphicData>
            </a:graphic>
          </wp:inline>
        </w:drawing>
      </w:r>
    </w:p>
    <w:p w14:paraId="0E5A8377">
      <w:pPr>
        <w:spacing w:after="2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1b: Phase 2 </w:t>
      </w:r>
      <w:r>
        <w:rPr>
          <w:rFonts w:hint="default" w:cs="Arial"/>
          <w:i/>
          <w:iCs/>
          <w:color w:val="595959"/>
          <w:sz w:val="19"/>
          <w:szCs w:val="19"/>
          <w:lang w:val="en-US"/>
        </w:rPr>
        <w:t>-</w:t>
      </w:r>
      <w:r>
        <w:rPr>
          <w:rFonts w:ascii="Arial" w:hAnsi="Arial" w:eastAsia="Arial" w:cs="Arial"/>
          <w:i/>
          <w:iCs/>
          <w:color w:val="595959"/>
          <w:sz w:val="19"/>
          <w:szCs w:val="19"/>
        </w:rPr>
        <w:t xml:space="preserve"> Router-on-a-Stick (ROAS) topology added.</w:t>
      </w:r>
    </w:p>
    <w:p w14:paraId="68024C66">
      <w:pPr>
        <w:spacing w:after="240"/>
        <w:jc w:val="center"/>
        <w:rPr>
          <w:rFonts w:ascii="Arial" w:hAnsi="Arial" w:eastAsia="Arial" w:cs="Arial"/>
          <w:i/>
          <w:iCs/>
          <w:color w:val="595959"/>
          <w:sz w:val="19"/>
          <w:szCs w:val="19"/>
        </w:rPr>
      </w:pPr>
    </w:p>
    <w:p w14:paraId="1D772577">
      <w:pPr>
        <w:pStyle w:val="3"/>
        <w:spacing w:before="280" w:after="140"/>
      </w:pPr>
      <w:r>
        <w:rPr>
          <w:rFonts w:ascii="Arial" w:hAnsi="Arial" w:eastAsia="Arial" w:cs="Arial"/>
          <w:b/>
          <w:bCs/>
          <w:color w:val="2B2B2B"/>
          <w:sz w:val="26"/>
          <w:szCs w:val="26"/>
        </w:rPr>
        <w:t>1.2  VLAN Database &amp; Subnet Architecture</w:t>
      </w:r>
    </w:p>
    <w:p w14:paraId="22E9BBA6">
      <w:pPr>
        <w:spacing w:after="160"/>
      </w:pPr>
      <w:r>
        <w:rPr>
          <w:rFonts w:ascii="Arial" w:hAnsi="Arial" w:eastAsia="Arial" w:cs="Arial"/>
          <w:sz w:val="22"/>
          <w:szCs w:val="22"/>
        </w:rPr>
        <w:t>Four VLANs were created to logically isolate departmental traffic. Each VLAN maps to a unique /24 subnet and is assigned a dedicated sub-interface on the router as its default gateway.</w:t>
      </w:r>
    </w:p>
    <w:p w14:paraId="45CE7212">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000"/>
        <w:gridCol w:w="2400"/>
        <w:gridCol w:w="2260"/>
        <w:gridCol w:w="1800"/>
      </w:tblGrid>
      <w:tr w14:paraId="3324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7FD3BC7">
            <w:pPr>
              <w:jc w:val="center"/>
            </w:pPr>
            <w:r>
              <w:rPr>
                <w:rFonts w:ascii="Arial" w:hAnsi="Arial" w:eastAsia="Arial" w:cs="Arial"/>
                <w:b/>
                <w:bCs/>
                <w:color w:val="FFFFFF"/>
                <w:sz w:val="22"/>
                <w:szCs w:val="22"/>
              </w:rPr>
              <w:t>VLAN ID</w:t>
            </w:r>
          </w:p>
        </w:tc>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A5F0A71">
            <w:pPr>
              <w:jc w:val="center"/>
            </w:pPr>
            <w:r>
              <w:rPr>
                <w:rFonts w:ascii="Arial" w:hAnsi="Arial" w:eastAsia="Arial" w:cs="Arial"/>
                <w:b/>
                <w:bCs/>
                <w:color w:val="FFFFFF"/>
                <w:sz w:val="22"/>
                <w:szCs w:val="22"/>
              </w:rPr>
              <w:t>Name</w:t>
            </w:r>
          </w:p>
        </w:tc>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7933D831">
            <w:pPr>
              <w:jc w:val="center"/>
            </w:pPr>
            <w:r>
              <w:rPr>
                <w:rFonts w:ascii="Arial" w:hAnsi="Arial" w:eastAsia="Arial" w:cs="Arial"/>
                <w:b/>
                <w:bCs/>
                <w:color w:val="FFFFFF"/>
                <w:sz w:val="22"/>
                <w:szCs w:val="22"/>
              </w:rPr>
              <w:t>Subnet</w:t>
            </w:r>
          </w:p>
        </w:tc>
        <w:tc>
          <w:tcPr>
            <w:tcW w:w="22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C997882">
            <w:pPr>
              <w:jc w:val="center"/>
            </w:pPr>
            <w:r>
              <w:rPr>
                <w:rFonts w:ascii="Arial" w:hAnsi="Arial" w:eastAsia="Arial" w:cs="Arial"/>
                <w:b/>
                <w:bCs/>
                <w:color w:val="FFFFFF"/>
                <w:sz w:val="22"/>
                <w:szCs w:val="22"/>
              </w:rPr>
              <w:t>Default Gateway</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6ADFD7F">
            <w:pPr>
              <w:jc w:val="center"/>
            </w:pPr>
            <w:r>
              <w:rPr>
                <w:rFonts w:ascii="Arial" w:hAnsi="Arial" w:eastAsia="Arial" w:cs="Arial"/>
                <w:b/>
                <w:bCs/>
                <w:color w:val="FFFFFF"/>
                <w:sz w:val="22"/>
                <w:szCs w:val="22"/>
              </w:rPr>
              <w:t>Hosts</w:t>
            </w:r>
          </w:p>
        </w:tc>
      </w:tr>
      <w:tr w14:paraId="1948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470885B">
            <w:r>
              <w:rPr>
                <w:rFonts w:ascii="Arial" w:hAnsi="Arial" w:eastAsia="Arial" w:cs="Arial"/>
                <w:color w:val="2B2B2B"/>
                <w:sz w:val="22"/>
                <w:szCs w:val="22"/>
              </w:rPr>
              <w:t>10</w:t>
            </w:r>
          </w:p>
        </w:tc>
        <w:tc>
          <w:tcPr>
            <w:tcW w:w="20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B9F3ACD">
            <w:r>
              <w:rPr>
                <w:rFonts w:ascii="Arial" w:hAnsi="Arial" w:eastAsia="Arial" w:cs="Arial"/>
                <w:color w:val="2B2B2B"/>
                <w:sz w:val="22"/>
                <w:szCs w:val="22"/>
              </w:rPr>
              <w:t>IT_Dept</w:t>
            </w:r>
          </w:p>
        </w:tc>
        <w:tc>
          <w:tcPr>
            <w:tcW w:w="2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A25DB64">
            <w:r>
              <w:rPr>
                <w:rFonts w:ascii="Arial" w:hAnsi="Arial" w:eastAsia="Arial" w:cs="Arial"/>
                <w:color w:val="2B2B2B"/>
                <w:sz w:val="22"/>
                <w:szCs w:val="22"/>
              </w:rPr>
              <w:t>192.168.10.0 /24</w:t>
            </w:r>
          </w:p>
        </w:tc>
        <w:tc>
          <w:tcPr>
            <w:tcW w:w="22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3CF8989">
            <w:r>
              <w:rPr>
                <w:rFonts w:ascii="Arial" w:hAnsi="Arial" w:eastAsia="Arial" w:cs="Arial"/>
                <w:color w:val="2B2B2B"/>
                <w:sz w:val="22"/>
                <w:szCs w:val="22"/>
              </w:rPr>
              <w:t>192.168.10.1</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CD11B87">
            <w:r>
              <w:rPr>
                <w:rFonts w:ascii="Arial" w:hAnsi="Arial" w:eastAsia="Arial" w:cs="Arial"/>
                <w:color w:val="2B2B2B"/>
                <w:sz w:val="22"/>
                <w:szCs w:val="22"/>
              </w:rPr>
              <w:t>PC 1, PC 5</w:t>
            </w:r>
          </w:p>
        </w:tc>
      </w:tr>
      <w:tr w14:paraId="3A4D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632DF0D">
            <w:r>
              <w:rPr>
                <w:rFonts w:ascii="Arial" w:hAnsi="Arial" w:eastAsia="Arial" w:cs="Arial"/>
                <w:color w:val="2B2B2B"/>
                <w:sz w:val="22"/>
                <w:szCs w:val="22"/>
              </w:rPr>
              <w:t>20</w:t>
            </w:r>
          </w:p>
        </w:tc>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3F2E1A8">
            <w:r>
              <w:rPr>
                <w:rFonts w:ascii="Arial" w:hAnsi="Arial" w:eastAsia="Arial" w:cs="Arial"/>
                <w:color w:val="2B2B2B"/>
                <w:sz w:val="22"/>
                <w:szCs w:val="22"/>
              </w:rPr>
              <w:t>HR_Dept</w:t>
            </w:r>
          </w:p>
        </w:tc>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B462DCB">
            <w:r>
              <w:rPr>
                <w:rFonts w:ascii="Arial" w:hAnsi="Arial" w:eastAsia="Arial" w:cs="Arial"/>
                <w:color w:val="2B2B2B"/>
                <w:sz w:val="22"/>
                <w:szCs w:val="22"/>
              </w:rPr>
              <w:t>192.168.20.0 /24</w:t>
            </w:r>
          </w:p>
        </w:tc>
        <w:tc>
          <w:tcPr>
            <w:tcW w:w="22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6A0B891">
            <w:r>
              <w:rPr>
                <w:rFonts w:ascii="Arial" w:hAnsi="Arial" w:eastAsia="Arial" w:cs="Arial"/>
                <w:color w:val="2B2B2B"/>
                <w:sz w:val="22"/>
                <w:szCs w:val="22"/>
              </w:rPr>
              <w:t>192.168.20.1</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E3A220A">
            <w:r>
              <w:rPr>
                <w:rFonts w:ascii="Arial" w:hAnsi="Arial" w:eastAsia="Arial" w:cs="Arial"/>
                <w:color w:val="2B2B2B"/>
                <w:sz w:val="22"/>
                <w:szCs w:val="22"/>
              </w:rPr>
              <w:t>PC 2, PC 6</w:t>
            </w:r>
          </w:p>
        </w:tc>
      </w:tr>
      <w:tr w14:paraId="64EED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BFD8824">
            <w:r>
              <w:rPr>
                <w:rFonts w:ascii="Arial" w:hAnsi="Arial" w:eastAsia="Arial" w:cs="Arial"/>
                <w:color w:val="2B2B2B"/>
                <w:sz w:val="22"/>
                <w:szCs w:val="22"/>
              </w:rPr>
              <w:t>30</w:t>
            </w:r>
          </w:p>
        </w:tc>
        <w:tc>
          <w:tcPr>
            <w:tcW w:w="20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7E688AD">
            <w:r>
              <w:rPr>
                <w:rFonts w:ascii="Arial" w:hAnsi="Arial" w:eastAsia="Arial" w:cs="Arial"/>
                <w:color w:val="2B2B2B"/>
                <w:sz w:val="22"/>
                <w:szCs w:val="22"/>
              </w:rPr>
              <w:t>Sales_Dept</w:t>
            </w:r>
          </w:p>
        </w:tc>
        <w:tc>
          <w:tcPr>
            <w:tcW w:w="2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683A769">
            <w:r>
              <w:rPr>
                <w:rFonts w:ascii="Arial" w:hAnsi="Arial" w:eastAsia="Arial" w:cs="Arial"/>
                <w:color w:val="2B2B2B"/>
                <w:sz w:val="22"/>
                <w:szCs w:val="22"/>
              </w:rPr>
              <w:t>192.168.30.0 /24</w:t>
            </w:r>
          </w:p>
        </w:tc>
        <w:tc>
          <w:tcPr>
            <w:tcW w:w="22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A5B91C0">
            <w:r>
              <w:rPr>
                <w:rFonts w:ascii="Arial" w:hAnsi="Arial" w:eastAsia="Arial" w:cs="Arial"/>
                <w:color w:val="2B2B2B"/>
                <w:sz w:val="22"/>
                <w:szCs w:val="22"/>
              </w:rPr>
              <w:t>192.168.30.1</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006D0F0">
            <w:r>
              <w:rPr>
                <w:rFonts w:ascii="Arial" w:hAnsi="Arial" w:eastAsia="Arial" w:cs="Arial"/>
                <w:color w:val="2B2B2B"/>
                <w:sz w:val="22"/>
                <w:szCs w:val="22"/>
              </w:rPr>
              <w:t>PC 3</w:t>
            </w:r>
          </w:p>
        </w:tc>
      </w:tr>
      <w:tr w14:paraId="5316C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D4B2870">
            <w:r>
              <w:rPr>
                <w:rFonts w:ascii="Arial" w:hAnsi="Arial" w:eastAsia="Arial" w:cs="Arial"/>
                <w:color w:val="2B2B2B"/>
                <w:sz w:val="22"/>
                <w:szCs w:val="22"/>
              </w:rPr>
              <w:t>40</w:t>
            </w:r>
          </w:p>
        </w:tc>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873BCB2">
            <w:r>
              <w:rPr>
                <w:rFonts w:ascii="Arial" w:hAnsi="Arial" w:eastAsia="Arial" w:cs="Arial"/>
                <w:color w:val="2B2B2B"/>
                <w:sz w:val="22"/>
                <w:szCs w:val="22"/>
              </w:rPr>
              <w:t>Guest_Wifi</w:t>
            </w:r>
          </w:p>
        </w:tc>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9285719">
            <w:r>
              <w:rPr>
                <w:rFonts w:ascii="Arial" w:hAnsi="Arial" w:eastAsia="Arial" w:cs="Arial"/>
                <w:color w:val="2B2B2B"/>
                <w:sz w:val="22"/>
                <w:szCs w:val="22"/>
              </w:rPr>
              <w:t>192.168.40.0 /24</w:t>
            </w:r>
          </w:p>
        </w:tc>
        <w:tc>
          <w:tcPr>
            <w:tcW w:w="22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CAE7545">
            <w:r>
              <w:rPr>
                <w:rFonts w:ascii="Arial" w:hAnsi="Arial" w:eastAsia="Arial" w:cs="Arial"/>
                <w:color w:val="2B2B2B"/>
                <w:sz w:val="22"/>
                <w:szCs w:val="22"/>
              </w:rPr>
              <w:t>192.168.40.1</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0980E7A">
            <w:r>
              <w:rPr>
                <w:rFonts w:ascii="Arial" w:hAnsi="Arial" w:eastAsia="Arial" w:cs="Arial"/>
                <w:color w:val="2B2B2B"/>
                <w:sz w:val="22"/>
                <w:szCs w:val="22"/>
              </w:rPr>
              <w:t>PC 4</w:t>
            </w:r>
          </w:p>
        </w:tc>
      </w:tr>
    </w:tbl>
    <w:p w14:paraId="779C0BA5">
      <w:pPr>
        <w:spacing w:after="120"/>
      </w:pPr>
    </w:p>
    <w:p w14:paraId="5F4AC956">
      <w:pPr>
        <w:spacing w:after="160"/>
        <w:rPr>
          <w:rFonts w:ascii="Arial" w:hAnsi="Arial" w:eastAsia="Arial" w:cs="Arial"/>
          <w:sz w:val="22"/>
          <w:szCs w:val="22"/>
        </w:rPr>
      </w:pPr>
      <w:r>
        <w:rPr>
          <w:rFonts w:ascii="Arial" w:hAnsi="Arial" w:eastAsia="Arial" w:cs="Arial"/>
          <w:sz w:val="22"/>
          <w:szCs w:val="22"/>
        </w:rPr>
        <w:t>VLANs were created on the Core Switch using the following CLI commands:</w:t>
      </w:r>
    </w:p>
    <w:p w14:paraId="008EB1AA">
      <w:pPr>
        <w:spacing w:after="160"/>
        <w:jc w:val="center"/>
        <w:rPr>
          <w:rFonts w:hint="default" w:ascii="Arial" w:hAnsi="Arial" w:eastAsia="Arial" w:cs="Arial"/>
          <w:sz w:val="22"/>
          <w:szCs w:val="22"/>
          <w:lang w:val="en-US"/>
        </w:rPr>
      </w:pPr>
      <w:r>
        <w:rPr>
          <w:rFonts w:hint="default" w:ascii="Arial" w:hAnsi="Arial" w:eastAsia="Arial" w:cs="Arial"/>
          <w:sz w:val="22"/>
          <w:szCs w:val="22"/>
          <w:lang w:val="en-US"/>
        </w:rPr>
        <w:drawing>
          <wp:inline distT="0" distB="0" distL="114300" distR="114300">
            <wp:extent cx="4554855" cy="1568450"/>
            <wp:effectExtent l="0" t="0" r="4445" b="6350"/>
            <wp:docPr id="21" name="Picture 21" descr="vlan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lan config"/>
                    <pic:cNvPicPr>
                      <a:picLocks noChangeAspect="1"/>
                    </pic:cNvPicPr>
                  </pic:nvPicPr>
                  <pic:blipFill>
                    <a:blip r:embed="rId7"/>
                    <a:stretch>
                      <a:fillRect/>
                    </a:stretch>
                  </pic:blipFill>
                  <pic:spPr>
                    <a:xfrm>
                      <a:off x="0" y="0"/>
                      <a:ext cx="4554855" cy="1568450"/>
                    </a:xfrm>
                    <a:prstGeom prst="rect">
                      <a:avLst/>
                    </a:prstGeom>
                  </pic:spPr>
                </pic:pic>
              </a:graphicData>
            </a:graphic>
          </wp:inline>
        </w:drawing>
      </w:r>
    </w:p>
    <w:p w14:paraId="3A6DFF9A">
      <w:pPr>
        <w:spacing w:before="60" w:after="200"/>
        <w:jc w:val="center"/>
        <w:rPr>
          <w:rFonts w:hint="default" w:ascii="Arial" w:hAnsi="Arial" w:eastAsia="Arial" w:cs="Arial"/>
          <w:sz w:val="22"/>
          <w:szCs w:val="22"/>
          <w:lang w:val="en-US"/>
        </w:rPr>
      </w:pPr>
      <w:r>
        <w:rPr>
          <w:rFonts w:ascii="Arial" w:hAnsi="Arial" w:eastAsia="Arial" w:cs="Arial"/>
          <w:i/>
          <w:iCs/>
          <w:color w:val="595959"/>
          <w:sz w:val="20"/>
          <w:szCs w:val="20"/>
        </w:rPr>
        <w:t>Figure 2</w:t>
      </w:r>
      <w:r>
        <w:rPr>
          <w:rFonts w:hint="default" w:ascii="Arial" w:hAnsi="Arial" w:eastAsia="Arial" w:cs="Arial"/>
          <w:i/>
          <w:iCs/>
          <w:color w:val="595959"/>
          <w:sz w:val="20"/>
          <w:szCs w:val="20"/>
          <w:lang w:val="en-US"/>
        </w:rPr>
        <w:t>a</w:t>
      </w:r>
      <w:r>
        <w:rPr>
          <w:rFonts w:ascii="Arial" w:hAnsi="Arial" w:eastAsia="Arial" w:cs="Arial"/>
          <w:i/>
          <w:iCs/>
          <w:color w:val="595959"/>
          <w:sz w:val="20"/>
          <w:szCs w:val="20"/>
        </w:rPr>
        <w:t xml:space="preserve">: </w:t>
      </w:r>
      <w:r>
        <w:rPr>
          <w:rFonts w:hint="default" w:ascii="Arial" w:hAnsi="Arial" w:eastAsia="Arial" w:cs="Arial"/>
          <w:i/>
          <w:iCs/>
          <w:color w:val="595959"/>
          <w:sz w:val="20"/>
          <w:szCs w:val="20"/>
          <w:lang w:val="en-US"/>
        </w:rPr>
        <w:t>CLI Commands</w:t>
      </w:r>
      <w:r>
        <w:rPr>
          <w:rFonts w:ascii="Arial" w:hAnsi="Arial" w:eastAsia="Arial" w:cs="Arial"/>
          <w:i/>
          <w:iCs/>
          <w:color w:val="595959"/>
          <w:sz w:val="20"/>
          <w:szCs w:val="20"/>
        </w:rPr>
        <w:t xml:space="preserve"> </w:t>
      </w:r>
      <w:r>
        <w:rPr>
          <w:rFonts w:hint="default" w:cs="Arial"/>
          <w:i/>
          <w:iCs/>
          <w:color w:val="595959"/>
          <w:sz w:val="20"/>
          <w:szCs w:val="20"/>
          <w:lang w:val="en-US"/>
        </w:rPr>
        <w:t>-</w:t>
      </w:r>
      <w:r>
        <w:rPr>
          <w:rFonts w:ascii="Arial" w:hAnsi="Arial" w:eastAsia="Arial" w:cs="Arial"/>
          <w:i/>
          <w:iCs/>
          <w:color w:val="595959"/>
          <w:sz w:val="20"/>
          <w:szCs w:val="20"/>
        </w:rPr>
        <w:t xml:space="preserve"> creation of VLANs 10, 20, 30, and 40 with department names.</w:t>
      </w:r>
    </w:p>
    <w:p w14:paraId="15CCED35">
      <w:pPr>
        <w:spacing w:after="60"/>
      </w:pPr>
    </w:p>
    <w:p w14:paraId="3DFE1C54">
      <w:pPr>
        <w:spacing w:before="80" w:after="60"/>
        <w:jc w:val="center"/>
      </w:pPr>
      <w:r>
        <w:drawing>
          <wp:inline distT="0" distB="0" distL="0" distR="0">
            <wp:extent cx="4572000"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572000" cy="2752725"/>
                    </a:xfrm>
                    <a:prstGeom prst="rect">
                      <a:avLst/>
                    </a:prstGeom>
                  </pic:spPr>
                </pic:pic>
              </a:graphicData>
            </a:graphic>
          </wp:inline>
        </w:drawing>
      </w:r>
    </w:p>
    <w:p w14:paraId="635924CE">
      <w:pPr>
        <w:spacing w:before="60" w:after="200"/>
        <w:jc w:val="center"/>
      </w:pPr>
      <w:r>
        <w:rPr>
          <w:rFonts w:ascii="Arial" w:hAnsi="Arial" w:eastAsia="Arial" w:cs="Arial"/>
          <w:i/>
          <w:iCs/>
          <w:color w:val="595959"/>
          <w:sz w:val="20"/>
          <w:szCs w:val="20"/>
        </w:rPr>
        <w:t>Figure 2</w:t>
      </w:r>
      <w:r>
        <w:rPr>
          <w:rFonts w:hint="default" w:cs="Arial"/>
          <w:i/>
          <w:iCs/>
          <w:color w:val="595959"/>
          <w:sz w:val="20"/>
          <w:szCs w:val="20"/>
          <w:lang w:val="en-US"/>
        </w:rPr>
        <w:t>b</w:t>
      </w:r>
      <w:r>
        <w:rPr>
          <w:rFonts w:ascii="Arial" w:hAnsi="Arial" w:eastAsia="Arial" w:cs="Arial"/>
          <w:i/>
          <w:iCs/>
          <w:color w:val="595959"/>
          <w:sz w:val="20"/>
          <w:szCs w:val="20"/>
        </w:rPr>
        <w:t xml:space="preserve">: Core Switch CLI </w:t>
      </w:r>
      <w:r>
        <w:rPr>
          <w:rFonts w:hint="default" w:cs="Arial"/>
          <w:i/>
          <w:iCs/>
          <w:color w:val="595959"/>
          <w:sz w:val="20"/>
          <w:szCs w:val="20"/>
          <w:lang w:val="en-US"/>
        </w:rPr>
        <w:t>-</w:t>
      </w:r>
      <w:r>
        <w:rPr>
          <w:rFonts w:ascii="Arial" w:hAnsi="Arial" w:eastAsia="Arial" w:cs="Arial"/>
          <w:i/>
          <w:iCs/>
          <w:color w:val="595959"/>
          <w:sz w:val="20"/>
          <w:szCs w:val="20"/>
        </w:rPr>
        <w:t xml:space="preserve"> creation of VLANs 10, 20, 30, and 40 with department names.</w:t>
      </w:r>
    </w:p>
    <w:p w14:paraId="15C5DDDA">
      <w:pPr>
        <w:pStyle w:val="3"/>
        <w:spacing w:before="280" w:after="140"/>
      </w:pPr>
      <w:r>
        <w:rPr>
          <w:rFonts w:ascii="Arial" w:hAnsi="Arial" w:eastAsia="Arial" w:cs="Arial"/>
          <w:b/>
          <w:bCs/>
          <w:color w:val="2B2B2B"/>
          <w:sz w:val="26"/>
          <w:szCs w:val="26"/>
        </w:rPr>
        <w:t>1.3  Trunk Configuration</w:t>
      </w:r>
    </w:p>
    <w:p w14:paraId="1EE6DDE7">
      <w:pPr>
        <w:spacing w:after="160"/>
      </w:pPr>
      <w:r>
        <w:rPr>
          <w:rFonts w:ascii="Arial" w:hAnsi="Arial" w:eastAsia="Arial" w:cs="Arial"/>
          <w:sz w:val="22"/>
          <w:szCs w:val="22"/>
        </w:rPr>
        <w:t>Trunk links carry tagged 802.1Q frames for all VLANs between the Core Switch and both Access Switches. The Core Switch uplink ports (Gig0/1 and Gig0/2) were set to trunk mode. Access Switches also required their uplink ports to be set as trunks.</w:t>
      </w:r>
    </w:p>
    <w:p w14:paraId="1C1B28B9">
      <w:pPr>
        <w:spacing w:after="140"/>
        <w:jc w:val="center"/>
      </w:pPr>
      <w:r>
        <w:drawing>
          <wp:inline distT="0" distB="0" distL="0" distR="0">
            <wp:extent cx="4714240" cy="1811655"/>
            <wp:effectExtent l="0" t="0" r="1016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714240" cy="1811655"/>
                    </a:xfrm>
                    <a:prstGeom prst="rect">
                      <a:avLst/>
                    </a:prstGeom>
                  </pic:spPr>
                </pic:pic>
              </a:graphicData>
            </a:graphic>
          </wp:inline>
        </w:drawing>
      </w:r>
    </w:p>
    <w:p w14:paraId="5369DB71">
      <w:pPr>
        <w:spacing w:after="1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3a: Core Switch </w:t>
      </w:r>
      <w:r>
        <w:rPr>
          <w:rFonts w:hint="default" w:ascii="Arial" w:hAnsi="Arial" w:eastAsia="Arial" w:cs="Arial"/>
          <w:i/>
          <w:iCs/>
          <w:color w:val="595959"/>
          <w:sz w:val="19"/>
          <w:szCs w:val="19"/>
          <w:lang w:val="en-US"/>
        </w:rPr>
        <w:t xml:space="preserve">- </w:t>
      </w:r>
      <w:r>
        <w:rPr>
          <w:rFonts w:ascii="Arial" w:hAnsi="Arial" w:eastAsia="Arial" w:cs="Arial"/>
          <w:i/>
          <w:iCs/>
          <w:color w:val="595959"/>
          <w:sz w:val="19"/>
          <w:szCs w:val="19"/>
        </w:rPr>
        <w:t>Gig0/1</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2 set to trunk mode (Phase 1).</w:t>
      </w:r>
    </w:p>
    <w:p w14:paraId="0182B049">
      <w:pPr>
        <w:spacing w:after="140"/>
        <w:jc w:val="center"/>
        <w:rPr>
          <w:rFonts w:hint="default" w:ascii="Arial" w:hAnsi="Arial" w:eastAsia="Arial" w:cs="Arial"/>
          <w:i/>
          <w:iCs/>
          <w:color w:val="595959"/>
          <w:sz w:val="19"/>
          <w:szCs w:val="19"/>
          <w:lang w:val="en-US"/>
        </w:rPr>
      </w:pPr>
    </w:p>
    <w:p w14:paraId="59E12A3D">
      <w:pPr>
        <w:spacing w:after="140"/>
        <w:jc w:val="center"/>
      </w:pPr>
      <w:r>
        <w:drawing>
          <wp:inline distT="0" distB="0" distL="0" distR="0">
            <wp:extent cx="4396105" cy="822960"/>
            <wp:effectExtent l="0" t="0" r="1079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396105" cy="822960"/>
                    </a:xfrm>
                    <a:prstGeom prst="rect">
                      <a:avLst/>
                    </a:prstGeom>
                  </pic:spPr>
                </pic:pic>
              </a:graphicData>
            </a:graphic>
          </wp:inline>
        </w:drawing>
      </w:r>
    </w:p>
    <w:p w14:paraId="729BC03D">
      <w:pPr>
        <w:spacing w:after="1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3b: Core Switch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Fa0/24 set to trunk mode (router uplink, Phase 2).</w:t>
      </w:r>
    </w:p>
    <w:p w14:paraId="2D19C1BB">
      <w:pPr>
        <w:spacing w:after="140"/>
        <w:jc w:val="center"/>
        <w:rPr>
          <w:rFonts w:ascii="Arial" w:hAnsi="Arial" w:eastAsia="Arial" w:cs="Arial"/>
          <w:i/>
          <w:iCs/>
          <w:color w:val="595959"/>
          <w:sz w:val="19"/>
          <w:szCs w:val="19"/>
        </w:rPr>
      </w:pPr>
    </w:p>
    <w:p w14:paraId="30B6268C">
      <w:pPr>
        <w:spacing w:before="80" w:after="60"/>
        <w:jc w:val="center"/>
      </w:pPr>
      <w:r>
        <w:drawing>
          <wp:inline distT="0" distB="0" distL="0" distR="0">
            <wp:extent cx="5442585" cy="2836545"/>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442585" cy="2836545"/>
                    </a:xfrm>
                    <a:prstGeom prst="rect">
                      <a:avLst/>
                    </a:prstGeom>
                  </pic:spPr>
                </pic:pic>
              </a:graphicData>
            </a:graphic>
          </wp:inline>
        </w:drawing>
      </w:r>
    </w:p>
    <w:p w14:paraId="290F3A2B">
      <w:pPr>
        <w:spacing w:before="80" w:after="60"/>
        <w:jc w:val="center"/>
      </w:pPr>
    </w:p>
    <w:p w14:paraId="239DCE9F">
      <w:pPr>
        <w:spacing w:before="60" w:after="200"/>
        <w:jc w:val="center"/>
      </w:pPr>
      <w:r>
        <w:rPr>
          <w:rFonts w:ascii="Arial" w:hAnsi="Arial" w:eastAsia="Arial" w:cs="Arial"/>
          <w:i/>
          <w:iCs/>
          <w:color w:val="595959"/>
          <w:sz w:val="20"/>
          <w:szCs w:val="20"/>
        </w:rPr>
        <w:t>Figure 4: Access Switch uplink Gig0/1 set to trunk mode (PVID error resolved after trunk mode applied).</w:t>
      </w:r>
    </w:p>
    <w:p w14:paraId="1433ACC1">
      <w:r>
        <w:br w:type="page"/>
      </w:r>
    </w:p>
    <w:p w14:paraId="43E9AD1C">
      <w:pPr>
        <w:pStyle w:val="3"/>
        <w:spacing w:before="280" w:after="140"/>
        <w:rPr>
          <w:rFonts w:ascii="Arial" w:hAnsi="Arial" w:eastAsia="Arial" w:cs="Arial"/>
          <w:b/>
          <w:bCs/>
          <w:color w:val="2B2B2B"/>
          <w:sz w:val="26"/>
          <w:szCs w:val="26"/>
        </w:rPr>
      </w:pPr>
    </w:p>
    <w:p w14:paraId="6361294E">
      <w:pPr>
        <w:pStyle w:val="3"/>
        <w:spacing w:before="280" w:after="140"/>
      </w:pPr>
      <w:r>
        <w:rPr>
          <w:rFonts w:ascii="Arial" w:hAnsi="Arial" w:eastAsia="Arial" w:cs="Arial"/>
          <w:b/>
          <w:bCs/>
          <w:color w:val="2B2B2B"/>
          <w:sz w:val="26"/>
          <w:szCs w:val="26"/>
        </w:rPr>
        <w:t>1.4  Access Port Assignment</w:t>
      </w:r>
    </w:p>
    <w:p w14:paraId="17ADFF33">
      <w:pPr>
        <w:spacing w:after="160"/>
      </w:pPr>
      <w:r>
        <w:rPr>
          <w:rFonts w:ascii="Arial" w:hAnsi="Arial" w:eastAsia="Arial" w:cs="Arial"/>
          <w:sz w:val="22"/>
          <w:szCs w:val="22"/>
        </w:rPr>
        <w:t>Each PC-facing port on the Access Switches was configured as an access port and assigned to the appropriate VLAN. The table below summarises the VLAN-to-port mapping.</w:t>
      </w:r>
    </w:p>
    <w:p w14:paraId="6B746F98">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120"/>
        <w:gridCol w:w="3240"/>
      </w:tblGrid>
      <w:tr w14:paraId="3781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B104057">
            <w:pPr>
              <w:jc w:val="center"/>
            </w:pPr>
            <w:r>
              <w:rPr>
                <w:rFonts w:ascii="Arial" w:hAnsi="Arial" w:eastAsia="Arial" w:cs="Arial"/>
                <w:b/>
                <w:bCs/>
                <w:color w:val="FFFFFF"/>
                <w:sz w:val="22"/>
                <w:szCs w:val="22"/>
              </w:rPr>
              <w:t>Device</w:t>
            </w:r>
          </w:p>
        </w:tc>
        <w:tc>
          <w:tcPr>
            <w:tcW w:w="312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1C01E7E">
            <w:pPr>
              <w:jc w:val="center"/>
            </w:pPr>
            <w:r>
              <w:rPr>
                <w:rFonts w:ascii="Arial" w:hAnsi="Arial" w:eastAsia="Arial" w:cs="Arial"/>
                <w:b/>
                <w:bCs/>
                <w:color w:val="FFFFFF"/>
                <w:sz w:val="22"/>
                <w:szCs w:val="22"/>
              </w:rPr>
              <w:t>Interface → VLAN</w:t>
            </w:r>
          </w:p>
        </w:tc>
        <w:tc>
          <w:tcPr>
            <w:tcW w:w="324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1C1D176">
            <w:pPr>
              <w:jc w:val="center"/>
            </w:pPr>
            <w:r>
              <w:rPr>
                <w:rFonts w:ascii="Arial" w:hAnsi="Arial" w:eastAsia="Arial" w:cs="Arial"/>
                <w:b/>
                <w:bCs/>
                <w:color w:val="FFFFFF"/>
                <w:sz w:val="22"/>
                <w:szCs w:val="22"/>
              </w:rPr>
              <w:t>Department</w:t>
            </w:r>
          </w:p>
        </w:tc>
      </w:tr>
      <w:tr w14:paraId="0390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F4C9FAB">
            <w:r>
              <w:rPr>
                <w:rFonts w:ascii="Arial" w:hAnsi="Arial" w:eastAsia="Arial" w:cs="Arial"/>
                <w:b/>
                <w:bCs/>
                <w:color w:val="2B2B2B"/>
                <w:sz w:val="22"/>
                <w:szCs w:val="22"/>
              </w:rPr>
              <w:t>Access Switch 1</w:t>
            </w:r>
          </w:p>
        </w:tc>
        <w:tc>
          <w:tcPr>
            <w:tcW w:w="312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F2DB0E8">
            <w:r>
              <w:rPr>
                <w:rFonts w:ascii="Arial" w:hAnsi="Arial" w:eastAsia="Arial" w:cs="Arial"/>
                <w:color w:val="2B2B2B"/>
                <w:sz w:val="22"/>
                <w:szCs w:val="22"/>
              </w:rPr>
              <w:t>Fa0/1 → VLAN 10</w:t>
            </w:r>
          </w:p>
        </w:tc>
        <w:tc>
          <w:tcPr>
            <w:tcW w:w="324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6A15A48">
            <w:r>
              <w:rPr>
                <w:rFonts w:ascii="Arial" w:hAnsi="Arial" w:eastAsia="Arial" w:cs="Arial"/>
                <w:color w:val="2B2B2B"/>
                <w:sz w:val="22"/>
                <w:szCs w:val="22"/>
              </w:rPr>
              <w:t>IT_Dept</w:t>
            </w:r>
          </w:p>
        </w:tc>
      </w:tr>
      <w:tr w14:paraId="40859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BCDBB1A">
            <w:r>
              <w:rPr>
                <w:rFonts w:ascii="Arial" w:hAnsi="Arial" w:eastAsia="Arial" w:cs="Arial"/>
                <w:b/>
                <w:bCs/>
                <w:color w:val="2B2B2B"/>
                <w:sz w:val="22"/>
                <w:szCs w:val="22"/>
              </w:rPr>
              <w:t>Access Switch 1</w:t>
            </w:r>
          </w:p>
        </w:tc>
        <w:tc>
          <w:tcPr>
            <w:tcW w:w="312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329284C">
            <w:r>
              <w:rPr>
                <w:rFonts w:ascii="Arial" w:hAnsi="Arial" w:eastAsia="Arial" w:cs="Arial"/>
                <w:color w:val="2B2B2B"/>
                <w:sz w:val="22"/>
                <w:szCs w:val="22"/>
              </w:rPr>
              <w:t>Fa0/2 → VLAN 20</w:t>
            </w:r>
          </w:p>
        </w:tc>
        <w:tc>
          <w:tcPr>
            <w:tcW w:w="32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80CA992">
            <w:r>
              <w:rPr>
                <w:rFonts w:ascii="Arial" w:hAnsi="Arial" w:eastAsia="Arial" w:cs="Arial"/>
                <w:color w:val="2B2B2B"/>
                <w:sz w:val="22"/>
                <w:szCs w:val="22"/>
              </w:rPr>
              <w:t>HR_Dept</w:t>
            </w:r>
          </w:p>
        </w:tc>
      </w:tr>
      <w:tr w14:paraId="3ED6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2220E2A">
            <w:r>
              <w:rPr>
                <w:rFonts w:ascii="Arial" w:hAnsi="Arial" w:eastAsia="Arial" w:cs="Arial"/>
                <w:b/>
                <w:bCs/>
                <w:color w:val="2B2B2B"/>
                <w:sz w:val="22"/>
                <w:szCs w:val="22"/>
              </w:rPr>
              <w:t>Access Switch 1</w:t>
            </w:r>
          </w:p>
        </w:tc>
        <w:tc>
          <w:tcPr>
            <w:tcW w:w="312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B751ECA">
            <w:r>
              <w:rPr>
                <w:rFonts w:ascii="Arial" w:hAnsi="Arial" w:eastAsia="Arial" w:cs="Arial"/>
                <w:color w:val="2B2B2B"/>
                <w:sz w:val="22"/>
                <w:szCs w:val="22"/>
              </w:rPr>
              <w:t>Fa0/3 → VLAN 30</w:t>
            </w:r>
          </w:p>
        </w:tc>
        <w:tc>
          <w:tcPr>
            <w:tcW w:w="324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FB4FC10">
            <w:r>
              <w:rPr>
                <w:rFonts w:ascii="Arial" w:hAnsi="Arial" w:eastAsia="Arial" w:cs="Arial"/>
                <w:color w:val="2B2B2B"/>
                <w:sz w:val="22"/>
                <w:szCs w:val="22"/>
              </w:rPr>
              <w:t>Sales_Dept</w:t>
            </w:r>
          </w:p>
        </w:tc>
      </w:tr>
      <w:tr w14:paraId="61DB4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A6E5EF6">
            <w:r>
              <w:rPr>
                <w:rFonts w:ascii="Arial" w:hAnsi="Arial" w:eastAsia="Arial" w:cs="Arial"/>
                <w:b/>
                <w:bCs/>
                <w:color w:val="2B2B2B"/>
                <w:sz w:val="22"/>
                <w:szCs w:val="22"/>
              </w:rPr>
              <w:t>Access Switch 2</w:t>
            </w:r>
          </w:p>
        </w:tc>
        <w:tc>
          <w:tcPr>
            <w:tcW w:w="312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CCD0E29">
            <w:r>
              <w:rPr>
                <w:rFonts w:ascii="Arial" w:hAnsi="Arial" w:eastAsia="Arial" w:cs="Arial"/>
                <w:color w:val="2B2B2B"/>
                <w:sz w:val="22"/>
                <w:szCs w:val="22"/>
              </w:rPr>
              <w:t>Fa0/2 → VLAN 40</w:t>
            </w:r>
          </w:p>
        </w:tc>
        <w:tc>
          <w:tcPr>
            <w:tcW w:w="32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AB78E3E">
            <w:r>
              <w:rPr>
                <w:rFonts w:ascii="Arial" w:hAnsi="Arial" w:eastAsia="Arial" w:cs="Arial"/>
                <w:color w:val="2B2B2B"/>
                <w:sz w:val="22"/>
                <w:szCs w:val="22"/>
              </w:rPr>
              <w:t>Guest_Wifi</w:t>
            </w:r>
          </w:p>
        </w:tc>
      </w:tr>
      <w:tr w14:paraId="40E1E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FBD34AB">
            <w:r>
              <w:rPr>
                <w:rFonts w:ascii="Arial" w:hAnsi="Arial" w:eastAsia="Arial" w:cs="Arial"/>
                <w:b/>
                <w:bCs/>
                <w:color w:val="2B2B2B"/>
                <w:sz w:val="22"/>
                <w:szCs w:val="22"/>
              </w:rPr>
              <w:t>Access Switch 2</w:t>
            </w:r>
          </w:p>
        </w:tc>
        <w:tc>
          <w:tcPr>
            <w:tcW w:w="312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0ED4814">
            <w:r>
              <w:rPr>
                <w:rFonts w:ascii="Arial" w:hAnsi="Arial" w:eastAsia="Arial" w:cs="Arial"/>
                <w:color w:val="2B2B2B"/>
                <w:sz w:val="22"/>
                <w:szCs w:val="22"/>
              </w:rPr>
              <w:t>Fa0/3 → VLAN 10</w:t>
            </w:r>
          </w:p>
        </w:tc>
        <w:tc>
          <w:tcPr>
            <w:tcW w:w="324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2F766A4">
            <w:r>
              <w:rPr>
                <w:rFonts w:ascii="Arial" w:hAnsi="Arial" w:eastAsia="Arial" w:cs="Arial"/>
                <w:color w:val="2B2B2B"/>
                <w:sz w:val="22"/>
                <w:szCs w:val="22"/>
              </w:rPr>
              <w:t>IT_Dept</w:t>
            </w:r>
          </w:p>
        </w:tc>
      </w:tr>
      <w:tr w14:paraId="0C4D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F58FDEC">
            <w:r>
              <w:rPr>
                <w:rFonts w:ascii="Arial" w:hAnsi="Arial" w:eastAsia="Arial" w:cs="Arial"/>
                <w:b/>
                <w:bCs/>
                <w:color w:val="2B2B2B"/>
                <w:sz w:val="22"/>
                <w:szCs w:val="22"/>
              </w:rPr>
              <w:t>Access Switch 2</w:t>
            </w:r>
          </w:p>
        </w:tc>
        <w:tc>
          <w:tcPr>
            <w:tcW w:w="312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4CF78AA">
            <w:r>
              <w:rPr>
                <w:rFonts w:ascii="Arial" w:hAnsi="Arial" w:eastAsia="Arial" w:cs="Arial"/>
                <w:color w:val="2B2B2B"/>
                <w:sz w:val="22"/>
                <w:szCs w:val="22"/>
              </w:rPr>
              <w:t>Fa0/4 → VLAN 20</w:t>
            </w:r>
          </w:p>
        </w:tc>
        <w:tc>
          <w:tcPr>
            <w:tcW w:w="324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D89BB07">
            <w:r>
              <w:rPr>
                <w:rFonts w:ascii="Arial" w:hAnsi="Arial" w:eastAsia="Arial" w:cs="Arial"/>
                <w:color w:val="2B2B2B"/>
                <w:sz w:val="22"/>
                <w:szCs w:val="22"/>
              </w:rPr>
              <w:t>HR_Dept</w:t>
            </w:r>
          </w:p>
        </w:tc>
      </w:tr>
    </w:tbl>
    <w:p w14:paraId="2E118290">
      <w:pPr>
        <w:spacing w:after="240"/>
      </w:pPr>
    </w:p>
    <w:p w14:paraId="630FF349">
      <w:pPr>
        <w:spacing w:after="240"/>
        <w:jc w:val="center"/>
        <w:rPr>
          <w:rFonts w:hint="default"/>
          <w:lang w:val="en-US"/>
        </w:rPr>
      </w:pPr>
      <w:r>
        <w:rPr>
          <w:rFonts w:hint="default"/>
          <w:lang w:val="en-US"/>
        </w:rPr>
        <w:drawing>
          <wp:inline distT="0" distB="0" distL="114300" distR="114300">
            <wp:extent cx="3949700" cy="2021840"/>
            <wp:effectExtent l="0" t="0" r="0" b="10160"/>
            <wp:docPr id="22" name="Picture 22" descr="access switch 1 port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ccess switch 1 port config"/>
                    <pic:cNvPicPr>
                      <a:picLocks noChangeAspect="1"/>
                    </pic:cNvPicPr>
                  </pic:nvPicPr>
                  <pic:blipFill>
                    <a:blip r:embed="rId12"/>
                    <a:stretch>
                      <a:fillRect/>
                    </a:stretch>
                  </pic:blipFill>
                  <pic:spPr>
                    <a:xfrm>
                      <a:off x="0" y="0"/>
                      <a:ext cx="3949700" cy="2021840"/>
                    </a:xfrm>
                    <a:prstGeom prst="rect">
                      <a:avLst/>
                    </a:prstGeom>
                  </pic:spPr>
                </pic:pic>
              </a:graphicData>
            </a:graphic>
          </wp:inline>
        </w:drawing>
      </w:r>
    </w:p>
    <w:p w14:paraId="11363037">
      <w:pPr>
        <w:spacing w:after="2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5a: Access Switch 1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port access VLAN assignments.</w:t>
      </w:r>
    </w:p>
    <w:p w14:paraId="6ECF3BCF">
      <w:pPr>
        <w:spacing w:after="240"/>
        <w:jc w:val="center"/>
      </w:pPr>
      <w:r>
        <w:drawing>
          <wp:inline distT="0" distB="0" distL="0" distR="0">
            <wp:extent cx="3985895" cy="1713865"/>
            <wp:effectExtent l="0" t="0" r="19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3985895" cy="1713865"/>
                    </a:xfrm>
                    <a:prstGeom prst="rect">
                      <a:avLst/>
                    </a:prstGeom>
                  </pic:spPr>
                </pic:pic>
              </a:graphicData>
            </a:graphic>
          </wp:inline>
        </w:drawing>
      </w:r>
    </w:p>
    <w:p w14:paraId="216591B0">
      <w:pPr>
        <w:spacing w:after="240"/>
        <w:jc w:val="center"/>
        <w:rPr>
          <w:rFonts w:hint="default"/>
          <w:lang w:val="en-US"/>
        </w:rPr>
      </w:pPr>
      <w:r>
        <w:rPr>
          <w:rFonts w:ascii="Arial" w:hAnsi="Arial" w:eastAsia="Arial" w:cs="Arial"/>
          <w:i/>
          <w:iCs/>
          <w:color w:val="595959"/>
          <w:sz w:val="19"/>
          <w:szCs w:val="19"/>
        </w:rPr>
        <w:t xml:space="preserve">Figure 5b: Access Switch 2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port access VLAN assignments.</w:t>
      </w:r>
    </w:p>
    <w:p w14:paraId="23EF8A4E">
      <w:pPr>
        <w:pStyle w:val="3"/>
        <w:spacing w:before="280" w:after="140"/>
      </w:pPr>
      <w:r>
        <w:rPr>
          <w:rFonts w:ascii="Arial" w:hAnsi="Arial" w:eastAsia="Arial" w:cs="Arial"/>
          <w:b/>
          <w:bCs/>
          <w:color w:val="2B2B2B"/>
          <w:sz w:val="26"/>
          <w:szCs w:val="26"/>
        </w:rPr>
        <w:t>1.5  Router-on-a-Stick (ROAS) Configuration</w:t>
      </w:r>
    </w:p>
    <w:p w14:paraId="499A8015">
      <w:pPr>
        <w:spacing w:after="160"/>
      </w:pPr>
      <w:r>
        <w:rPr>
          <w:rFonts w:ascii="Arial" w:hAnsi="Arial" w:eastAsia="Arial" w:cs="Arial"/>
          <w:sz w:val="22"/>
          <w:szCs w:val="22"/>
        </w:rPr>
        <w:t>To facilitate inter-VLAN routing, a Cisco 1941 Router was deployed. Its GigabitEthernet0/0 interface was divided into 802.1Q-encapsulated sub-interfaces, each serving as the default gateway for a respective VLAN. The Core Switch Fa0/24 uplink to the router was set to trunk mode.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2400"/>
        <w:gridCol w:w="1800"/>
      </w:tblGrid>
      <w:tr w14:paraId="4AE36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32DBEDF">
            <w:pPr>
              <w:jc w:val="center"/>
            </w:pPr>
            <w:r>
              <w:rPr>
                <w:rFonts w:ascii="Arial" w:hAnsi="Arial" w:eastAsia="Arial" w:cs="Arial"/>
                <w:b/>
                <w:bCs/>
                <w:color w:val="FFFFFF"/>
                <w:sz w:val="22"/>
                <w:szCs w:val="22"/>
              </w:rPr>
              <w:t>Sub-Interface</w:t>
            </w:r>
          </w:p>
        </w:tc>
        <w:tc>
          <w:tcPr>
            <w:tcW w:w="2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F587F9C">
            <w:pPr>
              <w:jc w:val="center"/>
            </w:pPr>
            <w:r>
              <w:rPr>
                <w:rFonts w:ascii="Arial" w:hAnsi="Arial" w:eastAsia="Arial" w:cs="Arial"/>
                <w:b/>
                <w:bCs/>
                <w:color w:val="FFFFFF"/>
                <w:sz w:val="22"/>
                <w:szCs w:val="22"/>
              </w:rPr>
              <w:t>Encapsulation</w:t>
            </w:r>
          </w:p>
        </w:tc>
        <w:tc>
          <w:tcPr>
            <w:tcW w:w="24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8742494">
            <w:pPr>
              <w:jc w:val="center"/>
            </w:pPr>
            <w:r>
              <w:rPr>
                <w:rFonts w:ascii="Arial" w:hAnsi="Arial" w:eastAsia="Arial" w:cs="Arial"/>
                <w:b/>
                <w:bCs/>
                <w:color w:val="FFFFFF"/>
                <w:sz w:val="22"/>
                <w:szCs w:val="22"/>
              </w:rPr>
              <w:t>IP Address</w:t>
            </w:r>
          </w:p>
        </w:tc>
        <w:tc>
          <w:tcPr>
            <w:tcW w:w="1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40BD141F">
            <w:pPr>
              <w:jc w:val="center"/>
            </w:pPr>
            <w:r>
              <w:rPr>
                <w:rFonts w:ascii="Arial" w:hAnsi="Arial" w:eastAsia="Arial" w:cs="Arial"/>
                <w:b/>
                <w:bCs/>
                <w:color w:val="FFFFFF"/>
                <w:sz w:val="22"/>
                <w:szCs w:val="22"/>
              </w:rPr>
              <w:t>VLAN</w:t>
            </w:r>
          </w:p>
        </w:tc>
      </w:tr>
      <w:tr w14:paraId="24180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2C0E640">
            <w:r>
              <w:rPr>
                <w:rFonts w:ascii="Arial" w:hAnsi="Arial" w:eastAsia="Arial" w:cs="Arial"/>
                <w:b/>
                <w:bCs/>
                <w:color w:val="2B2B2B"/>
                <w:sz w:val="22"/>
                <w:szCs w:val="22"/>
              </w:rPr>
              <w:t>gig0/0.10</w:t>
            </w:r>
          </w:p>
        </w:tc>
        <w:tc>
          <w:tcPr>
            <w:tcW w:w="2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3215661">
            <w:r>
              <w:rPr>
                <w:rFonts w:ascii="Arial" w:hAnsi="Arial" w:eastAsia="Arial" w:cs="Arial"/>
                <w:color w:val="2B2B2B"/>
                <w:sz w:val="22"/>
                <w:szCs w:val="22"/>
              </w:rPr>
              <w:t>dot1Q 10</w:t>
            </w:r>
          </w:p>
        </w:tc>
        <w:tc>
          <w:tcPr>
            <w:tcW w:w="2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1F687F3">
            <w:r>
              <w:rPr>
                <w:rFonts w:ascii="Arial" w:hAnsi="Arial" w:eastAsia="Arial" w:cs="Arial"/>
                <w:color w:val="2B2B2B"/>
                <w:sz w:val="22"/>
                <w:szCs w:val="22"/>
              </w:rPr>
              <w:t>192.168.10.1 /24</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A7EA22F">
            <w:r>
              <w:rPr>
                <w:rFonts w:ascii="Arial" w:hAnsi="Arial" w:eastAsia="Arial" w:cs="Arial"/>
                <w:color w:val="2B2B2B"/>
                <w:sz w:val="22"/>
                <w:szCs w:val="22"/>
              </w:rPr>
              <w:t xml:space="preserve">VLAN 10 </w:t>
            </w:r>
            <w:r>
              <w:rPr>
                <w:rFonts w:hint="default" w:cs="Arial"/>
                <w:color w:val="2B2B2B"/>
                <w:sz w:val="22"/>
                <w:szCs w:val="22"/>
                <w:lang w:val="en-US"/>
              </w:rPr>
              <w:t>-</w:t>
            </w:r>
            <w:r>
              <w:rPr>
                <w:rFonts w:ascii="Arial" w:hAnsi="Arial" w:eastAsia="Arial" w:cs="Arial"/>
                <w:color w:val="2B2B2B"/>
                <w:sz w:val="22"/>
                <w:szCs w:val="22"/>
              </w:rPr>
              <w:t xml:space="preserve"> IT_Dept</w:t>
            </w:r>
          </w:p>
        </w:tc>
      </w:tr>
      <w:tr w14:paraId="7283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10E03D4">
            <w:r>
              <w:rPr>
                <w:rFonts w:ascii="Arial" w:hAnsi="Arial" w:eastAsia="Arial" w:cs="Arial"/>
                <w:b/>
                <w:bCs/>
                <w:color w:val="2B2B2B"/>
                <w:sz w:val="22"/>
                <w:szCs w:val="22"/>
              </w:rPr>
              <w:t>gig0/0.20</w:t>
            </w:r>
          </w:p>
        </w:tc>
        <w:tc>
          <w:tcPr>
            <w:tcW w:w="2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518E4AA">
            <w:r>
              <w:rPr>
                <w:rFonts w:ascii="Arial" w:hAnsi="Arial" w:eastAsia="Arial" w:cs="Arial"/>
                <w:color w:val="2B2B2B"/>
                <w:sz w:val="22"/>
                <w:szCs w:val="22"/>
              </w:rPr>
              <w:t>dot1Q 20</w:t>
            </w:r>
          </w:p>
        </w:tc>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AA1327A">
            <w:r>
              <w:rPr>
                <w:rFonts w:ascii="Arial" w:hAnsi="Arial" w:eastAsia="Arial" w:cs="Arial"/>
                <w:color w:val="2B2B2B"/>
                <w:sz w:val="22"/>
                <w:szCs w:val="22"/>
              </w:rPr>
              <w:t>192.168.20.1 /24</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7B4A2F4">
            <w:r>
              <w:rPr>
                <w:rFonts w:ascii="Arial" w:hAnsi="Arial" w:eastAsia="Arial" w:cs="Arial"/>
                <w:color w:val="2B2B2B"/>
                <w:sz w:val="22"/>
                <w:szCs w:val="22"/>
              </w:rPr>
              <w:t xml:space="preserve">VLAN 20 </w:t>
            </w:r>
            <w:r>
              <w:rPr>
                <w:rFonts w:hint="default" w:cs="Arial"/>
                <w:color w:val="2B2B2B"/>
                <w:sz w:val="22"/>
                <w:szCs w:val="22"/>
                <w:lang w:val="en-US"/>
              </w:rPr>
              <w:t>-</w:t>
            </w:r>
            <w:r>
              <w:rPr>
                <w:rFonts w:ascii="Arial" w:hAnsi="Arial" w:eastAsia="Arial" w:cs="Arial"/>
                <w:color w:val="2B2B2B"/>
                <w:sz w:val="22"/>
                <w:szCs w:val="22"/>
              </w:rPr>
              <w:t xml:space="preserve"> HR_Dept</w:t>
            </w:r>
          </w:p>
        </w:tc>
      </w:tr>
      <w:tr w14:paraId="7D98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CC88B9C">
            <w:r>
              <w:rPr>
                <w:rFonts w:ascii="Arial" w:hAnsi="Arial" w:eastAsia="Arial" w:cs="Arial"/>
                <w:b/>
                <w:bCs/>
                <w:color w:val="2B2B2B"/>
                <w:sz w:val="22"/>
                <w:szCs w:val="22"/>
              </w:rPr>
              <w:t>gig0/0.30</w:t>
            </w:r>
          </w:p>
        </w:tc>
        <w:tc>
          <w:tcPr>
            <w:tcW w:w="2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6216369">
            <w:r>
              <w:rPr>
                <w:rFonts w:ascii="Arial" w:hAnsi="Arial" w:eastAsia="Arial" w:cs="Arial"/>
                <w:color w:val="2B2B2B"/>
                <w:sz w:val="22"/>
                <w:szCs w:val="22"/>
              </w:rPr>
              <w:t>dot1Q 30</w:t>
            </w:r>
          </w:p>
        </w:tc>
        <w:tc>
          <w:tcPr>
            <w:tcW w:w="24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BF3683D">
            <w:r>
              <w:rPr>
                <w:rFonts w:ascii="Arial" w:hAnsi="Arial" w:eastAsia="Arial" w:cs="Arial"/>
                <w:color w:val="2B2B2B"/>
                <w:sz w:val="22"/>
                <w:szCs w:val="22"/>
              </w:rPr>
              <w:t>192.168.30.1 /24</w:t>
            </w:r>
          </w:p>
        </w:tc>
        <w:tc>
          <w:tcPr>
            <w:tcW w:w="1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8D342F2">
            <w:r>
              <w:rPr>
                <w:rFonts w:ascii="Arial" w:hAnsi="Arial" w:eastAsia="Arial" w:cs="Arial"/>
                <w:color w:val="2B2B2B"/>
                <w:sz w:val="22"/>
                <w:szCs w:val="22"/>
              </w:rPr>
              <w:t xml:space="preserve">VLAN 30 </w:t>
            </w:r>
            <w:r>
              <w:rPr>
                <w:rFonts w:hint="default" w:cs="Arial"/>
                <w:color w:val="2B2B2B"/>
                <w:sz w:val="22"/>
                <w:szCs w:val="22"/>
                <w:lang w:val="en-US"/>
              </w:rPr>
              <w:t>-</w:t>
            </w:r>
            <w:r>
              <w:rPr>
                <w:rFonts w:ascii="Arial" w:hAnsi="Arial" w:eastAsia="Arial" w:cs="Arial"/>
                <w:color w:val="2B2B2B"/>
                <w:sz w:val="22"/>
                <w:szCs w:val="22"/>
              </w:rPr>
              <w:t xml:space="preserve"> Sales_Dept</w:t>
            </w:r>
          </w:p>
        </w:tc>
      </w:tr>
      <w:tr w14:paraId="05492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7271B8E">
            <w:r>
              <w:rPr>
                <w:rFonts w:ascii="Arial" w:hAnsi="Arial" w:eastAsia="Arial" w:cs="Arial"/>
                <w:b/>
                <w:bCs/>
                <w:color w:val="2B2B2B"/>
                <w:sz w:val="22"/>
                <w:szCs w:val="22"/>
              </w:rPr>
              <w:t>gig0/0.40</w:t>
            </w:r>
          </w:p>
        </w:tc>
        <w:tc>
          <w:tcPr>
            <w:tcW w:w="2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2B0FC49">
            <w:r>
              <w:rPr>
                <w:rFonts w:ascii="Arial" w:hAnsi="Arial" w:eastAsia="Arial" w:cs="Arial"/>
                <w:color w:val="2B2B2B"/>
                <w:sz w:val="22"/>
                <w:szCs w:val="22"/>
              </w:rPr>
              <w:t>dot1Q 40</w:t>
            </w:r>
          </w:p>
        </w:tc>
        <w:tc>
          <w:tcPr>
            <w:tcW w:w="24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9DA9EF">
            <w:r>
              <w:rPr>
                <w:rFonts w:ascii="Arial" w:hAnsi="Arial" w:eastAsia="Arial" w:cs="Arial"/>
                <w:color w:val="2B2B2B"/>
                <w:sz w:val="22"/>
                <w:szCs w:val="22"/>
              </w:rPr>
              <w:t>192.168.40.1 /24</w:t>
            </w:r>
          </w:p>
        </w:tc>
        <w:tc>
          <w:tcPr>
            <w:tcW w:w="1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39B3477">
            <w:r>
              <w:rPr>
                <w:rFonts w:ascii="Arial" w:hAnsi="Arial" w:eastAsia="Arial" w:cs="Arial"/>
                <w:color w:val="2B2B2B"/>
                <w:sz w:val="22"/>
                <w:szCs w:val="22"/>
              </w:rPr>
              <w:t xml:space="preserve">VLAN 40 </w:t>
            </w:r>
            <w:r>
              <w:rPr>
                <w:rFonts w:hint="default" w:cs="Arial"/>
                <w:color w:val="2B2B2B"/>
                <w:sz w:val="22"/>
                <w:szCs w:val="22"/>
                <w:lang w:val="en-US"/>
              </w:rPr>
              <w:t>-</w:t>
            </w:r>
            <w:r>
              <w:rPr>
                <w:rFonts w:ascii="Arial" w:hAnsi="Arial" w:eastAsia="Arial" w:cs="Arial"/>
                <w:color w:val="2B2B2B"/>
                <w:sz w:val="22"/>
                <w:szCs w:val="22"/>
              </w:rPr>
              <w:t xml:space="preserve"> Guest_Wifi</w:t>
            </w:r>
          </w:p>
        </w:tc>
      </w:tr>
    </w:tbl>
    <w:p w14:paraId="32ABEFA6">
      <w:pPr>
        <w:spacing w:after="120"/>
      </w:pPr>
    </w:p>
    <w:p w14:paraId="058CCD52">
      <w:pPr>
        <w:spacing w:before="80" w:after="60"/>
        <w:jc w:val="center"/>
      </w:pPr>
      <w:r>
        <w:drawing>
          <wp:inline distT="0" distB="0" distL="0" distR="0">
            <wp:extent cx="5699125" cy="4082415"/>
            <wp:effectExtent l="0" t="0" r="317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699125" cy="4082415"/>
                    </a:xfrm>
                    <a:prstGeom prst="rect">
                      <a:avLst/>
                    </a:prstGeom>
                  </pic:spPr>
                </pic:pic>
              </a:graphicData>
            </a:graphic>
          </wp:inline>
        </w:drawing>
      </w:r>
    </w:p>
    <w:p w14:paraId="32018D01"/>
    <w:p w14:paraId="356C5DF8">
      <w:pPr>
        <w:spacing w:before="60" w:after="200"/>
        <w:jc w:val="center"/>
      </w:pPr>
      <w:r>
        <w:rPr>
          <w:rFonts w:ascii="Arial" w:hAnsi="Arial" w:eastAsia="Arial" w:cs="Arial"/>
          <w:i/>
          <w:iCs/>
          <w:color w:val="595959"/>
          <w:sz w:val="20"/>
          <w:szCs w:val="20"/>
        </w:rPr>
        <w:t xml:space="preserve">Figure 6: Cisco 1941 Router CLI </w:t>
      </w:r>
      <w:r>
        <w:rPr>
          <w:rFonts w:hint="default" w:cs="Arial"/>
          <w:i/>
          <w:iCs/>
          <w:color w:val="595959"/>
          <w:sz w:val="20"/>
          <w:szCs w:val="20"/>
          <w:lang w:val="en-US"/>
        </w:rPr>
        <w:t xml:space="preserve">- </w:t>
      </w:r>
      <w:r>
        <w:rPr>
          <w:rFonts w:ascii="Arial" w:hAnsi="Arial" w:eastAsia="Arial" w:cs="Arial"/>
          <w:i/>
          <w:iCs/>
          <w:color w:val="595959"/>
          <w:sz w:val="20"/>
          <w:szCs w:val="20"/>
        </w:rPr>
        <w:t>sub-interface configuration for all four VLANs with 802.1Q encapsulation.</w:t>
      </w:r>
    </w:p>
    <w:p w14:paraId="4AF43F18">
      <w:r>
        <w:br w:type="page"/>
      </w:r>
      <w:bookmarkStart w:id="0" w:name="_GoBack"/>
      <w:bookmarkEnd w:id="0"/>
    </w:p>
    <w:p w14:paraId="48F3A855">
      <w:pPr>
        <w:pStyle w:val="3"/>
        <w:spacing w:before="280" w:after="140"/>
      </w:pPr>
      <w:r>
        <w:rPr>
          <w:rFonts w:ascii="Arial" w:hAnsi="Arial" w:eastAsia="Arial" w:cs="Arial"/>
          <w:b/>
          <w:bCs/>
          <w:color w:val="2B2B2B"/>
          <w:sz w:val="26"/>
          <w:szCs w:val="26"/>
        </w:rPr>
        <w:t>1.6  PC IP Addressing</w:t>
      </w:r>
    </w:p>
    <w:p w14:paraId="6C829468">
      <w:pPr>
        <w:spacing w:after="160"/>
      </w:pPr>
      <w:r>
        <w:rPr>
          <w:rFonts w:ascii="Arial" w:hAnsi="Arial" w:eastAsia="Arial" w:cs="Arial"/>
          <w:sz w:val="22"/>
          <w:szCs w:val="22"/>
        </w:rPr>
        <w:t>All six PCs were statically configured with IP addresses aligned to their respective VLAN subnets. The router sub-interface IP serves as the default gateway for each host.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5"/>
        <w:gridCol w:w="1632"/>
        <w:gridCol w:w="1702"/>
        <w:gridCol w:w="1730"/>
        <w:gridCol w:w="1605"/>
        <w:gridCol w:w="1065"/>
        <w:gridCol w:w="851"/>
      </w:tblGrid>
      <w:tr w14:paraId="4ADA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2CB8E64">
            <w:pPr>
              <w:jc w:val="center"/>
            </w:pPr>
            <w:r>
              <w:rPr>
                <w:rFonts w:ascii="Arial" w:hAnsi="Arial" w:eastAsia="Arial" w:cs="Arial"/>
                <w:b/>
                <w:bCs/>
                <w:color w:val="FFFFFF"/>
                <w:sz w:val="22"/>
                <w:szCs w:val="22"/>
              </w:rPr>
              <w:t>Host</w:t>
            </w:r>
          </w:p>
        </w:tc>
        <w:tc>
          <w:tcPr>
            <w:tcW w:w="19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744BEC9">
            <w:pPr>
              <w:jc w:val="center"/>
            </w:pPr>
            <w:r>
              <w:rPr>
                <w:rFonts w:ascii="Arial" w:hAnsi="Arial" w:eastAsia="Arial" w:cs="Arial"/>
                <w:b/>
                <w:bCs/>
                <w:color w:val="FFFFFF"/>
                <w:sz w:val="22"/>
                <w:szCs w:val="22"/>
              </w:rPr>
              <w:t>VLAN</w:t>
            </w:r>
          </w:p>
        </w:tc>
        <w:tc>
          <w:tcPr>
            <w:tcW w:w="1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42145F3">
            <w:pPr>
              <w:jc w:val="center"/>
            </w:pPr>
            <w:r>
              <w:rPr>
                <w:rFonts w:ascii="Arial" w:hAnsi="Arial" w:eastAsia="Arial" w:cs="Arial"/>
                <w:b/>
                <w:bCs/>
                <w:color w:val="FFFFFF"/>
                <w:sz w:val="22"/>
                <w:szCs w:val="22"/>
              </w:rPr>
              <w:t>IPv4 Address</w:t>
            </w:r>
          </w:p>
        </w:tc>
        <w:tc>
          <w:tcPr>
            <w:tcW w:w="19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8D57F8A">
            <w:pPr>
              <w:jc w:val="center"/>
            </w:pPr>
            <w:r>
              <w:rPr>
                <w:rFonts w:ascii="Arial" w:hAnsi="Arial" w:eastAsia="Arial" w:cs="Arial"/>
                <w:b/>
                <w:bCs/>
                <w:color w:val="FFFFFF"/>
                <w:sz w:val="22"/>
                <w:szCs w:val="22"/>
              </w:rPr>
              <w:t>Subnet Mask</w:t>
            </w:r>
          </w:p>
        </w:tc>
        <w:tc>
          <w:tcPr>
            <w:tcW w:w="17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3B58825">
            <w:pPr>
              <w:jc w:val="center"/>
            </w:pPr>
            <w:r>
              <w:rPr>
                <w:rFonts w:ascii="Arial" w:hAnsi="Arial" w:eastAsia="Arial" w:cs="Arial"/>
                <w:b/>
                <w:bCs/>
                <w:color w:val="FFFFFF"/>
                <w:sz w:val="22"/>
                <w:szCs w:val="22"/>
              </w:rPr>
              <w:t>Default GW</w:t>
            </w:r>
          </w:p>
        </w:tc>
        <w:tc>
          <w:tcPr>
            <w:tcW w:w="1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10FE3D1">
            <w:pPr>
              <w:jc w:val="center"/>
            </w:pPr>
            <w:r>
              <w:rPr>
                <w:rFonts w:ascii="Arial" w:hAnsi="Arial" w:eastAsia="Arial" w:cs="Arial"/>
                <w:b/>
                <w:bCs/>
                <w:color w:val="FFFFFF"/>
                <w:sz w:val="22"/>
                <w:szCs w:val="22"/>
              </w:rPr>
              <w:t>Switch</w:t>
            </w:r>
          </w:p>
        </w:tc>
        <w:tc>
          <w:tcPr>
            <w:tcW w:w="8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4A5989B">
            <w:pPr>
              <w:jc w:val="center"/>
            </w:pPr>
            <w:r>
              <w:rPr>
                <w:rFonts w:ascii="Arial" w:hAnsi="Arial" w:eastAsia="Arial" w:cs="Arial"/>
                <w:b/>
                <w:bCs/>
                <w:color w:val="FFFFFF"/>
                <w:sz w:val="22"/>
                <w:szCs w:val="22"/>
              </w:rPr>
              <w:t>Port</w:t>
            </w:r>
          </w:p>
        </w:tc>
      </w:tr>
      <w:tr w14:paraId="370F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B7DACED">
            <w:r>
              <w:rPr>
                <w:rFonts w:ascii="Arial" w:hAnsi="Arial" w:eastAsia="Arial" w:cs="Arial"/>
                <w:color w:val="2B2B2B"/>
                <w:sz w:val="22"/>
                <w:szCs w:val="22"/>
              </w:rPr>
              <w:t>PC 1</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CBF6007">
            <w:r>
              <w:rPr>
                <w:rFonts w:ascii="Arial" w:hAnsi="Arial" w:eastAsia="Arial" w:cs="Arial"/>
                <w:color w:val="2B2B2B"/>
                <w:sz w:val="22"/>
                <w:szCs w:val="22"/>
              </w:rPr>
              <w:t>10 (IT_Dept)</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7FD5FA2">
            <w:r>
              <w:rPr>
                <w:rFonts w:ascii="Arial" w:hAnsi="Arial" w:eastAsia="Arial" w:cs="Arial"/>
                <w:color w:val="2B2B2B"/>
                <w:sz w:val="22"/>
                <w:szCs w:val="22"/>
              </w:rPr>
              <w:t>192.168.10.10</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0C05476">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97DC546">
            <w:r>
              <w:rPr>
                <w:rFonts w:ascii="Arial" w:hAnsi="Arial" w:eastAsia="Arial" w:cs="Arial"/>
                <w:color w:val="2B2B2B"/>
                <w:sz w:val="22"/>
                <w:szCs w:val="22"/>
              </w:rPr>
              <w:t>192.168.10.1</w:t>
            </w:r>
          </w:p>
        </w:tc>
        <w:tc>
          <w:tcPr>
            <w:tcW w:w="1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8CD2F0F">
            <w:r>
              <w:rPr>
                <w:rFonts w:ascii="Arial" w:hAnsi="Arial" w:eastAsia="Arial" w:cs="Arial"/>
                <w:color w:val="2B2B2B"/>
                <w:sz w:val="22"/>
                <w:szCs w:val="22"/>
              </w:rPr>
              <w:t>Access SW 1</w:t>
            </w:r>
          </w:p>
        </w:tc>
        <w:tc>
          <w:tcPr>
            <w:tcW w:w="8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672696B">
            <w:r>
              <w:rPr>
                <w:rFonts w:ascii="Arial" w:hAnsi="Arial" w:eastAsia="Arial" w:cs="Arial"/>
                <w:color w:val="2B2B2B"/>
                <w:sz w:val="22"/>
                <w:szCs w:val="22"/>
              </w:rPr>
              <w:t>Fa0/1</w:t>
            </w:r>
          </w:p>
        </w:tc>
      </w:tr>
      <w:tr w14:paraId="708EC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7505507">
            <w:r>
              <w:rPr>
                <w:rFonts w:ascii="Arial" w:hAnsi="Arial" w:eastAsia="Arial" w:cs="Arial"/>
                <w:color w:val="2B2B2B"/>
                <w:sz w:val="22"/>
                <w:szCs w:val="22"/>
              </w:rPr>
              <w:t>PC 2</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17308A3">
            <w:r>
              <w:rPr>
                <w:rFonts w:ascii="Arial" w:hAnsi="Arial" w:eastAsia="Arial" w:cs="Arial"/>
                <w:color w:val="2B2B2B"/>
                <w:sz w:val="22"/>
                <w:szCs w:val="22"/>
              </w:rPr>
              <w:t>20 (HR_Dept)</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0524BC2">
            <w:r>
              <w:rPr>
                <w:rFonts w:ascii="Arial" w:hAnsi="Arial" w:eastAsia="Arial" w:cs="Arial"/>
                <w:color w:val="2B2B2B"/>
                <w:sz w:val="22"/>
                <w:szCs w:val="22"/>
              </w:rPr>
              <w:t>192.168.20.10</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DD3C8B3">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0E8B9E4">
            <w:r>
              <w:rPr>
                <w:rFonts w:ascii="Arial" w:hAnsi="Arial" w:eastAsia="Arial" w:cs="Arial"/>
                <w:color w:val="2B2B2B"/>
                <w:sz w:val="22"/>
                <w:szCs w:val="22"/>
              </w:rPr>
              <w:t>192.168.20.1</w:t>
            </w:r>
          </w:p>
        </w:tc>
        <w:tc>
          <w:tcPr>
            <w:tcW w:w="1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B795BEA">
            <w:r>
              <w:rPr>
                <w:rFonts w:ascii="Arial" w:hAnsi="Arial" w:eastAsia="Arial" w:cs="Arial"/>
                <w:color w:val="2B2B2B"/>
                <w:sz w:val="22"/>
                <w:szCs w:val="22"/>
              </w:rPr>
              <w:t>Access SW 1</w:t>
            </w:r>
          </w:p>
        </w:tc>
        <w:tc>
          <w:tcPr>
            <w:tcW w:w="8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2FF22FF">
            <w:r>
              <w:rPr>
                <w:rFonts w:ascii="Arial" w:hAnsi="Arial" w:eastAsia="Arial" w:cs="Arial"/>
                <w:color w:val="2B2B2B"/>
                <w:sz w:val="22"/>
                <w:szCs w:val="22"/>
              </w:rPr>
              <w:t>Fa0/2</w:t>
            </w:r>
          </w:p>
        </w:tc>
      </w:tr>
      <w:tr w14:paraId="43E2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26A4926">
            <w:r>
              <w:rPr>
                <w:rFonts w:ascii="Arial" w:hAnsi="Arial" w:eastAsia="Arial" w:cs="Arial"/>
                <w:color w:val="2B2B2B"/>
                <w:sz w:val="22"/>
                <w:szCs w:val="22"/>
              </w:rPr>
              <w:t>PC 3</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5BEDECB">
            <w:r>
              <w:rPr>
                <w:rFonts w:ascii="Arial" w:hAnsi="Arial" w:eastAsia="Arial" w:cs="Arial"/>
                <w:color w:val="2B2B2B"/>
                <w:sz w:val="22"/>
                <w:szCs w:val="22"/>
              </w:rPr>
              <w:t>30 (Sales_Dept)</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B8E6B80">
            <w:r>
              <w:rPr>
                <w:rFonts w:ascii="Arial" w:hAnsi="Arial" w:eastAsia="Arial" w:cs="Arial"/>
                <w:color w:val="2B2B2B"/>
                <w:sz w:val="22"/>
                <w:szCs w:val="22"/>
              </w:rPr>
              <w:t>192.168.30.10</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17D983F">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B6D7AE4">
            <w:r>
              <w:rPr>
                <w:rFonts w:ascii="Arial" w:hAnsi="Arial" w:eastAsia="Arial" w:cs="Arial"/>
                <w:color w:val="2B2B2B"/>
                <w:sz w:val="22"/>
                <w:szCs w:val="22"/>
              </w:rPr>
              <w:t>192.168.30.1</w:t>
            </w:r>
          </w:p>
        </w:tc>
        <w:tc>
          <w:tcPr>
            <w:tcW w:w="1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414D099">
            <w:r>
              <w:rPr>
                <w:rFonts w:ascii="Arial" w:hAnsi="Arial" w:eastAsia="Arial" w:cs="Arial"/>
                <w:color w:val="2B2B2B"/>
                <w:sz w:val="22"/>
                <w:szCs w:val="22"/>
              </w:rPr>
              <w:t>Access SW 1</w:t>
            </w:r>
          </w:p>
        </w:tc>
        <w:tc>
          <w:tcPr>
            <w:tcW w:w="8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9568FA0">
            <w:r>
              <w:rPr>
                <w:rFonts w:ascii="Arial" w:hAnsi="Arial" w:eastAsia="Arial" w:cs="Arial"/>
                <w:color w:val="2B2B2B"/>
                <w:sz w:val="22"/>
                <w:szCs w:val="22"/>
              </w:rPr>
              <w:t>Fa0/3</w:t>
            </w:r>
          </w:p>
        </w:tc>
      </w:tr>
      <w:tr w14:paraId="0C31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126F066">
            <w:r>
              <w:rPr>
                <w:rFonts w:ascii="Arial" w:hAnsi="Arial" w:eastAsia="Arial" w:cs="Arial"/>
                <w:color w:val="2B2B2B"/>
                <w:sz w:val="22"/>
                <w:szCs w:val="22"/>
              </w:rPr>
              <w:t>PC 4</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A1EAA90">
            <w:r>
              <w:rPr>
                <w:rFonts w:ascii="Arial" w:hAnsi="Arial" w:eastAsia="Arial" w:cs="Arial"/>
                <w:color w:val="2B2B2B"/>
                <w:sz w:val="22"/>
                <w:szCs w:val="22"/>
              </w:rPr>
              <w:t>40 (Guest_Wifi)</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9906F5A">
            <w:r>
              <w:rPr>
                <w:rFonts w:ascii="Arial" w:hAnsi="Arial" w:eastAsia="Arial" w:cs="Arial"/>
                <w:color w:val="2B2B2B"/>
                <w:sz w:val="22"/>
                <w:szCs w:val="22"/>
              </w:rPr>
              <w:t>192.168.40.10</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72395B0">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84BD1EE">
            <w:r>
              <w:rPr>
                <w:rFonts w:ascii="Arial" w:hAnsi="Arial" w:eastAsia="Arial" w:cs="Arial"/>
                <w:color w:val="2B2B2B"/>
                <w:sz w:val="22"/>
                <w:szCs w:val="22"/>
              </w:rPr>
              <w:t>192.168.40.1</w:t>
            </w:r>
          </w:p>
        </w:tc>
        <w:tc>
          <w:tcPr>
            <w:tcW w:w="1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7AF31DC">
            <w:r>
              <w:rPr>
                <w:rFonts w:ascii="Arial" w:hAnsi="Arial" w:eastAsia="Arial" w:cs="Arial"/>
                <w:color w:val="2B2B2B"/>
                <w:sz w:val="22"/>
                <w:szCs w:val="22"/>
              </w:rPr>
              <w:t>Access SW 2</w:t>
            </w:r>
          </w:p>
        </w:tc>
        <w:tc>
          <w:tcPr>
            <w:tcW w:w="8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28E0757">
            <w:r>
              <w:rPr>
                <w:rFonts w:ascii="Arial" w:hAnsi="Arial" w:eastAsia="Arial" w:cs="Arial"/>
                <w:color w:val="2B2B2B"/>
                <w:sz w:val="22"/>
                <w:szCs w:val="22"/>
              </w:rPr>
              <w:t>Fa0/2</w:t>
            </w:r>
          </w:p>
        </w:tc>
      </w:tr>
      <w:tr w14:paraId="37D3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57E6FDC">
            <w:r>
              <w:rPr>
                <w:rFonts w:ascii="Arial" w:hAnsi="Arial" w:eastAsia="Arial" w:cs="Arial"/>
                <w:color w:val="2B2B2B"/>
                <w:sz w:val="22"/>
                <w:szCs w:val="22"/>
              </w:rPr>
              <w:t>PC 5</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EB1FBD8">
            <w:r>
              <w:rPr>
                <w:rFonts w:ascii="Arial" w:hAnsi="Arial" w:eastAsia="Arial" w:cs="Arial"/>
                <w:color w:val="2B2B2B"/>
                <w:sz w:val="22"/>
                <w:szCs w:val="22"/>
              </w:rPr>
              <w:t>10 (IT_Dept)</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AC7A295">
            <w:r>
              <w:rPr>
                <w:rFonts w:ascii="Arial" w:hAnsi="Arial" w:eastAsia="Arial" w:cs="Arial"/>
                <w:color w:val="2B2B2B"/>
                <w:sz w:val="22"/>
                <w:szCs w:val="22"/>
              </w:rPr>
              <w:t>192.168.10.11</w:t>
            </w:r>
          </w:p>
        </w:tc>
        <w:tc>
          <w:tcPr>
            <w:tcW w:w="1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8EB0A0E">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F64E80E">
            <w:r>
              <w:rPr>
                <w:rFonts w:ascii="Arial" w:hAnsi="Arial" w:eastAsia="Arial" w:cs="Arial"/>
                <w:color w:val="2B2B2B"/>
                <w:sz w:val="22"/>
                <w:szCs w:val="22"/>
              </w:rPr>
              <w:t>192.168.10.1</w:t>
            </w:r>
          </w:p>
        </w:tc>
        <w:tc>
          <w:tcPr>
            <w:tcW w:w="1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BB563C1">
            <w:r>
              <w:rPr>
                <w:rFonts w:ascii="Arial" w:hAnsi="Arial" w:eastAsia="Arial" w:cs="Arial"/>
                <w:color w:val="2B2B2B"/>
                <w:sz w:val="22"/>
                <w:szCs w:val="22"/>
              </w:rPr>
              <w:t>Access SW 2</w:t>
            </w:r>
          </w:p>
        </w:tc>
        <w:tc>
          <w:tcPr>
            <w:tcW w:w="8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7DB9FCC">
            <w:r>
              <w:rPr>
                <w:rFonts w:ascii="Arial" w:hAnsi="Arial" w:eastAsia="Arial" w:cs="Arial"/>
                <w:color w:val="2B2B2B"/>
                <w:sz w:val="22"/>
                <w:szCs w:val="22"/>
              </w:rPr>
              <w:t>Fa0/3</w:t>
            </w:r>
          </w:p>
        </w:tc>
      </w:tr>
      <w:tr w14:paraId="79810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FF233A1">
            <w:r>
              <w:rPr>
                <w:rFonts w:ascii="Arial" w:hAnsi="Arial" w:eastAsia="Arial" w:cs="Arial"/>
                <w:color w:val="2B2B2B"/>
                <w:sz w:val="22"/>
                <w:szCs w:val="22"/>
              </w:rPr>
              <w:t>PC 6</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E158069">
            <w:r>
              <w:rPr>
                <w:rFonts w:ascii="Arial" w:hAnsi="Arial" w:eastAsia="Arial" w:cs="Arial"/>
                <w:color w:val="2B2B2B"/>
                <w:sz w:val="22"/>
                <w:szCs w:val="22"/>
              </w:rPr>
              <w:t>20 (HR_Dept)</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242E37A">
            <w:r>
              <w:rPr>
                <w:rFonts w:ascii="Arial" w:hAnsi="Arial" w:eastAsia="Arial" w:cs="Arial"/>
                <w:color w:val="2B2B2B"/>
                <w:sz w:val="22"/>
                <w:szCs w:val="22"/>
              </w:rPr>
              <w:t>192.168.20.11</w:t>
            </w:r>
          </w:p>
        </w:tc>
        <w:tc>
          <w:tcPr>
            <w:tcW w:w="1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9C78BB7">
            <w:r>
              <w:rPr>
                <w:rFonts w:ascii="Arial" w:hAnsi="Arial" w:eastAsia="Arial" w:cs="Arial"/>
                <w:color w:val="2B2B2B"/>
                <w:sz w:val="22"/>
                <w:szCs w:val="22"/>
              </w:rPr>
              <w:t>255.255.255.0</w:t>
            </w:r>
          </w:p>
        </w:tc>
        <w:tc>
          <w:tcPr>
            <w:tcW w:w="17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F8854E1">
            <w:r>
              <w:rPr>
                <w:rFonts w:ascii="Arial" w:hAnsi="Arial" w:eastAsia="Arial" w:cs="Arial"/>
                <w:color w:val="2B2B2B"/>
                <w:sz w:val="22"/>
                <w:szCs w:val="22"/>
              </w:rPr>
              <w:t>192.168.20.1</w:t>
            </w:r>
          </w:p>
        </w:tc>
        <w:tc>
          <w:tcPr>
            <w:tcW w:w="1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CCAA91B">
            <w:r>
              <w:rPr>
                <w:rFonts w:ascii="Arial" w:hAnsi="Arial" w:eastAsia="Arial" w:cs="Arial"/>
                <w:color w:val="2B2B2B"/>
                <w:sz w:val="22"/>
                <w:szCs w:val="22"/>
              </w:rPr>
              <w:t>Access SW 2</w:t>
            </w:r>
          </w:p>
        </w:tc>
        <w:tc>
          <w:tcPr>
            <w:tcW w:w="8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924145E">
            <w:r>
              <w:rPr>
                <w:rFonts w:ascii="Arial" w:hAnsi="Arial" w:eastAsia="Arial" w:cs="Arial"/>
                <w:color w:val="2B2B2B"/>
                <w:sz w:val="22"/>
                <w:szCs w:val="22"/>
              </w:rPr>
              <w:t>Fa0/4</w:t>
            </w:r>
          </w:p>
        </w:tc>
      </w:tr>
    </w:tbl>
    <w:p w14:paraId="497F30AC">
      <w:pPr>
        <w:pStyle w:val="2"/>
        <w:pBdr>
          <w:bottom w:val="single" w:color="2B2B2B" w:sz="6" w:space="4"/>
        </w:pBdr>
      </w:pPr>
      <w:r>
        <w:rPr>
          <w:rFonts w:ascii="Arial" w:hAnsi="Arial" w:eastAsia="Arial" w:cs="Arial"/>
          <w:b/>
          <w:bCs/>
          <w:color w:val="2B2B2B"/>
          <w:sz w:val="30"/>
          <w:szCs w:val="30"/>
        </w:rPr>
        <w:t>2.  Cross-Subnet ARP Packet Capture (Deliverable 2)</w:t>
      </w:r>
    </w:p>
    <w:p w14:paraId="394EBE63">
      <w:pPr>
        <w:spacing w:after="160"/>
      </w:pPr>
      <w:r>
        <w:rPr>
          <w:rFonts w:ascii="Arial" w:hAnsi="Arial" w:eastAsia="Arial" w:cs="Arial"/>
          <w:sz w:val="22"/>
          <w:szCs w:val="22"/>
        </w:rPr>
        <w:t>Layer 2 switches cannot route traffic between different subnets. Therefore, for a host in VLAN 10 to communicate with a host in VLAN 20, the originating host must first forward the packet to its Default Gateway (the Router).</w:t>
      </w:r>
    </w:p>
    <w:p w14:paraId="1CC430BF">
      <w:pPr>
        <w:spacing w:after="160"/>
      </w:pPr>
      <w:r>
        <w:rPr>
          <w:rFonts w:ascii="Arial" w:hAnsi="Arial" w:eastAsia="Arial" w:cs="Arial"/>
          <w:sz w:val="22"/>
          <w:szCs w:val="22"/>
        </w:rPr>
        <w:t>To visualise this mechanism, the ARP cache on PC 1 was cleared using arp -d, and an ICMP echo request was initiated toward PC 2 (192.168.20.10). Because PC 1 had no cached hardware address for its gateway (192.168.10.1), it first generated a Layer 2 ARP broadcast.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5A417A77">
        <w:tblPrEx>
          <w:tblCellMar>
            <w:top w:w="0" w:type="dxa"/>
            <w:left w:w="10" w:type="dxa"/>
            <w:bottom w:w="0" w:type="dxa"/>
            <w:right w:w="10" w:type="dxa"/>
          </w:tblCellMar>
        </w:tblPrEx>
        <w:tc>
          <w:tcPr>
            <w:tcW w:w="20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3B828A7">
            <w:pPr>
              <w:jc w:val="center"/>
            </w:pPr>
            <w:r>
              <w:rPr>
                <w:rFonts w:ascii="Arial" w:hAnsi="Arial" w:eastAsia="Arial" w:cs="Arial"/>
                <w:b/>
                <w:bCs/>
                <w:color w:val="FFFFFF"/>
                <w:sz w:val="22"/>
                <w:szCs w:val="22"/>
              </w:rPr>
              <w:t>Step</w:t>
            </w:r>
          </w:p>
        </w:tc>
        <w:tc>
          <w:tcPr>
            <w:tcW w:w="73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81E537D">
            <w:pPr>
              <w:jc w:val="center"/>
            </w:pPr>
            <w:r>
              <w:rPr>
                <w:rFonts w:ascii="Arial" w:hAnsi="Arial" w:eastAsia="Arial" w:cs="Arial"/>
                <w:b/>
                <w:bCs/>
                <w:color w:val="FFFFFF"/>
                <w:sz w:val="22"/>
                <w:szCs w:val="22"/>
              </w:rPr>
              <w:t>Event Description</w:t>
            </w:r>
          </w:p>
        </w:tc>
      </w:tr>
      <w:tr w14:paraId="1CBD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6FD9BC4">
            <w:r>
              <w:rPr>
                <w:rFonts w:ascii="Arial" w:hAnsi="Arial" w:eastAsia="Arial" w:cs="Arial"/>
                <w:b/>
                <w:bCs/>
                <w:color w:val="2B2B2B"/>
                <w:sz w:val="22"/>
                <w:szCs w:val="22"/>
              </w:rPr>
              <w:t xml:space="preserve">Step 1 </w:t>
            </w:r>
            <w:r>
              <w:rPr>
                <w:rFonts w:hint="default" w:cs="Arial"/>
                <w:b/>
                <w:bCs/>
                <w:color w:val="2B2B2B"/>
                <w:sz w:val="22"/>
                <w:szCs w:val="22"/>
                <w:lang w:val="en-US"/>
              </w:rPr>
              <w:t>-</w:t>
            </w:r>
            <w:r>
              <w:rPr>
                <w:rFonts w:ascii="Arial" w:hAnsi="Arial" w:eastAsia="Arial" w:cs="Arial"/>
                <w:b/>
                <w:bCs/>
                <w:color w:val="2B2B2B"/>
                <w:sz w:val="22"/>
                <w:szCs w:val="22"/>
              </w:rPr>
              <w:t xml:space="preserve"> ARP Broadcast</w:t>
            </w:r>
          </w:p>
        </w:tc>
        <w:tc>
          <w:tcPr>
            <w:tcW w:w="7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1D3BA66">
            <w:r>
              <w:rPr>
                <w:rFonts w:ascii="Arial" w:hAnsi="Arial" w:eastAsia="Arial" w:cs="Arial"/>
                <w:color w:val="2B2B2B"/>
                <w:sz w:val="22"/>
                <w:szCs w:val="22"/>
              </w:rPr>
              <w:t>PC 1 sends an ARP Request (Destination: FFFF.FFFF.FFFF) to discover the MAC address of its default gateway 192.168.10.1 (the Router sub-interface).</w:t>
            </w:r>
          </w:p>
        </w:tc>
      </w:tr>
      <w:tr w14:paraId="3FEA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81B965A">
            <w:r>
              <w:rPr>
                <w:rFonts w:ascii="Arial" w:hAnsi="Arial" w:eastAsia="Arial" w:cs="Arial"/>
                <w:b/>
                <w:bCs/>
                <w:color w:val="2B2B2B"/>
                <w:sz w:val="22"/>
                <w:szCs w:val="22"/>
              </w:rPr>
              <w:t xml:space="preserve">Step 2 </w:t>
            </w:r>
            <w:r>
              <w:rPr>
                <w:rFonts w:hint="default" w:cs="Arial"/>
                <w:b/>
                <w:bCs/>
                <w:color w:val="2B2B2B"/>
                <w:sz w:val="22"/>
                <w:szCs w:val="22"/>
                <w:lang w:val="en-US"/>
              </w:rPr>
              <w:t>-</w:t>
            </w:r>
            <w:r>
              <w:rPr>
                <w:rFonts w:ascii="Arial" w:hAnsi="Arial" w:eastAsia="Arial" w:cs="Arial"/>
                <w:b/>
                <w:bCs/>
                <w:color w:val="2B2B2B"/>
                <w:sz w:val="22"/>
                <w:szCs w:val="22"/>
              </w:rPr>
              <w:t xml:space="preserve"> ARP Reply</w:t>
            </w:r>
          </w:p>
        </w:tc>
        <w:tc>
          <w:tcPr>
            <w:tcW w:w="7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414D563">
            <w:r>
              <w:rPr>
                <w:rFonts w:ascii="Arial" w:hAnsi="Arial" w:eastAsia="Arial" w:cs="Arial"/>
                <w:color w:val="2B2B2B"/>
                <w:sz w:val="22"/>
                <w:szCs w:val="22"/>
              </w:rPr>
              <w:t>The Router replies with its MAC address. PC 1 stores this in its ARP cache.</w:t>
            </w:r>
          </w:p>
        </w:tc>
      </w:tr>
      <w:tr w14:paraId="597A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EE97DE7">
            <w:r>
              <w:rPr>
                <w:rFonts w:ascii="Arial" w:hAnsi="Arial" w:eastAsia="Arial" w:cs="Arial"/>
                <w:b/>
                <w:bCs/>
                <w:color w:val="2B2B2B"/>
                <w:sz w:val="22"/>
                <w:szCs w:val="22"/>
              </w:rPr>
              <w:t xml:space="preserve">Step 3 </w:t>
            </w:r>
            <w:r>
              <w:rPr>
                <w:rFonts w:hint="default" w:cs="Arial"/>
                <w:b/>
                <w:bCs/>
                <w:color w:val="2B2B2B"/>
                <w:sz w:val="22"/>
                <w:szCs w:val="22"/>
                <w:lang w:val="en-US"/>
              </w:rPr>
              <w:t>-</w:t>
            </w:r>
            <w:r>
              <w:rPr>
                <w:rFonts w:ascii="Arial" w:hAnsi="Arial" w:eastAsia="Arial" w:cs="Arial"/>
                <w:b/>
                <w:bCs/>
                <w:color w:val="2B2B2B"/>
                <w:sz w:val="22"/>
                <w:szCs w:val="22"/>
              </w:rPr>
              <w:t xml:space="preserve"> ICMP via Router</w:t>
            </w:r>
          </w:p>
        </w:tc>
        <w:tc>
          <w:tcPr>
            <w:tcW w:w="73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96BEDDF">
            <w:r>
              <w:rPr>
                <w:rFonts w:ascii="Arial" w:hAnsi="Arial" w:eastAsia="Arial" w:cs="Arial"/>
                <w:color w:val="2B2B2B"/>
                <w:sz w:val="22"/>
                <w:szCs w:val="22"/>
              </w:rPr>
              <w:t>PC 1 encapsulates the ICMP packet in a frame addressed to the Router's MAC. The frame traverses Access Switch 1 → Core Switch → Router.</w:t>
            </w:r>
          </w:p>
        </w:tc>
      </w:tr>
      <w:tr w14:paraId="4E76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61D7442">
            <w:r>
              <w:rPr>
                <w:rFonts w:ascii="Arial" w:hAnsi="Arial" w:eastAsia="Arial" w:cs="Arial"/>
                <w:b/>
                <w:bCs/>
                <w:color w:val="2B2B2B"/>
                <w:sz w:val="22"/>
                <w:szCs w:val="22"/>
              </w:rPr>
              <w:t xml:space="preserve">Step 4 </w:t>
            </w:r>
            <w:r>
              <w:rPr>
                <w:rFonts w:hint="default" w:cs="Arial"/>
                <w:b/>
                <w:bCs/>
                <w:color w:val="2B2B2B"/>
                <w:sz w:val="22"/>
                <w:szCs w:val="22"/>
                <w:lang w:val="en-US"/>
              </w:rPr>
              <w:t>-</w:t>
            </w:r>
            <w:r>
              <w:rPr>
                <w:rFonts w:ascii="Arial" w:hAnsi="Arial" w:eastAsia="Arial" w:cs="Arial"/>
                <w:b/>
                <w:bCs/>
                <w:color w:val="2B2B2B"/>
                <w:sz w:val="22"/>
                <w:szCs w:val="22"/>
              </w:rPr>
              <w:t xml:space="preserve"> Inter-VLAN Forwarding</w:t>
            </w:r>
          </w:p>
        </w:tc>
        <w:tc>
          <w:tcPr>
            <w:tcW w:w="73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1D48123">
            <w:r>
              <w:rPr>
                <w:rFonts w:ascii="Arial" w:hAnsi="Arial" w:eastAsia="Arial" w:cs="Arial"/>
                <w:color w:val="2B2B2B"/>
                <w:sz w:val="22"/>
                <w:szCs w:val="22"/>
              </w:rPr>
              <w:t>The Router strips the 802.1Q tag, routes the packet to the VLAN 20 subnet, re-encapsulates it with a new VLAN 20 tag, and forwards it toward PC 2.</w:t>
            </w:r>
          </w:p>
        </w:tc>
      </w:tr>
    </w:tbl>
    <w:p w14:paraId="559EAFDD">
      <w:pPr>
        <w:spacing w:after="240"/>
        <w:jc w:val="center"/>
        <w:rPr>
          <w:rFonts w:hint="default"/>
          <w:lang w:val="en-US"/>
        </w:rPr>
      </w:pPr>
      <w:r>
        <w:rPr>
          <w:rFonts w:hint="default"/>
          <w:lang w:val="en-US"/>
        </w:rPr>
        <w:drawing>
          <wp:inline distT="0" distB="0" distL="114300" distR="114300">
            <wp:extent cx="5942965" cy="3350895"/>
            <wp:effectExtent l="0" t="0" r="635" b="1905"/>
            <wp:docPr id="23" name="Picture 23" descr="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imulation"/>
                    <pic:cNvPicPr>
                      <a:picLocks noChangeAspect="1"/>
                    </pic:cNvPicPr>
                  </pic:nvPicPr>
                  <pic:blipFill>
                    <a:blip r:embed="rId15"/>
                    <a:stretch>
                      <a:fillRect/>
                    </a:stretch>
                  </pic:blipFill>
                  <pic:spPr>
                    <a:xfrm>
                      <a:off x="0" y="0"/>
                      <a:ext cx="5942965" cy="3350895"/>
                    </a:xfrm>
                    <a:prstGeom prst="rect">
                      <a:avLst/>
                    </a:prstGeom>
                  </pic:spPr>
                </pic:pic>
              </a:graphicData>
            </a:graphic>
          </wp:inline>
        </w:drawing>
      </w:r>
    </w:p>
    <w:p w14:paraId="02BBA005">
      <w:pPr>
        <w:spacing w:after="2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7: Packet Tracer Simulation Panel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ARP and ICMP event flow across all devices.</w:t>
      </w:r>
    </w:p>
    <w:p w14:paraId="4164C6B3">
      <w:pPr>
        <w:spacing w:after="240"/>
        <w:jc w:val="center"/>
      </w:pPr>
      <w:r>
        <w:drawing>
          <wp:inline distT="0" distB="0" distL="114300" distR="114300">
            <wp:extent cx="4191000" cy="4137660"/>
            <wp:effectExtent l="0" t="0" r="0" b="2540"/>
            <wp:docPr id="24" name="Picture 24" descr="PDU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PDU information"/>
                    <pic:cNvPicPr>
                      <a:picLocks noChangeAspect="1"/>
                    </pic:cNvPicPr>
                  </pic:nvPicPr>
                  <pic:blipFill>
                    <a:blip r:embed="rId16"/>
                    <a:stretch>
                      <a:fillRect/>
                    </a:stretch>
                  </pic:blipFill>
                  <pic:spPr>
                    <a:xfrm>
                      <a:off x="0" y="0"/>
                      <a:ext cx="4191000" cy="4137660"/>
                    </a:xfrm>
                    <a:prstGeom prst="rect">
                      <a:avLst/>
                    </a:prstGeom>
                  </pic:spPr>
                </pic:pic>
              </a:graphicData>
            </a:graphic>
          </wp:inline>
        </w:drawing>
      </w:r>
    </w:p>
    <w:p w14:paraId="472510A5">
      <w:pPr>
        <w:jc w:val="center"/>
      </w:pPr>
      <w:r>
        <w:rPr>
          <w:rFonts w:ascii="Arial" w:hAnsi="Arial" w:eastAsia="Arial" w:cs="Arial"/>
          <w:i/>
          <w:iCs/>
          <w:color w:val="595959"/>
          <w:sz w:val="19"/>
          <w:szCs w:val="19"/>
        </w:rPr>
        <w:t xml:space="preserve">Figure 8: PDU Info at PC 1 </w:t>
      </w:r>
      <w:r>
        <w:rPr>
          <w:rFonts w:hint="default" w:ascii="Arial" w:hAnsi="Arial" w:eastAsia="Arial" w:cs="Arial"/>
          <w:i/>
          <w:iCs/>
          <w:color w:val="595959"/>
          <w:sz w:val="19"/>
          <w:szCs w:val="19"/>
          <w:lang w:val="en-US"/>
        </w:rPr>
        <w:t>-</w:t>
      </w:r>
      <w:r>
        <w:rPr>
          <w:rFonts w:ascii="Arial" w:hAnsi="Arial" w:eastAsia="Arial" w:cs="Arial"/>
          <w:i/>
          <w:iCs/>
          <w:color w:val="595959"/>
          <w:sz w:val="19"/>
          <w:szCs w:val="19"/>
        </w:rPr>
        <w:t xml:space="preserve"> ARP broadcast encapsulated at Layer 2 (FastEthernet0).</w:t>
      </w:r>
    </w:p>
    <w:p w14:paraId="6D9E760A">
      <w:pPr>
        <w:pStyle w:val="2"/>
        <w:pBdr>
          <w:bottom w:val="single" w:color="2B2B2B" w:sz="6" w:space="4"/>
        </w:pBdr>
      </w:pPr>
      <w:r>
        <w:rPr>
          <w:rFonts w:ascii="Arial" w:hAnsi="Arial" w:eastAsia="Arial" w:cs="Arial"/>
          <w:b/>
          <w:bCs/>
          <w:color w:val="2B2B2B"/>
          <w:sz w:val="30"/>
          <w:szCs w:val="30"/>
        </w:rPr>
        <w:t>3.  MAC Sticky Behavior Configuration (Deliverable 3)</w:t>
      </w:r>
    </w:p>
    <w:p w14:paraId="5788BD33">
      <w:pPr>
        <w:spacing w:after="160"/>
      </w:pPr>
      <w:r>
        <w:rPr>
          <w:rFonts w:ascii="Arial" w:hAnsi="Arial" w:eastAsia="Arial" w:cs="Arial"/>
          <w:sz w:val="22"/>
          <w:szCs w:val="22"/>
        </w:rPr>
        <w:t>To harden the access layer against unauthorised endpoint connections, Port Security with the mac-address sticky feature was implemented on Access Switch 1, specifically on interface FastEthernet0/1 (connected to PC 1).</w:t>
      </w:r>
    </w:p>
    <w:p w14:paraId="35C16855">
      <w:pPr>
        <w:spacing w:after="100"/>
      </w:pPr>
    </w:p>
    <w:p w14:paraId="5ADEBE94">
      <w:pPr>
        <w:pStyle w:val="3"/>
        <w:spacing w:before="280" w:after="140"/>
      </w:pPr>
      <w:r>
        <w:rPr>
          <w:rFonts w:ascii="Arial" w:hAnsi="Arial" w:eastAsia="Arial" w:cs="Arial"/>
          <w:b/>
          <w:bCs/>
          <w:color w:val="2B2B2B"/>
          <w:sz w:val="26"/>
          <w:szCs w:val="26"/>
        </w:rPr>
        <w:t>3.1  Port Security Configuration</w:t>
      </w:r>
    </w:p>
    <w:p w14:paraId="49025182">
      <w:pPr>
        <w:spacing w:after="160"/>
      </w:pPr>
      <w:r>
        <w:rPr>
          <w:rFonts w:ascii="Arial" w:hAnsi="Arial" w:eastAsia="Arial" w:cs="Arial"/>
          <w:sz w:val="22"/>
          <w:szCs w:val="22"/>
        </w:rPr>
        <w:t>The port was first set to access mode (port security does not operate on dynamic/auto ports). It was then configured to dynamically learn and memorise the first MAC address seen, limiting the interface to a maximum of one authorised device. The violation mode was set to Restrict to silently drop unauthorised traffic while keeping the port active.</w:t>
      </w:r>
    </w:p>
    <w:p w14:paraId="6F3FE1CC">
      <w:pPr>
        <w:spacing w:after="80"/>
      </w:pPr>
    </w:p>
    <w:p w14:paraId="2611BFC5">
      <w:pPr>
        <w:spacing w:before="80" w:after="60"/>
        <w:jc w:val="center"/>
      </w:pPr>
      <w:r>
        <w:drawing>
          <wp:inline distT="0" distB="0" distL="0" distR="0">
            <wp:extent cx="5499100" cy="3427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99100" cy="3427095"/>
                    </a:xfrm>
                    <a:prstGeom prst="rect">
                      <a:avLst/>
                    </a:prstGeom>
                  </pic:spPr>
                </pic:pic>
              </a:graphicData>
            </a:graphic>
          </wp:inline>
        </w:drawing>
      </w:r>
    </w:p>
    <w:p w14:paraId="13DD7E88">
      <w:pPr>
        <w:spacing w:before="80" w:after="60"/>
        <w:jc w:val="center"/>
      </w:pPr>
    </w:p>
    <w:p w14:paraId="299ACAB2">
      <w:pPr>
        <w:spacing w:before="60" w:after="200"/>
        <w:jc w:val="center"/>
      </w:pPr>
      <w:r>
        <w:rPr>
          <w:rFonts w:ascii="Arial" w:hAnsi="Arial" w:eastAsia="Arial" w:cs="Arial"/>
          <w:i/>
          <w:iCs/>
          <w:color w:val="595959"/>
          <w:sz w:val="20"/>
          <w:szCs w:val="20"/>
        </w:rPr>
        <w:t xml:space="preserve">Figure 9: CLI </w:t>
      </w:r>
      <w:r>
        <w:rPr>
          <w:rFonts w:hint="default" w:cs="Arial"/>
          <w:i/>
          <w:iCs/>
          <w:color w:val="595959"/>
          <w:sz w:val="20"/>
          <w:szCs w:val="20"/>
          <w:lang w:val="en-US"/>
        </w:rPr>
        <w:t>-</w:t>
      </w:r>
      <w:r>
        <w:rPr>
          <w:rFonts w:ascii="Arial" w:hAnsi="Arial" w:eastAsia="Arial" w:cs="Arial"/>
          <w:i/>
          <w:iCs/>
          <w:color w:val="595959"/>
          <w:sz w:val="20"/>
          <w:szCs w:val="20"/>
        </w:rPr>
        <w:t xml:space="preserve"> access mode, MAC sticky, maximum 1 MAC, and restrict violation mode applied on Fa0/1.</w:t>
      </w:r>
    </w:p>
    <w:p w14:paraId="5E94C033">
      <w:pPr>
        <w:spacing w:after="120"/>
      </w:pPr>
    </w:p>
    <w:p w14:paraId="1A301509">
      <w:pPr>
        <w:spacing w:after="120"/>
      </w:pPr>
    </w:p>
    <w:p w14:paraId="7A9B8DD2">
      <w:pPr>
        <w:spacing w:after="120"/>
      </w:pPr>
    </w:p>
    <w:p w14:paraId="6264EB26">
      <w:pPr>
        <w:spacing w:after="120"/>
      </w:pPr>
    </w:p>
    <w:p w14:paraId="36F8169E">
      <w:pPr>
        <w:spacing w:after="120"/>
      </w:pPr>
    </w:p>
    <w:p w14:paraId="770DDE50">
      <w:pPr>
        <w:spacing w:after="120"/>
      </w:pPr>
    </w:p>
    <w:p w14:paraId="0BA8BD07">
      <w:pPr>
        <w:spacing w:after="120"/>
      </w:pPr>
    </w:p>
    <w:p w14:paraId="73F1F028">
      <w:pPr>
        <w:pStyle w:val="3"/>
        <w:spacing w:before="280" w:after="140"/>
      </w:pPr>
      <w:r>
        <w:rPr>
          <w:rFonts w:ascii="Arial" w:hAnsi="Arial" w:eastAsia="Arial" w:cs="Arial"/>
          <w:b/>
          <w:bCs/>
          <w:color w:val="2B2B2B"/>
          <w:sz w:val="26"/>
          <w:szCs w:val="26"/>
        </w:rPr>
        <w:t>3.2  Port Security Verification</w:t>
      </w:r>
    </w:p>
    <w:p w14:paraId="4579A64D">
      <w:pPr>
        <w:spacing w:after="160"/>
      </w:pPr>
      <w:r>
        <w:rPr>
          <w:rFonts w:ascii="Arial" w:hAnsi="Arial" w:eastAsia="Arial" w:cs="Arial"/>
          <w:sz w:val="22"/>
          <w:szCs w:val="22"/>
        </w:rPr>
        <w:t>Following the configuration, PC 1 generated traffic to trigger the dynamic learning process. The switch successfully bound PC 1's hardware address (0090.2163.7963) to the interface as a STATIC entry.</w:t>
      </w:r>
    </w:p>
    <w:p w14:paraId="1C36870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5F95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6DEE021">
            <w:pPr>
              <w:jc w:val="center"/>
            </w:pPr>
            <w:r>
              <w:rPr>
                <w:rFonts w:ascii="Arial" w:hAnsi="Arial" w:eastAsia="Arial" w:cs="Arial"/>
                <w:b/>
                <w:bCs/>
                <w:color w:val="FFFFFF"/>
                <w:sz w:val="22"/>
                <w:szCs w:val="22"/>
              </w:rPr>
              <w:t>Parameter</w:t>
            </w:r>
          </w:p>
        </w:tc>
        <w:tc>
          <w:tcPr>
            <w:tcW w:w="65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CD43541">
            <w:pPr>
              <w:jc w:val="center"/>
            </w:pPr>
            <w:r>
              <w:rPr>
                <w:rFonts w:ascii="Arial" w:hAnsi="Arial" w:eastAsia="Arial" w:cs="Arial"/>
                <w:b/>
                <w:bCs/>
                <w:color w:val="FFFFFF"/>
                <w:sz w:val="22"/>
                <w:szCs w:val="22"/>
              </w:rPr>
              <w:t>Value / Description</w:t>
            </w:r>
          </w:p>
        </w:tc>
      </w:tr>
      <w:tr w14:paraId="06034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E5A5827">
            <w:r>
              <w:rPr>
                <w:rFonts w:ascii="Arial" w:hAnsi="Arial" w:eastAsia="Arial" w:cs="Arial"/>
                <w:b/>
                <w:bCs/>
                <w:color w:val="2B2B2B"/>
                <w:sz w:val="22"/>
                <w:szCs w:val="22"/>
              </w:rPr>
              <w:t>Interface</w:t>
            </w:r>
          </w:p>
        </w:tc>
        <w:tc>
          <w:tcPr>
            <w:tcW w:w="6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9194C5A">
            <w:r>
              <w:rPr>
                <w:rFonts w:ascii="Arial" w:hAnsi="Arial" w:eastAsia="Arial" w:cs="Arial"/>
                <w:color w:val="2B2B2B"/>
                <w:sz w:val="22"/>
                <w:szCs w:val="22"/>
              </w:rPr>
              <w:t>FastEthernet 0/1 (Access Switch 1)</w:t>
            </w:r>
          </w:p>
        </w:tc>
      </w:tr>
      <w:tr w14:paraId="6C06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0B1942D">
            <w:r>
              <w:rPr>
                <w:rFonts w:ascii="Arial" w:hAnsi="Arial" w:eastAsia="Arial" w:cs="Arial"/>
                <w:b/>
                <w:bCs/>
                <w:color w:val="2B2B2B"/>
                <w:sz w:val="22"/>
                <w:szCs w:val="22"/>
              </w:rPr>
              <w:t>Port Security</w:t>
            </w:r>
          </w:p>
        </w:tc>
        <w:tc>
          <w:tcPr>
            <w:tcW w:w="6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4935E6C">
            <w:r>
              <w:rPr>
                <w:rFonts w:ascii="Arial" w:hAnsi="Arial" w:eastAsia="Arial" w:cs="Arial"/>
                <w:color w:val="2B2B2B"/>
                <w:sz w:val="22"/>
                <w:szCs w:val="22"/>
              </w:rPr>
              <w:t>Enabled</w:t>
            </w:r>
          </w:p>
        </w:tc>
      </w:tr>
      <w:tr w14:paraId="2C9B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B2B20A5">
            <w:r>
              <w:rPr>
                <w:rFonts w:ascii="Arial" w:hAnsi="Arial" w:eastAsia="Arial" w:cs="Arial"/>
                <w:b/>
                <w:bCs/>
                <w:color w:val="2B2B2B"/>
                <w:sz w:val="22"/>
                <w:szCs w:val="22"/>
              </w:rPr>
              <w:t>Port Status</w:t>
            </w:r>
          </w:p>
        </w:tc>
        <w:tc>
          <w:tcPr>
            <w:tcW w:w="6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3365BBE">
            <w:r>
              <w:rPr>
                <w:rFonts w:ascii="Arial" w:hAnsi="Arial" w:eastAsia="Arial" w:cs="Arial"/>
                <w:color w:val="2B2B2B"/>
                <w:sz w:val="22"/>
                <w:szCs w:val="22"/>
              </w:rPr>
              <w:t>Secure-up</w:t>
            </w:r>
          </w:p>
        </w:tc>
      </w:tr>
      <w:tr w14:paraId="30ED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9DD8433">
            <w:r>
              <w:rPr>
                <w:rFonts w:ascii="Arial" w:hAnsi="Arial" w:eastAsia="Arial" w:cs="Arial"/>
                <w:b/>
                <w:bCs/>
                <w:color w:val="2B2B2B"/>
                <w:sz w:val="22"/>
                <w:szCs w:val="22"/>
              </w:rPr>
              <w:t>Violation Mode</w:t>
            </w:r>
          </w:p>
        </w:tc>
        <w:tc>
          <w:tcPr>
            <w:tcW w:w="6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80BBCC1">
            <w:r>
              <w:rPr>
                <w:rFonts w:ascii="Arial" w:hAnsi="Arial" w:eastAsia="Arial" w:cs="Arial"/>
                <w:color w:val="2B2B2B"/>
                <w:sz w:val="22"/>
                <w:szCs w:val="22"/>
              </w:rPr>
              <w:t>Restrict (drops traffic; port stays up; increments counter)</w:t>
            </w:r>
          </w:p>
        </w:tc>
      </w:tr>
      <w:tr w14:paraId="0936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5407C9C9">
            <w:r>
              <w:rPr>
                <w:rFonts w:ascii="Arial" w:hAnsi="Arial" w:eastAsia="Arial" w:cs="Arial"/>
                <w:b/>
                <w:bCs/>
                <w:color w:val="2B2B2B"/>
                <w:sz w:val="22"/>
                <w:szCs w:val="22"/>
              </w:rPr>
              <w:t>Max MAC Addresses</w:t>
            </w:r>
          </w:p>
        </w:tc>
        <w:tc>
          <w:tcPr>
            <w:tcW w:w="6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0BCECEF">
            <w:r>
              <w:rPr>
                <w:rFonts w:ascii="Arial" w:hAnsi="Arial" w:eastAsia="Arial" w:cs="Arial"/>
                <w:color w:val="2B2B2B"/>
                <w:sz w:val="22"/>
                <w:szCs w:val="22"/>
              </w:rPr>
              <w:t>1</w:t>
            </w:r>
          </w:p>
        </w:tc>
      </w:tr>
      <w:tr w14:paraId="6E22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31650C8">
            <w:r>
              <w:rPr>
                <w:rFonts w:ascii="Arial" w:hAnsi="Arial" w:eastAsia="Arial" w:cs="Arial"/>
                <w:b/>
                <w:bCs/>
                <w:color w:val="2B2B2B"/>
                <w:sz w:val="22"/>
                <w:szCs w:val="22"/>
              </w:rPr>
              <w:t>Sticky MAC</w:t>
            </w:r>
          </w:p>
        </w:tc>
        <w:tc>
          <w:tcPr>
            <w:tcW w:w="6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5919D8">
            <w:r>
              <w:rPr>
                <w:rFonts w:ascii="Arial" w:hAnsi="Arial" w:eastAsia="Arial" w:cs="Arial"/>
                <w:color w:val="2B2B2B"/>
                <w:sz w:val="22"/>
                <w:szCs w:val="22"/>
              </w:rPr>
              <w:t>Enabled — dynamically learns and locks the first seen MAC</w:t>
            </w:r>
          </w:p>
        </w:tc>
      </w:tr>
      <w:tr w14:paraId="40B4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51EE9EB">
            <w:r>
              <w:rPr>
                <w:rFonts w:ascii="Arial" w:hAnsi="Arial" w:eastAsia="Arial" w:cs="Arial"/>
                <w:b/>
                <w:bCs/>
                <w:color w:val="2B2B2B"/>
                <w:sz w:val="22"/>
                <w:szCs w:val="22"/>
              </w:rPr>
              <w:t>Learned MAC</w:t>
            </w:r>
          </w:p>
        </w:tc>
        <w:tc>
          <w:tcPr>
            <w:tcW w:w="6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C069D25">
            <w:r>
              <w:rPr>
                <w:rFonts w:ascii="Arial" w:hAnsi="Arial" w:eastAsia="Arial" w:cs="Arial"/>
                <w:color w:val="2B2B2B"/>
                <w:sz w:val="22"/>
                <w:szCs w:val="22"/>
              </w:rPr>
              <w:t>0090.2163.7963 (PC 1)</w:t>
            </w:r>
          </w:p>
        </w:tc>
      </w:tr>
      <w:tr w14:paraId="0120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6E53992">
            <w:r>
              <w:rPr>
                <w:rFonts w:ascii="Arial" w:hAnsi="Arial" w:eastAsia="Arial" w:cs="Arial"/>
                <w:b/>
                <w:bCs/>
                <w:color w:val="2B2B2B"/>
                <w:sz w:val="22"/>
                <w:szCs w:val="22"/>
              </w:rPr>
              <w:t>Violation Count</w:t>
            </w:r>
          </w:p>
        </w:tc>
        <w:tc>
          <w:tcPr>
            <w:tcW w:w="6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4DADEBF4">
            <w:r>
              <w:rPr>
                <w:rFonts w:ascii="Arial" w:hAnsi="Arial" w:eastAsia="Arial" w:cs="Arial"/>
                <w:color w:val="2B2B2B"/>
                <w:sz w:val="22"/>
                <w:szCs w:val="22"/>
              </w:rPr>
              <w:t>0 (no violations recorded)</w:t>
            </w:r>
          </w:p>
        </w:tc>
      </w:tr>
    </w:tbl>
    <w:p w14:paraId="178E3951">
      <w:pPr>
        <w:spacing w:after="120"/>
      </w:pPr>
    </w:p>
    <w:p w14:paraId="491D83A2">
      <w:pPr>
        <w:spacing w:after="120"/>
      </w:pPr>
    </w:p>
    <w:p w14:paraId="0AC06BF8">
      <w:pPr>
        <w:spacing w:before="80" w:after="60"/>
        <w:jc w:val="center"/>
      </w:pPr>
      <w:r>
        <w:drawing>
          <wp:inline distT="0" distB="0" distL="0" distR="0">
            <wp:extent cx="4599305" cy="2171700"/>
            <wp:effectExtent l="0" t="0" r="1079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599305" cy="2171700"/>
                    </a:xfrm>
                    <a:prstGeom prst="rect">
                      <a:avLst/>
                    </a:prstGeom>
                  </pic:spPr>
                </pic:pic>
              </a:graphicData>
            </a:graphic>
          </wp:inline>
        </w:drawing>
      </w:r>
    </w:p>
    <w:p w14:paraId="1AA704D1">
      <w:pPr>
        <w:spacing w:before="60" w:after="200"/>
        <w:jc w:val="center"/>
        <w:rPr>
          <w:rFonts w:ascii="Arial" w:hAnsi="Arial" w:eastAsia="Arial" w:cs="Arial"/>
          <w:i/>
          <w:iCs/>
          <w:color w:val="595959"/>
          <w:sz w:val="20"/>
          <w:szCs w:val="20"/>
        </w:rPr>
      </w:pPr>
    </w:p>
    <w:p w14:paraId="61A30D67">
      <w:pPr>
        <w:spacing w:before="60" w:after="200"/>
        <w:jc w:val="center"/>
      </w:pPr>
      <w:r>
        <w:rPr>
          <w:rFonts w:ascii="Arial" w:hAnsi="Arial" w:eastAsia="Arial" w:cs="Arial"/>
          <w:i/>
          <w:iCs/>
          <w:color w:val="595959"/>
          <w:sz w:val="20"/>
          <w:szCs w:val="20"/>
        </w:rPr>
        <w:t xml:space="preserve">Figure 10: show port-security interface fa0/1 </w:t>
      </w:r>
      <w:r>
        <w:rPr>
          <w:rFonts w:hint="default" w:cs="Arial"/>
          <w:i/>
          <w:iCs/>
          <w:color w:val="595959"/>
          <w:sz w:val="20"/>
          <w:szCs w:val="20"/>
          <w:lang w:val="en-US"/>
        </w:rPr>
        <w:t>-</w:t>
      </w:r>
      <w:r>
        <w:rPr>
          <w:rFonts w:ascii="Arial" w:hAnsi="Arial" w:eastAsia="Arial" w:cs="Arial"/>
          <w:i/>
          <w:iCs/>
          <w:color w:val="595959"/>
          <w:sz w:val="20"/>
          <w:szCs w:val="20"/>
        </w:rPr>
        <w:t xml:space="preserve"> Port Secure-up, Sticky MAC learned: 0090.2163.7963.</w:t>
      </w:r>
    </w:p>
    <w:p w14:paraId="24A88DDB">
      <w:pPr>
        <w:spacing w:after="240"/>
      </w:pPr>
    </w:p>
    <w:p w14:paraId="268A1783">
      <w:r>
        <w:br w:type="page"/>
      </w:r>
    </w:p>
    <w:p w14:paraId="4AEB9341">
      <w:pPr>
        <w:pStyle w:val="2"/>
        <w:pBdr>
          <w:bottom w:val="single" w:color="2B2B2B" w:sz="6" w:space="4"/>
        </w:pBdr>
      </w:pPr>
      <w:r>
        <w:rPr>
          <w:rFonts w:ascii="Arial" w:hAnsi="Arial" w:eastAsia="Arial" w:cs="Arial"/>
          <w:b/>
          <w:bCs/>
          <w:color w:val="2B2B2B"/>
          <w:sz w:val="30"/>
          <w:szCs w:val="30"/>
        </w:rPr>
        <w:t>4.  Business Risk Reduction Justification (Deliverable 4)</w:t>
      </w:r>
    </w:p>
    <w:p w14:paraId="49526DA6">
      <w:pPr>
        <w:spacing w:after="160"/>
      </w:pPr>
      <w:r>
        <w:rPr>
          <w:rFonts w:ascii="Arial" w:hAnsi="Arial" w:eastAsia="Arial" w:cs="Arial"/>
          <w:sz w:val="22"/>
          <w:szCs w:val="22"/>
        </w:rPr>
        <w:t>Implementing Port Security with the mac-address sticky feature provides critical mitigation against Layer 2 insider threats and unauthorised physical access. The table below maps specific attack vectors to the protection provided by this configuration.</w:t>
      </w:r>
    </w:p>
    <w:p w14:paraId="2D9874CE">
      <w:pPr>
        <w:spacing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680"/>
        <w:gridCol w:w="3080"/>
      </w:tblGrid>
      <w:tr w14:paraId="42A8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9F6EF42">
            <w:pPr>
              <w:jc w:val="center"/>
            </w:pPr>
            <w:r>
              <w:rPr>
                <w:rFonts w:ascii="Arial" w:hAnsi="Arial" w:eastAsia="Arial" w:cs="Arial"/>
                <w:b/>
                <w:bCs/>
                <w:color w:val="FFFFFF"/>
                <w:sz w:val="22"/>
                <w:szCs w:val="22"/>
              </w:rPr>
              <w:t>Threat Vector</w:t>
            </w:r>
          </w:p>
        </w:tc>
        <w:tc>
          <w:tcPr>
            <w:tcW w:w="36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F1691E5">
            <w:pPr>
              <w:jc w:val="center"/>
            </w:pPr>
            <w:r>
              <w:rPr>
                <w:rFonts w:ascii="Arial" w:hAnsi="Arial" w:eastAsia="Arial" w:cs="Arial"/>
                <w:b/>
                <w:bCs/>
                <w:color w:val="FFFFFF"/>
                <w:sz w:val="22"/>
                <w:szCs w:val="22"/>
              </w:rPr>
              <w:t>Attack Scenario</w:t>
            </w:r>
          </w:p>
        </w:tc>
        <w:tc>
          <w:tcPr>
            <w:tcW w:w="308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739AB38">
            <w:pPr>
              <w:jc w:val="center"/>
            </w:pPr>
            <w:r>
              <w:rPr>
                <w:rFonts w:ascii="Arial" w:hAnsi="Arial" w:eastAsia="Arial" w:cs="Arial"/>
                <w:b/>
                <w:bCs/>
                <w:color w:val="FFFFFF"/>
                <w:sz w:val="22"/>
                <w:szCs w:val="22"/>
              </w:rPr>
              <w:t>Port Security Mitigation</w:t>
            </w:r>
          </w:p>
        </w:tc>
      </w:tr>
      <w:tr w14:paraId="6013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46A89DD">
            <w:r>
              <w:rPr>
                <w:rFonts w:ascii="Arial" w:hAnsi="Arial" w:eastAsia="Arial" w:cs="Arial"/>
                <w:b/>
                <w:bCs/>
                <w:color w:val="2B2B2B"/>
                <w:sz w:val="22"/>
                <w:szCs w:val="22"/>
              </w:rPr>
              <w:t>Rogue Device Insertion</w:t>
            </w:r>
          </w:p>
        </w:tc>
        <w:tc>
          <w:tcPr>
            <w:tcW w:w="36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34DEFD7">
            <w:r>
              <w:rPr>
                <w:rFonts w:ascii="Arial" w:hAnsi="Arial" w:eastAsia="Arial" w:cs="Arial"/>
                <w:color w:val="2B2B2B"/>
                <w:sz w:val="22"/>
                <w:szCs w:val="22"/>
              </w:rPr>
              <w:t>Attacker unplugs a corporate PC and connects a malicious laptop to pivot into the internal network.</w:t>
            </w:r>
          </w:p>
        </w:tc>
        <w:tc>
          <w:tcPr>
            <w:tcW w:w="30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2F3135D8">
            <w:r>
              <w:rPr>
                <w:rFonts w:ascii="Arial" w:hAnsi="Arial" w:eastAsia="Arial" w:cs="Arial"/>
                <w:color w:val="2B2B2B"/>
                <w:sz w:val="22"/>
                <w:szCs w:val="22"/>
              </w:rPr>
              <w:t>MAC Sticky locks the port to the first learned device. Any rogue device triggers a Restrict violation, dropping its traffic immediately.</w:t>
            </w:r>
          </w:p>
        </w:tc>
      </w:tr>
      <w:tr w14:paraId="698E1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3EDA776">
            <w:r>
              <w:rPr>
                <w:rFonts w:ascii="Arial" w:hAnsi="Arial" w:eastAsia="Arial" w:cs="Arial"/>
                <w:b/>
                <w:bCs/>
                <w:color w:val="2B2B2B"/>
                <w:sz w:val="22"/>
                <w:szCs w:val="22"/>
              </w:rPr>
              <w:t>MAC Flooding Attack (macof)</w:t>
            </w:r>
          </w:p>
        </w:tc>
        <w:tc>
          <w:tcPr>
            <w:tcW w:w="36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613E03C">
            <w:r>
              <w:rPr>
                <w:rFonts w:ascii="Arial" w:hAnsi="Arial" w:eastAsia="Arial" w:cs="Arial"/>
                <w:color w:val="2B2B2B"/>
                <w:sz w:val="22"/>
                <w:szCs w:val="22"/>
              </w:rPr>
              <w:t>Attacker floods CAM table with spoofed MAC entries, forcing the switch into hub mode and broadcasting all traffic.</w:t>
            </w:r>
          </w:p>
        </w:tc>
        <w:tc>
          <w:tcPr>
            <w:tcW w:w="308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64FE2DDC">
            <w:r>
              <w:rPr>
                <w:rFonts w:ascii="Arial" w:hAnsi="Arial" w:eastAsia="Arial" w:cs="Arial"/>
                <w:color w:val="2B2B2B"/>
                <w:sz w:val="22"/>
                <w:szCs w:val="22"/>
              </w:rPr>
              <w:t>Max MAC = 1 limit prevents table exhaustion on secured ports. Even if the CAM is flooded elsewhere, port-secured interfaces remain protected.</w:t>
            </w:r>
          </w:p>
        </w:tc>
      </w:tr>
      <w:tr w14:paraId="40682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5C621EE">
            <w:r>
              <w:rPr>
                <w:rFonts w:ascii="Arial" w:hAnsi="Arial" w:eastAsia="Arial" w:cs="Arial"/>
                <w:b/>
                <w:bCs/>
                <w:color w:val="2B2B2B"/>
                <w:sz w:val="22"/>
                <w:szCs w:val="22"/>
              </w:rPr>
              <w:t>Unauthorized Physical Access</w:t>
            </w:r>
          </w:p>
        </w:tc>
        <w:tc>
          <w:tcPr>
            <w:tcW w:w="36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95E047B">
            <w:r>
              <w:rPr>
                <w:rFonts w:ascii="Arial" w:hAnsi="Arial" w:eastAsia="Arial" w:cs="Arial"/>
                <w:color w:val="2B2B2B"/>
                <w:sz w:val="22"/>
                <w:szCs w:val="22"/>
              </w:rPr>
              <w:t>An insider connects an unauthorized device to a switch port during a security gap.</w:t>
            </w:r>
          </w:p>
        </w:tc>
        <w:tc>
          <w:tcPr>
            <w:tcW w:w="308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56DD0455">
            <w:r>
              <w:rPr>
                <w:rFonts w:ascii="Arial" w:hAnsi="Arial" w:eastAsia="Arial" w:cs="Arial"/>
                <w:color w:val="2B2B2B"/>
                <w:sz w:val="22"/>
                <w:szCs w:val="22"/>
              </w:rPr>
              <w:t>Sticky MAC with Restrict mode silently blocks the unauthorized device without alerting the attacker, preserving forensic logs via violation counter.</w:t>
            </w:r>
          </w:p>
        </w:tc>
      </w:tr>
    </w:tbl>
    <w:p w14:paraId="237BB4D9">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A7A6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B2B2B" w:sz="6" w:space="0"/>
              <w:left w:val="single" w:color="2B2B2B" w:sz="6" w:space="0"/>
              <w:bottom w:val="single" w:color="2B2B2B" w:sz="6" w:space="0"/>
              <w:right w:val="single" w:color="2B2B2B" w:sz="6" w:space="0"/>
            </w:tcBorders>
            <w:shd w:val="clear" w:color="auto" w:fill="2B2B2B"/>
            <w:tcMar>
              <w:top w:w="100" w:type="dxa"/>
              <w:left w:w="180" w:type="dxa"/>
              <w:bottom w:w="100" w:type="dxa"/>
              <w:right w:w="180" w:type="dxa"/>
            </w:tcMar>
          </w:tcPr>
          <w:p w14:paraId="172A9C90">
            <w:pPr>
              <w:jc w:val="center"/>
            </w:pPr>
            <w:r>
              <w:rPr>
                <w:rFonts w:ascii="Arial" w:hAnsi="Arial" w:eastAsia="Arial" w:cs="Arial"/>
                <w:b/>
                <w:bCs/>
                <w:color w:val="FFFFFF"/>
                <w:sz w:val="22"/>
                <w:szCs w:val="22"/>
              </w:rPr>
              <w:t>Key Concept: Restrict vs Shutdown Violation Modes</w:t>
            </w:r>
          </w:p>
          <w:p w14:paraId="22E9307F">
            <w:pPr>
              <w:spacing w:after="60"/>
            </w:pPr>
          </w:p>
          <w:p w14:paraId="5E150DED">
            <w:r>
              <w:rPr>
                <w:rFonts w:ascii="Arial" w:hAnsi="Arial" w:eastAsia="Arial" w:cs="Arial"/>
                <w:color w:val="DDDDDD"/>
                <w:sz w:val="21"/>
                <w:szCs w:val="21"/>
              </w:rPr>
              <w:t>Restrict: Drops traffic from unauthorised MAC. Port stays up. Violation counter increments. Traffic from authorised MAC continues uninterrupted. Preferred for production environments where stealth detection is important.</w:t>
            </w:r>
          </w:p>
          <w:p w14:paraId="24761CF6">
            <w:pPr>
              <w:spacing w:after="40"/>
            </w:pPr>
          </w:p>
          <w:p w14:paraId="27200199">
            <w:r>
              <w:rPr>
                <w:rFonts w:ascii="Arial" w:hAnsi="Arial" w:eastAsia="Arial" w:cs="Arial"/>
                <w:color w:val="DDDDDD"/>
                <w:sz w:val="21"/>
                <w:szCs w:val="21"/>
              </w:rPr>
              <w:t xml:space="preserve">Shutdown: Immediately err-disables the entire port. Any traffic </w:t>
            </w:r>
            <w:r>
              <w:rPr>
                <w:rFonts w:hint="default" w:cs="Arial"/>
                <w:color w:val="DDDDDD"/>
                <w:sz w:val="21"/>
                <w:szCs w:val="21"/>
                <w:lang w:val="en-US"/>
              </w:rPr>
              <w:t xml:space="preserve">- </w:t>
            </w:r>
            <w:r>
              <w:rPr>
                <w:rFonts w:ascii="Arial" w:hAnsi="Arial" w:eastAsia="Arial" w:cs="Arial"/>
                <w:color w:val="DDDDDD"/>
                <w:sz w:val="21"/>
                <w:szCs w:val="21"/>
              </w:rPr>
              <w:t>including from authorised devices — is blocked until manual intervention (no shutdown). Used in high-security environments with zero tolerance.</w:t>
            </w:r>
          </w:p>
        </w:tc>
      </w:tr>
    </w:tbl>
    <w:p w14:paraId="187B9347">
      <w:pPr>
        <w:spacing w:after="240"/>
      </w:pPr>
    </w:p>
    <w:p w14:paraId="77AC5F81">
      <w:r>
        <w:br w:type="page"/>
      </w:r>
    </w:p>
    <w:p w14:paraId="2FE7D729">
      <w:pPr>
        <w:pStyle w:val="2"/>
        <w:pBdr>
          <w:bottom w:val="single" w:color="2B2B2B" w:sz="6" w:space="4"/>
        </w:pBdr>
      </w:pPr>
      <w:r>
        <w:rPr>
          <w:rFonts w:ascii="Arial" w:hAnsi="Arial" w:eastAsia="Arial" w:cs="Arial"/>
          <w:b/>
          <w:bCs/>
          <w:color w:val="2B2B2B"/>
          <w:sz w:val="30"/>
          <w:szCs w:val="30"/>
        </w:rPr>
        <w:t>5.  Verification Evidence &amp; Logs (Deliverable 5)</w:t>
      </w:r>
    </w:p>
    <w:p w14:paraId="111E9C1C">
      <w:pPr>
        <w:spacing w:after="160"/>
      </w:pPr>
      <w:r>
        <w:rPr>
          <w:rFonts w:ascii="Arial" w:hAnsi="Arial" w:eastAsia="Arial" w:cs="Arial"/>
          <w:sz w:val="22"/>
          <w:szCs w:val="22"/>
        </w:rPr>
        <w:t>The logical segmentation and security configurations were validated across the Access and Core layers of the network. The following outputs confirm correct VLAN assignment, MAC learning behaviour, and end-to-end connectivity.</w:t>
      </w:r>
    </w:p>
    <w:p w14:paraId="00CB97A4">
      <w:pPr>
        <w:spacing w:after="100"/>
      </w:pPr>
    </w:p>
    <w:p w14:paraId="550EA880">
      <w:pPr>
        <w:pStyle w:val="3"/>
        <w:spacing w:before="280" w:after="140"/>
      </w:pPr>
      <w:r>
        <w:rPr>
          <w:rFonts w:ascii="Arial" w:hAnsi="Arial" w:eastAsia="Arial" w:cs="Arial"/>
          <w:b/>
          <w:bCs/>
          <w:color w:val="2B2B2B"/>
          <w:sz w:val="26"/>
          <w:szCs w:val="26"/>
        </w:rPr>
        <w:t>5.1  VLAN Database Verification</w:t>
      </w:r>
    </w:p>
    <w:p w14:paraId="554055DC">
      <w:pPr>
        <w:spacing w:after="160"/>
      </w:pPr>
      <w:r>
        <w:rPr>
          <w:rFonts w:ascii="Arial" w:hAnsi="Arial" w:eastAsia="Arial" w:cs="Arial"/>
          <w:sz w:val="22"/>
          <w:szCs w:val="22"/>
        </w:rPr>
        <w:t>The show vlan brief command was executed on the Core Switch and both Access Switches to confirm VLANs 10, 20, 30, and 40 are active and that access ports are correctly mapped to their respective VLANs.</w:t>
      </w:r>
    </w:p>
    <w:p w14:paraId="086D660F">
      <w:pPr>
        <w:spacing w:after="80"/>
      </w:pPr>
    </w:p>
    <w:p w14:paraId="0CAAC20F">
      <w:pPr>
        <w:spacing w:after="240"/>
        <w:jc w:val="center"/>
      </w:pPr>
      <w:r>
        <w:drawing>
          <wp:inline distT="0" distB="0" distL="0" distR="0">
            <wp:extent cx="4568825" cy="2063750"/>
            <wp:effectExtent l="0" t="0" r="317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4568825" cy="2063750"/>
                    </a:xfrm>
                    <a:prstGeom prst="rect">
                      <a:avLst/>
                    </a:prstGeom>
                  </pic:spPr>
                </pic:pic>
              </a:graphicData>
            </a:graphic>
          </wp:inline>
        </w:drawing>
      </w:r>
    </w:p>
    <w:p w14:paraId="35BE3C36">
      <w:pPr>
        <w:spacing w:after="240"/>
        <w:jc w:val="center"/>
        <w:rPr>
          <w:rFonts w:ascii="Arial" w:hAnsi="Arial" w:eastAsia="Arial" w:cs="Arial"/>
          <w:i/>
          <w:iCs/>
          <w:color w:val="595959"/>
          <w:sz w:val="18"/>
          <w:szCs w:val="18"/>
        </w:rPr>
      </w:pPr>
      <w:r>
        <w:rPr>
          <w:rFonts w:ascii="Arial" w:hAnsi="Arial" w:eastAsia="Arial" w:cs="Arial"/>
          <w:i/>
          <w:iCs/>
          <w:color w:val="595959"/>
          <w:sz w:val="18"/>
          <w:szCs w:val="18"/>
        </w:rPr>
        <w:t xml:space="preserve">Figure 11a: Core Switch </w:t>
      </w:r>
      <w:r>
        <w:rPr>
          <w:rFonts w:hint="default" w:ascii="Arial" w:hAnsi="Arial" w:eastAsia="Arial" w:cs="Arial"/>
          <w:i/>
          <w:iCs/>
          <w:color w:val="595959"/>
          <w:sz w:val="18"/>
          <w:szCs w:val="18"/>
          <w:lang w:val="en-US"/>
        </w:rPr>
        <w:t>-</w:t>
      </w:r>
      <w:r>
        <w:rPr>
          <w:rFonts w:ascii="Arial" w:hAnsi="Arial" w:eastAsia="Arial" w:cs="Arial"/>
          <w:i/>
          <w:iCs/>
          <w:color w:val="595959"/>
          <w:sz w:val="18"/>
          <w:szCs w:val="18"/>
        </w:rPr>
        <w:t xml:space="preserve"> VLANs 10–40 active, no access ports (all trunk).</w:t>
      </w:r>
    </w:p>
    <w:p w14:paraId="672D6E70">
      <w:pPr>
        <w:spacing w:after="240"/>
        <w:jc w:val="center"/>
      </w:pPr>
      <w:r>
        <w:drawing>
          <wp:inline distT="0" distB="0" distL="0" distR="0">
            <wp:extent cx="4578985" cy="2037080"/>
            <wp:effectExtent l="0" t="0" r="571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4578985" cy="2037080"/>
                    </a:xfrm>
                    <a:prstGeom prst="rect">
                      <a:avLst/>
                    </a:prstGeom>
                  </pic:spPr>
                </pic:pic>
              </a:graphicData>
            </a:graphic>
          </wp:inline>
        </w:drawing>
      </w:r>
    </w:p>
    <w:p w14:paraId="64DD8309">
      <w:pPr>
        <w:spacing w:after="240"/>
        <w:jc w:val="center"/>
        <w:rPr>
          <w:rFonts w:ascii="Arial" w:hAnsi="Arial" w:eastAsia="Arial" w:cs="Arial"/>
          <w:i/>
          <w:iCs/>
          <w:color w:val="595959"/>
          <w:sz w:val="18"/>
          <w:szCs w:val="18"/>
        </w:rPr>
      </w:pPr>
      <w:r>
        <w:rPr>
          <w:rFonts w:ascii="Arial" w:hAnsi="Arial" w:eastAsia="Arial" w:cs="Arial"/>
          <w:i/>
          <w:iCs/>
          <w:color w:val="595959"/>
          <w:sz w:val="18"/>
          <w:szCs w:val="18"/>
        </w:rPr>
        <w:t xml:space="preserve">Figure 11b: Access Switch 1 </w:t>
      </w:r>
      <w:r>
        <w:rPr>
          <w:rFonts w:hint="default" w:ascii="Arial" w:hAnsi="Arial" w:eastAsia="Arial" w:cs="Arial"/>
          <w:i/>
          <w:iCs/>
          <w:color w:val="595959"/>
          <w:sz w:val="18"/>
          <w:szCs w:val="18"/>
          <w:lang w:val="en-US"/>
        </w:rPr>
        <w:t>-</w:t>
      </w:r>
      <w:r>
        <w:rPr>
          <w:rFonts w:ascii="Arial" w:hAnsi="Arial" w:eastAsia="Arial" w:cs="Arial"/>
          <w:i/>
          <w:iCs/>
          <w:color w:val="595959"/>
          <w:sz w:val="18"/>
          <w:szCs w:val="18"/>
        </w:rPr>
        <w:t xml:space="preserve"> VLAN 10→Fa0/1, 20→Fa0/2, 30→Fa0/3.</w:t>
      </w:r>
    </w:p>
    <w:p w14:paraId="5A9D6BF2">
      <w:pPr>
        <w:spacing w:after="240"/>
        <w:jc w:val="center"/>
      </w:pPr>
      <w:r>
        <w:drawing>
          <wp:inline distT="0" distB="0" distL="0" distR="0">
            <wp:extent cx="4757420" cy="2038350"/>
            <wp:effectExtent l="0" t="0" r="508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4757420" cy="2038350"/>
                    </a:xfrm>
                    <a:prstGeom prst="rect">
                      <a:avLst/>
                    </a:prstGeom>
                  </pic:spPr>
                </pic:pic>
              </a:graphicData>
            </a:graphic>
          </wp:inline>
        </w:drawing>
      </w:r>
    </w:p>
    <w:p w14:paraId="6800339B">
      <w:pPr>
        <w:spacing w:after="240"/>
        <w:jc w:val="center"/>
      </w:pPr>
      <w:r>
        <w:rPr>
          <w:rFonts w:ascii="Arial" w:hAnsi="Arial" w:eastAsia="Arial" w:cs="Arial"/>
          <w:i/>
          <w:iCs/>
          <w:color w:val="595959"/>
          <w:sz w:val="18"/>
          <w:szCs w:val="18"/>
        </w:rPr>
        <w:t xml:space="preserve">Figure 11c: Access Switch 2 </w:t>
      </w:r>
      <w:r>
        <w:rPr>
          <w:rFonts w:hint="default" w:cs="Arial"/>
          <w:i/>
          <w:iCs/>
          <w:color w:val="595959"/>
          <w:sz w:val="18"/>
          <w:szCs w:val="18"/>
          <w:lang w:val="en-US"/>
        </w:rPr>
        <w:t>-</w:t>
      </w:r>
      <w:r>
        <w:rPr>
          <w:rFonts w:ascii="Arial" w:hAnsi="Arial" w:eastAsia="Arial" w:cs="Arial"/>
          <w:i/>
          <w:iCs/>
          <w:color w:val="595959"/>
          <w:sz w:val="18"/>
          <w:szCs w:val="18"/>
        </w:rPr>
        <w:t xml:space="preserve"> VLAN 10→Fa0/3, 20→Fa0/4, 40→Fa0/2.</w:t>
      </w:r>
    </w:p>
    <w:p w14:paraId="3435F545">
      <w:pPr>
        <w:pStyle w:val="3"/>
        <w:spacing w:before="280" w:after="140"/>
      </w:pPr>
      <w:r>
        <w:rPr>
          <w:rFonts w:ascii="Arial" w:hAnsi="Arial" w:eastAsia="Arial" w:cs="Arial"/>
          <w:b/>
          <w:bCs/>
          <w:color w:val="2B2B2B"/>
          <w:sz w:val="26"/>
          <w:szCs w:val="26"/>
        </w:rPr>
        <w:t>5.2  CAM Table / MAC Address Verification</w:t>
      </w:r>
    </w:p>
    <w:p w14:paraId="30C36CC8">
      <w:pPr>
        <w:spacing w:after="160"/>
      </w:pPr>
      <w:r>
        <w:rPr>
          <w:rFonts w:ascii="Arial" w:hAnsi="Arial" w:eastAsia="Arial" w:cs="Arial"/>
          <w:sz w:val="22"/>
          <w:szCs w:val="22"/>
        </w:rPr>
        <w:t>The show mac address-table command on Access Switch 1 confirms both dynamic and static MAC learning. The secured port Fa0/1 shows the PC 1 MAC as a STATIC entry — a direct result of the Sticky port security configuration. All other ports show DYNAMIC entries as expected.</w:t>
      </w:r>
    </w:p>
    <w:p w14:paraId="27B3FD32">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500"/>
        <w:gridCol w:w="2460"/>
        <w:gridCol w:w="3500"/>
      </w:tblGrid>
      <w:tr w14:paraId="2767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3AD140BA">
            <w:pPr>
              <w:jc w:val="center"/>
            </w:pPr>
            <w:r>
              <w:rPr>
                <w:rFonts w:ascii="Arial" w:hAnsi="Arial" w:eastAsia="Arial" w:cs="Arial"/>
                <w:b/>
                <w:bCs/>
                <w:color w:val="FFFFFF"/>
                <w:sz w:val="22"/>
                <w:szCs w:val="22"/>
              </w:rPr>
              <w:t>VLAN</w:t>
            </w:r>
          </w:p>
        </w:tc>
        <w:tc>
          <w:tcPr>
            <w:tcW w:w="25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2DE873F">
            <w:pPr>
              <w:jc w:val="center"/>
            </w:pPr>
            <w:r>
              <w:rPr>
                <w:rFonts w:ascii="Arial" w:hAnsi="Arial" w:eastAsia="Arial" w:cs="Arial"/>
                <w:b/>
                <w:bCs/>
                <w:color w:val="FFFFFF"/>
                <w:sz w:val="22"/>
                <w:szCs w:val="22"/>
              </w:rPr>
              <w:t>MAC Address</w:t>
            </w:r>
          </w:p>
        </w:tc>
        <w:tc>
          <w:tcPr>
            <w:tcW w:w="24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638B2148">
            <w:pPr>
              <w:jc w:val="center"/>
            </w:pPr>
            <w:r>
              <w:rPr>
                <w:rFonts w:ascii="Arial" w:hAnsi="Arial" w:eastAsia="Arial" w:cs="Arial"/>
                <w:b/>
                <w:bCs/>
                <w:color w:val="FFFFFF"/>
                <w:sz w:val="22"/>
                <w:szCs w:val="22"/>
              </w:rPr>
              <w:t>Type</w:t>
            </w:r>
          </w:p>
        </w:tc>
        <w:tc>
          <w:tcPr>
            <w:tcW w:w="35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B51ACC4">
            <w:pPr>
              <w:jc w:val="center"/>
            </w:pPr>
            <w:r>
              <w:rPr>
                <w:rFonts w:ascii="Arial" w:hAnsi="Arial" w:eastAsia="Arial" w:cs="Arial"/>
                <w:b/>
                <w:bCs/>
                <w:color w:val="FFFFFF"/>
                <w:sz w:val="22"/>
                <w:szCs w:val="22"/>
              </w:rPr>
              <w:t>Port / Note</w:t>
            </w:r>
          </w:p>
        </w:tc>
      </w:tr>
      <w:tr w14:paraId="07B4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8C05AB5">
            <w:r>
              <w:rPr>
                <w:rFonts w:ascii="Arial" w:hAnsi="Arial" w:eastAsia="Arial" w:cs="Arial"/>
                <w:color w:val="2B2B2B"/>
                <w:sz w:val="22"/>
                <w:szCs w:val="22"/>
              </w:rPr>
              <w:t>1</w:t>
            </w:r>
          </w:p>
        </w:tc>
        <w:tc>
          <w:tcPr>
            <w:tcW w:w="25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C7053C4">
            <w:r>
              <w:rPr>
                <w:rFonts w:ascii="Arial" w:hAnsi="Arial" w:eastAsia="Arial" w:cs="Arial"/>
                <w:color w:val="2B2B2B"/>
                <w:sz w:val="22"/>
                <w:szCs w:val="22"/>
              </w:rPr>
              <w:t>00e0.a37a.1519</w:t>
            </w:r>
          </w:p>
        </w:tc>
        <w:tc>
          <w:tcPr>
            <w:tcW w:w="2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tcPr>
          <w:p w14:paraId="59552902">
            <w:r>
              <w:rPr>
                <w:rFonts w:ascii="Arial" w:hAnsi="Arial" w:eastAsia="Arial" w:cs="Arial"/>
                <w:b w:val="0"/>
                <w:bCs w:val="0"/>
                <w:color w:val="2B2B2B"/>
                <w:sz w:val="21"/>
                <w:szCs w:val="21"/>
              </w:rPr>
              <w:t>DYNAMIC</w:t>
            </w:r>
          </w:p>
        </w:tc>
        <w:tc>
          <w:tcPr>
            <w:tcW w:w="35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6A3874A">
            <w:r>
              <w:rPr>
                <w:rFonts w:ascii="Arial" w:hAnsi="Arial" w:eastAsia="Arial" w:cs="Arial"/>
                <w:color w:val="2B2B2B"/>
                <w:sz w:val="22"/>
                <w:szCs w:val="22"/>
              </w:rPr>
              <w:t>Gig0/1 — Core switch uplink</w:t>
            </w:r>
          </w:p>
        </w:tc>
      </w:tr>
      <w:tr w14:paraId="5350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0CA60ED5">
            <w:r>
              <w:rPr>
                <w:rFonts w:ascii="Arial" w:hAnsi="Arial" w:eastAsia="Arial" w:cs="Arial"/>
                <w:color w:val="2B2B2B"/>
                <w:sz w:val="22"/>
                <w:szCs w:val="22"/>
              </w:rPr>
              <w:t>10</w:t>
            </w:r>
          </w:p>
        </w:tc>
        <w:tc>
          <w:tcPr>
            <w:tcW w:w="25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9309E40">
            <w:r>
              <w:rPr>
                <w:rFonts w:ascii="Arial" w:hAnsi="Arial" w:eastAsia="Arial" w:cs="Arial"/>
                <w:color w:val="2B2B2B"/>
                <w:sz w:val="22"/>
                <w:szCs w:val="22"/>
              </w:rPr>
              <w:t>0002.1734.da01</w:t>
            </w:r>
          </w:p>
        </w:tc>
        <w:tc>
          <w:tcPr>
            <w:tcW w:w="24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tcPr>
          <w:p w14:paraId="7484178A">
            <w:r>
              <w:rPr>
                <w:rFonts w:ascii="Arial" w:hAnsi="Arial" w:eastAsia="Arial" w:cs="Arial"/>
                <w:b w:val="0"/>
                <w:bCs w:val="0"/>
                <w:color w:val="2B2B2B"/>
                <w:sz w:val="21"/>
                <w:szCs w:val="21"/>
              </w:rPr>
              <w:t>DYNAMIC</w:t>
            </w:r>
          </w:p>
        </w:tc>
        <w:tc>
          <w:tcPr>
            <w:tcW w:w="35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3A541F9">
            <w:r>
              <w:rPr>
                <w:rFonts w:ascii="Arial" w:hAnsi="Arial" w:eastAsia="Arial" w:cs="Arial"/>
                <w:color w:val="2B2B2B"/>
                <w:sz w:val="22"/>
                <w:szCs w:val="22"/>
              </w:rPr>
              <w:t>Gig0/1 — Learned via trunk</w:t>
            </w:r>
          </w:p>
        </w:tc>
      </w:tr>
      <w:tr w14:paraId="5463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FFFFF" w:themeFill="background1"/>
            <w:tcMar>
              <w:top w:w="80" w:type="dxa"/>
              <w:left w:w="140" w:type="dxa"/>
              <w:bottom w:w="80" w:type="dxa"/>
              <w:right w:w="140" w:type="dxa"/>
            </w:tcMar>
            <w:vAlign w:val="center"/>
          </w:tcPr>
          <w:p w14:paraId="680A5E04">
            <w:r>
              <w:rPr>
                <w:rFonts w:ascii="Arial" w:hAnsi="Arial" w:eastAsia="Arial" w:cs="Arial"/>
                <w:color w:val="2B2B2B"/>
                <w:sz w:val="22"/>
                <w:szCs w:val="22"/>
              </w:rPr>
              <w:t>10</w:t>
            </w:r>
          </w:p>
        </w:tc>
        <w:tc>
          <w:tcPr>
            <w:tcW w:w="2500" w:type="dxa"/>
            <w:tcBorders>
              <w:top w:val="single" w:color="2B2B2B" w:sz="6" w:space="0"/>
              <w:left w:val="single" w:color="2B2B2B" w:sz="6" w:space="0"/>
              <w:bottom w:val="single" w:color="2B2B2B" w:sz="6" w:space="0"/>
              <w:right w:val="single" w:color="2B2B2B" w:sz="6" w:space="0"/>
            </w:tcBorders>
            <w:shd w:val="clear" w:color="auto" w:fill="FFFFFF" w:themeFill="background1"/>
            <w:tcMar>
              <w:top w:w="80" w:type="dxa"/>
              <w:left w:w="140" w:type="dxa"/>
              <w:bottom w:w="80" w:type="dxa"/>
              <w:right w:w="140" w:type="dxa"/>
            </w:tcMar>
            <w:vAlign w:val="center"/>
          </w:tcPr>
          <w:p w14:paraId="4C83928F">
            <w:r>
              <w:rPr>
                <w:rFonts w:ascii="Arial" w:hAnsi="Arial" w:eastAsia="Arial" w:cs="Arial"/>
                <w:color w:val="2B2B2B"/>
                <w:sz w:val="22"/>
                <w:szCs w:val="22"/>
              </w:rPr>
              <w:t>0090.2163.7963</w:t>
            </w:r>
          </w:p>
        </w:tc>
        <w:tc>
          <w:tcPr>
            <w:tcW w:w="2460" w:type="dxa"/>
            <w:tcBorders>
              <w:top w:val="single" w:color="2B2B2B" w:sz="6" w:space="0"/>
              <w:left w:val="single" w:color="2B2B2B" w:sz="6" w:space="0"/>
              <w:bottom w:val="single" w:color="2B2B2B" w:sz="6" w:space="0"/>
              <w:right w:val="single" w:color="2B2B2B" w:sz="6" w:space="0"/>
            </w:tcBorders>
            <w:shd w:val="clear" w:color="auto" w:fill="FFFFFF" w:themeFill="background1"/>
            <w:tcMar>
              <w:top w:w="80" w:type="dxa"/>
              <w:left w:w="140" w:type="dxa"/>
              <w:bottom w:w="80" w:type="dxa"/>
              <w:right w:w="140" w:type="dxa"/>
            </w:tcMar>
          </w:tcPr>
          <w:p w14:paraId="1EBE1031">
            <w:pPr>
              <w:rPr>
                <w:rFonts w:hint="default"/>
                <w:lang w:val="en-US"/>
              </w:rPr>
            </w:pPr>
            <w:r>
              <w:rPr>
                <w:rFonts w:hint="default"/>
                <w:lang w:val="en-US"/>
              </w:rPr>
              <w:t>STATIC</w:t>
            </w:r>
          </w:p>
        </w:tc>
        <w:tc>
          <w:tcPr>
            <w:tcW w:w="3500" w:type="dxa"/>
            <w:tcBorders>
              <w:top w:val="single" w:color="2B2B2B" w:sz="6" w:space="0"/>
              <w:left w:val="single" w:color="2B2B2B" w:sz="6" w:space="0"/>
              <w:bottom w:val="single" w:color="2B2B2B" w:sz="6" w:space="0"/>
              <w:right w:val="single" w:color="2B2B2B" w:sz="6" w:space="0"/>
            </w:tcBorders>
            <w:shd w:val="clear" w:color="auto" w:fill="FFFFFF" w:themeFill="background1"/>
            <w:tcMar>
              <w:top w:w="80" w:type="dxa"/>
              <w:left w:w="140" w:type="dxa"/>
              <w:bottom w:w="80" w:type="dxa"/>
              <w:right w:w="140" w:type="dxa"/>
            </w:tcMar>
            <w:vAlign w:val="center"/>
          </w:tcPr>
          <w:p w14:paraId="08ACFA97">
            <w:r>
              <w:rPr>
                <w:rFonts w:ascii="Arial" w:hAnsi="Arial" w:eastAsia="Arial" w:cs="Arial"/>
                <w:color w:val="2B2B2B"/>
                <w:sz w:val="22"/>
                <w:szCs w:val="22"/>
              </w:rPr>
              <w:t>Fa0/1 — Sticky — PC 1 (port-secured)</w:t>
            </w:r>
          </w:p>
        </w:tc>
      </w:tr>
      <w:tr w14:paraId="4CB79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74E699E6">
            <w:pPr>
              <w:rPr>
                <w:rFonts w:ascii="Arial" w:hAnsi="Arial" w:eastAsia="Arial" w:cs="Arial"/>
                <w:color w:val="2B2B2B"/>
                <w:sz w:val="22"/>
                <w:szCs w:val="22"/>
              </w:rPr>
            </w:pPr>
            <w:r>
              <w:rPr>
                <w:rFonts w:ascii="Arial" w:hAnsi="Arial" w:eastAsia="Arial" w:cs="Arial"/>
                <w:color w:val="2B2B2B"/>
                <w:sz w:val="22"/>
                <w:szCs w:val="22"/>
              </w:rPr>
              <w:t>20</w:t>
            </w:r>
          </w:p>
        </w:tc>
        <w:tc>
          <w:tcPr>
            <w:tcW w:w="25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22054DC">
            <w:pPr>
              <w:rPr>
                <w:rFonts w:ascii="Arial" w:hAnsi="Arial" w:eastAsia="Arial" w:cs="Arial"/>
                <w:color w:val="2B2B2B"/>
                <w:sz w:val="22"/>
                <w:szCs w:val="22"/>
              </w:rPr>
            </w:pPr>
            <w:r>
              <w:rPr>
                <w:rFonts w:ascii="Arial" w:hAnsi="Arial" w:eastAsia="Arial" w:cs="Arial"/>
                <w:color w:val="2B2B2B"/>
                <w:sz w:val="22"/>
                <w:szCs w:val="22"/>
              </w:rPr>
              <w:t>0002.1734.da01</w:t>
            </w:r>
          </w:p>
        </w:tc>
        <w:tc>
          <w:tcPr>
            <w:tcW w:w="24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tcPr>
          <w:p w14:paraId="7B8300F6">
            <w:pPr>
              <w:rPr>
                <w:rFonts w:ascii="Arial" w:hAnsi="Arial" w:eastAsia="Arial" w:cs="Arial"/>
                <w:b w:val="0"/>
                <w:bCs w:val="0"/>
                <w:color w:val="2B2B2B"/>
                <w:sz w:val="21"/>
                <w:szCs w:val="21"/>
              </w:rPr>
            </w:pPr>
            <w:r>
              <w:rPr>
                <w:rFonts w:ascii="Arial" w:hAnsi="Arial" w:eastAsia="Arial" w:cs="Arial"/>
                <w:b w:val="0"/>
                <w:bCs w:val="0"/>
                <w:color w:val="2B2B2B"/>
                <w:sz w:val="21"/>
                <w:szCs w:val="21"/>
              </w:rPr>
              <w:t>DYNAMIC</w:t>
            </w:r>
          </w:p>
        </w:tc>
        <w:tc>
          <w:tcPr>
            <w:tcW w:w="35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DFFA938">
            <w:pPr>
              <w:rPr>
                <w:rFonts w:ascii="Arial" w:hAnsi="Arial" w:eastAsia="Arial" w:cs="Arial"/>
                <w:color w:val="2B2B2B"/>
                <w:sz w:val="22"/>
                <w:szCs w:val="22"/>
              </w:rPr>
            </w:pPr>
            <w:r>
              <w:rPr>
                <w:rFonts w:ascii="Arial" w:hAnsi="Arial" w:eastAsia="Arial" w:cs="Arial"/>
                <w:color w:val="2B2B2B"/>
                <w:sz w:val="22"/>
                <w:szCs w:val="22"/>
              </w:rPr>
              <w:t>Gig0/1 — Learned via trunk</w:t>
            </w:r>
          </w:p>
        </w:tc>
      </w:tr>
      <w:tr w14:paraId="6F151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10151E36">
            <w:r>
              <w:rPr>
                <w:rFonts w:ascii="Arial" w:hAnsi="Arial" w:eastAsia="Arial" w:cs="Arial"/>
                <w:color w:val="2B2B2B"/>
                <w:sz w:val="22"/>
                <w:szCs w:val="22"/>
              </w:rPr>
              <w:t>20</w:t>
            </w:r>
          </w:p>
        </w:tc>
        <w:tc>
          <w:tcPr>
            <w:tcW w:w="25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085B4821">
            <w:r>
              <w:rPr>
                <w:rFonts w:ascii="Arial" w:hAnsi="Arial" w:eastAsia="Arial" w:cs="Arial"/>
                <w:color w:val="2B2B2B"/>
                <w:sz w:val="22"/>
                <w:szCs w:val="22"/>
              </w:rPr>
              <w:t>0030.a378.0948</w:t>
            </w:r>
          </w:p>
        </w:tc>
        <w:tc>
          <w:tcPr>
            <w:tcW w:w="24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tcPr>
          <w:p w14:paraId="48D6BFCA">
            <w:r>
              <w:rPr>
                <w:rFonts w:ascii="Arial" w:hAnsi="Arial" w:eastAsia="Arial" w:cs="Arial"/>
                <w:b w:val="0"/>
                <w:bCs w:val="0"/>
                <w:color w:val="2B2B2B"/>
                <w:sz w:val="21"/>
                <w:szCs w:val="21"/>
              </w:rPr>
              <w:t>DYNAMIC</w:t>
            </w:r>
          </w:p>
        </w:tc>
        <w:tc>
          <w:tcPr>
            <w:tcW w:w="35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EA6BB08">
            <w:r>
              <w:rPr>
                <w:rFonts w:ascii="Arial" w:hAnsi="Arial" w:eastAsia="Arial" w:cs="Arial"/>
                <w:color w:val="2B2B2B"/>
                <w:sz w:val="22"/>
                <w:szCs w:val="22"/>
              </w:rPr>
              <w:t>Fa0/2 — PC 2 dynamically learned</w:t>
            </w:r>
          </w:p>
        </w:tc>
      </w:tr>
    </w:tbl>
    <w:p w14:paraId="0A05C95B">
      <w:pPr>
        <w:spacing w:after="120"/>
      </w:pPr>
    </w:p>
    <w:p w14:paraId="6F8767F5">
      <w:pPr>
        <w:spacing w:before="80" w:after="60"/>
        <w:jc w:val="center"/>
      </w:pPr>
      <w:r>
        <w:drawing>
          <wp:inline distT="0" distB="0" distL="0" distR="0">
            <wp:extent cx="3619500" cy="1943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3619500" cy="1943100"/>
                    </a:xfrm>
                    <a:prstGeom prst="rect">
                      <a:avLst/>
                    </a:prstGeom>
                  </pic:spPr>
                </pic:pic>
              </a:graphicData>
            </a:graphic>
          </wp:inline>
        </w:drawing>
      </w:r>
    </w:p>
    <w:p w14:paraId="47492823">
      <w:pPr>
        <w:spacing w:before="60" w:after="200"/>
        <w:jc w:val="center"/>
      </w:pPr>
      <w:r>
        <w:rPr>
          <w:rFonts w:ascii="Arial" w:hAnsi="Arial" w:eastAsia="Arial" w:cs="Arial"/>
          <w:i/>
          <w:iCs/>
          <w:color w:val="595959"/>
          <w:sz w:val="20"/>
          <w:szCs w:val="20"/>
        </w:rPr>
        <w:t xml:space="preserve">Figure 12: show mac address-table </w:t>
      </w:r>
      <w:r>
        <w:rPr>
          <w:rFonts w:hint="default" w:cs="Arial"/>
          <w:i/>
          <w:iCs/>
          <w:color w:val="595959"/>
          <w:sz w:val="20"/>
          <w:szCs w:val="20"/>
          <w:lang w:val="en-US"/>
        </w:rPr>
        <w:t>-</w:t>
      </w:r>
      <w:r>
        <w:rPr>
          <w:rFonts w:ascii="Arial" w:hAnsi="Arial" w:eastAsia="Arial" w:cs="Arial"/>
          <w:i/>
          <w:iCs/>
          <w:color w:val="595959"/>
          <w:sz w:val="20"/>
          <w:szCs w:val="20"/>
        </w:rPr>
        <w:t xml:space="preserve"> STATIC entry on Fa0/1 (PC 1, port-secured) vs DYNAMIC entries on trunk and Fa0/2.</w:t>
      </w:r>
    </w:p>
    <w:p w14:paraId="567F427F">
      <w:pPr>
        <w:pStyle w:val="3"/>
        <w:spacing w:before="280" w:after="140"/>
      </w:pPr>
      <w:r>
        <w:rPr>
          <w:rFonts w:ascii="Arial" w:hAnsi="Arial" w:eastAsia="Arial" w:cs="Arial"/>
          <w:b/>
          <w:bCs/>
          <w:color w:val="2B2B2B"/>
          <w:sz w:val="26"/>
          <w:szCs w:val="26"/>
        </w:rPr>
        <w:t>5.3  Connectivity &amp; Ping Verification</w:t>
      </w:r>
    </w:p>
    <w:p w14:paraId="3FFC5AE1">
      <w:pPr>
        <w:spacing w:after="160"/>
      </w:pPr>
      <w:r>
        <w:rPr>
          <w:rFonts w:ascii="Arial" w:hAnsi="Arial" w:eastAsia="Arial" w:cs="Arial"/>
          <w:sz w:val="22"/>
          <w:szCs w:val="22"/>
        </w:rPr>
        <w:t xml:space="preserve">End-to-end connectivity was validated using ICMP ping tests from PC 1. The intra-VLAN test (PC 1 to its own gateway) achieved 4/4 success. The inter-VLAN test (PC 1 to PC 2 across VLAN 10 → VLAN 20) achieved 3/4 success </w:t>
      </w:r>
      <w:r>
        <w:rPr>
          <w:rFonts w:hint="default" w:cs="Arial"/>
          <w:sz w:val="22"/>
          <w:szCs w:val="22"/>
          <w:lang w:val="en-US"/>
        </w:rPr>
        <w:t>-</w:t>
      </w:r>
      <w:r>
        <w:rPr>
          <w:rFonts w:ascii="Arial" w:hAnsi="Arial" w:eastAsia="Arial" w:cs="Arial"/>
          <w:sz w:val="22"/>
          <w:szCs w:val="22"/>
        </w:rPr>
        <w:t xml:space="preserve"> the first packet was lost to ARP resolution, with subsequent packets routed successfully with TTL=127.</w:t>
      </w:r>
    </w:p>
    <w:p w14:paraId="327F455D">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9"/>
        <w:gridCol w:w="1687"/>
        <w:gridCol w:w="2075"/>
        <w:gridCol w:w="2023"/>
        <w:gridCol w:w="2396"/>
      </w:tblGrid>
      <w:tr w14:paraId="2E80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10ADBFD3">
            <w:pPr>
              <w:jc w:val="center"/>
            </w:pPr>
            <w:r>
              <w:rPr>
                <w:rFonts w:ascii="Arial" w:hAnsi="Arial" w:eastAsia="Arial" w:cs="Arial"/>
                <w:b/>
                <w:bCs/>
                <w:color w:val="FFFFFF"/>
                <w:sz w:val="22"/>
                <w:szCs w:val="22"/>
              </w:rPr>
              <w:t>Source</w:t>
            </w:r>
          </w:p>
        </w:tc>
        <w:tc>
          <w:tcPr>
            <w:tcW w:w="1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BC67939">
            <w:pPr>
              <w:jc w:val="center"/>
            </w:pPr>
            <w:r>
              <w:rPr>
                <w:rFonts w:ascii="Arial" w:hAnsi="Arial" w:eastAsia="Arial" w:cs="Arial"/>
                <w:b/>
                <w:bCs/>
                <w:color w:val="FFFFFF"/>
                <w:sz w:val="22"/>
                <w:szCs w:val="22"/>
              </w:rPr>
              <w:t>Destination</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299A1AD5">
            <w:pPr>
              <w:jc w:val="center"/>
            </w:pPr>
            <w:r>
              <w:rPr>
                <w:rFonts w:ascii="Arial" w:hAnsi="Arial" w:eastAsia="Arial" w:cs="Arial"/>
                <w:b/>
                <w:bCs/>
                <w:color w:val="FFFFFF"/>
                <w:sz w:val="22"/>
                <w:szCs w:val="22"/>
              </w:rPr>
              <w:t>Ping Result</w:t>
            </w:r>
          </w:p>
        </w:tc>
        <w:tc>
          <w:tcPr>
            <w:tcW w:w="220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507510FC">
            <w:pPr>
              <w:jc w:val="center"/>
            </w:pPr>
            <w:r>
              <w:rPr>
                <w:rFonts w:ascii="Arial" w:hAnsi="Arial" w:eastAsia="Arial" w:cs="Arial"/>
                <w:b/>
                <w:bCs/>
                <w:color w:val="FFFFFF"/>
                <w:sz w:val="22"/>
                <w:szCs w:val="22"/>
              </w:rPr>
              <w:t>TTL</w:t>
            </w:r>
          </w:p>
        </w:tc>
        <w:tc>
          <w:tcPr>
            <w:tcW w:w="2560" w:type="dxa"/>
            <w:tcBorders>
              <w:top w:val="single" w:color="2B2B2B" w:sz="6" w:space="0"/>
              <w:left w:val="single" w:color="2B2B2B" w:sz="6" w:space="0"/>
              <w:bottom w:val="single" w:color="2B2B2B" w:sz="6" w:space="0"/>
              <w:right w:val="single" w:color="2B2B2B" w:sz="6" w:space="0"/>
            </w:tcBorders>
            <w:shd w:val="clear" w:color="auto" w:fill="2B2B2B"/>
            <w:tcMar>
              <w:top w:w="80" w:type="dxa"/>
              <w:left w:w="140" w:type="dxa"/>
              <w:bottom w:w="80" w:type="dxa"/>
              <w:right w:w="140" w:type="dxa"/>
            </w:tcMar>
            <w:vAlign w:val="center"/>
          </w:tcPr>
          <w:p w14:paraId="0795206E">
            <w:pPr>
              <w:jc w:val="center"/>
            </w:pPr>
            <w:r>
              <w:rPr>
                <w:rFonts w:ascii="Arial" w:hAnsi="Arial" w:eastAsia="Arial" w:cs="Arial"/>
                <w:b/>
                <w:bCs/>
                <w:color w:val="FFFFFF"/>
                <w:sz w:val="22"/>
                <w:szCs w:val="22"/>
              </w:rPr>
              <w:t>Notes</w:t>
            </w:r>
          </w:p>
        </w:tc>
      </w:tr>
      <w:tr w14:paraId="5F5C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6AD817F3">
            <w:r>
              <w:rPr>
                <w:rFonts w:ascii="Arial" w:hAnsi="Arial" w:eastAsia="Arial" w:cs="Arial"/>
                <w:color w:val="2B2B2B"/>
                <w:sz w:val="22"/>
                <w:szCs w:val="22"/>
              </w:rPr>
              <w:t>PC 1</w:t>
            </w:r>
          </w:p>
        </w:tc>
        <w:tc>
          <w:tcPr>
            <w:tcW w:w="12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47939BC3">
            <w:r>
              <w:rPr>
                <w:rFonts w:ascii="Arial" w:hAnsi="Arial" w:eastAsia="Arial" w:cs="Arial"/>
                <w:color w:val="2B2B2B"/>
                <w:sz w:val="22"/>
                <w:szCs w:val="22"/>
              </w:rPr>
              <w:t>192.168.10.1</w:t>
            </w:r>
          </w:p>
        </w:tc>
        <w:tc>
          <w:tcPr>
            <w:tcW w:w="2200" w:type="dxa"/>
            <w:tcBorders>
              <w:top w:val="single" w:color="2B2B2B" w:sz="6" w:space="0"/>
              <w:left w:val="single" w:color="2B2B2B" w:sz="6" w:space="0"/>
              <w:bottom w:val="single" w:color="2B2B2B" w:sz="6" w:space="0"/>
              <w:right w:val="single" w:color="2B2B2B" w:sz="6" w:space="0"/>
            </w:tcBorders>
            <w:shd w:val="clear" w:color="auto" w:fill="D4EDDA"/>
            <w:tcMar>
              <w:top w:w="80" w:type="dxa"/>
              <w:left w:w="140" w:type="dxa"/>
              <w:bottom w:w="80" w:type="dxa"/>
              <w:right w:w="140" w:type="dxa"/>
            </w:tcMar>
          </w:tcPr>
          <w:p w14:paraId="0C04D0AC">
            <w:r>
              <w:rPr>
                <w:rFonts w:ascii="Arial" w:hAnsi="Arial" w:eastAsia="Arial" w:cs="Arial"/>
                <w:b/>
                <w:bCs/>
                <w:color w:val="1A6632"/>
                <w:sz w:val="21"/>
                <w:szCs w:val="21"/>
              </w:rPr>
              <w:t>4/4 Success</w:t>
            </w:r>
          </w:p>
        </w:tc>
        <w:tc>
          <w:tcPr>
            <w:tcW w:w="220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7C8B7AB0">
            <w:r>
              <w:rPr>
                <w:rFonts w:ascii="Arial" w:hAnsi="Arial" w:eastAsia="Arial" w:cs="Arial"/>
                <w:color w:val="2B2B2B"/>
                <w:sz w:val="22"/>
                <w:szCs w:val="22"/>
              </w:rPr>
              <w:t>255</w:t>
            </w:r>
          </w:p>
        </w:tc>
        <w:tc>
          <w:tcPr>
            <w:tcW w:w="2560" w:type="dxa"/>
            <w:tcBorders>
              <w:top w:val="single" w:color="2B2B2B" w:sz="6" w:space="0"/>
              <w:left w:val="single" w:color="2B2B2B" w:sz="6" w:space="0"/>
              <w:bottom w:val="single" w:color="2B2B2B" w:sz="6" w:space="0"/>
              <w:right w:val="single" w:color="2B2B2B" w:sz="6" w:space="0"/>
            </w:tcBorders>
            <w:shd w:val="clear" w:color="auto" w:fill="FFFFFF"/>
            <w:tcMar>
              <w:top w:w="80" w:type="dxa"/>
              <w:left w:w="140" w:type="dxa"/>
              <w:bottom w:w="80" w:type="dxa"/>
              <w:right w:w="140" w:type="dxa"/>
            </w:tcMar>
            <w:vAlign w:val="center"/>
          </w:tcPr>
          <w:p w14:paraId="3168D2C9">
            <w:r>
              <w:rPr>
                <w:rFonts w:ascii="Arial" w:hAnsi="Arial" w:eastAsia="Arial" w:cs="Arial"/>
                <w:color w:val="2B2B2B"/>
                <w:sz w:val="22"/>
                <w:szCs w:val="22"/>
              </w:rPr>
              <w:t>Intra-VLAN: PC1 to VLAN 10 gateway</w:t>
            </w:r>
          </w:p>
        </w:tc>
      </w:tr>
      <w:tr w14:paraId="18BC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8CDF302">
            <w:r>
              <w:rPr>
                <w:rFonts w:ascii="Arial" w:hAnsi="Arial" w:eastAsia="Arial" w:cs="Arial"/>
                <w:color w:val="2B2B2B"/>
                <w:sz w:val="22"/>
                <w:szCs w:val="22"/>
              </w:rPr>
              <w:t>PC 1</w:t>
            </w:r>
          </w:p>
        </w:tc>
        <w:tc>
          <w:tcPr>
            <w:tcW w:w="1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333AC09C">
            <w:r>
              <w:rPr>
                <w:rFonts w:ascii="Arial" w:hAnsi="Arial" w:eastAsia="Arial" w:cs="Arial"/>
                <w:color w:val="2B2B2B"/>
                <w:sz w:val="22"/>
                <w:szCs w:val="22"/>
              </w:rPr>
              <w:t>192.168.20.10</w:t>
            </w:r>
          </w:p>
        </w:tc>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tcPr>
          <w:p w14:paraId="6D75A6EB">
            <w:r>
              <w:rPr>
                <w:rFonts w:ascii="Arial" w:hAnsi="Arial" w:eastAsia="Arial" w:cs="Arial"/>
                <w:b/>
                <w:bCs/>
                <w:color w:val="2B2B2B"/>
                <w:sz w:val="21"/>
                <w:szCs w:val="21"/>
              </w:rPr>
              <w:t>3/4 Success</w:t>
            </w:r>
          </w:p>
        </w:tc>
        <w:tc>
          <w:tcPr>
            <w:tcW w:w="220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2EC78D95">
            <w:r>
              <w:rPr>
                <w:rFonts w:ascii="Arial" w:hAnsi="Arial" w:eastAsia="Arial" w:cs="Arial"/>
                <w:color w:val="2B2B2B"/>
                <w:sz w:val="22"/>
                <w:szCs w:val="22"/>
              </w:rPr>
              <w:t>127</w:t>
            </w:r>
          </w:p>
        </w:tc>
        <w:tc>
          <w:tcPr>
            <w:tcW w:w="2560" w:type="dxa"/>
            <w:tcBorders>
              <w:top w:val="single" w:color="2B2B2B" w:sz="6" w:space="0"/>
              <w:left w:val="single" w:color="2B2B2B" w:sz="6" w:space="0"/>
              <w:bottom w:val="single" w:color="2B2B2B" w:sz="6" w:space="0"/>
              <w:right w:val="single" w:color="2B2B2B" w:sz="6" w:space="0"/>
            </w:tcBorders>
            <w:shd w:val="clear" w:color="auto" w:fill="F2F2F2"/>
            <w:tcMar>
              <w:top w:w="80" w:type="dxa"/>
              <w:left w:w="140" w:type="dxa"/>
              <w:bottom w:w="80" w:type="dxa"/>
              <w:right w:w="140" w:type="dxa"/>
            </w:tcMar>
            <w:vAlign w:val="center"/>
          </w:tcPr>
          <w:p w14:paraId="1C385431">
            <w:r>
              <w:rPr>
                <w:rFonts w:ascii="Arial" w:hAnsi="Arial" w:eastAsia="Arial" w:cs="Arial"/>
                <w:color w:val="2B2B2B"/>
                <w:sz w:val="22"/>
                <w:szCs w:val="22"/>
              </w:rPr>
              <w:t>Inter-VLAN via Router (first pkt=ARP miss)</w:t>
            </w:r>
          </w:p>
        </w:tc>
      </w:tr>
    </w:tbl>
    <w:p w14:paraId="1737F721">
      <w:pPr>
        <w:spacing w:after="120"/>
      </w:pPr>
    </w:p>
    <w:p w14:paraId="134869B1">
      <w:pPr>
        <w:spacing w:after="240"/>
        <w:jc w:val="center"/>
      </w:pPr>
      <w:r>
        <w:drawing>
          <wp:inline distT="0" distB="0" distL="0" distR="0">
            <wp:extent cx="3619500" cy="1600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3619500" cy="1600200"/>
                    </a:xfrm>
                    <a:prstGeom prst="rect">
                      <a:avLst/>
                    </a:prstGeom>
                  </pic:spPr>
                </pic:pic>
              </a:graphicData>
            </a:graphic>
          </wp:inline>
        </w:drawing>
      </w:r>
    </w:p>
    <w:p w14:paraId="50F61E9D">
      <w:pPr>
        <w:spacing w:after="240"/>
        <w:jc w:val="center"/>
        <w:rPr>
          <w:rFonts w:ascii="Arial" w:hAnsi="Arial" w:eastAsia="Arial" w:cs="Arial"/>
          <w:i/>
          <w:iCs/>
          <w:color w:val="595959"/>
          <w:sz w:val="19"/>
          <w:szCs w:val="19"/>
        </w:rPr>
      </w:pPr>
      <w:r>
        <w:rPr>
          <w:rFonts w:ascii="Arial" w:hAnsi="Arial" w:eastAsia="Arial" w:cs="Arial"/>
          <w:i/>
          <w:iCs/>
          <w:color w:val="595959"/>
          <w:sz w:val="19"/>
          <w:szCs w:val="19"/>
        </w:rPr>
        <w:t xml:space="preserve">Figure 13a: PC 1 → 192.168.10.1 </w:t>
      </w:r>
      <w:r>
        <w:rPr>
          <w:rFonts w:hint="default" w:cs="Arial"/>
          <w:i/>
          <w:iCs/>
          <w:color w:val="595959"/>
          <w:sz w:val="19"/>
          <w:szCs w:val="19"/>
          <w:lang w:val="en-US"/>
        </w:rPr>
        <w:t>-</w:t>
      </w:r>
      <w:r>
        <w:rPr>
          <w:rFonts w:ascii="Arial" w:hAnsi="Arial" w:eastAsia="Arial" w:cs="Arial"/>
          <w:i/>
          <w:iCs/>
          <w:color w:val="595959"/>
          <w:sz w:val="19"/>
          <w:szCs w:val="19"/>
        </w:rPr>
        <w:t xml:space="preserve"> 4/4 packets, 0% loss (intra-VLAN gateway).</w:t>
      </w:r>
    </w:p>
    <w:p w14:paraId="177D3452">
      <w:pPr>
        <w:spacing w:after="240"/>
        <w:jc w:val="center"/>
      </w:pPr>
      <w:r>
        <w:drawing>
          <wp:inline distT="0" distB="0" distL="0" distR="0">
            <wp:extent cx="3619500" cy="1981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3619500" cy="1981200"/>
                    </a:xfrm>
                    <a:prstGeom prst="rect">
                      <a:avLst/>
                    </a:prstGeom>
                  </pic:spPr>
                </pic:pic>
              </a:graphicData>
            </a:graphic>
          </wp:inline>
        </w:drawing>
      </w:r>
    </w:p>
    <w:p w14:paraId="24D107C9">
      <w:pPr>
        <w:spacing w:after="240"/>
        <w:jc w:val="center"/>
      </w:pPr>
      <w:r>
        <w:rPr>
          <w:rFonts w:ascii="Arial" w:hAnsi="Arial" w:eastAsia="Arial" w:cs="Arial"/>
          <w:i/>
          <w:iCs/>
          <w:color w:val="595959"/>
          <w:sz w:val="19"/>
          <w:szCs w:val="19"/>
        </w:rPr>
        <w:t xml:space="preserve">Figure 13b: PC 1 → 192.168.20.10 (PC 2) </w:t>
      </w:r>
      <w:r>
        <w:rPr>
          <w:rFonts w:hint="default" w:cs="Arial"/>
          <w:i/>
          <w:iCs/>
          <w:color w:val="595959"/>
          <w:sz w:val="19"/>
          <w:szCs w:val="19"/>
          <w:lang w:val="en-US"/>
        </w:rPr>
        <w:t>-</w:t>
      </w:r>
      <w:r>
        <w:rPr>
          <w:rFonts w:ascii="Arial" w:hAnsi="Arial" w:eastAsia="Arial" w:cs="Arial"/>
          <w:i/>
          <w:iCs/>
          <w:color w:val="595959"/>
          <w:sz w:val="19"/>
          <w:szCs w:val="19"/>
        </w:rPr>
        <w:t xml:space="preserve"> inter-VLAN routing via Router, TTL=127.</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08D066DB"/>
    <w:rsid w:val="297365F3"/>
    <w:rsid w:val="2AD037CE"/>
    <w:rsid w:val="31D01BD6"/>
    <w:rsid w:val="4A07708C"/>
    <w:rsid w:val="54004755"/>
    <w:rsid w:val="59077DCB"/>
    <w:rsid w:val="590C4968"/>
    <w:rsid w:val="5BC65D1D"/>
    <w:rsid w:val="69F65C2D"/>
    <w:rsid w:val="77B4200E"/>
    <w:rsid w:val="7B0369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B2B2B"/>
      <w:sz w:val="30"/>
      <w:szCs w:val="30"/>
    </w:rPr>
  </w:style>
  <w:style w:type="paragraph" w:styleId="3">
    <w:name w:val="heading 2"/>
    <w:next w:val="1"/>
    <w:qFormat/>
    <w:uiPriority w:val="0"/>
    <w:pPr>
      <w:spacing w:before="240" w:after="140"/>
      <w:outlineLvl w:val="1"/>
    </w:pPr>
    <w:rPr>
      <w:rFonts w:ascii="Arial" w:hAnsi="Arial" w:eastAsia="Arial" w:cs="Arial"/>
      <w:b/>
      <w:bCs/>
      <w:color w:val="2B2B2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493</Words>
  <Characters>2585</Characters>
  <TotalTime>0</TotalTime>
  <ScaleCrop>false</ScaleCrop>
  <LinksUpToDate>false</LinksUpToDate>
  <CharactersWithSpaces>3003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2026-07-12T18:53:00Z</dcterms:created>
  <dc:creator>Un-named</dc:creator>
  <cp:lastModifiedBy>Raza Javaid</cp:lastModifiedBy>
  <dcterms:modified xsi:type="dcterms:W3CDTF">2026-07-12T19:39:16Z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1033-12.1.0.26880</vt:lpwstr>
  </property>
  <property fmtid="{D5CDD505-2E9C-101B-9397-08002B2CF9AE}" pid="4" name="ICV">
    <vt:lpwstr>EA9F62E91A34416A8DA1DC43C40BDA90_12</vt:lpwstr>
  </property>
</Properties>
</file>