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C0139" w14:textId="2DA39B59" w:rsidR="003F6D38" w:rsidRPr="003F6D38" w:rsidRDefault="003F6D38" w:rsidP="003F6D38">
      <w:pPr>
        <w:pStyle w:val="ListParagraph"/>
        <w:ind w:left="0"/>
        <w:rPr>
          <w:b/>
          <w:bCs/>
          <w:sz w:val="28"/>
          <w:szCs w:val="28"/>
        </w:rPr>
      </w:pPr>
      <w:r w:rsidRPr="003F6D38">
        <w:rPr>
          <w:b/>
          <w:bCs/>
          <w:sz w:val="28"/>
          <w:szCs w:val="28"/>
        </w:rPr>
        <w:t>System Design</w:t>
      </w:r>
    </w:p>
    <w:p w14:paraId="029DE436" w14:textId="3F093091" w:rsidR="003F6D38" w:rsidRPr="003F6D38" w:rsidRDefault="003F6D38" w:rsidP="003F6D38">
      <w:r w:rsidRPr="003F6D38">
        <w:t xml:space="preserve">KASB </w:t>
      </w:r>
      <w:proofErr w:type="spellStart"/>
      <w:r w:rsidRPr="003F6D38">
        <w:t>KTrade</w:t>
      </w:r>
      <w:proofErr w:type="spellEnd"/>
      <w:r w:rsidRPr="003F6D38">
        <w:t xml:space="preserve"> </w:t>
      </w:r>
      <w:r w:rsidR="00CF7949">
        <w:t xml:space="preserve">&amp; </w:t>
      </w:r>
      <w:proofErr w:type="spellStart"/>
      <w:r w:rsidR="00CF7949">
        <w:t>Investify</w:t>
      </w:r>
      <w:proofErr w:type="spellEnd"/>
      <w:r w:rsidR="00CF7949">
        <w:t xml:space="preserve"> </w:t>
      </w:r>
      <w:r w:rsidRPr="003F6D38">
        <w:t>follow</w:t>
      </w:r>
      <w:r>
        <w:t>s</w:t>
      </w:r>
      <w:r w:rsidRPr="003F6D38">
        <w:t xml:space="preserve"> a modern system design that </w:t>
      </w:r>
      <w:r>
        <w:t>has</w:t>
      </w:r>
      <w:r w:rsidRPr="003F6D38">
        <w:t xml:space="preserve"> several key components to provide users with a seamless experience:</w:t>
      </w:r>
    </w:p>
    <w:p w14:paraId="00A3B743" w14:textId="1CE91E43" w:rsidR="003F6D38" w:rsidRPr="003F6D38" w:rsidRDefault="003F6D38" w:rsidP="003F6D38">
      <w:pPr>
        <w:pStyle w:val="ListParagraph"/>
        <w:numPr>
          <w:ilvl w:val="0"/>
          <w:numId w:val="9"/>
        </w:numPr>
        <w:rPr>
          <w:b/>
          <w:bCs/>
        </w:rPr>
      </w:pPr>
      <w:r w:rsidRPr="003F6D38">
        <w:rPr>
          <w:b/>
          <w:bCs/>
        </w:rPr>
        <w:t>Client-Server Architecture:</w:t>
      </w:r>
      <w:r>
        <w:rPr>
          <w:b/>
          <w:bCs/>
        </w:rPr>
        <w:t xml:space="preserve"> </w:t>
      </w:r>
      <w:r>
        <w:t xml:space="preserve">On the client side, </w:t>
      </w:r>
      <w:r w:rsidR="00CF7949">
        <w:t>they</w:t>
      </w:r>
      <w:r w:rsidRPr="003F6D38">
        <w:t xml:space="preserve"> employ a web application using standard web technologies such as HTML, CSS, and JavaScript. This allows users to access the platform through web browsers.</w:t>
      </w:r>
      <w:r>
        <w:t xml:space="preserve"> </w:t>
      </w:r>
      <w:r w:rsidRPr="003F6D38">
        <w:t xml:space="preserve">On the server side, </w:t>
      </w:r>
      <w:r>
        <w:t>it uses</w:t>
      </w:r>
      <w:r w:rsidRPr="003F6D38">
        <w:t xml:space="preserve"> a server framework</w:t>
      </w:r>
      <w:r>
        <w:t xml:space="preserve"> </w:t>
      </w:r>
      <w:r w:rsidRPr="003F6D38">
        <w:t>built with Java</w:t>
      </w:r>
      <w:r>
        <w:t xml:space="preserve"> or </w:t>
      </w:r>
      <w:r w:rsidRPr="003F6D38">
        <w:t>Node.js</w:t>
      </w:r>
      <w:r>
        <w:t xml:space="preserve">. </w:t>
      </w:r>
      <w:r w:rsidRPr="003F6D38">
        <w:t>This server handles user requests, processes trading orders, and manages user data.</w:t>
      </w:r>
    </w:p>
    <w:p w14:paraId="43284763" w14:textId="77777777" w:rsidR="003F6D38" w:rsidRPr="003F6D38" w:rsidRDefault="003F6D38" w:rsidP="003F6D38">
      <w:pPr>
        <w:pStyle w:val="ListParagraph"/>
        <w:rPr>
          <w:b/>
          <w:bCs/>
        </w:rPr>
      </w:pPr>
    </w:p>
    <w:p w14:paraId="5CBDFA6C" w14:textId="77777777" w:rsidR="00E80B48" w:rsidRPr="00E80B48" w:rsidRDefault="003F6D38" w:rsidP="00E80B48">
      <w:pPr>
        <w:pStyle w:val="ListParagraph"/>
        <w:numPr>
          <w:ilvl w:val="0"/>
          <w:numId w:val="9"/>
        </w:numPr>
        <w:rPr>
          <w:b/>
          <w:bCs/>
        </w:rPr>
      </w:pPr>
      <w:r w:rsidRPr="003F6D38">
        <w:rPr>
          <w:b/>
          <w:bCs/>
        </w:rPr>
        <w:t>Database:</w:t>
      </w:r>
      <w:r>
        <w:rPr>
          <w:b/>
          <w:bCs/>
        </w:rPr>
        <w:t xml:space="preserve"> </w:t>
      </w:r>
      <w:r w:rsidRPr="003F6D38">
        <w:t>To store user profiles, trading history, and other essential data</w:t>
      </w:r>
      <w:r w:rsidR="00E80B48">
        <w:t xml:space="preserve"> the application uses</w:t>
      </w:r>
      <w:r w:rsidRPr="003F6D38">
        <w:t xml:space="preserve"> a relational database management system</w:t>
      </w:r>
      <w:r w:rsidR="00E80B48">
        <w:t>.</w:t>
      </w:r>
    </w:p>
    <w:p w14:paraId="7F3CD5FA" w14:textId="77777777" w:rsidR="00E80B48" w:rsidRPr="00E80B48" w:rsidRDefault="00E80B48" w:rsidP="00E80B48">
      <w:pPr>
        <w:pStyle w:val="ListParagraph"/>
        <w:rPr>
          <w:b/>
          <w:bCs/>
        </w:rPr>
      </w:pPr>
      <w:bookmarkStart w:id="0" w:name="_GoBack"/>
      <w:bookmarkEnd w:id="0"/>
    </w:p>
    <w:p w14:paraId="0E412D14" w14:textId="585DC552" w:rsidR="00CD4B22" w:rsidRPr="00CD4B22" w:rsidRDefault="003F6D38" w:rsidP="00CD4B22">
      <w:pPr>
        <w:pStyle w:val="ListParagraph"/>
        <w:numPr>
          <w:ilvl w:val="0"/>
          <w:numId w:val="9"/>
        </w:numPr>
        <w:rPr>
          <w:b/>
          <w:bCs/>
        </w:rPr>
      </w:pPr>
      <w:r w:rsidRPr="00E80B48">
        <w:rPr>
          <w:b/>
          <w:bCs/>
        </w:rPr>
        <w:t>Security:</w:t>
      </w:r>
      <w:r w:rsidR="00E80B48">
        <w:rPr>
          <w:b/>
          <w:bCs/>
        </w:rPr>
        <w:t xml:space="preserve"> </w:t>
      </w:r>
      <w:r w:rsidR="00E80B48">
        <w:t>The application</w:t>
      </w:r>
      <w:r w:rsidR="00CF7949">
        <w:t>s</w:t>
      </w:r>
      <w:r w:rsidRPr="003F6D38">
        <w:t xml:space="preserve"> </w:t>
      </w:r>
      <w:r w:rsidR="00D17D76" w:rsidRPr="003F6D38">
        <w:t>incorporate</w:t>
      </w:r>
      <w:r w:rsidRPr="003F6D38">
        <w:t xml:space="preserve"> robust security measures</w:t>
      </w:r>
      <w:r w:rsidR="00E80B48">
        <w:t xml:space="preserve"> such as,</w:t>
      </w:r>
      <w:r w:rsidRPr="003F6D38">
        <w:t xml:space="preserve"> secure authentication and authorization mechanisms to protect user accounts and transactions.</w:t>
      </w:r>
      <w:r w:rsidR="00E80B48">
        <w:t xml:space="preserve"> </w:t>
      </w:r>
      <w:r w:rsidRPr="003F6D38">
        <w:t xml:space="preserve">Encryption protocols like HTTPS are </w:t>
      </w:r>
      <w:r w:rsidR="00E80B48">
        <w:t xml:space="preserve">also </w:t>
      </w:r>
      <w:r w:rsidRPr="003F6D38">
        <w:t>used to secure data transmission between clients and servers.</w:t>
      </w:r>
    </w:p>
    <w:p w14:paraId="756B1EB2" w14:textId="77777777" w:rsidR="00CD4B22" w:rsidRDefault="00CD4B22" w:rsidP="00CD4B22">
      <w:pPr>
        <w:pStyle w:val="ListParagraph"/>
      </w:pPr>
    </w:p>
    <w:p w14:paraId="4369DB5C" w14:textId="77777777" w:rsidR="00CD4B22" w:rsidRDefault="003F6D38" w:rsidP="00CD4B22">
      <w:pPr>
        <w:pStyle w:val="ListParagraph"/>
        <w:numPr>
          <w:ilvl w:val="0"/>
          <w:numId w:val="9"/>
        </w:numPr>
      </w:pPr>
      <w:r w:rsidRPr="00CD4B22">
        <w:rPr>
          <w:b/>
          <w:bCs/>
        </w:rPr>
        <w:t>API Integration:</w:t>
      </w:r>
      <w:r w:rsidRPr="003F6D38">
        <w:t xml:space="preserve"> These APIs allow users to access market data, execute trades programmatically, or integrate with financial analysis tools.</w:t>
      </w:r>
    </w:p>
    <w:p w14:paraId="4F113C4D" w14:textId="77777777" w:rsidR="00CD4B22" w:rsidRDefault="00CD4B22" w:rsidP="00CD4B22">
      <w:pPr>
        <w:pStyle w:val="ListParagraph"/>
      </w:pPr>
    </w:p>
    <w:p w14:paraId="66DF801C" w14:textId="77777777" w:rsidR="00CD4B22" w:rsidRPr="00CD4B22" w:rsidRDefault="003F6D38" w:rsidP="00CD4B22">
      <w:pPr>
        <w:pStyle w:val="ListParagraph"/>
        <w:numPr>
          <w:ilvl w:val="0"/>
          <w:numId w:val="9"/>
        </w:numPr>
        <w:rPr>
          <w:b/>
          <w:bCs/>
        </w:rPr>
      </w:pPr>
      <w:r w:rsidRPr="00CD4B22">
        <w:rPr>
          <w:b/>
          <w:bCs/>
        </w:rPr>
        <w:t>Scalability:</w:t>
      </w:r>
      <w:r w:rsidR="00CD4B22">
        <w:rPr>
          <w:b/>
          <w:bCs/>
        </w:rPr>
        <w:t xml:space="preserve"> </w:t>
      </w:r>
      <w:r w:rsidR="00CD4B22">
        <w:t xml:space="preserve">The </w:t>
      </w:r>
      <w:r w:rsidRPr="003F6D38">
        <w:t>system is</w:t>
      </w:r>
      <w:r w:rsidR="00CD4B22">
        <w:t xml:space="preserve"> properly</w:t>
      </w:r>
      <w:r w:rsidRPr="003F6D38">
        <w:t xml:space="preserve"> designed for scalability. Horizontal scaling, where additional </w:t>
      </w:r>
      <w:proofErr w:type="gramStart"/>
      <w:r w:rsidRPr="003F6D38">
        <w:t>server</w:t>
      </w:r>
      <w:proofErr w:type="gramEnd"/>
      <w:r w:rsidRPr="003F6D38">
        <w:t xml:space="preserve"> instances are added, can accommodate increased user loads, especially during peak trading hours.</w:t>
      </w:r>
    </w:p>
    <w:p w14:paraId="2742B320" w14:textId="77777777" w:rsidR="00CD4B22" w:rsidRDefault="00CD4B22" w:rsidP="00CD4B22">
      <w:pPr>
        <w:pStyle w:val="ListParagraph"/>
      </w:pPr>
    </w:p>
    <w:p w14:paraId="2025338A" w14:textId="484B8C44" w:rsidR="00CF7949" w:rsidRPr="00CF7949" w:rsidRDefault="003F6D38" w:rsidP="00CF7949">
      <w:pPr>
        <w:pStyle w:val="ListParagraph"/>
        <w:numPr>
          <w:ilvl w:val="0"/>
          <w:numId w:val="9"/>
        </w:numPr>
        <w:rPr>
          <w:b/>
          <w:bCs/>
        </w:rPr>
      </w:pPr>
      <w:r w:rsidRPr="00CD4B22">
        <w:rPr>
          <w:b/>
          <w:bCs/>
        </w:rPr>
        <w:t>User Interface (UI):</w:t>
      </w:r>
      <w:r w:rsidR="00CD4B22">
        <w:rPr>
          <w:b/>
          <w:bCs/>
        </w:rPr>
        <w:t xml:space="preserve"> </w:t>
      </w:r>
      <w:r w:rsidRPr="003F6D38">
        <w:t>The user interface is designed for easy navigation and efficient trading. It</w:t>
      </w:r>
      <w:r w:rsidR="00CD4B22">
        <w:t xml:space="preserve"> </w:t>
      </w:r>
      <w:r w:rsidRPr="003F6D38">
        <w:t>includes features such as real-time market data visualization, order placement, and portfolio management.</w:t>
      </w:r>
    </w:p>
    <w:p w14:paraId="5B7C95F3" w14:textId="41FA0354" w:rsidR="00CF7949" w:rsidRPr="00CF7949" w:rsidRDefault="00CF7949" w:rsidP="00CF7949">
      <w:pPr>
        <w:rPr>
          <w:b/>
          <w:bCs/>
          <w:sz w:val="28"/>
          <w:szCs w:val="28"/>
        </w:rPr>
      </w:pPr>
      <w:r w:rsidRPr="00CF7949">
        <w:rPr>
          <w:b/>
          <w:bCs/>
          <w:sz w:val="28"/>
          <w:szCs w:val="28"/>
        </w:rPr>
        <w:t>API Architecture</w:t>
      </w:r>
    </w:p>
    <w:p w14:paraId="52FC4317" w14:textId="3D02EB1C" w:rsidR="00CF7949" w:rsidRPr="00CF7949" w:rsidRDefault="00CF7949" w:rsidP="00CF7949">
      <w:r w:rsidRPr="00CF7949">
        <w:t xml:space="preserve">KASB </w:t>
      </w:r>
      <w:proofErr w:type="spellStart"/>
      <w:r w:rsidRPr="00CF7949">
        <w:t>KTrade's</w:t>
      </w:r>
      <w:proofErr w:type="spellEnd"/>
      <w:r w:rsidRPr="00CF7949">
        <w:t xml:space="preserve"> </w:t>
      </w:r>
      <w:r>
        <w:t xml:space="preserve">% </w:t>
      </w:r>
      <w:proofErr w:type="spellStart"/>
      <w:r>
        <w:t>Investify’s</w:t>
      </w:r>
      <w:proofErr w:type="spellEnd"/>
      <w:r>
        <w:t xml:space="preserve"> </w:t>
      </w:r>
      <w:r w:rsidRPr="00CF7949">
        <w:t>API architecture is designed to facilitate communication between various components of its trading platform and enable external integrations.</w:t>
      </w:r>
    </w:p>
    <w:p w14:paraId="6679DD2C" w14:textId="7C870CBE" w:rsidR="00CF7949" w:rsidRDefault="00CF7949" w:rsidP="00CF7949">
      <w:pPr>
        <w:pStyle w:val="ListParagraph"/>
        <w:numPr>
          <w:ilvl w:val="0"/>
          <w:numId w:val="13"/>
        </w:numPr>
      </w:pPr>
      <w:r w:rsidRPr="00CF7949">
        <w:rPr>
          <w:b/>
          <w:bCs/>
        </w:rPr>
        <w:t xml:space="preserve">RESTful API Design: </w:t>
      </w:r>
      <w:r>
        <w:t xml:space="preserve">These app </w:t>
      </w:r>
      <w:r w:rsidRPr="00CF7949">
        <w:t>adopt a RESTful (Representational State Transfer) API design</w:t>
      </w:r>
      <w:r>
        <w:t xml:space="preserve">, since it uses </w:t>
      </w:r>
      <w:r w:rsidRPr="00CF7949">
        <w:t xml:space="preserve">HTTP methods (GET, POST, PUT, DELETE) to interact with resources. </w:t>
      </w:r>
    </w:p>
    <w:p w14:paraId="26249374" w14:textId="77777777" w:rsidR="00CF7949" w:rsidRDefault="00CF7949" w:rsidP="00CF7949">
      <w:pPr>
        <w:pStyle w:val="ListParagraph"/>
      </w:pPr>
    </w:p>
    <w:p w14:paraId="0074F2A4" w14:textId="77777777" w:rsidR="00CF7949" w:rsidRDefault="00CF7949" w:rsidP="00146903">
      <w:pPr>
        <w:pStyle w:val="ListParagraph"/>
        <w:numPr>
          <w:ilvl w:val="0"/>
          <w:numId w:val="13"/>
        </w:numPr>
      </w:pPr>
      <w:r w:rsidRPr="00CF7949">
        <w:rPr>
          <w:b/>
          <w:bCs/>
        </w:rPr>
        <w:t xml:space="preserve">JSON Data Format: </w:t>
      </w:r>
      <w:r w:rsidRPr="00CF7949">
        <w:t xml:space="preserve">To exchange data between the client-side application and server-side services, </w:t>
      </w:r>
      <w:r>
        <w:t xml:space="preserve">it uses </w:t>
      </w:r>
      <w:r w:rsidRPr="00CF7949">
        <w:t xml:space="preserve">JSON (JavaScript Object Notation) as the preferred data format. </w:t>
      </w:r>
    </w:p>
    <w:p w14:paraId="218D2332" w14:textId="77777777" w:rsidR="00CF7949" w:rsidRDefault="00CF7949" w:rsidP="00CF7949">
      <w:pPr>
        <w:pStyle w:val="ListParagraph"/>
      </w:pPr>
    </w:p>
    <w:p w14:paraId="5D25FACB" w14:textId="591C2786" w:rsidR="00CF7949" w:rsidRPr="00CF7949" w:rsidRDefault="00CF7949" w:rsidP="00CF7949">
      <w:pPr>
        <w:pStyle w:val="ListParagraph"/>
        <w:numPr>
          <w:ilvl w:val="0"/>
          <w:numId w:val="13"/>
        </w:numPr>
        <w:rPr>
          <w:b/>
          <w:bCs/>
        </w:rPr>
      </w:pPr>
      <w:r w:rsidRPr="00CF7949">
        <w:rPr>
          <w:b/>
          <w:bCs/>
        </w:rPr>
        <w:t>Authentication and Authorization:</w:t>
      </w:r>
      <w:r>
        <w:rPr>
          <w:b/>
          <w:bCs/>
        </w:rPr>
        <w:t xml:space="preserve"> </w:t>
      </w:r>
      <w:r>
        <w:t xml:space="preserve">These apps have a </w:t>
      </w:r>
      <w:r w:rsidRPr="00CF7949">
        <w:t>robust authentication mechanism, such as token-based authentication, to ensure that only authorized users can access sensitive data and perform transactions.</w:t>
      </w:r>
    </w:p>
    <w:p w14:paraId="15132A05" w14:textId="77777777" w:rsidR="00CF7949" w:rsidRDefault="00CF7949" w:rsidP="00CF7949">
      <w:pPr>
        <w:pStyle w:val="ListParagraph"/>
      </w:pPr>
    </w:p>
    <w:p w14:paraId="2410969F" w14:textId="77777777" w:rsidR="00CF7949" w:rsidRDefault="00CF7949" w:rsidP="00CF7949">
      <w:pPr>
        <w:pStyle w:val="ListParagraph"/>
        <w:numPr>
          <w:ilvl w:val="0"/>
          <w:numId w:val="13"/>
        </w:numPr>
      </w:pPr>
      <w:r w:rsidRPr="00CF7949">
        <w:rPr>
          <w:b/>
          <w:bCs/>
        </w:rPr>
        <w:t>Rate Limiting:</w:t>
      </w:r>
      <w:r>
        <w:t xml:space="preserve"> </w:t>
      </w:r>
      <w:r w:rsidRPr="00CF7949">
        <w:t>This restricts the number of API requests a user or application can make within a specific time frame</w:t>
      </w:r>
      <w:r>
        <w:t xml:space="preserve"> which can be seen.</w:t>
      </w:r>
    </w:p>
    <w:p w14:paraId="2B6F13C6" w14:textId="77777777" w:rsidR="00CF7949" w:rsidRDefault="00CF7949" w:rsidP="00CF7949">
      <w:pPr>
        <w:pStyle w:val="ListParagraph"/>
      </w:pPr>
    </w:p>
    <w:p w14:paraId="1104FB57" w14:textId="77777777" w:rsidR="00CF7949" w:rsidRDefault="00CF7949" w:rsidP="00CF7949">
      <w:pPr>
        <w:pStyle w:val="ListParagraph"/>
        <w:numPr>
          <w:ilvl w:val="0"/>
          <w:numId w:val="13"/>
        </w:numPr>
      </w:pPr>
      <w:r w:rsidRPr="00CF7949">
        <w:rPr>
          <w:b/>
          <w:bCs/>
        </w:rPr>
        <w:lastRenderedPageBreak/>
        <w:t>Endpoints:</w:t>
      </w:r>
      <w:r>
        <w:rPr>
          <w:b/>
          <w:bCs/>
        </w:rPr>
        <w:t xml:space="preserve"> </w:t>
      </w:r>
      <w:r>
        <w:t>T</w:t>
      </w:r>
      <w:r w:rsidRPr="00CF7949">
        <w:t xml:space="preserve">here </w:t>
      </w:r>
      <w:r>
        <w:t>are</w:t>
      </w:r>
      <w:r w:rsidRPr="00CF7949">
        <w:t xml:space="preserve"> endpoints for retrieving market data, placing trade orders, accessing account information, and managing portfolios.</w:t>
      </w:r>
    </w:p>
    <w:p w14:paraId="072AFB4C" w14:textId="77777777" w:rsidR="00CF7949" w:rsidRDefault="00CF7949" w:rsidP="00CF7949">
      <w:pPr>
        <w:pStyle w:val="ListParagraph"/>
      </w:pPr>
    </w:p>
    <w:p w14:paraId="68690657" w14:textId="0433450B" w:rsidR="00CF7949" w:rsidRDefault="00CF7949" w:rsidP="00CF7949">
      <w:pPr>
        <w:pStyle w:val="ListParagraph"/>
        <w:numPr>
          <w:ilvl w:val="0"/>
          <w:numId w:val="13"/>
        </w:numPr>
      </w:pPr>
      <w:r w:rsidRPr="00CF7949">
        <w:rPr>
          <w:b/>
          <w:bCs/>
        </w:rPr>
        <w:t>Error Handling:</w:t>
      </w:r>
      <w:r>
        <w:t xml:space="preserve"> </w:t>
      </w:r>
      <w:r w:rsidR="00981E9D">
        <w:t>They</w:t>
      </w:r>
      <w:r>
        <w:t xml:space="preserve"> </w:t>
      </w:r>
      <w:r w:rsidRPr="00CF7949">
        <w:t>return meaningful error responses in case of issues, along with appropriate HTTP status codes</w:t>
      </w:r>
      <w:r>
        <w:t>.</w:t>
      </w:r>
    </w:p>
    <w:p w14:paraId="403EC7DB" w14:textId="77777777" w:rsidR="00D17D76" w:rsidRDefault="00D17D76" w:rsidP="00D17D76">
      <w:pPr>
        <w:pStyle w:val="ListParagraph"/>
      </w:pPr>
    </w:p>
    <w:p w14:paraId="4874B489" w14:textId="08730EC5" w:rsidR="00D17D76" w:rsidRDefault="00D17D76" w:rsidP="00D17D76">
      <w:pPr>
        <w:rPr>
          <w:b/>
          <w:bCs/>
          <w:sz w:val="28"/>
          <w:szCs w:val="28"/>
        </w:rPr>
      </w:pPr>
      <w:r w:rsidRPr="00D17D76">
        <w:rPr>
          <w:b/>
          <w:bCs/>
          <w:sz w:val="28"/>
          <w:szCs w:val="28"/>
        </w:rPr>
        <w:t>Scalability</w:t>
      </w:r>
    </w:p>
    <w:p w14:paraId="60E9CCEC" w14:textId="4B9BB461" w:rsidR="00D17D76" w:rsidRPr="00D17D76" w:rsidRDefault="00D17D76" w:rsidP="00D17D76">
      <w:r w:rsidRPr="00D17D76">
        <w:t xml:space="preserve">KASB </w:t>
      </w:r>
      <w:proofErr w:type="spellStart"/>
      <w:r w:rsidRPr="00D17D76">
        <w:t>KTrade</w:t>
      </w:r>
      <w:proofErr w:type="spellEnd"/>
      <w:r w:rsidRPr="00D17D76">
        <w:t xml:space="preserve"> </w:t>
      </w:r>
      <w:r>
        <w:t xml:space="preserve">&amp; </w:t>
      </w:r>
      <w:proofErr w:type="spellStart"/>
      <w:r>
        <w:t>Investify</w:t>
      </w:r>
      <w:proofErr w:type="spellEnd"/>
      <w:r>
        <w:t xml:space="preserve"> </w:t>
      </w:r>
      <w:r w:rsidRPr="00D17D76">
        <w:t xml:space="preserve">employ </w:t>
      </w:r>
      <w:r>
        <w:t>different</w:t>
      </w:r>
      <w:r w:rsidRPr="00D17D76">
        <w:t xml:space="preserve"> strategies to ensure scalability and handle increased user loads, especially during high-demand trading periods:</w:t>
      </w:r>
    </w:p>
    <w:p w14:paraId="78C4E83C" w14:textId="77777777" w:rsidR="00D17D76" w:rsidRPr="00D17D76" w:rsidRDefault="00D17D76" w:rsidP="00D17D76">
      <w:pPr>
        <w:pStyle w:val="ListParagraph"/>
        <w:numPr>
          <w:ilvl w:val="0"/>
          <w:numId w:val="15"/>
        </w:numPr>
        <w:rPr>
          <w:b/>
          <w:bCs/>
        </w:rPr>
      </w:pPr>
      <w:r w:rsidRPr="00D17D76">
        <w:rPr>
          <w:b/>
          <w:bCs/>
        </w:rPr>
        <w:t>Load Balancing:</w:t>
      </w:r>
      <w:r>
        <w:rPr>
          <w:b/>
          <w:bCs/>
        </w:rPr>
        <w:t xml:space="preserve"> </w:t>
      </w:r>
      <w:r w:rsidRPr="00D17D76">
        <w:t>This ensures that no single server becomes a bottleneck and allows for efficient utilization of resources.</w:t>
      </w:r>
    </w:p>
    <w:p w14:paraId="7DB4B5C8" w14:textId="77777777" w:rsidR="00D17D76" w:rsidRPr="00D17D76" w:rsidRDefault="00D17D76" w:rsidP="00D17D76">
      <w:pPr>
        <w:pStyle w:val="ListParagraph"/>
        <w:rPr>
          <w:b/>
          <w:bCs/>
        </w:rPr>
      </w:pPr>
    </w:p>
    <w:p w14:paraId="51ED84D7" w14:textId="77777777" w:rsidR="00D17D76" w:rsidRPr="00D17D76" w:rsidRDefault="00D17D76" w:rsidP="00D17D76">
      <w:pPr>
        <w:pStyle w:val="ListParagraph"/>
        <w:numPr>
          <w:ilvl w:val="0"/>
          <w:numId w:val="15"/>
        </w:numPr>
        <w:rPr>
          <w:b/>
          <w:bCs/>
        </w:rPr>
      </w:pPr>
      <w:r w:rsidRPr="00D17D76">
        <w:rPr>
          <w:b/>
          <w:bCs/>
        </w:rPr>
        <w:t>Horizontal Scaling:</w:t>
      </w:r>
      <w:r>
        <w:rPr>
          <w:b/>
          <w:bCs/>
        </w:rPr>
        <w:t xml:space="preserve"> </w:t>
      </w:r>
      <w:r>
        <w:t>Both apps</w:t>
      </w:r>
      <w:r w:rsidRPr="00D17D76">
        <w:t xml:space="preserve"> add more server instances or containers to the infrastructure to handle additional requests concurrently.</w:t>
      </w:r>
    </w:p>
    <w:p w14:paraId="200E0679" w14:textId="77777777" w:rsidR="00D17D76" w:rsidRDefault="00D17D76" w:rsidP="00D17D76">
      <w:pPr>
        <w:pStyle w:val="ListParagraph"/>
      </w:pPr>
    </w:p>
    <w:p w14:paraId="6D103AA8" w14:textId="77777777" w:rsidR="00D17D76" w:rsidRDefault="00D17D76" w:rsidP="00D17D76">
      <w:pPr>
        <w:pStyle w:val="ListParagraph"/>
        <w:numPr>
          <w:ilvl w:val="0"/>
          <w:numId w:val="15"/>
        </w:numPr>
      </w:pPr>
      <w:r w:rsidRPr="00D17D76">
        <w:rPr>
          <w:b/>
          <w:bCs/>
        </w:rPr>
        <w:t>Caching:</w:t>
      </w:r>
      <w:r w:rsidRPr="00D17D76">
        <w:t xml:space="preserve"> </w:t>
      </w:r>
      <w:r>
        <w:t>C</w:t>
      </w:r>
      <w:r w:rsidRPr="00D17D76">
        <w:t xml:space="preserve">aching </w:t>
      </w:r>
      <w:r>
        <w:t>is used</w:t>
      </w:r>
      <w:r w:rsidRPr="00D17D76">
        <w:t xml:space="preserve"> to store frequently accessed data, such as market prices or user portfolios, in memory for rapid retrieval.</w:t>
      </w:r>
    </w:p>
    <w:p w14:paraId="22A72409" w14:textId="77777777" w:rsidR="00D17D76" w:rsidRDefault="00D17D76" w:rsidP="00D17D76">
      <w:pPr>
        <w:pStyle w:val="ListParagraph"/>
      </w:pPr>
    </w:p>
    <w:p w14:paraId="039B2DCE" w14:textId="77777777" w:rsidR="00D17D76" w:rsidRDefault="00D17D76" w:rsidP="00D17D76">
      <w:pPr>
        <w:pStyle w:val="ListParagraph"/>
        <w:numPr>
          <w:ilvl w:val="0"/>
          <w:numId w:val="15"/>
        </w:numPr>
      </w:pPr>
      <w:r w:rsidRPr="00D17D76">
        <w:rPr>
          <w:b/>
          <w:bCs/>
        </w:rPr>
        <w:t>Database Scaling:</w:t>
      </w:r>
      <w:r>
        <w:t xml:space="preserve"> Strategies like</w:t>
      </w:r>
      <w:r w:rsidRPr="00D17D76">
        <w:t xml:space="preserve"> database </w:t>
      </w:r>
      <w:proofErr w:type="spellStart"/>
      <w:r w:rsidRPr="00D17D76">
        <w:t>sharding</w:t>
      </w:r>
      <w:proofErr w:type="spellEnd"/>
      <w:r w:rsidRPr="00D17D76">
        <w:t>, replication, or using NoSQL databases to distribute and manage data efficiently.</w:t>
      </w:r>
    </w:p>
    <w:p w14:paraId="7338F6EC" w14:textId="77777777" w:rsidR="00D17D76" w:rsidRDefault="00D17D76" w:rsidP="00D17D76">
      <w:pPr>
        <w:pStyle w:val="ListParagraph"/>
      </w:pPr>
    </w:p>
    <w:p w14:paraId="4345DC6F" w14:textId="77777777" w:rsidR="00D17D76" w:rsidRDefault="00D17D76" w:rsidP="00D17D76">
      <w:pPr>
        <w:pStyle w:val="ListParagraph"/>
        <w:numPr>
          <w:ilvl w:val="0"/>
          <w:numId w:val="15"/>
        </w:numPr>
      </w:pPr>
      <w:r w:rsidRPr="00D17D76">
        <w:rPr>
          <w:b/>
          <w:bCs/>
        </w:rPr>
        <w:t>Auto-Scaling:</w:t>
      </w:r>
      <w:r w:rsidRPr="00D17D76">
        <w:t xml:space="preserve"> </w:t>
      </w:r>
      <w:r>
        <w:t>T</w:t>
      </w:r>
      <w:r w:rsidRPr="00D17D76">
        <w:t>he infrastructure automatically adjusts the number of server instances based on real-time traffic. This ensures cost-efficiency by scaling up or down as needed.</w:t>
      </w:r>
    </w:p>
    <w:p w14:paraId="6A266337" w14:textId="77777777" w:rsidR="00D17D76" w:rsidRDefault="00D17D76" w:rsidP="00D17D76">
      <w:pPr>
        <w:pStyle w:val="ListParagraph"/>
      </w:pPr>
    </w:p>
    <w:p w14:paraId="09AE1847" w14:textId="714F0B63" w:rsidR="00D17D76" w:rsidRDefault="00D17D76" w:rsidP="00D17D76">
      <w:pPr>
        <w:pStyle w:val="ListParagraph"/>
        <w:numPr>
          <w:ilvl w:val="0"/>
          <w:numId w:val="15"/>
        </w:numPr>
      </w:pPr>
      <w:r w:rsidRPr="00D17D76">
        <w:rPr>
          <w:b/>
          <w:bCs/>
        </w:rPr>
        <w:t>Monitoring and Performance Optimization:</w:t>
      </w:r>
      <w:r>
        <w:t xml:space="preserve"> Both apps</w:t>
      </w:r>
      <w:r w:rsidRPr="00D17D76">
        <w:t xml:space="preserve"> employ tools and practices for real-time system monitoring, identifying performance bottlenecks, and optimizing code and infrastructure accordingly.</w:t>
      </w:r>
    </w:p>
    <w:p w14:paraId="5CD59204" w14:textId="77777777" w:rsidR="00F932E6" w:rsidRDefault="00F932E6" w:rsidP="00F932E6">
      <w:pPr>
        <w:pStyle w:val="ListParagraph"/>
      </w:pPr>
    </w:p>
    <w:p w14:paraId="39E5EB31" w14:textId="3C713A35" w:rsidR="00F932E6" w:rsidRPr="00F932E6" w:rsidRDefault="00F932E6" w:rsidP="00F932E6">
      <w:pPr>
        <w:rPr>
          <w:b/>
          <w:bCs/>
          <w:sz w:val="28"/>
          <w:szCs w:val="28"/>
        </w:rPr>
      </w:pPr>
      <w:r w:rsidRPr="00F932E6">
        <w:rPr>
          <w:b/>
          <w:bCs/>
          <w:sz w:val="28"/>
          <w:szCs w:val="28"/>
        </w:rPr>
        <w:t>Software Architecture</w:t>
      </w:r>
    </w:p>
    <w:p w14:paraId="447C8E3E" w14:textId="6E479D1C" w:rsidR="00F932E6" w:rsidRPr="00F932E6" w:rsidRDefault="00F932E6" w:rsidP="00F932E6">
      <w:r w:rsidRPr="00F932E6">
        <w:t xml:space="preserve">KASB </w:t>
      </w:r>
      <w:proofErr w:type="spellStart"/>
      <w:r w:rsidRPr="00F932E6">
        <w:t>KTrade's</w:t>
      </w:r>
      <w:proofErr w:type="spellEnd"/>
      <w:r w:rsidRPr="00F932E6">
        <w:t xml:space="preserve"> </w:t>
      </w:r>
      <w:r>
        <w:t xml:space="preserve">&amp; </w:t>
      </w:r>
      <w:proofErr w:type="spellStart"/>
      <w:r>
        <w:t>Invesify’s</w:t>
      </w:r>
      <w:proofErr w:type="spellEnd"/>
      <w:r>
        <w:t xml:space="preserve"> </w:t>
      </w:r>
      <w:r w:rsidRPr="00F932E6">
        <w:t>software architecture is designed to provide a robust and efficient trading platform</w:t>
      </w:r>
      <w:r w:rsidR="005B46B4">
        <w:t xml:space="preserve"> already mentioned previously</w:t>
      </w:r>
      <w:r w:rsidRPr="00F932E6">
        <w:t>. H</w:t>
      </w:r>
      <w:r w:rsidR="005B46B4">
        <w:t>owever, two things to note are;</w:t>
      </w:r>
    </w:p>
    <w:p w14:paraId="1687E807" w14:textId="77777777" w:rsidR="005B46B4" w:rsidRDefault="00F932E6" w:rsidP="005B46B4">
      <w:pPr>
        <w:pStyle w:val="ListParagraph"/>
        <w:numPr>
          <w:ilvl w:val="0"/>
          <w:numId w:val="17"/>
        </w:numPr>
      </w:pPr>
      <w:r w:rsidRPr="005B46B4">
        <w:rPr>
          <w:b/>
          <w:bCs/>
        </w:rPr>
        <w:t>Hybrid Architecture:</w:t>
      </w:r>
      <w:r w:rsidR="005B46B4">
        <w:t xml:space="preserve"> Both apps </w:t>
      </w:r>
      <w:r w:rsidRPr="00F932E6">
        <w:t xml:space="preserve">software architecture </w:t>
      </w:r>
      <w:r w:rsidR="005B46B4">
        <w:t xml:space="preserve">is </w:t>
      </w:r>
      <w:r w:rsidRPr="00F932E6">
        <w:t>combin</w:t>
      </w:r>
      <w:r w:rsidR="005B46B4">
        <w:t xml:space="preserve">ed of </w:t>
      </w:r>
      <w:r w:rsidR="005B46B4" w:rsidRPr="00F932E6">
        <w:t>a central server that handles core functionalities such as user authentication, order management, and account management</w:t>
      </w:r>
      <w:r w:rsidR="005B46B4">
        <w:t xml:space="preserve"> as well as </w:t>
      </w:r>
      <w:proofErr w:type="spellStart"/>
      <w:r w:rsidR="005B46B4" w:rsidRPr="00F932E6">
        <w:t>microservice</w:t>
      </w:r>
      <w:r w:rsidR="005B46B4">
        <w:t>s</w:t>
      </w:r>
      <w:proofErr w:type="spellEnd"/>
      <w:r w:rsidR="005B46B4" w:rsidRPr="00F932E6">
        <w:t xml:space="preserve"> designed to be independent, allowing for flexibility and scalability.</w:t>
      </w:r>
    </w:p>
    <w:p w14:paraId="1AEDBDF2" w14:textId="77777777" w:rsidR="005B46B4" w:rsidRDefault="005B46B4" w:rsidP="005B46B4">
      <w:pPr>
        <w:pStyle w:val="ListParagraph"/>
      </w:pPr>
    </w:p>
    <w:p w14:paraId="29C74602" w14:textId="40169AB1" w:rsidR="00F932E6" w:rsidRDefault="00F932E6" w:rsidP="005B46B4">
      <w:pPr>
        <w:pStyle w:val="ListParagraph"/>
        <w:numPr>
          <w:ilvl w:val="0"/>
          <w:numId w:val="17"/>
        </w:numPr>
      </w:pPr>
      <w:r w:rsidRPr="005B46B4">
        <w:rPr>
          <w:b/>
          <w:bCs/>
        </w:rPr>
        <w:t>Message Queues:</w:t>
      </w:r>
      <w:r w:rsidR="005B46B4">
        <w:t xml:space="preserve"> </w:t>
      </w:r>
      <w:r w:rsidRPr="00F932E6">
        <w:t xml:space="preserve">To ensure asynchronous communication </w:t>
      </w:r>
      <w:r w:rsidR="005B46B4">
        <w:t>m</w:t>
      </w:r>
      <w:r w:rsidRPr="00F932E6">
        <w:t>essage queues facilitate decoupled communication and enhance system reliability.</w:t>
      </w:r>
    </w:p>
    <w:p w14:paraId="59F465A5" w14:textId="77777777" w:rsidR="005E06EB" w:rsidRDefault="005E06EB" w:rsidP="005E06EB">
      <w:pPr>
        <w:pStyle w:val="ListParagraph"/>
      </w:pPr>
    </w:p>
    <w:p w14:paraId="5B3F5E92" w14:textId="59A055C2" w:rsidR="005E06EB" w:rsidRDefault="005E06EB" w:rsidP="005E06EB">
      <w:pPr>
        <w:rPr>
          <w:b/>
          <w:bCs/>
          <w:sz w:val="28"/>
          <w:szCs w:val="28"/>
        </w:rPr>
      </w:pPr>
      <w:r w:rsidRPr="005E06EB">
        <w:rPr>
          <w:b/>
          <w:bCs/>
          <w:sz w:val="28"/>
          <w:szCs w:val="28"/>
        </w:rPr>
        <w:lastRenderedPageBreak/>
        <w:t>Strengths</w:t>
      </w:r>
    </w:p>
    <w:p w14:paraId="6A9C7D3F" w14:textId="1E4AF714" w:rsidR="005E06EB" w:rsidRPr="005E06EB" w:rsidRDefault="005E06EB" w:rsidP="005E06EB">
      <w:r>
        <w:t>These are already explained above. The strengths will be just mentioned below;</w:t>
      </w:r>
    </w:p>
    <w:p w14:paraId="4A778932" w14:textId="77777777" w:rsidR="005E06EB" w:rsidRPr="005E06EB" w:rsidRDefault="005E06EB" w:rsidP="005E06EB">
      <w:pPr>
        <w:pStyle w:val="ListParagraph"/>
        <w:numPr>
          <w:ilvl w:val="0"/>
          <w:numId w:val="22"/>
        </w:numPr>
      </w:pPr>
      <w:r w:rsidRPr="005E06EB">
        <w:rPr>
          <w:b/>
          <w:bCs/>
        </w:rPr>
        <w:t>Security</w:t>
      </w:r>
    </w:p>
    <w:p w14:paraId="4EAB026A" w14:textId="0A9A7A66" w:rsidR="005E06EB" w:rsidRPr="005E06EB" w:rsidRDefault="005E06EB" w:rsidP="005E06EB">
      <w:pPr>
        <w:pStyle w:val="ListParagraph"/>
        <w:numPr>
          <w:ilvl w:val="0"/>
          <w:numId w:val="22"/>
        </w:numPr>
        <w:rPr>
          <w:b/>
          <w:bCs/>
        </w:rPr>
      </w:pPr>
      <w:r w:rsidRPr="005E06EB">
        <w:rPr>
          <w:b/>
          <w:bCs/>
        </w:rPr>
        <w:t>Hybrid Architecture</w:t>
      </w:r>
    </w:p>
    <w:p w14:paraId="5A8534C8" w14:textId="4346B4FF" w:rsidR="005E06EB" w:rsidRPr="005E06EB" w:rsidRDefault="005E06EB" w:rsidP="005E06EB">
      <w:pPr>
        <w:pStyle w:val="ListParagraph"/>
        <w:numPr>
          <w:ilvl w:val="0"/>
          <w:numId w:val="22"/>
        </w:numPr>
        <w:rPr>
          <w:b/>
          <w:bCs/>
        </w:rPr>
      </w:pPr>
      <w:r w:rsidRPr="005E06EB">
        <w:rPr>
          <w:b/>
          <w:bCs/>
        </w:rPr>
        <w:t>Load Balancing</w:t>
      </w:r>
    </w:p>
    <w:p w14:paraId="47FBB662" w14:textId="635653C6" w:rsidR="005E06EB" w:rsidRDefault="005E06EB" w:rsidP="005E06EB">
      <w:pPr>
        <w:pStyle w:val="ListParagraph"/>
        <w:numPr>
          <w:ilvl w:val="0"/>
          <w:numId w:val="22"/>
        </w:numPr>
        <w:rPr>
          <w:b/>
          <w:bCs/>
        </w:rPr>
      </w:pPr>
      <w:r w:rsidRPr="005E06EB">
        <w:rPr>
          <w:b/>
          <w:bCs/>
        </w:rPr>
        <w:t>API Integration</w:t>
      </w:r>
    </w:p>
    <w:p w14:paraId="185E1EA4" w14:textId="320D40FF" w:rsidR="005E06EB" w:rsidRPr="005E06EB" w:rsidRDefault="005E06EB" w:rsidP="005E06EB">
      <w:pPr>
        <w:pStyle w:val="ListParagraph"/>
        <w:numPr>
          <w:ilvl w:val="0"/>
          <w:numId w:val="22"/>
        </w:numPr>
        <w:rPr>
          <w:b/>
          <w:bCs/>
        </w:rPr>
      </w:pPr>
      <w:r w:rsidRPr="005E06EB">
        <w:rPr>
          <w:b/>
          <w:bCs/>
        </w:rPr>
        <w:t>User-Friendly Interface</w:t>
      </w:r>
    </w:p>
    <w:p w14:paraId="2D29DA99" w14:textId="418343BD" w:rsidR="005E06EB" w:rsidRPr="005E06EB" w:rsidRDefault="005E06EB" w:rsidP="005E06EB">
      <w:pPr>
        <w:rPr>
          <w:b/>
          <w:bCs/>
          <w:sz w:val="28"/>
          <w:szCs w:val="28"/>
        </w:rPr>
      </w:pPr>
      <w:r w:rsidRPr="005E06EB">
        <w:rPr>
          <w:b/>
          <w:bCs/>
          <w:sz w:val="28"/>
          <w:szCs w:val="28"/>
        </w:rPr>
        <w:t xml:space="preserve">Weaknesses </w:t>
      </w:r>
    </w:p>
    <w:p w14:paraId="7EAB2D4B" w14:textId="77777777" w:rsidR="005E06EB" w:rsidRPr="005E06EB" w:rsidRDefault="005E06EB" w:rsidP="005E06EB">
      <w:pPr>
        <w:pStyle w:val="ListParagraph"/>
        <w:numPr>
          <w:ilvl w:val="0"/>
          <w:numId w:val="23"/>
        </w:numPr>
        <w:rPr>
          <w:b/>
          <w:bCs/>
        </w:rPr>
      </w:pPr>
      <w:r w:rsidRPr="005E06EB">
        <w:rPr>
          <w:b/>
          <w:bCs/>
        </w:rPr>
        <w:t>Scalability Challenges:</w:t>
      </w:r>
      <w:r>
        <w:rPr>
          <w:b/>
          <w:bCs/>
        </w:rPr>
        <w:t xml:space="preserve"> </w:t>
      </w:r>
      <w:r w:rsidRPr="005E06EB">
        <w:t>During periods of extreme market volatility or rapid user growth</w:t>
      </w:r>
      <w:r>
        <w:t xml:space="preserve"> the apps</w:t>
      </w:r>
      <w:r w:rsidRPr="005E06EB">
        <w:t xml:space="preserve"> might face scalability challenges, especially if not properly planned and managed.</w:t>
      </w:r>
    </w:p>
    <w:p w14:paraId="74B61ECB" w14:textId="77777777" w:rsidR="005E06EB" w:rsidRPr="005E06EB" w:rsidRDefault="005E06EB" w:rsidP="005E06EB">
      <w:pPr>
        <w:pStyle w:val="ListParagraph"/>
        <w:rPr>
          <w:b/>
          <w:bCs/>
        </w:rPr>
      </w:pPr>
    </w:p>
    <w:p w14:paraId="440D8D83" w14:textId="77777777" w:rsidR="0018638B" w:rsidRPr="0018638B" w:rsidRDefault="005E06EB" w:rsidP="0018638B">
      <w:pPr>
        <w:pStyle w:val="ListParagraph"/>
        <w:numPr>
          <w:ilvl w:val="0"/>
          <w:numId w:val="23"/>
        </w:numPr>
        <w:rPr>
          <w:b/>
          <w:bCs/>
        </w:rPr>
      </w:pPr>
      <w:r w:rsidRPr="005E06EB">
        <w:rPr>
          <w:b/>
          <w:bCs/>
        </w:rPr>
        <w:t>Learning Curve:</w:t>
      </w:r>
      <w:r w:rsidR="0018638B">
        <w:rPr>
          <w:b/>
          <w:bCs/>
        </w:rPr>
        <w:t xml:space="preserve"> </w:t>
      </w:r>
      <w:r w:rsidRPr="005E06EB">
        <w:t xml:space="preserve">The hybrid architecture may have a steeper learning curve for developers compared to purely </w:t>
      </w:r>
      <w:proofErr w:type="spellStart"/>
      <w:r w:rsidRPr="005E06EB">
        <w:t>microservices</w:t>
      </w:r>
      <w:proofErr w:type="spellEnd"/>
      <w:r w:rsidRPr="005E06EB">
        <w:t>-based architectures.</w:t>
      </w:r>
    </w:p>
    <w:p w14:paraId="56FAA345" w14:textId="77777777" w:rsidR="0018638B" w:rsidRDefault="0018638B" w:rsidP="0018638B">
      <w:pPr>
        <w:pStyle w:val="ListParagraph"/>
      </w:pPr>
    </w:p>
    <w:p w14:paraId="3D43201B" w14:textId="419A7ABC" w:rsidR="005E06EB" w:rsidRPr="00C424B9" w:rsidRDefault="005E06EB" w:rsidP="0018638B">
      <w:pPr>
        <w:pStyle w:val="ListParagraph"/>
        <w:numPr>
          <w:ilvl w:val="0"/>
          <w:numId w:val="23"/>
        </w:numPr>
        <w:rPr>
          <w:b/>
          <w:bCs/>
        </w:rPr>
      </w:pPr>
      <w:r w:rsidRPr="0018638B">
        <w:rPr>
          <w:b/>
          <w:bCs/>
        </w:rPr>
        <w:t>Database Scaling:</w:t>
      </w:r>
      <w:r w:rsidR="0018638B">
        <w:rPr>
          <w:b/>
          <w:bCs/>
        </w:rPr>
        <w:t xml:space="preserve"> </w:t>
      </w:r>
      <w:r w:rsidRPr="005E06EB">
        <w:t>NoSQL databases, while suitable for scalability, can sometimes pose challenges in terms of data consistency and transaction management, which are critical in financial applications.</w:t>
      </w:r>
    </w:p>
    <w:p w14:paraId="535562D8" w14:textId="77777777" w:rsidR="00C424B9" w:rsidRPr="00C424B9" w:rsidRDefault="00C424B9" w:rsidP="00C424B9">
      <w:pPr>
        <w:pStyle w:val="ListParagraph"/>
        <w:rPr>
          <w:b/>
          <w:bCs/>
        </w:rPr>
      </w:pPr>
    </w:p>
    <w:p w14:paraId="0040DC70" w14:textId="6024107F" w:rsidR="00C424B9" w:rsidRPr="00C424B9" w:rsidRDefault="00C424B9" w:rsidP="00C424B9">
      <w:pPr>
        <w:rPr>
          <w:b/>
          <w:bCs/>
          <w:sz w:val="28"/>
          <w:szCs w:val="28"/>
        </w:rPr>
      </w:pPr>
      <w:r w:rsidRPr="00C424B9">
        <w:rPr>
          <w:b/>
          <w:bCs/>
          <w:sz w:val="28"/>
          <w:szCs w:val="28"/>
        </w:rPr>
        <w:t>Personal Experience</w:t>
      </w:r>
    </w:p>
    <w:p w14:paraId="17C4C10D" w14:textId="2CB71F73" w:rsidR="00C424B9" w:rsidRPr="00C424B9" w:rsidRDefault="00C424B9" w:rsidP="00C424B9">
      <w:pPr>
        <w:rPr>
          <w:b/>
          <w:bCs/>
        </w:rPr>
      </w:pPr>
      <w:r w:rsidRPr="00C424B9">
        <w:rPr>
          <w:b/>
          <w:bCs/>
        </w:rPr>
        <w:t xml:space="preserve">KASB </w:t>
      </w:r>
      <w:proofErr w:type="spellStart"/>
      <w:r w:rsidRPr="00C424B9">
        <w:rPr>
          <w:b/>
          <w:bCs/>
        </w:rPr>
        <w:t>KTrade</w:t>
      </w:r>
      <w:proofErr w:type="spellEnd"/>
      <w:r w:rsidRPr="00C424B9">
        <w:rPr>
          <w:b/>
          <w:bCs/>
        </w:rPr>
        <w:t>:</w:t>
      </w:r>
      <w:r>
        <w:rPr>
          <w:b/>
          <w:bCs/>
        </w:rPr>
        <w:t xml:space="preserve"> </w:t>
      </w:r>
      <w:r>
        <w:t>This app</w:t>
      </w:r>
      <w:r w:rsidRPr="00C424B9">
        <w:t xml:space="preserve"> offers a user-friendly interface that is relatively easy to navigate, making it accessible for traders of varying experience levels. The platform's layout is well-organized, with clear menus and sections for different functionalities, such as market data, order placement, and portfolio management. The process of executing trades is straightforward, which is essential for a trading platform.</w:t>
      </w:r>
      <w:r>
        <w:rPr>
          <w:b/>
          <w:bCs/>
        </w:rPr>
        <w:t xml:space="preserve"> </w:t>
      </w:r>
      <w:r w:rsidRPr="00C424B9">
        <w:t>However, there might be room for improvement in terms of personalization and customization options. While the platform provides essential features, tailoring the user experience to individual preferences could enhance usability further. Additionally, the availability of educational resources and customer support can play a crucial role in user satisfaction, particularly for novice traders.</w:t>
      </w:r>
    </w:p>
    <w:p w14:paraId="52D14ABF" w14:textId="6668CBD2" w:rsidR="00C424B9" w:rsidRPr="00C424B9" w:rsidRDefault="00C424B9" w:rsidP="00C424B9">
      <w:pPr>
        <w:rPr>
          <w:b/>
          <w:bCs/>
        </w:rPr>
      </w:pPr>
      <w:proofErr w:type="spellStart"/>
      <w:r w:rsidRPr="00C424B9">
        <w:rPr>
          <w:b/>
          <w:bCs/>
        </w:rPr>
        <w:t>Investify</w:t>
      </w:r>
      <w:proofErr w:type="spellEnd"/>
      <w:r w:rsidRPr="00C424B9">
        <w:rPr>
          <w:b/>
          <w:bCs/>
        </w:rPr>
        <w:t>:</w:t>
      </w:r>
      <w:r>
        <w:rPr>
          <w:b/>
          <w:bCs/>
        </w:rPr>
        <w:t xml:space="preserve"> </w:t>
      </w:r>
      <w:r>
        <w:t xml:space="preserve">This app </w:t>
      </w:r>
      <w:r w:rsidRPr="00C424B9">
        <w:t>excels in usability with its intuitive and visually appealing interface. The platform is designed with a focus on user-friendliness, making it an excellent choice for both beginners and experienced investors. The straightforward navigation, clear menus, and well-designed dashboards provide a seamless experience.</w:t>
      </w:r>
      <w:r>
        <w:rPr>
          <w:b/>
          <w:bCs/>
        </w:rPr>
        <w:t xml:space="preserve"> </w:t>
      </w:r>
      <w:r w:rsidRPr="00C424B9">
        <w:t xml:space="preserve">One notable strength is the platform's investment recommendations and portfolio management tools, which are user-centric and guide users in making informed investment decisions. </w:t>
      </w:r>
      <w:proofErr w:type="spellStart"/>
      <w:r w:rsidRPr="00C424B9">
        <w:t>Investify</w:t>
      </w:r>
      <w:proofErr w:type="spellEnd"/>
      <w:r w:rsidRPr="00C424B9">
        <w:t xml:space="preserve"> also offers a range of educational resources and customer support, enhancing usability by providing assistance to users who may need it.</w:t>
      </w:r>
      <w:r>
        <w:rPr>
          <w:b/>
          <w:bCs/>
        </w:rPr>
        <w:t xml:space="preserve"> </w:t>
      </w:r>
      <w:r w:rsidRPr="00C424B9">
        <w:t xml:space="preserve">Overall, </w:t>
      </w:r>
      <w:proofErr w:type="spellStart"/>
      <w:r w:rsidRPr="00C424B9">
        <w:t>Investify's</w:t>
      </w:r>
      <w:proofErr w:type="spellEnd"/>
      <w:r w:rsidRPr="00C424B9">
        <w:t xml:space="preserve"> emphasis on user experience and education makes it a highly usable platform for investors looking for a straightforward and supportive environment to manage their investments.</w:t>
      </w:r>
    </w:p>
    <w:p w14:paraId="455145ED" w14:textId="77777777" w:rsidR="005E06EB" w:rsidRPr="005E06EB" w:rsidRDefault="005E06EB" w:rsidP="005E06EB"/>
    <w:p w14:paraId="4658AA35" w14:textId="77777777" w:rsidR="00D17D76" w:rsidRPr="00D17D76" w:rsidRDefault="00D17D76" w:rsidP="00D17D76"/>
    <w:sectPr w:rsidR="00D17D76" w:rsidRPr="00D17D76" w:rsidSect="003F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9206B"/>
    <w:multiLevelType w:val="multilevel"/>
    <w:tmpl w:val="C16A7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0549B"/>
    <w:multiLevelType w:val="multilevel"/>
    <w:tmpl w:val="EE2C8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C0768"/>
    <w:multiLevelType w:val="multilevel"/>
    <w:tmpl w:val="9B42A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71281"/>
    <w:multiLevelType w:val="hybridMultilevel"/>
    <w:tmpl w:val="38CA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2332"/>
    <w:multiLevelType w:val="multilevel"/>
    <w:tmpl w:val="D3109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129A7"/>
    <w:multiLevelType w:val="hybridMultilevel"/>
    <w:tmpl w:val="437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E1DA2"/>
    <w:multiLevelType w:val="hybridMultilevel"/>
    <w:tmpl w:val="36826C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320A12"/>
    <w:multiLevelType w:val="multilevel"/>
    <w:tmpl w:val="1B443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F153E"/>
    <w:multiLevelType w:val="hybridMultilevel"/>
    <w:tmpl w:val="4F84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20859"/>
    <w:multiLevelType w:val="hybridMultilevel"/>
    <w:tmpl w:val="45BA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70B6B"/>
    <w:multiLevelType w:val="hybridMultilevel"/>
    <w:tmpl w:val="5E70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E26B0"/>
    <w:multiLevelType w:val="multilevel"/>
    <w:tmpl w:val="D0387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B693C"/>
    <w:multiLevelType w:val="multilevel"/>
    <w:tmpl w:val="EFC62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554BE"/>
    <w:multiLevelType w:val="hybridMultilevel"/>
    <w:tmpl w:val="FF7E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303DD"/>
    <w:multiLevelType w:val="hybridMultilevel"/>
    <w:tmpl w:val="DC5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639C2"/>
    <w:multiLevelType w:val="hybridMultilevel"/>
    <w:tmpl w:val="679C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E3641"/>
    <w:multiLevelType w:val="hybridMultilevel"/>
    <w:tmpl w:val="EAFE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546BA"/>
    <w:multiLevelType w:val="multilevel"/>
    <w:tmpl w:val="08DC3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047C5A"/>
    <w:multiLevelType w:val="hybridMultilevel"/>
    <w:tmpl w:val="B34E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72626"/>
    <w:multiLevelType w:val="multilevel"/>
    <w:tmpl w:val="5AF4C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66A33"/>
    <w:multiLevelType w:val="multilevel"/>
    <w:tmpl w:val="FE0A49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9AC0B3E"/>
    <w:multiLevelType w:val="multilevel"/>
    <w:tmpl w:val="E3C6D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C40306"/>
    <w:multiLevelType w:val="hybridMultilevel"/>
    <w:tmpl w:val="0562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6"/>
  </w:num>
  <w:num w:numId="4">
    <w:abstractNumId w:val="3"/>
  </w:num>
  <w:num w:numId="5">
    <w:abstractNumId w:val="15"/>
  </w:num>
  <w:num w:numId="6">
    <w:abstractNumId w:val="20"/>
  </w:num>
  <w:num w:numId="7">
    <w:abstractNumId w:val="13"/>
  </w:num>
  <w:num w:numId="8">
    <w:abstractNumId w:val="6"/>
  </w:num>
  <w:num w:numId="9">
    <w:abstractNumId w:val="8"/>
  </w:num>
  <w:num w:numId="10">
    <w:abstractNumId w:val="22"/>
  </w:num>
  <w:num w:numId="11">
    <w:abstractNumId w:val="2"/>
  </w:num>
  <w:num w:numId="12">
    <w:abstractNumId w:val="19"/>
  </w:num>
  <w:num w:numId="13">
    <w:abstractNumId w:val="5"/>
  </w:num>
  <w:num w:numId="14">
    <w:abstractNumId w:val="11"/>
  </w:num>
  <w:num w:numId="15">
    <w:abstractNumId w:val="18"/>
  </w:num>
  <w:num w:numId="16">
    <w:abstractNumId w:val="0"/>
  </w:num>
  <w:num w:numId="17">
    <w:abstractNumId w:val="10"/>
  </w:num>
  <w:num w:numId="18">
    <w:abstractNumId w:val="12"/>
  </w:num>
  <w:num w:numId="19">
    <w:abstractNumId w:val="7"/>
  </w:num>
  <w:num w:numId="20">
    <w:abstractNumId w:val="21"/>
  </w:num>
  <w:num w:numId="21">
    <w:abstractNumId w:val="1"/>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A6"/>
    <w:rsid w:val="0018638B"/>
    <w:rsid w:val="003F6D38"/>
    <w:rsid w:val="005B46B4"/>
    <w:rsid w:val="005E06EB"/>
    <w:rsid w:val="00981E9D"/>
    <w:rsid w:val="00C424B9"/>
    <w:rsid w:val="00CD4B22"/>
    <w:rsid w:val="00CF7949"/>
    <w:rsid w:val="00D17D76"/>
    <w:rsid w:val="00E502A6"/>
    <w:rsid w:val="00E80B48"/>
    <w:rsid w:val="00F932E6"/>
    <w:rsid w:val="00FC1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976C"/>
  <w15:chartTrackingRefBased/>
  <w15:docId w15:val="{664C4405-DB51-464F-8F14-90BD172D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D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6D38"/>
    <w:rPr>
      <w:b/>
      <w:bCs/>
    </w:rPr>
  </w:style>
  <w:style w:type="character" w:customStyle="1" w:styleId="Heading1Char">
    <w:name w:val="Heading 1 Char"/>
    <w:basedOn w:val="DefaultParagraphFont"/>
    <w:link w:val="Heading1"/>
    <w:uiPriority w:val="9"/>
    <w:rsid w:val="003F6D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41481">
      <w:bodyDiv w:val="1"/>
      <w:marLeft w:val="0"/>
      <w:marRight w:val="0"/>
      <w:marTop w:val="0"/>
      <w:marBottom w:val="0"/>
      <w:divBdr>
        <w:top w:val="none" w:sz="0" w:space="0" w:color="auto"/>
        <w:left w:val="none" w:sz="0" w:space="0" w:color="auto"/>
        <w:bottom w:val="none" w:sz="0" w:space="0" w:color="auto"/>
        <w:right w:val="none" w:sz="0" w:space="0" w:color="auto"/>
      </w:divBdr>
    </w:div>
    <w:div w:id="458690427">
      <w:bodyDiv w:val="1"/>
      <w:marLeft w:val="0"/>
      <w:marRight w:val="0"/>
      <w:marTop w:val="0"/>
      <w:marBottom w:val="0"/>
      <w:divBdr>
        <w:top w:val="none" w:sz="0" w:space="0" w:color="auto"/>
        <w:left w:val="none" w:sz="0" w:space="0" w:color="auto"/>
        <w:bottom w:val="none" w:sz="0" w:space="0" w:color="auto"/>
        <w:right w:val="none" w:sz="0" w:space="0" w:color="auto"/>
      </w:divBdr>
    </w:div>
    <w:div w:id="744183106">
      <w:bodyDiv w:val="1"/>
      <w:marLeft w:val="0"/>
      <w:marRight w:val="0"/>
      <w:marTop w:val="0"/>
      <w:marBottom w:val="0"/>
      <w:divBdr>
        <w:top w:val="none" w:sz="0" w:space="0" w:color="auto"/>
        <w:left w:val="none" w:sz="0" w:space="0" w:color="auto"/>
        <w:bottom w:val="none" w:sz="0" w:space="0" w:color="auto"/>
        <w:right w:val="none" w:sz="0" w:space="0" w:color="auto"/>
      </w:divBdr>
    </w:div>
    <w:div w:id="1682774930">
      <w:bodyDiv w:val="1"/>
      <w:marLeft w:val="0"/>
      <w:marRight w:val="0"/>
      <w:marTop w:val="0"/>
      <w:marBottom w:val="0"/>
      <w:divBdr>
        <w:top w:val="none" w:sz="0" w:space="0" w:color="auto"/>
        <w:left w:val="none" w:sz="0" w:space="0" w:color="auto"/>
        <w:bottom w:val="none" w:sz="0" w:space="0" w:color="auto"/>
        <w:right w:val="none" w:sz="0" w:space="0" w:color="auto"/>
      </w:divBdr>
    </w:div>
    <w:div w:id="1854301940">
      <w:bodyDiv w:val="1"/>
      <w:marLeft w:val="0"/>
      <w:marRight w:val="0"/>
      <w:marTop w:val="0"/>
      <w:marBottom w:val="0"/>
      <w:divBdr>
        <w:top w:val="none" w:sz="0" w:space="0" w:color="auto"/>
        <w:left w:val="none" w:sz="0" w:space="0" w:color="auto"/>
        <w:bottom w:val="none" w:sz="0" w:space="0" w:color="auto"/>
        <w:right w:val="none" w:sz="0" w:space="0" w:color="auto"/>
      </w:divBdr>
    </w:div>
    <w:div w:id="204396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7D55B-0A7C-478D-8965-B71D266E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Irtaza Rizvi</dc:creator>
  <cp:keywords/>
  <dc:description/>
  <cp:lastModifiedBy>Raza Syed</cp:lastModifiedBy>
  <cp:revision>2</cp:revision>
  <dcterms:created xsi:type="dcterms:W3CDTF">2023-10-16T07:28:00Z</dcterms:created>
  <dcterms:modified xsi:type="dcterms:W3CDTF">2023-10-16T07:28:00Z</dcterms:modified>
</cp:coreProperties>
</file>