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68A" w:rsidRDefault="00017868" w:rsidP="001625AC">
      <w:pPr>
        <w:pStyle w:val="a6"/>
        <w:rPr>
          <w:b/>
        </w:rPr>
      </w:pPr>
      <w:r>
        <w:rPr>
          <w:b/>
          <w:noProof/>
          <w:lang w:eastAsia="ru-RU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-259715</wp:posOffset>
            </wp:positionV>
            <wp:extent cx="1885950" cy="508635"/>
            <wp:effectExtent l="0" t="0" r="0" b="571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лого Гулливер-01 (002)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225" b="35793"/>
                    <a:stretch/>
                  </pic:blipFill>
                  <pic:spPr bwMode="auto">
                    <a:xfrm>
                      <a:off x="0" y="0"/>
                      <a:ext cx="1885950" cy="508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017868" w:rsidRDefault="00017868" w:rsidP="001625AC">
      <w:pPr>
        <w:pStyle w:val="a6"/>
        <w:jc w:val="both"/>
        <w:rPr>
          <w:b/>
        </w:rPr>
      </w:pPr>
    </w:p>
    <w:p w:rsidR="0027068A" w:rsidRPr="005461BE" w:rsidRDefault="00017868" w:rsidP="00B23E07">
      <w:pPr>
        <w:pStyle w:val="a6"/>
        <w:jc w:val="center"/>
        <w:rPr>
          <w:b/>
        </w:rPr>
      </w:pPr>
      <w:r>
        <w:rPr>
          <w:b/>
        </w:rPr>
        <w:t>АО</w:t>
      </w:r>
      <w:r w:rsidR="0027068A" w:rsidRPr="005461BE">
        <w:rPr>
          <w:b/>
        </w:rPr>
        <w:t xml:space="preserve"> «ГУЛЛИВЕР»</w:t>
      </w:r>
    </w:p>
    <w:p w:rsidR="0027068A" w:rsidRPr="005461BE" w:rsidRDefault="0027068A" w:rsidP="00B23E07">
      <w:pPr>
        <w:pStyle w:val="a6"/>
        <w:jc w:val="center"/>
        <w:rPr>
          <w:b/>
        </w:rPr>
      </w:pPr>
      <w:r w:rsidRPr="005461BE">
        <w:rPr>
          <w:b/>
        </w:rPr>
        <w:t>432035 г. Ульяновск, Профсоюзная ул., д. 58,</w:t>
      </w:r>
    </w:p>
    <w:p w:rsidR="0027068A" w:rsidRPr="005461BE" w:rsidRDefault="0027068A" w:rsidP="00B23E07">
      <w:pPr>
        <w:pStyle w:val="a6"/>
        <w:jc w:val="center"/>
        <w:rPr>
          <w:b/>
        </w:rPr>
      </w:pPr>
      <w:r w:rsidRPr="005461BE">
        <w:rPr>
          <w:b/>
        </w:rPr>
        <w:t>ИНН 7326029150 КПП 783450001</w:t>
      </w:r>
    </w:p>
    <w:p w:rsidR="0027068A" w:rsidRPr="005461BE" w:rsidRDefault="0027068A" w:rsidP="00B23E07">
      <w:pPr>
        <w:pStyle w:val="a6"/>
        <w:jc w:val="center"/>
        <w:rPr>
          <w:b/>
        </w:rPr>
      </w:pPr>
      <w:r w:rsidRPr="005461BE">
        <w:rPr>
          <w:b/>
        </w:rPr>
        <w:t>Тел./факс: (8422) 73-75-00</w:t>
      </w:r>
    </w:p>
    <w:p w:rsidR="0027068A" w:rsidRPr="00003BE5" w:rsidRDefault="0027068A" w:rsidP="00B23E07">
      <w:pPr>
        <w:pStyle w:val="a6"/>
        <w:jc w:val="center"/>
        <w:rPr>
          <w:b/>
        </w:rPr>
      </w:pPr>
      <w:r w:rsidRPr="005461BE">
        <w:rPr>
          <w:b/>
          <w:lang w:val="en-US"/>
        </w:rPr>
        <w:t>e</w:t>
      </w:r>
      <w:r w:rsidRPr="00003BE5">
        <w:rPr>
          <w:b/>
        </w:rPr>
        <w:t>-</w:t>
      </w:r>
      <w:r w:rsidRPr="005461BE">
        <w:rPr>
          <w:b/>
          <w:lang w:val="en-US"/>
        </w:rPr>
        <w:t>mail</w:t>
      </w:r>
      <w:r w:rsidRPr="00003BE5">
        <w:rPr>
          <w:b/>
        </w:rPr>
        <w:t xml:space="preserve">: </w:t>
      </w:r>
      <w:hyperlink r:id="rId9" w:history="1">
        <w:r w:rsidRPr="005461BE">
          <w:rPr>
            <w:rStyle w:val="a3"/>
            <w:b/>
            <w:lang w:val="en-US"/>
          </w:rPr>
          <w:t>office</w:t>
        </w:r>
        <w:r w:rsidRPr="00003BE5">
          <w:rPr>
            <w:rStyle w:val="a3"/>
            <w:b/>
          </w:rPr>
          <w:t>@</w:t>
        </w:r>
        <w:r w:rsidRPr="005461BE">
          <w:rPr>
            <w:rStyle w:val="a3"/>
            <w:b/>
            <w:lang w:val="en-US"/>
          </w:rPr>
          <w:t>gulliver</w:t>
        </w:r>
        <w:r w:rsidRPr="00003BE5">
          <w:rPr>
            <w:rStyle w:val="a3"/>
            <w:b/>
          </w:rPr>
          <w:t>-</w:t>
        </w:r>
        <w:r w:rsidRPr="005461BE">
          <w:rPr>
            <w:rStyle w:val="a3"/>
            <w:b/>
            <w:lang w:val="en-US"/>
          </w:rPr>
          <w:t>ul</w:t>
        </w:r>
        <w:r w:rsidRPr="00003BE5">
          <w:rPr>
            <w:rStyle w:val="a3"/>
            <w:b/>
          </w:rPr>
          <w:t>.</w:t>
        </w:r>
        <w:r w:rsidRPr="005461BE">
          <w:rPr>
            <w:rStyle w:val="a3"/>
            <w:b/>
            <w:lang w:val="en-US"/>
          </w:rPr>
          <w:t>ru</w:t>
        </w:r>
      </w:hyperlink>
    </w:p>
    <w:p w:rsidR="00017868" w:rsidRPr="00003BE5" w:rsidRDefault="007F4149" w:rsidP="001625A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>
                <wp:simplePos x="0" y="0"/>
                <wp:positionH relativeFrom="margin">
                  <wp:posOffset>3810</wp:posOffset>
                </wp:positionH>
                <wp:positionV relativeFrom="paragraph">
                  <wp:posOffset>248919</wp:posOffset>
                </wp:positionV>
                <wp:extent cx="6543675" cy="0"/>
                <wp:effectExtent l="209550" t="228600" r="180975" b="22860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543675" cy="0"/>
                        </a:xfrm>
                        <a:prstGeom prst="line">
                          <a:avLst/>
                        </a:prstGeom>
                        <a:ln/>
                        <a:effectLst>
                          <a:glow rad="2286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2547CA" id="Прямая соединительная линия 2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.3pt,19.6pt" to="515.5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" strokecolor="#e76618 [3207]" strokeweight="1.5pt">
                <v:stroke endcap="round"/>
                <o:lock v:ext="edit" shapetype="f"/>
                <w10:wrap anchorx="margin"/>
              </v:line>
            </w:pict>
          </mc:Fallback>
        </mc:AlternateContent>
      </w:r>
    </w:p>
    <w:p w:rsidR="0027068A" w:rsidRPr="00003BE5" w:rsidRDefault="0027068A" w:rsidP="001625AC">
      <w:pPr>
        <w:jc w:val="center"/>
        <w:rPr>
          <w:rFonts w:ascii="Times New Roman" w:hAnsi="Times New Roman" w:cs="Times New Roman"/>
          <w:b/>
        </w:rPr>
      </w:pPr>
    </w:p>
    <w:p w:rsidR="00095945" w:rsidRPr="00003BE5" w:rsidRDefault="00095945" w:rsidP="001625AC">
      <w:pPr>
        <w:jc w:val="center"/>
        <w:rPr>
          <w:rFonts w:ascii="Times New Roman" w:hAnsi="Times New Roman" w:cs="Times New Roman"/>
          <w:b/>
        </w:rPr>
      </w:pPr>
    </w:p>
    <w:p w:rsidR="00C81EF2" w:rsidRPr="00E37C41" w:rsidRDefault="00C81EF2" w:rsidP="001625A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37C41">
        <w:rPr>
          <w:rFonts w:ascii="Times New Roman" w:hAnsi="Times New Roman" w:cs="Times New Roman"/>
          <w:b/>
          <w:sz w:val="24"/>
          <w:szCs w:val="24"/>
        </w:rPr>
        <w:t>ТЕХНИЧЕСКОЕ ЗАДАНИЕ</w:t>
      </w:r>
    </w:p>
    <w:p w:rsidR="00FB3C76" w:rsidRDefault="00003BE5" w:rsidP="001625A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="00A22032">
        <w:rPr>
          <w:rFonts w:ascii="Times New Roman" w:hAnsi="Times New Roman" w:cs="Times New Roman"/>
          <w:b/>
          <w:sz w:val="24"/>
          <w:szCs w:val="24"/>
        </w:rPr>
        <w:t>электро</w:t>
      </w:r>
      <w:r>
        <w:rPr>
          <w:rFonts w:ascii="Times New Roman" w:hAnsi="Times New Roman" w:cs="Times New Roman"/>
          <w:b/>
          <w:sz w:val="24"/>
          <w:szCs w:val="24"/>
        </w:rPr>
        <w:t>монтажные работы</w:t>
      </w:r>
      <w:r w:rsidR="007F47C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301F4">
        <w:rPr>
          <w:rFonts w:ascii="Times New Roman" w:hAnsi="Times New Roman" w:cs="Times New Roman"/>
          <w:b/>
          <w:sz w:val="24"/>
          <w:szCs w:val="24"/>
        </w:rPr>
        <w:t xml:space="preserve">магазина </w:t>
      </w:r>
      <w:r w:rsidR="00A545DF">
        <w:rPr>
          <w:rFonts w:ascii="Times New Roman" w:hAnsi="Times New Roman" w:cs="Times New Roman"/>
          <w:b/>
          <w:sz w:val="24"/>
          <w:szCs w:val="24"/>
        </w:rPr>
        <w:t>«Гу</w:t>
      </w:r>
      <w:r w:rsidR="00ED656C">
        <w:rPr>
          <w:rFonts w:ascii="Times New Roman" w:hAnsi="Times New Roman" w:cs="Times New Roman"/>
          <w:b/>
          <w:sz w:val="24"/>
          <w:szCs w:val="24"/>
        </w:rPr>
        <w:t>лливер</w:t>
      </w:r>
      <w:bookmarkStart w:id="0" w:name="_GoBack"/>
      <w:bookmarkEnd w:id="0"/>
      <w:r w:rsidR="00A545DF">
        <w:rPr>
          <w:rFonts w:ascii="Times New Roman" w:hAnsi="Times New Roman" w:cs="Times New Roman"/>
          <w:b/>
          <w:sz w:val="24"/>
          <w:szCs w:val="24"/>
        </w:rPr>
        <w:t>»</w:t>
      </w:r>
      <w:r w:rsidR="001625AC">
        <w:rPr>
          <w:rFonts w:ascii="Times New Roman" w:hAnsi="Times New Roman" w:cs="Times New Roman"/>
          <w:b/>
          <w:sz w:val="24"/>
          <w:szCs w:val="24"/>
        </w:rPr>
        <w:t xml:space="preserve">, расположенного по адресу: </w:t>
      </w:r>
    </w:p>
    <w:p w:rsidR="00ED656C" w:rsidRDefault="00ED656C" w:rsidP="001625A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Ульяновская область</w:t>
      </w:r>
      <w:r w:rsidR="00FD6A3B" w:rsidRPr="00FD6A3B">
        <w:rPr>
          <w:rFonts w:ascii="Times New Roman" w:hAnsi="Times New Roman" w:cs="Times New Roman"/>
          <w:b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р. п</w:t>
      </w:r>
      <w:r w:rsidRPr="00ED656C">
        <w:rPr>
          <w:rFonts w:ascii="Times New Roman" w:hAnsi="Times New Roman" w:cs="Times New Roman"/>
          <w:b/>
          <w:sz w:val="24"/>
          <w:szCs w:val="24"/>
        </w:rPr>
        <w:t>. Ишеевка, ул. Новокомбинатовская12.</w:t>
      </w:r>
    </w:p>
    <w:p w:rsidR="00C81EF2" w:rsidRPr="00E37C41" w:rsidRDefault="0083278D" w:rsidP="001625A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от </w:t>
      </w:r>
      <w:r w:rsidR="00C81EF2" w:rsidRPr="00E37C41">
        <w:rPr>
          <w:rFonts w:ascii="Times New Roman" w:hAnsi="Times New Roman" w:cs="Times New Roman"/>
          <w:b/>
          <w:sz w:val="24"/>
          <w:szCs w:val="24"/>
        </w:rPr>
        <w:t>«</w:t>
      </w:r>
      <w:r w:rsidR="00E86A6E">
        <w:rPr>
          <w:rFonts w:ascii="Times New Roman" w:hAnsi="Times New Roman" w:cs="Times New Roman"/>
          <w:b/>
          <w:sz w:val="24"/>
          <w:szCs w:val="24"/>
        </w:rPr>
        <w:t>0</w:t>
      </w:r>
      <w:r w:rsidR="00ED656C">
        <w:rPr>
          <w:rFonts w:ascii="Times New Roman" w:hAnsi="Times New Roman" w:cs="Times New Roman"/>
          <w:b/>
          <w:sz w:val="24"/>
          <w:szCs w:val="24"/>
        </w:rPr>
        <w:t>3</w:t>
      </w:r>
      <w:r w:rsidR="00C81EF2" w:rsidRPr="00E37C41">
        <w:rPr>
          <w:rFonts w:ascii="Times New Roman" w:hAnsi="Times New Roman" w:cs="Times New Roman"/>
          <w:b/>
          <w:sz w:val="24"/>
          <w:szCs w:val="24"/>
        </w:rPr>
        <w:t>»</w:t>
      </w:r>
      <w:r w:rsidR="00A545D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86A6E">
        <w:rPr>
          <w:rFonts w:ascii="Times New Roman" w:hAnsi="Times New Roman" w:cs="Times New Roman"/>
          <w:b/>
          <w:sz w:val="24"/>
          <w:szCs w:val="24"/>
        </w:rPr>
        <w:t>марта</w:t>
      </w:r>
      <w:r w:rsidR="00A545DF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E86A6E">
        <w:rPr>
          <w:rFonts w:ascii="Times New Roman" w:hAnsi="Times New Roman" w:cs="Times New Roman"/>
          <w:b/>
          <w:sz w:val="24"/>
          <w:szCs w:val="24"/>
        </w:rPr>
        <w:t>6</w:t>
      </w:r>
      <w:r>
        <w:rPr>
          <w:rFonts w:ascii="Times New Roman" w:hAnsi="Times New Roman" w:cs="Times New Roman"/>
          <w:b/>
          <w:sz w:val="24"/>
          <w:szCs w:val="24"/>
        </w:rPr>
        <w:t>г.</w:t>
      </w:r>
    </w:p>
    <w:p w:rsidR="00095945" w:rsidRDefault="00095945" w:rsidP="001625AC">
      <w:pPr>
        <w:jc w:val="center"/>
        <w:rPr>
          <w:rFonts w:ascii="Times New Roman" w:hAnsi="Times New Roman" w:cs="Times New Roman"/>
          <w:b/>
        </w:rPr>
      </w:pPr>
    </w:p>
    <w:p w:rsidR="00E41A1D" w:rsidRDefault="00E41A1D" w:rsidP="001625AC">
      <w:pPr>
        <w:pStyle w:val="a4"/>
        <w:numPr>
          <w:ilvl w:val="0"/>
          <w:numId w:val="3"/>
        </w:numPr>
        <w:spacing w:after="0" w:line="276" w:lineRule="auto"/>
        <w:ind w:left="567" w:hanging="283"/>
        <w:rPr>
          <w:rFonts w:ascii="Times New Roman" w:hAnsi="Times New Roman" w:cs="Times New Roman"/>
          <w:sz w:val="24"/>
        </w:rPr>
      </w:pPr>
      <w:r w:rsidRPr="00E41A1D">
        <w:rPr>
          <w:rFonts w:ascii="Times New Roman" w:hAnsi="Times New Roman" w:cs="Times New Roman"/>
          <w:b/>
          <w:sz w:val="24"/>
        </w:rPr>
        <w:t xml:space="preserve">Наименование и адрес Заказчика: </w:t>
      </w:r>
      <w:r w:rsidR="00891351">
        <w:rPr>
          <w:rFonts w:ascii="Times New Roman" w:hAnsi="Times New Roman" w:cs="Times New Roman"/>
          <w:sz w:val="24"/>
        </w:rPr>
        <w:t xml:space="preserve">АО </w:t>
      </w:r>
      <w:r w:rsidR="00377BDB">
        <w:rPr>
          <w:rFonts w:ascii="Times New Roman" w:hAnsi="Times New Roman" w:cs="Times New Roman"/>
          <w:sz w:val="24"/>
        </w:rPr>
        <w:t>«</w:t>
      </w:r>
      <w:r w:rsidR="00891351">
        <w:rPr>
          <w:rFonts w:ascii="Times New Roman" w:hAnsi="Times New Roman" w:cs="Times New Roman"/>
          <w:sz w:val="24"/>
        </w:rPr>
        <w:t>Гулливер</w:t>
      </w:r>
      <w:r w:rsidR="00377BDB">
        <w:rPr>
          <w:rFonts w:ascii="Times New Roman" w:hAnsi="Times New Roman" w:cs="Times New Roman"/>
          <w:sz w:val="24"/>
        </w:rPr>
        <w:t>»</w:t>
      </w:r>
      <w:r w:rsidRPr="00E41A1D">
        <w:rPr>
          <w:rFonts w:ascii="Times New Roman" w:hAnsi="Times New Roman" w:cs="Times New Roman"/>
          <w:sz w:val="24"/>
        </w:rPr>
        <w:t xml:space="preserve">, г. Ульяновск, ул. </w:t>
      </w:r>
      <w:r w:rsidR="00ED656C">
        <w:rPr>
          <w:rFonts w:ascii="Times New Roman" w:hAnsi="Times New Roman" w:cs="Times New Roman"/>
          <w:sz w:val="24"/>
        </w:rPr>
        <w:t xml:space="preserve">Профсоюзная, </w:t>
      </w:r>
      <w:r w:rsidR="00891351">
        <w:rPr>
          <w:rFonts w:ascii="Times New Roman" w:hAnsi="Times New Roman" w:cs="Times New Roman"/>
          <w:sz w:val="24"/>
        </w:rPr>
        <w:t>д.58</w:t>
      </w:r>
      <w:r w:rsidR="002242AD">
        <w:rPr>
          <w:rFonts w:ascii="Times New Roman" w:hAnsi="Times New Roman" w:cs="Times New Roman"/>
          <w:sz w:val="24"/>
        </w:rPr>
        <w:t>.</w:t>
      </w:r>
    </w:p>
    <w:p w:rsidR="00F661A0" w:rsidRPr="00E41A1D" w:rsidRDefault="00F661A0" w:rsidP="001625AC">
      <w:pPr>
        <w:pStyle w:val="a4"/>
        <w:spacing w:after="0" w:line="276" w:lineRule="auto"/>
        <w:ind w:left="567"/>
        <w:rPr>
          <w:rFonts w:ascii="Times New Roman" w:hAnsi="Times New Roman" w:cs="Times New Roman"/>
          <w:sz w:val="24"/>
        </w:rPr>
      </w:pPr>
    </w:p>
    <w:p w:rsidR="002242AD" w:rsidRDefault="00E41A1D" w:rsidP="001625AC">
      <w:pPr>
        <w:pStyle w:val="a4"/>
        <w:numPr>
          <w:ilvl w:val="0"/>
          <w:numId w:val="3"/>
        </w:numPr>
        <w:spacing w:after="0" w:line="276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 w:rsidRPr="008879BD">
        <w:rPr>
          <w:rFonts w:ascii="Times New Roman" w:hAnsi="Times New Roman" w:cs="Times New Roman"/>
          <w:b/>
          <w:sz w:val="24"/>
        </w:rPr>
        <w:t>Способ проведения тендера:</w:t>
      </w:r>
      <w:r w:rsidR="00A46B67" w:rsidRPr="008879BD">
        <w:rPr>
          <w:rFonts w:ascii="Times New Roman" w:hAnsi="Times New Roman" w:cs="Times New Roman"/>
          <w:b/>
          <w:sz w:val="24"/>
        </w:rPr>
        <w:t xml:space="preserve"> </w:t>
      </w:r>
      <w:r w:rsidR="008879BD">
        <w:rPr>
          <w:rFonts w:ascii="Times New Roman" w:hAnsi="Times New Roman" w:cs="Times New Roman"/>
          <w:sz w:val="24"/>
        </w:rPr>
        <w:t>Торги на понижение (редукцион).</w:t>
      </w:r>
    </w:p>
    <w:p w:rsidR="008879BD" w:rsidRPr="008879BD" w:rsidRDefault="008879BD" w:rsidP="001625AC">
      <w:pPr>
        <w:pStyle w:val="a4"/>
        <w:rPr>
          <w:rFonts w:ascii="Times New Roman" w:hAnsi="Times New Roman" w:cs="Times New Roman"/>
          <w:sz w:val="24"/>
        </w:rPr>
      </w:pPr>
    </w:p>
    <w:p w:rsidR="00E86A6E" w:rsidRPr="00ED656C" w:rsidRDefault="008879BD" w:rsidP="00ED656C">
      <w:pPr>
        <w:pStyle w:val="a4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ED656C">
        <w:rPr>
          <w:rFonts w:ascii="Times New Roman" w:hAnsi="Times New Roman" w:cs="Times New Roman"/>
          <w:b/>
          <w:sz w:val="24"/>
        </w:rPr>
        <w:t>Место выполнения работ:</w:t>
      </w:r>
      <w:r w:rsidR="00206913" w:rsidRPr="00ED656C">
        <w:rPr>
          <w:b/>
        </w:rPr>
        <w:t xml:space="preserve"> </w:t>
      </w:r>
      <w:r w:rsidR="00ED656C" w:rsidRPr="00ED656C">
        <w:rPr>
          <w:rFonts w:ascii="Times New Roman" w:hAnsi="Times New Roman" w:cs="Times New Roman"/>
        </w:rPr>
        <w:t>Ульяновская область, р.п. Иш</w:t>
      </w:r>
      <w:r w:rsidR="00ED656C">
        <w:rPr>
          <w:rFonts w:ascii="Times New Roman" w:hAnsi="Times New Roman" w:cs="Times New Roman"/>
        </w:rPr>
        <w:t xml:space="preserve">еевка, ул. Новокомбинатовская, д. </w:t>
      </w:r>
      <w:r w:rsidR="00ED656C" w:rsidRPr="00ED656C">
        <w:rPr>
          <w:rFonts w:ascii="Times New Roman" w:hAnsi="Times New Roman" w:cs="Times New Roman"/>
        </w:rPr>
        <w:t>12</w:t>
      </w:r>
    </w:p>
    <w:p w:rsidR="008879BD" w:rsidRPr="004738BF" w:rsidRDefault="0019633E" w:rsidP="001625AC">
      <w:pPr>
        <w:pStyle w:val="a4"/>
        <w:numPr>
          <w:ilvl w:val="0"/>
          <w:numId w:val="3"/>
        </w:numPr>
        <w:spacing w:after="0" w:line="276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Срок выполнения работ:</w:t>
      </w:r>
      <w:r w:rsidR="008879BD" w:rsidRPr="008879BD">
        <w:rPr>
          <w:rFonts w:ascii="Times New Roman" w:hAnsi="Times New Roman" w:cs="Times New Roman"/>
          <w:sz w:val="24"/>
        </w:rPr>
        <w:t xml:space="preserve"> </w:t>
      </w:r>
      <w:r w:rsidR="00FD6A3B">
        <w:rPr>
          <w:rFonts w:ascii="Times New Roman" w:hAnsi="Times New Roman" w:cs="Times New Roman"/>
          <w:sz w:val="24"/>
          <w:szCs w:val="24"/>
        </w:rPr>
        <w:t>в</w:t>
      </w:r>
      <w:r w:rsidR="004738BF">
        <w:rPr>
          <w:rFonts w:ascii="Times New Roman" w:hAnsi="Times New Roman" w:cs="Times New Roman"/>
          <w:sz w:val="24"/>
          <w:szCs w:val="24"/>
        </w:rPr>
        <w:t xml:space="preserve"> течение </w:t>
      </w:r>
      <w:r w:rsidR="00A22032">
        <w:rPr>
          <w:rFonts w:ascii="Times New Roman" w:hAnsi="Times New Roman" w:cs="Times New Roman"/>
          <w:sz w:val="24"/>
          <w:szCs w:val="24"/>
        </w:rPr>
        <w:t>2</w:t>
      </w:r>
      <w:r w:rsidR="00072EBC">
        <w:rPr>
          <w:rFonts w:ascii="Times New Roman" w:hAnsi="Times New Roman" w:cs="Times New Roman"/>
          <w:sz w:val="24"/>
          <w:szCs w:val="24"/>
        </w:rPr>
        <w:t>0</w:t>
      </w:r>
      <w:r w:rsidR="00916FB1">
        <w:rPr>
          <w:rFonts w:ascii="Times New Roman" w:hAnsi="Times New Roman" w:cs="Times New Roman"/>
          <w:sz w:val="24"/>
          <w:szCs w:val="24"/>
        </w:rPr>
        <w:t xml:space="preserve"> (</w:t>
      </w:r>
      <w:r w:rsidR="00A22032">
        <w:rPr>
          <w:rFonts w:ascii="Times New Roman" w:hAnsi="Times New Roman" w:cs="Times New Roman"/>
          <w:sz w:val="24"/>
          <w:szCs w:val="24"/>
        </w:rPr>
        <w:t>двадцати</w:t>
      </w:r>
      <w:r w:rsidR="00916FB1">
        <w:rPr>
          <w:rFonts w:ascii="Times New Roman" w:hAnsi="Times New Roman" w:cs="Times New Roman"/>
          <w:sz w:val="24"/>
          <w:szCs w:val="24"/>
        </w:rPr>
        <w:t xml:space="preserve">) </w:t>
      </w:r>
      <w:r w:rsidR="004738BF">
        <w:rPr>
          <w:rFonts w:ascii="Times New Roman" w:hAnsi="Times New Roman" w:cs="Times New Roman"/>
          <w:sz w:val="24"/>
          <w:szCs w:val="24"/>
        </w:rPr>
        <w:t xml:space="preserve">календарных </w:t>
      </w:r>
      <w:r w:rsidR="000E357B">
        <w:rPr>
          <w:rFonts w:ascii="Times New Roman" w:hAnsi="Times New Roman" w:cs="Times New Roman"/>
          <w:sz w:val="24"/>
          <w:szCs w:val="24"/>
        </w:rPr>
        <w:t>д</w:t>
      </w:r>
      <w:r w:rsidR="00003BE5">
        <w:rPr>
          <w:rFonts w:ascii="Times New Roman" w:hAnsi="Times New Roman" w:cs="Times New Roman"/>
          <w:sz w:val="24"/>
          <w:szCs w:val="24"/>
        </w:rPr>
        <w:t>ней с даты заключения договора.</w:t>
      </w:r>
    </w:p>
    <w:p w:rsidR="008879BD" w:rsidRPr="008879BD" w:rsidRDefault="008879BD" w:rsidP="001625AC">
      <w:pPr>
        <w:pStyle w:val="a4"/>
        <w:rPr>
          <w:rFonts w:ascii="Times New Roman" w:hAnsi="Times New Roman" w:cs="Times New Roman"/>
          <w:b/>
          <w:bCs/>
          <w:sz w:val="24"/>
        </w:rPr>
      </w:pPr>
    </w:p>
    <w:p w:rsidR="008879BD" w:rsidRPr="008879BD" w:rsidRDefault="008879BD" w:rsidP="001625AC">
      <w:pPr>
        <w:pStyle w:val="a4"/>
        <w:numPr>
          <w:ilvl w:val="0"/>
          <w:numId w:val="3"/>
        </w:numPr>
        <w:spacing w:after="0" w:line="276" w:lineRule="auto"/>
        <w:ind w:left="567" w:hanging="283"/>
        <w:jc w:val="both"/>
        <w:rPr>
          <w:rFonts w:ascii="Times New Roman" w:hAnsi="Times New Roman" w:cs="Times New Roman"/>
          <w:sz w:val="24"/>
        </w:rPr>
      </w:pPr>
      <w:r w:rsidRPr="008879BD">
        <w:rPr>
          <w:rFonts w:ascii="Times New Roman" w:hAnsi="Times New Roman" w:cs="Times New Roman"/>
          <w:b/>
          <w:bCs/>
          <w:sz w:val="24"/>
        </w:rPr>
        <w:t xml:space="preserve">Обязательные требования к участникам: </w:t>
      </w:r>
    </w:p>
    <w:p w:rsidR="008879BD" w:rsidRPr="00E41A1D" w:rsidRDefault="008879BD" w:rsidP="001625AC">
      <w:pPr>
        <w:spacing w:after="0" w:line="360" w:lineRule="auto"/>
        <w:ind w:firstLine="851"/>
        <w:rPr>
          <w:rFonts w:ascii="Times New Roman" w:hAnsi="Times New Roman" w:cs="Times New Roman"/>
          <w:sz w:val="24"/>
        </w:rPr>
      </w:pPr>
      <w:r w:rsidRPr="00E41A1D">
        <w:rPr>
          <w:rFonts w:ascii="Times New Roman" w:hAnsi="Times New Roman" w:cs="Times New Roman"/>
          <w:sz w:val="24"/>
        </w:rPr>
        <w:t>- Компания зарегистрированная на территории РФ.</w:t>
      </w:r>
    </w:p>
    <w:p w:rsidR="008879BD" w:rsidRPr="00E41A1D" w:rsidRDefault="008879BD" w:rsidP="001625AC">
      <w:pPr>
        <w:spacing w:after="0" w:line="360" w:lineRule="auto"/>
        <w:ind w:firstLine="851"/>
        <w:rPr>
          <w:rFonts w:ascii="Times New Roman" w:hAnsi="Times New Roman" w:cs="Times New Roman"/>
          <w:sz w:val="24"/>
        </w:rPr>
      </w:pPr>
      <w:r w:rsidRPr="00E41A1D">
        <w:rPr>
          <w:rFonts w:ascii="Times New Roman" w:hAnsi="Times New Roman" w:cs="Times New Roman"/>
          <w:sz w:val="24"/>
        </w:rPr>
        <w:t>- Подписание договора в редакции Заказчика, без протокола</w:t>
      </w:r>
      <w:r>
        <w:rPr>
          <w:rFonts w:ascii="Times New Roman" w:hAnsi="Times New Roman" w:cs="Times New Roman"/>
          <w:sz w:val="24"/>
        </w:rPr>
        <w:t xml:space="preserve"> разногласий</w:t>
      </w:r>
      <w:r w:rsidRPr="00E41A1D">
        <w:rPr>
          <w:rFonts w:ascii="Times New Roman" w:hAnsi="Times New Roman" w:cs="Times New Roman"/>
          <w:sz w:val="24"/>
        </w:rPr>
        <w:t>.</w:t>
      </w:r>
    </w:p>
    <w:p w:rsidR="008879BD" w:rsidRDefault="008879BD" w:rsidP="001625AC">
      <w:pPr>
        <w:spacing w:after="0" w:line="276" w:lineRule="auto"/>
        <w:jc w:val="both"/>
        <w:rPr>
          <w:rFonts w:ascii="Times New Roman" w:hAnsi="Times New Roman" w:cs="Times New Roman"/>
          <w:b/>
          <w:sz w:val="24"/>
        </w:rPr>
      </w:pPr>
    </w:p>
    <w:p w:rsidR="00D72D12" w:rsidRDefault="00D72D12" w:rsidP="001625AC">
      <w:pPr>
        <w:spacing w:after="0" w:line="276" w:lineRule="auto"/>
        <w:jc w:val="both"/>
        <w:rPr>
          <w:rFonts w:ascii="Times New Roman" w:hAnsi="Times New Roman" w:cs="Times New Roman"/>
          <w:b/>
          <w:sz w:val="24"/>
        </w:rPr>
      </w:pPr>
    </w:p>
    <w:p w:rsidR="00D72D12" w:rsidRPr="008879BD" w:rsidRDefault="00D72D12" w:rsidP="001625AC">
      <w:pPr>
        <w:spacing w:after="0" w:line="276" w:lineRule="auto"/>
        <w:jc w:val="both"/>
        <w:rPr>
          <w:rFonts w:ascii="Times New Roman" w:hAnsi="Times New Roman" w:cs="Times New Roman"/>
          <w:b/>
          <w:sz w:val="24"/>
        </w:rPr>
      </w:pPr>
    </w:p>
    <w:p w:rsidR="0019633E" w:rsidRDefault="0019633E" w:rsidP="001625AC">
      <w:pPr>
        <w:pStyle w:val="a4"/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</w:rPr>
      </w:pPr>
    </w:p>
    <w:p w:rsidR="0019633E" w:rsidRDefault="0019633E" w:rsidP="001625AC">
      <w:pPr>
        <w:pStyle w:val="a4"/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</w:rPr>
      </w:pPr>
    </w:p>
    <w:p w:rsidR="00221EC9" w:rsidRDefault="00221EC9" w:rsidP="001625AC">
      <w:pPr>
        <w:pStyle w:val="a4"/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</w:rPr>
      </w:pPr>
    </w:p>
    <w:p w:rsidR="00221EC9" w:rsidRDefault="00221EC9" w:rsidP="001625AC">
      <w:pPr>
        <w:pStyle w:val="a4"/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</w:rPr>
      </w:pPr>
    </w:p>
    <w:p w:rsidR="00221EC9" w:rsidRDefault="00221EC9" w:rsidP="001625AC">
      <w:pPr>
        <w:pStyle w:val="a4"/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</w:rPr>
      </w:pPr>
    </w:p>
    <w:p w:rsidR="004738BF" w:rsidRDefault="004738BF" w:rsidP="001625AC">
      <w:pPr>
        <w:pStyle w:val="a4"/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</w:rPr>
      </w:pPr>
    </w:p>
    <w:p w:rsidR="004738BF" w:rsidRDefault="004738BF" w:rsidP="001625AC">
      <w:pPr>
        <w:pStyle w:val="a4"/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</w:rPr>
      </w:pPr>
    </w:p>
    <w:p w:rsidR="004738BF" w:rsidRDefault="004738BF" w:rsidP="001625AC">
      <w:pPr>
        <w:pStyle w:val="a4"/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</w:rPr>
      </w:pPr>
    </w:p>
    <w:p w:rsidR="004738BF" w:rsidRDefault="004738BF" w:rsidP="001625AC">
      <w:pPr>
        <w:pStyle w:val="a4"/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</w:rPr>
      </w:pPr>
    </w:p>
    <w:p w:rsidR="004738BF" w:rsidRDefault="004738BF" w:rsidP="001625AC">
      <w:pPr>
        <w:pStyle w:val="a4"/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</w:rPr>
      </w:pPr>
    </w:p>
    <w:p w:rsidR="004738BF" w:rsidRDefault="004738BF" w:rsidP="001625AC">
      <w:pPr>
        <w:pStyle w:val="a4"/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</w:rPr>
      </w:pPr>
    </w:p>
    <w:p w:rsidR="004738BF" w:rsidRDefault="004738BF" w:rsidP="001625AC">
      <w:pPr>
        <w:pStyle w:val="a4"/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</w:rPr>
      </w:pPr>
    </w:p>
    <w:p w:rsidR="0005030B" w:rsidRPr="008C0044" w:rsidRDefault="0005030B" w:rsidP="001625AC">
      <w:pPr>
        <w:pStyle w:val="a4"/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</w:rPr>
      </w:pPr>
    </w:p>
    <w:p w:rsidR="0019633E" w:rsidRDefault="0019633E" w:rsidP="001625AC">
      <w:pPr>
        <w:pStyle w:val="a4"/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</w:rPr>
      </w:pPr>
    </w:p>
    <w:p w:rsidR="00E86A6E" w:rsidRDefault="00E86A6E" w:rsidP="001625AC">
      <w:pPr>
        <w:pStyle w:val="a4"/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</w:rPr>
      </w:pPr>
    </w:p>
    <w:p w:rsidR="003301F4" w:rsidRDefault="003301F4" w:rsidP="001625AC">
      <w:pPr>
        <w:pStyle w:val="a4"/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</w:rPr>
      </w:pPr>
    </w:p>
    <w:p w:rsidR="007F47CF" w:rsidRDefault="007F47CF" w:rsidP="001625AC">
      <w:pPr>
        <w:pStyle w:val="a4"/>
        <w:spacing w:after="0" w:line="276" w:lineRule="auto"/>
        <w:ind w:left="567"/>
        <w:jc w:val="both"/>
        <w:rPr>
          <w:rFonts w:ascii="Times New Roman" w:hAnsi="Times New Roman" w:cs="Times New Roman"/>
          <w:b/>
          <w:sz w:val="24"/>
        </w:rPr>
      </w:pPr>
    </w:p>
    <w:p w:rsidR="0019633E" w:rsidRPr="0015332B" w:rsidRDefault="0019633E" w:rsidP="001625AC">
      <w:pPr>
        <w:jc w:val="center"/>
        <w:rPr>
          <w:rFonts w:ascii="Times New Roman" w:hAnsi="Times New Roman" w:cs="Times New Roman"/>
          <w:b/>
          <w:sz w:val="24"/>
        </w:rPr>
      </w:pPr>
      <w:r w:rsidRPr="00267946">
        <w:rPr>
          <w:rFonts w:ascii="Times New Roman" w:hAnsi="Times New Roman" w:cs="Times New Roman"/>
          <w:b/>
          <w:sz w:val="24"/>
        </w:rPr>
        <w:t>Дополнительные требования к участникам закупки</w:t>
      </w:r>
    </w:p>
    <w:tbl>
      <w:tblPr>
        <w:tblW w:w="1020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6"/>
        <w:gridCol w:w="7560"/>
      </w:tblGrid>
      <w:tr w:rsidR="0019633E" w:rsidRPr="00B55516" w:rsidTr="0019633E">
        <w:trPr>
          <w:trHeight w:val="1540"/>
        </w:trPr>
        <w:tc>
          <w:tcPr>
            <w:tcW w:w="2646" w:type="dxa"/>
            <w:shd w:val="clear" w:color="auto" w:fill="auto"/>
            <w:vAlign w:val="center"/>
            <w:hideMark/>
          </w:tcPr>
          <w:p w:rsidR="0019633E" w:rsidRPr="00B55516" w:rsidRDefault="0019633E" w:rsidP="00162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B5551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Сопутствующие работы, услуги (Все затраты, связанные</w:t>
            </w:r>
            <w:r w:rsidR="005848A9" w:rsidRPr="00B5551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с исполнением обязательств Подрядчика</w:t>
            </w:r>
            <w:r w:rsidRPr="00B5551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)</w:t>
            </w:r>
          </w:p>
        </w:tc>
        <w:tc>
          <w:tcPr>
            <w:tcW w:w="7560" w:type="dxa"/>
            <w:shd w:val="clear" w:color="auto" w:fill="auto"/>
            <w:vAlign w:val="center"/>
          </w:tcPr>
          <w:p w:rsidR="00355605" w:rsidRPr="00B55516" w:rsidRDefault="00355605" w:rsidP="001625AC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5551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Передача Заказчику комплект</w:t>
            </w:r>
            <w:r w:rsidR="00337D77" w:rsidRPr="00B5551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 исполнительной документации</w:t>
            </w:r>
            <w:r w:rsidRPr="00B5551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</w:t>
            </w:r>
          </w:p>
          <w:p w:rsidR="005848A9" w:rsidRPr="00B55516" w:rsidRDefault="005848A9" w:rsidP="001625AC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5551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Необходимо предоставить локальную смету на работы.</w:t>
            </w:r>
          </w:p>
          <w:p w:rsidR="0019633E" w:rsidRPr="00B55516" w:rsidRDefault="0019633E" w:rsidP="00162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19633E" w:rsidRPr="00B55516" w:rsidTr="000B6F3D">
        <w:trPr>
          <w:trHeight w:val="876"/>
        </w:trPr>
        <w:tc>
          <w:tcPr>
            <w:tcW w:w="2646" w:type="dxa"/>
            <w:shd w:val="clear" w:color="auto" w:fill="auto"/>
            <w:vAlign w:val="center"/>
            <w:hideMark/>
          </w:tcPr>
          <w:p w:rsidR="0019633E" w:rsidRPr="00B55516" w:rsidRDefault="0019633E" w:rsidP="00162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B5551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Порядок оплаты</w:t>
            </w:r>
          </w:p>
        </w:tc>
        <w:tc>
          <w:tcPr>
            <w:tcW w:w="7560" w:type="dxa"/>
            <w:shd w:val="clear" w:color="auto" w:fill="auto"/>
            <w:vAlign w:val="center"/>
            <w:hideMark/>
          </w:tcPr>
          <w:p w:rsidR="0019633E" w:rsidRPr="00B55516" w:rsidRDefault="0019633E" w:rsidP="00162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B5551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Оплата производится в </w:t>
            </w:r>
            <w:r w:rsidR="00F536D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безналичном порядке, в течение 10 (десяти</w:t>
            </w:r>
            <w:r w:rsidRPr="00B5551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пяти) календарных дней с даты подписания Заказчиком Акта выполненных работ. </w:t>
            </w:r>
          </w:p>
        </w:tc>
      </w:tr>
      <w:tr w:rsidR="0019633E" w:rsidRPr="00B55516" w:rsidTr="0019633E">
        <w:trPr>
          <w:trHeight w:val="315"/>
        </w:trPr>
        <w:tc>
          <w:tcPr>
            <w:tcW w:w="2646" w:type="dxa"/>
            <w:shd w:val="clear" w:color="auto" w:fill="auto"/>
            <w:vAlign w:val="center"/>
            <w:hideMark/>
          </w:tcPr>
          <w:p w:rsidR="0019633E" w:rsidRPr="00B55516" w:rsidRDefault="0019633E" w:rsidP="00162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B5551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Срок договора</w:t>
            </w:r>
          </w:p>
        </w:tc>
        <w:tc>
          <w:tcPr>
            <w:tcW w:w="7560" w:type="dxa"/>
            <w:shd w:val="clear" w:color="auto" w:fill="auto"/>
            <w:vAlign w:val="center"/>
            <w:hideMark/>
          </w:tcPr>
          <w:p w:rsidR="0019633E" w:rsidRPr="00B55516" w:rsidRDefault="0019633E" w:rsidP="00162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5551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Бессрочный.</w:t>
            </w:r>
          </w:p>
        </w:tc>
      </w:tr>
      <w:tr w:rsidR="0019633E" w:rsidRPr="00B55516" w:rsidTr="0019633E">
        <w:trPr>
          <w:trHeight w:val="151"/>
        </w:trPr>
        <w:tc>
          <w:tcPr>
            <w:tcW w:w="2646" w:type="dxa"/>
            <w:shd w:val="clear" w:color="auto" w:fill="auto"/>
            <w:vAlign w:val="center"/>
          </w:tcPr>
          <w:p w:rsidR="0019633E" w:rsidRPr="00B55516" w:rsidRDefault="00337D77" w:rsidP="00162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B55516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Перечень документов для проверки Подрядчиков</w:t>
            </w:r>
          </w:p>
        </w:tc>
        <w:tc>
          <w:tcPr>
            <w:tcW w:w="7560" w:type="dxa"/>
            <w:shd w:val="clear" w:color="auto" w:fill="auto"/>
            <w:vAlign w:val="center"/>
          </w:tcPr>
          <w:tbl>
            <w:tblPr>
              <w:tblW w:w="4791" w:type="pct"/>
              <w:jc w:val="center"/>
              <w:tblCellMar>
                <w:top w:w="28" w:type="dxa"/>
                <w:left w:w="28" w:type="dxa"/>
                <w:bottom w:w="28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11"/>
              <w:gridCol w:w="6626"/>
            </w:tblGrid>
            <w:tr w:rsidR="0019633E" w:rsidRPr="00B55516" w:rsidTr="00337D77">
              <w:trPr>
                <w:cantSplit/>
                <w:trHeight w:val="20"/>
                <w:jc w:val="center"/>
              </w:trPr>
              <w:tc>
                <w:tcPr>
                  <w:tcW w:w="411" w:type="dxa"/>
                </w:tcPr>
                <w:p w:rsidR="0019633E" w:rsidRPr="00B55516" w:rsidRDefault="0019633E" w:rsidP="001625AC">
                  <w:pPr>
                    <w:spacing w:after="0" w:line="240" w:lineRule="auto"/>
                    <w:contextualSpacing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1</w:t>
                  </w:r>
                </w:p>
              </w:tc>
              <w:tc>
                <w:tcPr>
                  <w:tcW w:w="6626" w:type="dxa"/>
                  <w:vAlign w:val="center"/>
                </w:tcPr>
                <w:p w:rsidR="0019633E" w:rsidRPr="00B55516" w:rsidRDefault="0019633E" w:rsidP="001625AC">
                  <w:pPr>
                    <w:spacing w:after="0" w:line="240" w:lineRule="auto"/>
                    <w:contextualSpacing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Свидетельства ОГРН/ИНН/КПП</w:t>
                  </w:r>
                </w:p>
              </w:tc>
            </w:tr>
            <w:tr w:rsidR="0019633E" w:rsidRPr="00B55516" w:rsidTr="00337D77">
              <w:trPr>
                <w:cantSplit/>
                <w:trHeight w:val="20"/>
                <w:jc w:val="center"/>
              </w:trPr>
              <w:tc>
                <w:tcPr>
                  <w:tcW w:w="411" w:type="dxa"/>
                </w:tcPr>
                <w:p w:rsidR="0019633E" w:rsidRPr="00B55516" w:rsidRDefault="0019633E" w:rsidP="001625AC">
                  <w:pPr>
                    <w:spacing w:after="0" w:line="240" w:lineRule="auto"/>
                    <w:contextualSpacing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2</w:t>
                  </w:r>
                </w:p>
              </w:tc>
              <w:tc>
                <w:tcPr>
                  <w:tcW w:w="6626" w:type="dxa"/>
                  <w:vAlign w:val="center"/>
                </w:tcPr>
                <w:p w:rsidR="0019633E" w:rsidRPr="00B55516" w:rsidRDefault="0019633E" w:rsidP="001625AC">
                  <w:pPr>
                    <w:spacing w:after="0" w:line="240" w:lineRule="auto"/>
                    <w:contextualSpacing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Документы, подтверждающие наличие транспортных средств (собственных/ арендованных). При отсутствии в собственности или аренде транспортных средств, необходимо представить копию договора с транспортной компанией, осуществляющей доставку товара</w:t>
                  </w:r>
                </w:p>
              </w:tc>
            </w:tr>
            <w:tr w:rsidR="0019633E" w:rsidRPr="00B55516" w:rsidTr="00337D77">
              <w:trPr>
                <w:cantSplit/>
                <w:trHeight w:val="20"/>
                <w:jc w:val="center"/>
              </w:trPr>
              <w:tc>
                <w:tcPr>
                  <w:tcW w:w="411" w:type="dxa"/>
                </w:tcPr>
                <w:p w:rsidR="0019633E" w:rsidRPr="00B55516" w:rsidRDefault="0083278D" w:rsidP="001625AC">
                  <w:pPr>
                    <w:spacing w:after="0" w:line="240" w:lineRule="auto"/>
                    <w:contextualSpacing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3</w:t>
                  </w:r>
                </w:p>
              </w:tc>
              <w:tc>
                <w:tcPr>
                  <w:tcW w:w="6626" w:type="dxa"/>
                  <w:vAlign w:val="center"/>
                </w:tcPr>
                <w:p w:rsidR="0019633E" w:rsidRPr="00B55516" w:rsidRDefault="0019633E" w:rsidP="001625AC">
                  <w:pPr>
                    <w:spacing w:after="0" w:line="240" w:lineRule="auto"/>
                    <w:contextualSpacing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Карточка контрагента с реквизитами</w:t>
                  </w:r>
                </w:p>
              </w:tc>
            </w:tr>
            <w:tr w:rsidR="0019633E" w:rsidRPr="00B55516" w:rsidTr="00337D77">
              <w:trPr>
                <w:cantSplit/>
                <w:trHeight w:val="20"/>
                <w:jc w:val="center"/>
              </w:trPr>
              <w:tc>
                <w:tcPr>
                  <w:tcW w:w="411" w:type="dxa"/>
                </w:tcPr>
                <w:p w:rsidR="0019633E" w:rsidRPr="00B55516" w:rsidRDefault="0083278D" w:rsidP="001625AC">
                  <w:pPr>
                    <w:spacing w:after="0" w:line="240" w:lineRule="auto"/>
                    <w:contextualSpacing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4</w:t>
                  </w:r>
                </w:p>
              </w:tc>
              <w:tc>
                <w:tcPr>
                  <w:tcW w:w="6626" w:type="dxa"/>
                  <w:vAlign w:val="center"/>
                </w:tcPr>
                <w:p w:rsidR="0019633E" w:rsidRPr="00B55516" w:rsidRDefault="0019633E" w:rsidP="001625AC">
                  <w:pPr>
                    <w:spacing w:after="0" w:line="240" w:lineRule="auto"/>
                    <w:contextualSpacing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РСВ (первый лист) за последний отчетный период с квитанц</w:t>
                  </w:r>
                  <w:r w:rsidR="00F536D1">
                    <w:rPr>
                      <w:rFonts w:ascii="Times New Roman" w:eastAsia="Calibri" w:hAnsi="Times New Roman" w:cs="Times New Roman"/>
                    </w:rPr>
                    <w:t>ией о приеме налоговым органом</w:t>
                  </w:r>
                </w:p>
              </w:tc>
            </w:tr>
            <w:tr w:rsidR="0019633E" w:rsidRPr="00B55516" w:rsidTr="00337D77">
              <w:trPr>
                <w:cantSplit/>
                <w:trHeight w:val="20"/>
                <w:jc w:val="center"/>
              </w:trPr>
              <w:tc>
                <w:tcPr>
                  <w:tcW w:w="411" w:type="dxa"/>
                </w:tcPr>
                <w:p w:rsidR="0019633E" w:rsidRPr="00B55516" w:rsidRDefault="0083278D" w:rsidP="001625AC">
                  <w:pPr>
                    <w:spacing w:after="0" w:line="240" w:lineRule="auto"/>
                    <w:contextualSpacing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5</w:t>
                  </w:r>
                </w:p>
              </w:tc>
              <w:tc>
                <w:tcPr>
                  <w:tcW w:w="6626" w:type="dxa"/>
                  <w:vAlign w:val="center"/>
                </w:tcPr>
                <w:p w:rsidR="0019633E" w:rsidRPr="00B55516" w:rsidRDefault="0019633E" w:rsidP="001625AC">
                  <w:pPr>
                    <w:spacing w:after="0" w:line="240" w:lineRule="auto"/>
                    <w:contextualSpacing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Правоустанавливающие документы на объект недвижимости или договор аренды помещений под офис и склад, при отсутствии собственного имущества</w:t>
                  </w:r>
                </w:p>
              </w:tc>
            </w:tr>
            <w:tr w:rsidR="0019633E" w:rsidRPr="00B55516" w:rsidTr="00337D77">
              <w:trPr>
                <w:cantSplit/>
                <w:trHeight w:val="20"/>
                <w:jc w:val="center"/>
              </w:trPr>
              <w:tc>
                <w:tcPr>
                  <w:tcW w:w="411" w:type="dxa"/>
                </w:tcPr>
                <w:p w:rsidR="0019633E" w:rsidRPr="00B55516" w:rsidRDefault="0083278D" w:rsidP="001625AC">
                  <w:pPr>
                    <w:spacing w:after="0" w:line="240" w:lineRule="auto"/>
                    <w:contextualSpacing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6</w:t>
                  </w:r>
                </w:p>
              </w:tc>
              <w:tc>
                <w:tcPr>
                  <w:tcW w:w="6626" w:type="dxa"/>
                  <w:vAlign w:val="center"/>
                </w:tcPr>
                <w:p w:rsidR="0019633E" w:rsidRPr="00B55516" w:rsidRDefault="0019633E" w:rsidP="001625AC">
                  <w:pPr>
                    <w:spacing w:after="0" w:line="240" w:lineRule="auto"/>
                    <w:contextualSpacing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Решение (протокол) о создании организации</w:t>
                  </w:r>
                </w:p>
              </w:tc>
            </w:tr>
            <w:tr w:rsidR="0019633E" w:rsidRPr="00B55516" w:rsidTr="00337D77">
              <w:trPr>
                <w:cantSplit/>
                <w:trHeight w:val="20"/>
                <w:jc w:val="center"/>
              </w:trPr>
              <w:tc>
                <w:tcPr>
                  <w:tcW w:w="411" w:type="dxa"/>
                </w:tcPr>
                <w:p w:rsidR="0019633E" w:rsidRPr="00B55516" w:rsidRDefault="0083278D" w:rsidP="001625AC">
                  <w:pPr>
                    <w:spacing w:after="0" w:line="240" w:lineRule="auto"/>
                    <w:contextualSpacing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7</w:t>
                  </w:r>
                </w:p>
              </w:tc>
              <w:tc>
                <w:tcPr>
                  <w:tcW w:w="6626" w:type="dxa"/>
                  <w:vAlign w:val="center"/>
                </w:tcPr>
                <w:p w:rsidR="0019633E" w:rsidRPr="00B55516" w:rsidRDefault="0019633E" w:rsidP="001625AC">
                  <w:pPr>
                    <w:spacing w:after="0" w:line="240" w:lineRule="auto"/>
                    <w:contextualSpacing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Решение (протокол) об избрании руководителя</w:t>
                  </w:r>
                </w:p>
              </w:tc>
            </w:tr>
            <w:tr w:rsidR="0019633E" w:rsidRPr="00B55516" w:rsidTr="00337D77">
              <w:trPr>
                <w:cantSplit/>
                <w:trHeight w:val="20"/>
                <w:jc w:val="center"/>
              </w:trPr>
              <w:tc>
                <w:tcPr>
                  <w:tcW w:w="411" w:type="dxa"/>
                </w:tcPr>
                <w:p w:rsidR="0019633E" w:rsidRPr="00B55516" w:rsidRDefault="0083278D" w:rsidP="001625AC">
                  <w:pPr>
                    <w:spacing w:after="0" w:line="240" w:lineRule="auto"/>
                    <w:contextualSpacing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8</w:t>
                  </w:r>
                </w:p>
              </w:tc>
              <w:tc>
                <w:tcPr>
                  <w:tcW w:w="6626" w:type="dxa"/>
                  <w:vAlign w:val="center"/>
                </w:tcPr>
                <w:p w:rsidR="0019633E" w:rsidRPr="00B55516" w:rsidRDefault="0019633E" w:rsidP="001625AC">
                  <w:pPr>
                    <w:spacing w:after="0" w:line="240" w:lineRule="auto"/>
                    <w:contextualSpacing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Поставщики с НДС</w:t>
                  </w:r>
                </w:p>
                <w:p w:rsidR="0019633E" w:rsidRPr="00B55516" w:rsidRDefault="0019633E" w:rsidP="001625AC">
                  <w:pPr>
                    <w:spacing w:after="0" w:line="240" w:lineRule="auto"/>
                    <w:contextualSpacing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- бухгалтерская отчетность (бухгалтерский баланс, отчет о прибылях и убытках)</w:t>
                  </w:r>
                </w:p>
                <w:p w:rsidR="0019633E" w:rsidRPr="00B55516" w:rsidRDefault="0019633E" w:rsidP="001625AC">
                  <w:pPr>
                    <w:spacing w:after="0" w:line="240" w:lineRule="auto"/>
                    <w:contextualSpacing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 xml:space="preserve">- декларация по НДС </w:t>
                  </w:r>
                </w:p>
                <w:p w:rsidR="0019633E" w:rsidRPr="00B55516" w:rsidRDefault="0019633E" w:rsidP="001625AC">
                  <w:pPr>
                    <w:spacing w:after="0" w:line="240" w:lineRule="auto"/>
                    <w:contextualSpacing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- декларация по налогу на прибыль*</w:t>
                  </w:r>
                </w:p>
                <w:p w:rsidR="0019633E" w:rsidRPr="00B55516" w:rsidRDefault="0019633E" w:rsidP="001625AC">
                  <w:pPr>
                    <w:spacing w:after="0" w:line="240" w:lineRule="auto"/>
                    <w:contextualSpacing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 xml:space="preserve"> с отметкой налогового органа о приеме за предшествующий отчетный период</w:t>
                  </w:r>
                </w:p>
                <w:p w:rsidR="0019633E" w:rsidRPr="00B55516" w:rsidRDefault="0019633E" w:rsidP="001625AC">
                  <w:pPr>
                    <w:spacing w:after="0" w:line="240" w:lineRule="auto"/>
                    <w:contextualSpacing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*для ИП – 3НДФЛ</w:t>
                  </w:r>
                </w:p>
              </w:tc>
            </w:tr>
            <w:tr w:rsidR="0019633E" w:rsidRPr="00B55516" w:rsidTr="00337D77">
              <w:trPr>
                <w:cantSplit/>
                <w:trHeight w:val="20"/>
                <w:jc w:val="center"/>
              </w:trPr>
              <w:tc>
                <w:tcPr>
                  <w:tcW w:w="411" w:type="dxa"/>
                </w:tcPr>
                <w:p w:rsidR="0019633E" w:rsidRPr="00B55516" w:rsidRDefault="0083278D" w:rsidP="001625AC">
                  <w:pPr>
                    <w:spacing w:after="0" w:line="240" w:lineRule="auto"/>
                    <w:contextualSpacing/>
                    <w:jc w:val="center"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9</w:t>
                  </w:r>
                </w:p>
              </w:tc>
              <w:tc>
                <w:tcPr>
                  <w:tcW w:w="6626" w:type="dxa"/>
                  <w:vAlign w:val="center"/>
                </w:tcPr>
                <w:p w:rsidR="0019633E" w:rsidRPr="00B55516" w:rsidRDefault="0019633E" w:rsidP="001625AC">
                  <w:pPr>
                    <w:spacing w:after="0" w:line="240" w:lineRule="auto"/>
                    <w:contextualSpacing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Поставщики без НДС</w:t>
                  </w:r>
                </w:p>
                <w:p w:rsidR="0019633E" w:rsidRPr="00B55516" w:rsidRDefault="0019633E" w:rsidP="001625AC">
                  <w:pPr>
                    <w:spacing w:after="0" w:line="240" w:lineRule="auto"/>
                    <w:contextualSpacing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- письмо о применении УСН /ЕНВД/патент</w:t>
                  </w:r>
                </w:p>
                <w:p w:rsidR="0019633E" w:rsidRPr="00B55516" w:rsidRDefault="0019633E" w:rsidP="001625AC">
                  <w:pPr>
                    <w:spacing w:after="0" w:line="240" w:lineRule="auto"/>
                    <w:contextualSpacing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- бухгалтерская отчетность*</w:t>
                  </w:r>
                </w:p>
                <w:p w:rsidR="0019633E" w:rsidRPr="00B55516" w:rsidRDefault="0019633E" w:rsidP="001625AC">
                  <w:pPr>
                    <w:spacing w:after="0" w:line="240" w:lineRule="auto"/>
                    <w:contextualSpacing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 xml:space="preserve">- налоговая декларация </w:t>
                  </w:r>
                </w:p>
                <w:p w:rsidR="0019633E" w:rsidRPr="00B55516" w:rsidRDefault="0019633E" w:rsidP="001625AC">
                  <w:pPr>
                    <w:spacing w:after="0" w:line="240" w:lineRule="auto"/>
                    <w:contextualSpacing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с отметкой налогового органа о приеме за предшествующий отчетный период</w:t>
                  </w:r>
                </w:p>
                <w:p w:rsidR="00337D77" w:rsidRPr="00B55516" w:rsidRDefault="0019633E" w:rsidP="001625AC">
                  <w:pPr>
                    <w:spacing w:after="0" w:line="240" w:lineRule="auto"/>
                    <w:contextualSpacing/>
                    <w:rPr>
                      <w:rFonts w:ascii="Times New Roman" w:eastAsia="Calibri" w:hAnsi="Times New Roman" w:cs="Times New Roman"/>
                    </w:rPr>
                  </w:pPr>
                  <w:r w:rsidRPr="00B55516">
                    <w:rPr>
                      <w:rFonts w:ascii="Times New Roman" w:eastAsia="Calibri" w:hAnsi="Times New Roman" w:cs="Times New Roman"/>
                    </w:rPr>
                    <w:t>*для ИП – не предоставляется</w:t>
                  </w:r>
                </w:p>
              </w:tc>
            </w:tr>
          </w:tbl>
          <w:p w:rsidR="0019633E" w:rsidRPr="00B55516" w:rsidRDefault="0019633E" w:rsidP="001625AC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B55516">
              <w:rPr>
                <w:rFonts w:ascii="Times New Roman" w:eastAsia="Calibri" w:hAnsi="Times New Roman" w:cs="Times New Roman"/>
                <w:b/>
              </w:rPr>
              <w:t>Документы должны быть действительны на момент начала деятельности с Обществом.</w:t>
            </w:r>
          </w:p>
          <w:p w:rsidR="0019633E" w:rsidRPr="00B55516" w:rsidRDefault="0019633E" w:rsidP="00162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p w:rsidR="00EF6BFD" w:rsidRDefault="00EF6BFD" w:rsidP="001625A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29055D" w:rsidRDefault="0029055D" w:rsidP="001625A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29055D" w:rsidRDefault="0029055D" w:rsidP="001625A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29055D" w:rsidRDefault="0029055D" w:rsidP="001625A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29055D" w:rsidRDefault="0029055D" w:rsidP="001625A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29055D" w:rsidRDefault="0029055D" w:rsidP="001625A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29055D" w:rsidRDefault="0029055D" w:rsidP="001625A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29055D" w:rsidRDefault="0029055D" w:rsidP="001625A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29055D" w:rsidRDefault="0029055D" w:rsidP="001625A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29055D" w:rsidRDefault="0029055D" w:rsidP="001625A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7F47CF" w:rsidRDefault="007F47CF" w:rsidP="001625A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E86A6E" w:rsidRDefault="00E86A6E" w:rsidP="001625A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:rsidR="00ED656C" w:rsidRDefault="00ED656C" w:rsidP="001625AC">
      <w:pPr>
        <w:spacing w:after="0"/>
        <w:jc w:val="right"/>
        <w:rPr>
          <w:rFonts w:ascii="Times New Roman" w:hAnsi="Times New Roman" w:cs="Times New Roman"/>
          <w:b/>
          <w:sz w:val="24"/>
        </w:rPr>
      </w:pPr>
    </w:p>
    <w:p w:rsidR="00A775B9" w:rsidRPr="003127FB" w:rsidRDefault="00A775B9" w:rsidP="001625AC">
      <w:pPr>
        <w:spacing w:after="0"/>
        <w:jc w:val="right"/>
        <w:rPr>
          <w:rFonts w:ascii="Times New Roman" w:hAnsi="Times New Roman" w:cs="Times New Roman"/>
          <w:b/>
          <w:sz w:val="24"/>
        </w:rPr>
      </w:pPr>
      <w:r w:rsidRPr="003127FB">
        <w:rPr>
          <w:rFonts w:ascii="Times New Roman" w:hAnsi="Times New Roman" w:cs="Times New Roman"/>
          <w:b/>
          <w:sz w:val="24"/>
        </w:rPr>
        <w:t xml:space="preserve">Спецификация </w:t>
      </w:r>
    </w:p>
    <w:p w:rsidR="00A775B9" w:rsidRDefault="00A775B9" w:rsidP="001625AC">
      <w:pPr>
        <w:spacing w:after="0"/>
        <w:jc w:val="right"/>
        <w:rPr>
          <w:rFonts w:ascii="Times New Roman" w:hAnsi="Times New Roman" w:cs="Times New Roman"/>
          <w:b/>
          <w:sz w:val="24"/>
        </w:rPr>
      </w:pPr>
      <w:r w:rsidRPr="003127FB">
        <w:rPr>
          <w:rFonts w:ascii="Times New Roman" w:hAnsi="Times New Roman" w:cs="Times New Roman"/>
          <w:b/>
          <w:sz w:val="24"/>
        </w:rPr>
        <w:t>(технические характеристики)</w:t>
      </w:r>
    </w:p>
    <w:tbl>
      <w:tblPr>
        <w:tblW w:w="106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2"/>
        <w:gridCol w:w="2551"/>
        <w:gridCol w:w="1465"/>
        <w:gridCol w:w="1299"/>
      </w:tblGrid>
      <w:tr w:rsidR="00A87CDF" w:rsidRPr="00C736C5" w:rsidTr="00B2170F">
        <w:trPr>
          <w:trHeight w:val="255"/>
        </w:trPr>
        <w:tc>
          <w:tcPr>
            <w:tcW w:w="5382" w:type="dxa"/>
            <w:shd w:val="clear" w:color="auto" w:fill="auto"/>
            <w:vAlign w:val="center"/>
            <w:hideMark/>
          </w:tcPr>
          <w:p w:rsidR="00A87CDF" w:rsidRPr="00C736C5" w:rsidRDefault="00A87CDF" w:rsidP="00162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C736C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2551" w:type="dxa"/>
            <w:shd w:val="clear" w:color="auto" w:fill="auto"/>
            <w:noWrap/>
            <w:vAlign w:val="center"/>
            <w:hideMark/>
          </w:tcPr>
          <w:p w:rsidR="00A87CDF" w:rsidRPr="00C736C5" w:rsidRDefault="00A87CDF" w:rsidP="00162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C736C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Характеристики</w:t>
            </w:r>
          </w:p>
        </w:tc>
        <w:tc>
          <w:tcPr>
            <w:tcW w:w="1465" w:type="dxa"/>
            <w:vAlign w:val="center"/>
          </w:tcPr>
          <w:p w:rsidR="00A87CDF" w:rsidRPr="00C736C5" w:rsidRDefault="0004618C" w:rsidP="00162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C736C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Ед. измерения</w:t>
            </w:r>
          </w:p>
        </w:tc>
        <w:tc>
          <w:tcPr>
            <w:tcW w:w="1299" w:type="dxa"/>
          </w:tcPr>
          <w:p w:rsidR="00A87CDF" w:rsidRPr="00C736C5" w:rsidRDefault="0004618C" w:rsidP="00162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C736C5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Количество</w:t>
            </w:r>
          </w:p>
        </w:tc>
      </w:tr>
      <w:tr w:rsidR="00221EC9" w:rsidRPr="00C736C5" w:rsidTr="00B2170F">
        <w:trPr>
          <w:trHeight w:val="439"/>
        </w:trPr>
        <w:tc>
          <w:tcPr>
            <w:tcW w:w="5382" w:type="dxa"/>
            <w:shd w:val="clear" w:color="auto" w:fill="auto"/>
            <w:vAlign w:val="center"/>
          </w:tcPr>
          <w:p w:rsidR="00221EC9" w:rsidRPr="00F5404D" w:rsidRDefault="00A22032" w:rsidP="001625A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Электромонтажные</w:t>
            </w:r>
            <w:r w:rsidR="001625AC" w:rsidRPr="00F5404D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работы</w:t>
            </w:r>
          </w:p>
        </w:tc>
        <w:tc>
          <w:tcPr>
            <w:tcW w:w="2551" w:type="dxa"/>
            <w:shd w:val="clear" w:color="auto" w:fill="auto"/>
            <w:noWrap/>
            <w:vAlign w:val="center"/>
          </w:tcPr>
          <w:p w:rsidR="00221EC9" w:rsidRPr="00221EC9" w:rsidRDefault="00221EC9" w:rsidP="00162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221EC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 соответствии с ТЗ</w:t>
            </w:r>
          </w:p>
        </w:tc>
        <w:tc>
          <w:tcPr>
            <w:tcW w:w="1465" w:type="dxa"/>
            <w:vAlign w:val="center"/>
          </w:tcPr>
          <w:p w:rsidR="00221EC9" w:rsidRPr="00221EC9" w:rsidRDefault="00221EC9" w:rsidP="00162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1EC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1299" w:type="dxa"/>
          </w:tcPr>
          <w:p w:rsidR="00221EC9" w:rsidRPr="00221EC9" w:rsidRDefault="00221EC9" w:rsidP="00162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1EC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</w:tr>
    </w:tbl>
    <w:p w:rsidR="00B23E07" w:rsidRDefault="00B23E07" w:rsidP="001625AC">
      <w:pPr>
        <w:tabs>
          <w:tab w:val="left" w:pos="659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E86A6E" w:rsidRDefault="00E86A6E" w:rsidP="00E86A6E">
      <w:pPr>
        <w:keepNext/>
        <w:tabs>
          <w:tab w:val="num" w:pos="0"/>
        </w:tabs>
        <w:suppressAutoHyphens/>
        <w:spacing w:after="0" w:line="240" w:lineRule="auto"/>
        <w:ind w:left="720" w:hanging="720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:rsidR="00E86A6E" w:rsidRPr="00E86A6E" w:rsidRDefault="00E86A6E" w:rsidP="00E86A6E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:rsidR="00ED656C" w:rsidRDefault="00ED656C" w:rsidP="00ED656C">
      <w:pPr>
        <w:pStyle w:val="3"/>
        <w:rPr>
          <w:b/>
        </w:rPr>
      </w:pPr>
      <w:r w:rsidRPr="002C1B59">
        <w:rPr>
          <w:b/>
        </w:rPr>
        <w:t>ТЕХНИЧЕСКОЕ ЗАДАНИЕ.</w:t>
      </w:r>
    </w:p>
    <w:p w:rsidR="00ED656C" w:rsidRDefault="00ED656C" w:rsidP="00ED656C">
      <w:pPr>
        <w:rPr>
          <w:sz w:val="24"/>
          <w:szCs w:val="24"/>
        </w:rPr>
      </w:pPr>
    </w:p>
    <w:p w:rsidR="00ED656C" w:rsidRPr="00ED656C" w:rsidRDefault="00ED656C" w:rsidP="00ED656C">
      <w:pPr>
        <w:rPr>
          <w:b/>
          <w:sz w:val="24"/>
          <w:szCs w:val="24"/>
        </w:rPr>
      </w:pPr>
      <w:r>
        <w:rPr>
          <w:b/>
          <w:sz w:val="24"/>
          <w:szCs w:val="24"/>
        </w:rPr>
        <w:t>Электромонтажные работы торгового объекта освещения магазинов.</w:t>
      </w:r>
    </w:p>
    <w:tbl>
      <w:tblPr>
        <w:tblW w:w="97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0"/>
        <w:gridCol w:w="2182"/>
        <w:gridCol w:w="6932"/>
      </w:tblGrid>
      <w:tr w:rsidR="00ED656C" w:rsidRPr="00107C1C" w:rsidTr="00FA36B3">
        <w:trPr>
          <w:trHeight w:val="237"/>
        </w:trPr>
        <w:tc>
          <w:tcPr>
            <w:tcW w:w="620" w:type="dxa"/>
          </w:tcPr>
          <w:p w:rsidR="00ED656C" w:rsidRPr="00107C1C" w:rsidRDefault="00ED656C" w:rsidP="00FA36B3">
            <w:pPr>
              <w:ind w:right="141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107C1C">
              <w:rPr>
                <w:rFonts w:ascii="Arial" w:hAnsi="Arial" w:cs="Arial"/>
                <w:b/>
                <w:i/>
                <w:sz w:val="18"/>
                <w:szCs w:val="18"/>
              </w:rPr>
              <w:t>№</w:t>
            </w:r>
          </w:p>
        </w:tc>
        <w:tc>
          <w:tcPr>
            <w:tcW w:w="2182" w:type="dxa"/>
          </w:tcPr>
          <w:p w:rsidR="00ED656C" w:rsidRPr="00107C1C" w:rsidRDefault="00ED656C" w:rsidP="00FA36B3">
            <w:pPr>
              <w:ind w:right="141"/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6932" w:type="dxa"/>
          </w:tcPr>
          <w:p w:rsidR="00ED656C" w:rsidRPr="00107C1C" w:rsidRDefault="00ED656C" w:rsidP="00FA36B3">
            <w:pPr>
              <w:ind w:right="141"/>
              <w:rPr>
                <w:rFonts w:ascii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sz w:val="18"/>
                <w:szCs w:val="18"/>
              </w:rPr>
              <w:t xml:space="preserve"> Электроснабжение и освещение</w:t>
            </w:r>
          </w:p>
        </w:tc>
      </w:tr>
      <w:tr w:rsidR="00ED656C" w:rsidRPr="00107C1C" w:rsidTr="00FA36B3">
        <w:trPr>
          <w:trHeight w:val="237"/>
        </w:trPr>
        <w:tc>
          <w:tcPr>
            <w:tcW w:w="620" w:type="dxa"/>
          </w:tcPr>
          <w:p w:rsidR="00ED656C" w:rsidRPr="00107C1C" w:rsidRDefault="00ED656C" w:rsidP="00FA36B3">
            <w:pPr>
              <w:ind w:right="141"/>
              <w:rPr>
                <w:rFonts w:ascii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sz w:val="18"/>
                <w:szCs w:val="18"/>
              </w:rPr>
              <w:t>1</w:t>
            </w:r>
          </w:p>
        </w:tc>
        <w:tc>
          <w:tcPr>
            <w:tcW w:w="2182" w:type="dxa"/>
          </w:tcPr>
          <w:p w:rsidR="00ED656C" w:rsidRPr="00107C1C" w:rsidRDefault="00ED656C" w:rsidP="00FA36B3">
            <w:pPr>
              <w:ind w:right="141"/>
              <w:rPr>
                <w:rFonts w:ascii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sz w:val="18"/>
                <w:szCs w:val="18"/>
              </w:rPr>
              <w:t>Общие требования</w:t>
            </w:r>
          </w:p>
        </w:tc>
        <w:tc>
          <w:tcPr>
            <w:tcW w:w="6932" w:type="dxa"/>
          </w:tcPr>
          <w:p w:rsidR="00ED656C" w:rsidRDefault="00ED656C" w:rsidP="00FA36B3">
            <w:pPr>
              <w:pStyle w:val="1"/>
              <w:tabs>
                <w:tab w:val="clear" w:pos="0"/>
              </w:tabs>
              <w:ind w:left="360" w:firstLine="0"/>
              <w:jc w:val="left"/>
              <w:rPr>
                <w:rFonts w:ascii="Arial" w:hAnsi="Arial" w:cs="Arial"/>
                <w:i/>
                <w:szCs w:val="24"/>
              </w:rPr>
            </w:pPr>
            <w:r w:rsidRPr="00984EB3">
              <w:rPr>
                <w:rFonts w:asciiTheme="minorHAnsi" w:hAnsiTheme="minorHAnsi" w:cstheme="minorHAnsi"/>
                <w:szCs w:val="24"/>
              </w:rPr>
              <w:t xml:space="preserve">Произвести монтаж освещения парковки магазина согласно эскиз-проекту. Освещение выполнить светодиодными уличными светильниками. </w:t>
            </w:r>
            <w:r>
              <w:rPr>
                <w:rFonts w:asciiTheme="minorHAnsi" w:hAnsiTheme="minorHAnsi" w:cstheme="minorHAnsi"/>
                <w:szCs w:val="24"/>
              </w:rPr>
              <w:t xml:space="preserve">Предусмотреть кронштейны. </w:t>
            </w:r>
            <w:r w:rsidRPr="00984EB3">
              <w:rPr>
                <w:rFonts w:asciiTheme="minorHAnsi" w:hAnsiTheme="minorHAnsi" w:cstheme="minorHAnsi"/>
                <w:szCs w:val="24"/>
              </w:rPr>
              <w:t>Степень защиты: </w:t>
            </w:r>
            <w:r w:rsidRPr="00984EB3">
              <w:rPr>
                <w:rFonts w:asciiTheme="minorHAnsi" w:hAnsiTheme="minorHAnsi" w:cstheme="minorHAnsi"/>
                <w:b/>
                <w:bCs/>
                <w:szCs w:val="24"/>
              </w:rPr>
              <w:t>IP66</w:t>
            </w:r>
            <w:r w:rsidRPr="00984EB3">
              <w:rPr>
                <w:rFonts w:asciiTheme="minorHAnsi" w:hAnsiTheme="minorHAnsi" w:cstheme="minorHAnsi"/>
                <w:szCs w:val="24"/>
              </w:rPr>
              <w:t>. Климатическое исполнение: </w:t>
            </w:r>
            <w:r w:rsidRPr="00984EB3">
              <w:rPr>
                <w:rFonts w:asciiTheme="minorHAnsi" w:hAnsiTheme="minorHAnsi" w:cstheme="minorHAnsi"/>
                <w:b/>
                <w:bCs/>
                <w:szCs w:val="24"/>
              </w:rPr>
              <w:t>УХЛ1</w:t>
            </w:r>
            <w:r w:rsidRPr="00984EB3">
              <w:rPr>
                <w:rFonts w:ascii="Arial" w:hAnsi="Arial" w:cs="Arial"/>
                <w:i/>
                <w:szCs w:val="24"/>
              </w:rPr>
              <w:t>.</w:t>
            </w:r>
            <w:r w:rsidRPr="00984EB3">
              <w:rPr>
                <w:rFonts w:ascii="Arial" w:hAnsi="Arial" w:cs="Arial"/>
                <w:b/>
                <w:color w:val="FF0000"/>
                <w:szCs w:val="24"/>
              </w:rPr>
              <w:t>ГАРАНТИЯ 6ЛЕТ!!!</w:t>
            </w:r>
            <w:r>
              <w:rPr>
                <w:rFonts w:ascii="Arial" w:hAnsi="Arial" w:cs="Arial"/>
                <w:i/>
                <w:szCs w:val="24"/>
              </w:rPr>
              <w:t xml:space="preserve"> </w:t>
            </w:r>
          </w:p>
          <w:p w:rsidR="00ED656C" w:rsidRPr="00984EB3" w:rsidRDefault="00ED656C" w:rsidP="00FA36B3">
            <w:pPr>
              <w:pStyle w:val="1"/>
              <w:tabs>
                <w:tab w:val="clear" w:pos="0"/>
              </w:tabs>
              <w:ind w:left="360" w:firstLine="0"/>
              <w:jc w:val="left"/>
              <w:rPr>
                <w:rFonts w:asciiTheme="minorHAnsi" w:hAnsiTheme="minorHAnsi" w:cstheme="minorHAnsi"/>
              </w:rPr>
            </w:pPr>
            <w:r w:rsidRPr="00984EB3">
              <w:rPr>
                <w:rFonts w:asciiTheme="minorHAnsi" w:hAnsiTheme="minorHAnsi" w:cstheme="minorHAnsi"/>
                <w:szCs w:val="24"/>
              </w:rPr>
              <w:t>Светильники запитать от существующей проводки. Кабель проложить в гофротрубе, устойчивой к ультрафиолету.  При расчёте стоимости монтажа светильников учесть; высота подключения.</w:t>
            </w:r>
            <w:r w:rsidRPr="00984EB3">
              <w:rPr>
                <w:rFonts w:asciiTheme="minorHAnsi" w:hAnsiTheme="minorHAnsi" w:cstheme="minorHAnsi"/>
              </w:rPr>
              <w:t xml:space="preserve">                   </w:t>
            </w:r>
          </w:p>
        </w:tc>
      </w:tr>
    </w:tbl>
    <w:p w:rsidR="00E86A6E" w:rsidRDefault="00E86A6E" w:rsidP="00ED656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656C" w:rsidRDefault="00ED656C" w:rsidP="00ED656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656C" w:rsidRDefault="00ED656C" w:rsidP="00ED656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656C" w:rsidRDefault="00ED656C" w:rsidP="00ED656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656C" w:rsidRDefault="00ED656C" w:rsidP="00ED656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656C" w:rsidRDefault="00ED656C" w:rsidP="00ED656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656C" w:rsidRDefault="00ED656C" w:rsidP="00ED656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656C" w:rsidRDefault="00ED656C" w:rsidP="00ED656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656C" w:rsidRDefault="00ED656C" w:rsidP="00ED656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656C" w:rsidRDefault="00ED656C" w:rsidP="00ED656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656C" w:rsidRDefault="00ED656C" w:rsidP="00ED656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656C" w:rsidRDefault="00ED656C" w:rsidP="00ED656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656C" w:rsidRDefault="00ED656C" w:rsidP="00ED656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656C" w:rsidRDefault="00ED656C" w:rsidP="00ED656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656C" w:rsidRDefault="00ED656C" w:rsidP="00ED656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656C" w:rsidRDefault="00ED656C" w:rsidP="00ED656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656C" w:rsidRDefault="00ED656C" w:rsidP="00ED656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656C" w:rsidRDefault="00ED656C" w:rsidP="00ED656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ED656C" w:rsidSect="00ED656C">
          <w:pgSz w:w="11906" w:h="16838"/>
          <w:pgMar w:top="709" w:right="1841" w:bottom="851" w:left="709" w:header="709" w:footer="709" w:gutter="0"/>
          <w:cols w:space="708"/>
          <w:docGrid w:linePitch="360"/>
        </w:sectPr>
      </w:pPr>
    </w:p>
    <w:p w:rsidR="00ED656C" w:rsidRDefault="00ED656C" w:rsidP="00ED656C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9696450" cy="33813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656C" w:rsidSect="00ED656C">
      <w:pgSz w:w="16838" w:h="11906" w:orient="landscape"/>
      <w:pgMar w:top="709" w:right="709" w:bottom="1843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74B2" w:rsidRDefault="00FB74B2" w:rsidP="005461BE">
      <w:pPr>
        <w:spacing w:after="0" w:line="240" w:lineRule="auto"/>
      </w:pPr>
      <w:r>
        <w:separator/>
      </w:r>
    </w:p>
  </w:endnote>
  <w:endnote w:type="continuationSeparator" w:id="0">
    <w:p w:rsidR="00FB74B2" w:rsidRDefault="00FB74B2" w:rsidP="00546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A">
    <w:altName w:val="Times New Roman"/>
    <w:charset w:val="CC"/>
    <w:family w:val="auto"/>
    <w:pitch w:val="variable"/>
    <w:sig w:usb0="80000287" w:usb1="100000DA" w:usb2="00000000" w:usb3="00000000" w:csb0="0000009D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74B2" w:rsidRDefault="00FB74B2" w:rsidP="005461BE">
      <w:pPr>
        <w:spacing w:after="0" w:line="240" w:lineRule="auto"/>
      </w:pPr>
      <w:r>
        <w:separator/>
      </w:r>
    </w:p>
  </w:footnote>
  <w:footnote w:type="continuationSeparator" w:id="0">
    <w:p w:rsidR="00FB74B2" w:rsidRDefault="00FB74B2" w:rsidP="005461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2"/>
        <w:szCs w:val="22"/>
      </w:rPr>
    </w:lvl>
  </w:abstractNum>
  <w:abstractNum w:abstractNumId="1" w15:restartNumberingAfterBreak="0">
    <w:nsid w:val="00000003"/>
    <w:multiLevelType w:val="singleLevel"/>
    <w:tmpl w:val="327AC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sz w:val="22"/>
        <w:szCs w:val="22"/>
      </w:rPr>
    </w:lvl>
  </w:abstractNum>
  <w:abstractNum w:abstractNumId="2" w15:restartNumberingAfterBreak="0">
    <w:nsid w:val="05D974D8"/>
    <w:multiLevelType w:val="hybridMultilevel"/>
    <w:tmpl w:val="8452B3FA"/>
    <w:lvl w:ilvl="0" w:tplc="15CA4CC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B2863"/>
    <w:multiLevelType w:val="hybridMultilevel"/>
    <w:tmpl w:val="106A2B2E"/>
    <w:lvl w:ilvl="0" w:tplc="8410CD5E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0D451AD"/>
    <w:multiLevelType w:val="hybridMultilevel"/>
    <w:tmpl w:val="12524E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06232"/>
    <w:multiLevelType w:val="hybridMultilevel"/>
    <w:tmpl w:val="4F6E902C"/>
    <w:lvl w:ilvl="0" w:tplc="E0943D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BE61DD"/>
    <w:multiLevelType w:val="hybridMultilevel"/>
    <w:tmpl w:val="7E8C2E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D17AA4"/>
    <w:multiLevelType w:val="hybridMultilevel"/>
    <w:tmpl w:val="91760344"/>
    <w:lvl w:ilvl="0" w:tplc="F4863F7A">
      <w:start w:val="1"/>
      <w:numFmt w:val="decimal"/>
      <w:lvlText w:val="%1."/>
      <w:lvlJc w:val="left"/>
      <w:pPr>
        <w:ind w:left="81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9" w:hanging="360"/>
      </w:pPr>
    </w:lvl>
    <w:lvl w:ilvl="2" w:tplc="0419001B" w:tentative="1">
      <w:start w:val="1"/>
      <w:numFmt w:val="lowerRoman"/>
      <w:lvlText w:val="%3."/>
      <w:lvlJc w:val="right"/>
      <w:pPr>
        <w:ind w:left="2259" w:hanging="180"/>
      </w:pPr>
    </w:lvl>
    <w:lvl w:ilvl="3" w:tplc="0419000F" w:tentative="1">
      <w:start w:val="1"/>
      <w:numFmt w:val="decimal"/>
      <w:lvlText w:val="%4."/>
      <w:lvlJc w:val="left"/>
      <w:pPr>
        <w:ind w:left="2979" w:hanging="360"/>
      </w:pPr>
    </w:lvl>
    <w:lvl w:ilvl="4" w:tplc="04190019" w:tentative="1">
      <w:start w:val="1"/>
      <w:numFmt w:val="lowerLetter"/>
      <w:lvlText w:val="%5."/>
      <w:lvlJc w:val="left"/>
      <w:pPr>
        <w:ind w:left="3699" w:hanging="360"/>
      </w:pPr>
    </w:lvl>
    <w:lvl w:ilvl="5" w:tplc="0419001B" w:tentative="1">
      <w:start w:val="1"/>
      <w:numFmt w:val="lowerRoman"/>
      <w:lvlText w:val="%6."/>
      <w:lvlJc w:val="right"/>
      <w:pPr>
        <w:ind w:left="4419" w:hanging="180"/>
      </w:pPr>
    </w:lvl>
    <w:lvl w:ilvl="6" w:tplc="0419000F" w:tentative="1">
      <w:start w:val="1"/>
      <w:numFmt w:val="decimal"/>
      <w:lvlText w:val="%7."/>
      <w:lvlJc w:val="left"/>
      <w:pPr>
        <w:ind w:left="5139" w:hanging="360"/>
      </w:pPr>
    </w:lvl>
    <w:lvl w:ilvl="7" w:tplc="04190019" w:tentative="1">
      <w:start w:val="1"/>
      <w:numFmt w:val="lowerLetter"/>
      <w:lvlText w:val="%8."/>
      <w:lvlJc w:val="left"/>
      <w:pPr>
        <w:ind w:left="5859" w:hanging="360"/>
      </w:pPr>
    </w:lvl>
    <w:lvl w:ilvl="8" w:tplc="041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8" w15:restartNumberingAfterBreak="0">
    <w:nsid w:val="1B1E76F2"/>
    <w:multiLevelType w:val="hybridMultilevel"/>
    <w:tmpl w:val="ABB833A8"/>
    <w:lvl w:ilvl="0" w:tplc="E0943D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254D88"/>
    <w:multiLevelType w:val="hybridMultilevel"/>
    <w:tmpl w:val="2CDEC38C"/>
    <w:lvl w:ilvl="0" w:tplc="35BCCF2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1C0C7A"/>
    <w:multiLevelType w:val="hybridMultilevel"/>
    <w:tmpl w:val="9760C9E8"/>
    <w:lvl w:ilvl="0" w:tplc="F41ED222">
      <w:start w:val="1"/>
      <w:numFmt w:val="decimal"/>
      <w:lvlText w:val="%1."/>
      <w:lvlJc w:val="left"/>
      <w:pPr>
        <w:ind w:left="394" w:hanging="360"/>
      </w:pPr>
      <w:rPr>
        <w:rFonts w:ascii="Arial" w:hAnsi="Arial" w:cs="Arial" w:hint="default"/>
        <w:b w:val="0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FD566F"/>
    <w:multiLevelType w:val="hybridMultilevel"/>
    <w:tmpl w:val="B2608DEC"/>
    <w:lvl w:ilvl="0" w:tplc="E8C4575A">
      <w:start w:val="8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FC273F"/>
    <w:multiLevelType w:val="multilevel"/>
    <w:tmpl w:val="6C3E218A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3" w15:restartNumberingAfterBreak="0">
    <w:nsid w:val="39EA72B4"/>
    <w:multiLevelType w:val="hybridMultilevel"/>
    <w:tmpl w:val="55A6213A"/>
    <w:lvl w:ilvl="0" w:tplc="865AA988">
      <w:start w:val="1"/>
      <w:numFmt w:val="decimal"/>
      <w:lvlText w:val="%1."/>
      <w:lvlJc w:val="left"/>
      <w:pPr>
        <w:ind w:left="501" w:hanging="360"/>
      </w:pPr>
      <w:rPr>
        <w:rFonts w:ascii="Arial" w:hAnsi="Arial" w:cs="Arial" w:hint="default"/>
        <w:b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4" w15:restartNumberingAfterBreak="0">
    <w:nsid w:val="4E832D0A"/>
    <w:multiLevelType w:val="hybridMultilevel"/>
    <w:tmpl w:val="FD02DFA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522133"/>
    <w:multiLevelType w:val="hybridMultilevel"/>
    <w:tmpl w:val="9CBC7C36"/>
    <w:lvl w:ilvl="0" w:tplc="E5B6016A">
      <w:start w:val="1"/>
      <w:numFmt w:val="decimal"/>
      <w:lvlText w:val="%1."/>
      <w:lvlJc w:val="left"/>
      <w:pPr>
        <w:ind w:left="39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6" w15:restartNumberingAfterBreak="0">
    <w:nsid w:val="5AA37BBD"/>
    <w:multiLevelType w:val="hybridMultilevel"/>
    <w:tmpl w:val="96B40D8C"/>
    <w:lvl w:ilvl="0" w:tplc="C194CBC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DA84A12"/>
    <w:multiLevelType w:val="multilevel"/>
    <w:tmpl w:val="808854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Arial" w:hAnsi="Arial" w:cs="Arial"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Arial" w:hAnsi="Arial" w:cs="Arial"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Arial" w:hAnsi="Arial" w:cs="Arial"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Arial" w:hAnsi="Arial" w:cs="Arial"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Arial" w:hAnsi="Arial" w:cs="Arial"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Arial" w:hAnsi="Arial" w:cs="Arial"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Arial" w:hAnsi="Arial" w:cs="Arial" w:hint="default"/>
        <w:color w:val="000000"/>
      </w:rPr>
    </w:lvl>
  </w:abstractNum>
  <w:abstractNum w:abstractNumId="18" w15:restartNumberingAfterBreak="0">
    <w:nsid w:val="721B3CB0"/>
    <w:multiLevelType w:val="hybridMultilevel"/>
    <w:tmpl w:val="F8FA5726"/>
    <w:lvl w:ilvl="0" w:tplc="F940D780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9" w15:restartNumberingAfterBreak="0">
    <w:nsid w:val="724D53AD"/>
    <w:multiLevelType w:val="hybridMultilevel"/>
    <w:tmpl w:val="9CA61388"/>
    <w:lvl w:ilvl="0" w:tplc="7ABA8E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9161CB2"/>
    <w:multiLevelType w:val="hybridMultilevel"/>
    <w:tmpl w:val="4F6E902C"/>
    <w:lvl w:ilvl="0" w:tplc="E0943D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4"/>
  </w:num>
  <w:num w:numId="3">
    <w:abstractNumId w:val="20"/>
  </w:num>
  <w:num w:numId="4">
    <w:abstractNumId w:val="8"/>
  </w:num>
  <w:num w:numId="5">
    <w:abstractNumId w:val="4"/>
  </w:num>
  <w:num w:numId="6">
    <w:abstractNumId w:val="9"/>
  </w:num>
  <w:num w:numId="7">
    <w:abstractNumId w:val="2"/>
  </w:num>
  <w:num w:numId="8">
    <w:abstractNumId w:val="11"/>
  </w:num>
  <w:num w:numId="9">
    <w:abstractNumId w:val="5"/>
  </w:num>
  <w:num w:numId="10">
    <w:abstractNumId w:val="13"/>
  </w:num>
  <w:num w:numId="11">
    <w:abstractNumId w:val="3"/>
  </w:num>
  <w:num w:numId="12">
    <w:abstractNumId w:val="16"/>
  </w:num>
  <w:num w:numId="13">
    <w:abstractNumId w:val="1"/>
  </w:num>
  <w:num w:numId="14">
    <w:abstractNumId w:val="0"/>
  </w:num>
  <w:num w:numId="15">
    <w:abstractNumId w:val="12"/>
  </w:num>
  <w:num w:numId="16">
    <w:abstractNumId w:val="10"/>
  </w:num>
  <w:num w:numId="17">
    <w:abstractNumId w:val="18"/>
  </w:num>
  <w:num w:numId="18">
    <w:abstractNumId w:val="19"/>
  </w:num>
  <w:num w:numId="19">
    <w:abstractNumId w:val="7"/>
  </w:num>
  <w:num w:numId="20">
    <w:abstractNumId w:val="15"/>
  </w:num>
  <w:num w:numId="21">
    <w:abstractNumId w:val="6"/>
  </w:num>
  <w:num w:numId="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311"/>
    <w:rsid w:val="000005A8"/>
    <w:rsid w:val="00003BE5"/>
    <w:rsid w:val="00014590"/>
    <w:rsid w:val="00017868"/>
    <w:rsid w:val="0004618C"/>
    <w:rsid w:val="0005030B"/>
    <w:rsid w:val="00062E72"/>
    <w:rsid w:val="00063541"/>
    <w:rsid w:val="00072EBC"/>
    <w:rsid w:val="00074C8B"/>
    <w:rsid w:val="00087906"/>
    <w:rsid w:val="00091C02"/>
    <w:rsid w:val="00095945"/>
    <w:rsid w:val="00097138"/>
    <w:rsid w:val="000A73B1"/>
    <w:rsid w:val="000B342F"/>
    <w:rsid w:val="000B34C1"/>
    <w:rsid w:val="000B6F3D"/>
    <w:rsid w:val="000C1BFE"/>
    <w:rsid w:val="000E357B"/>
    <w:rsid w:val="00100AA3"/>
    <w:rsid w:val="00100D06"/>
    <w:rsid w:val="00101EC2"/>
    <w:rsid w:val="00105295"/>
    <w:rsid w:val="00113FF8"/>
    <w:rsid w:val="00121980"/>
    <w:rsid w:val="00125366"/>
    <w:rsid w:val="00130E25"/>
    <w:rsid w:val="0015332B"/>
    <w:rsid w:val="001625AC"/>
    <w:rsid w:val="00170A97"/>
    <w:rsid w:val="00177264"/>
    <w:rsid w:val="0018619B"/>
    <w:rsid w:val="0019633E"/>
    <w:rsid w:val="001C3BE0"/>
    <w:rsid w:val="001E2E8B"/>
    <w:rsid w:val="001E5454"/>
    <w:rsid w:val="00206913"/>
    <w:rsid w:val="00216F57"/>
    <w:rsid w:val="00221EC9"/>
    <w:rsid w:val="002242AD"/>
    <w:rsid w:val="0022701C"/>
    <w:rsid w:val="00267EE1"/>
    <w:rsid w:val="0027068A"/>
    <w:rsid w:val="00270F3E"/>
    <w:rsid w:val="0029055D"/>
    <w:rsid w:val="002A0844"/>
    <w:rsid w:val="002A2F6D"/>
    <w:rsid w:val="002B51CB"/>
    <w:rsid w:val="002F1771"/>
    <w:rsid w:val="003004AC"/>
    <w:rsid w:val="0030780A"/>
    <w:rsid w:val="00324790"/>
    <w:rsid w:val="003301F4"/>
    <w:rsid w:val="00337D77"/>
    <w:rsid w:val="003424E4"/>
    <w:rsid w:val="00355605"/>
    <w:rsid w:val="00360121"/>
    <w:rsid w:val="0037786F"/>
    <w:rsid w:val="00377BDB"/>
    <w:rsid w:val="003A1F1D"/>
    <w:rsid w:val="003C19B9"/>
    <w:rsid w:val="003D1255"/>
    <w:rsid w:val="003E38C5"/>
    <w:rsid w:val="003F7EC6"/>
    <w:rsid w:val="00431D25"/>
    <w:rsid w:val="00443158"/>
    <w:rsid w:val="00456E8D"/>
    <w:rsid w:val="004738BF"/>
    <w:rsid w:val="00475351"/>
    <w:rsid w:val="00486D27"/>
    <w:rsid w:val="00491D2D"/>
    <w:rsid w:val="004C0ED0"/>
    <w:rsid w:val="004C156C"/>
    <w:rsid w:val="004D3B78"/>
    <w:rsid w:val="004E1495"/>
    <w:rsid w:val="004F5601"/>
    <w:rsid w:val="005079BC"/>
    <w:rsid w:val="00511311"/>
    <w:rsid w:val="00511462"/>
    <w:rsid w:val="0051590C"/>
    <w:rsid w:val="00544F91"/>
    <w:rsid w:val="00546148"/>
    <w:rsid w:val="005461BE"/>
    <w:rsid w:val="00553FE1"/>
    <w:rsid w:val="005848A9"/>
    <w:rsid w:val="005B37E5"/>
    <w:rsid w:val="005C17BF"/>
    <w:rsid w:val="005C5A0B"/>
    <w:rsid w:val="005E0922"/>
    <w:rsid w:val="005F089F"/>
    <w:rsid w:val="005F4414"/>
    <w:rsid w:val="00613A43"/>
    <w:rsid w:val="00614FD6"/>
    <w:rsid w:val="00623EFF"/>
    <w:rsid w:val="006270B3"/>
    <w:rsid w:val="0065059C"/>
    <w:rsid w:val="0066004E"/>
    <w:rsid w:val="00667AC0"/>
    <w:rsid w:val="00677C61"/>
    <w:rsid w:val="006A2971"/>
    <w:rsid w:val="006C4303"/>
    <w:rsid w:val="006C69CD"/>
    <w:rsid w:val="00701591"/>
    <w:rsid w:val="00705413"/>
    <w:rsid w:val="00706257"/>
    <w:rsid w:val="00767564"/>
    <w:rsid w:val="00781439"/>
    <w:rsid w:val="007A6BCF"/>
    <w:rsid w:val="007F4149"/>
    <w:rsid w:val="007F47CF"/>
    <w:rsid w:val="00800276"/>
    <w:rsid w:val="00810EA0"/>
    <w:rsid w:val="0083278D"/>
    <w:rsid w:val="00865AE2"/>
    <w:rsid w:val="00873533"/>
    <w:rsid w:val="00877DEC"/>
    <w:rsid w:val="00880CE4"/>
    <w:rsid w:val="008879BD"/>
    <w:rsid w:val="00891351"/>
    <w:rsid w:val="00897DDE"/>
    <w:rsid w:val="008A20F2"/>
    <w:rsid w:val="008B4803"/>
    <w:rsid w:val="008C0044"/>
    <w:rsid w:val="008F7846"/>
    <w:rsid w:val="00916FB1"/>
    <w:rsid w:val="00942062"/>
    <w:rsid w:val="00947BD0"/>
    <w:rsid w:val="0095293E"/>
    <w:rsid w:val="00973F49"/>
    <w:rsid w:val="00976E8B"/>
    <w:rsid w:val="00977C34"/>
    <w:rsid w:val="0098013B"/>
    <w:rsid w:val="009875FF"/>
    <w:rsid w:val="009A12B8"/>
    <w:rsid w:val="009B6D96"/>
    <w:rsid w:val="009D15C9"/>
    <w:rsid w:val="009D2BAA"/>
    <w:rsid w:val="009D4B11"/>
    <w:rsid w:val="009D6BB9"/>
    <w:rsid w:val="009E1567"/>
    <w:rsid w:val="009F4A48"/>
    <w:rsid w:val="00A04109"/>
    <w:rsid w:val="00A13C35"/>
    <w:rsid w:val="00A13ED2"/>
    <w:rsid w:val="00A171D2"/>
    <w:rsid w:val="00A22032"/>
    <w:rsid w:val="00A41046"/>
    <w:rsid w:val="00A46B67"/>
    <w:rsid w:val="00A545DF"/>
    <w:rsid w:val="00A72D41"/>
    <w:rsid w:val="00A775B9"/>
    <w:rsid w:val="00A87CDF"/>
    <w:rsid w:val="00A953A4"/>
    <w:rsid w:val="00AA48C9"/>
    <w:rsid w:val="00AD4238"/>
    <w:rsid w:val="00AD60A4"/>
    <w:rsid w:val="00AF3CF0"/>
    <w:rsid w:val="00AF5548"/>
    <w:rsid w:val="00B07E57"/>
    <w:rsid w:val="00B211C6"/>
    <w:rsid w:val="00B2170F"/>
    <w:rsid w:val="00B23E07"/>
    <w:rsid w:val="00B24AF4"/>
    <w:rsid w:val="00B55516"/>
    <w:rsid w:val="00BA2E05"/>
    <w:rsid w:val="00BA3CB5"/>
    <w:rsid w:val="00BA73F7"/>
    <w:rsid w:val="00BB3438"/>
    <w:rsid w:val="00BB6839"/>
    <w:rsid w:val="00BC0BDA"/>
    <w:rsid w:val="00BD66C9"/>
    <w:rsid w:val="00BE7F6F"/>
    <w:rsid w:val="00BF3DDE"/>
    <w:rsid w:val="00C029F7"/>
    <w:rsid w:val="00C311B8"/>
    <w:rsid w:val="00C36E75"/>
    <w:rsid w:val="00C459A0"/>
    <w:rsid w:val="00C518AF"/>
    <w:rsid w:val="00C51D99"/>
    <w:rsid w:val="00C51ED8"/>
    <w:rsid w:val="00C72D6E"/>
    <w:rsid w:val="00C736C5"/>
    <w:rsid w:val="00C76E3C"/>
    <w:rsid w:val="00C81EF2"/>
    <w:rsid w:val="00C847A8"/>
    <w:rsid w:val="00CC3A8F"/>
    <w:rsid w:val="00D265A5"/>
    <w:rsid w:val="00D362DC"/>
    <w:rsid w:val="00D6504B"/>
    <w:rsid w:val="00D71B76"/>
    <w:rsid w:val="00D72D12"/>
    <w:rsid w:val="00DA013A"/>
    <w:rsid w:val="00DB4FB9"/>
    <w:rsid w:val="00DC1FD7"/>
    <w:rsid w:val="00DD7FCB"/>
    <w:rsid w:val="00DF08F3"/>
    <w:rsid w:val="00DF4C81"/>
    <w:rsid w:val="00E37C41"/>
    <w:rsid w:val="00E41A1D"/>
    <w:rsid w:val="00E5250A"/>
    <w:rsid w:val="00E61302"/>
    <w:rsid w:val="00E6659D"/>
    <w:rsid w:val="00E86A6E"/>
    <w:rsid w:val="00EB4E27"/>
    <w:rsid w:val="00EB55F2"/>
    <w:rsid w:val="00EC61B7"/>
    <w:rsid w:val="00EC7F5C"/>
    <w:rsid w:val="00ED656C"/>
    <w:rsid w:val="00EE4870"/>
    <w:rsid w:val="00EF6BFD"/>
    <w:rsid w:val="00F03745"/>
    <w:rsid w:val="00F20BB9"/>
    <w:rsid w:val="00F2661D"/>
    <w:rsid w:val="00F41966"/>
    <w:rsid w:val="00F536D1"/>
    <w:rsid w:val="00F5404D"/>
    <w:rsid w:val="00F5715E"/>
    <w:rsid w:val="00F61600"/>
    <w:rsid w:val="00F661A0"/>
    <w:rsid w:val="00F92DDB"/>
    <w:rsid w:val="00FA281F"/>
    <w:rsid w:val="00FB3C76"/>
    <w:rsid w:val="00FB4A0E"/>
    <w:rsid w:val="00FB50AF"/>
    <w:rsid w:val="00FB74B2"/>
    <w:rsid w:val="00FC4B9B"/>
    <w:rsid w:val="00FD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447877"/>
  <w15:docId w15:val="{AED1835B-22C5-4894-AB56-830C0BABB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1A1D"/>
  </w:style>
  <w:style w:type="paragraph" w:styleId="1">
    <w:name w:val="heading 1"/>
    <w:basedOn w:val="a"/>
    <w:next w:val="a"/>
    <w:link w:val="10"/>
    <w:uiPriority w:val="9"/>
    <w:qFormat/>
    <w:rsid w:val="0029055D"/>
    <w:pPr>
      <w:keepNext/>
      <w:tabs>
        <w:tab w:val="num" w:pos="0"/>
      </w:tabs>
      <w:suppressAutoHyphens/>
      <w:spacing w:after="0" w:line="240" w:lineRule="auto"/>
      <w:ind w:left="432" w:hanging="432"/>
      <w:jc w:val="both"/>
      <w:outlineLvl w:val="0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3">
    <w:name w:val="heading 3"/>
    <w:basedOn w:val="a"/>
    <w:next w:val="a"/>
    <w:link w:val="30"/>
    <w:uiPriority w:val="9"/>
    <w:unhideWhenUsed/>
    <w:qFormat/>
    <w:rsid w:val="00FB50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7601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55D"/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30">
    <w:name w:val="Заголовок 3 Знак"/>
    <w:basedOn w:val="a0"/>
    <w:link w:val="3"/>
    <w:uiPriority w:val="9"/>
    <w:rsid w:val="00FB50AF"/>
    <w:rPr>
      <w:rFonts w:asciiTheme="majorHAnsi" w:eastAsiaTheme="majorEastAsia" w:hAnsiTheme="majorHAnsi" w:cstheme="majorBidi"/>
      <w:color w:val="476013" w:themeColor="accent1" w:themeShade="7F"/>
      <w:sz w:val="24"/>
      <w:szCs w:val="24"/>
    </w:rPr>
  </w:style>
  <w:style w:type="character" w:styleId="a3">
    <w:name w:val="Hyperlink"/>
    <w:uiPriority w:val="99"/>
    <w:unhideWhenUsed/>
    <w:rsid w:val="00511311"/>
    <w:rPr>
      <w:color w:val="0000FF"/>
      <w:u w:val="single"/>
    </w:rPr>
  </w:style>
  <w:style w:type="paragraph" w:styleId="a4">
    <w:name w:val="List Paragraph"/>
    <w:aliases w:val="Paragraphe de liste1,lp1"/>
    <w:basedOn w:val="a"/>
    <w:link w:val="a5"/>
    <w:uiPriority w:val="34"/>
    <w:qFormat/>
    <w:rsid w:val="00BB6839"/>
    <w:pPr>
      <w:ind w:left="720"/>
      <w:contextualSpacing/>
    </w:pPr>
  </w:style>
  <w:style w:type="character" w:customStyle="1" w:styleId="a5">
    <w:name w:val="Абзац списка Знак"/>
    <w:aliases w:val="Paragraphe de liste1 Знак,lp1 Знак"/>
    <w:basedOn w:val="a0"/>
    <w:link w:val="a4"/>
    <w:uiPriority w:val="34"/>
    <w:locked/>
    <w:rsid w:val="0029055D"/>
  </w:style>
  <w:style w:type="paragraph" w:styleId="a6">
    <w:name w:val="header"/>
    <w:basedOn w:val="a"/>
    <w:link w:val="a7"/>
    <w:uiPriority w:val="99"/>
    <w:unhideWhenUsed/>
    <w:rsid w:val="005461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461BE"/>
  </w:style>
  <w:style w:type="paragraph" w:styleId="a8">
    <w:name w:val="footer"/>
    <w:basedOn w:val="a"/>
    <w:link w:val="a9"/>
    <w:uiPriority w:val="99"/>
    <w:unhideWhenUsed/>
    <w:rsid w:val="005461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461BE"/>
  </w:style>
  <w:style w:type="character" w:styleId="aa">
    <w:name w:val="Emphasis"/>
    <w:basedOn w:val="a0"/>
    <w:uiPriority w:val="20"/>
    <w:qFormat/>
    <w:rsid w:val="004738BF"/>
    <w:rPr>
      <w:i/>
      <w:iCs/>
    </w:rPr>
  </w:style>
  <w:style w:type="character" w:styleId="ab">
    <w:name w:val="FollowedHyperlink"/>
    <w:basedOn w:val="a0"/>
    <w:uiPriority w:val="99"/>
    <w:semiHidden/>
    <w:unhideWhenUsed/>
    <w:rsid w:val="00B07E57"/>
    <w:rPr>
      <w:color w:val="800080"/>
      <w:u w:val="single"/>
    </w:rPr>
  </w:style>
  <w:style w:type="paragraph" w:customStyle="1" w:styleId="msonormal0">
    <w:name w:val="msonormal"/>
    <w:basedOn w:val="a"/>
    <w:rsid w:val="00B07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5">
    <w:name w:val="xl65"/>
    <w:basedOn w:val="a"/>
    <w:rsid w:val="00B07E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GOST A" w:eastAsia="Times New Roman" w:hAnsi="GOST A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B07E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GOST A" w:eastAsia="Times New Roman" w:hAnsi="GOST A" w:cs="Times New Roman"/>
      <w:b/>
      <w:bCs/>
      <w:sz w:val="24"/>
      <w:szCs w:val="24"/>
      <w:lang w:eastAsia="ru-RU"/>
    </w:rPr>
  </w:style>
  <w:style w:type="paragraph" w:customStyle="1" w:styleId="xl67">
    <w:name w:val="xl67"/>
    <w:basedOn w:val="a"/>
    <w:rsid w:val="00B07E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GOST A" w:eastAsia="Times New Roman" w:hAnsi="GOST A" w:cs="Times New Roman"/>
      <w:sz w:val="24"/>
      <w:szCs w:val="24"/>
      <w:lang w:eastAsia="ru-RU"/>
    </w:rPr>
  </w:style>
  <w:style w:type="paragraph" w:customStyle="1" w:styleId="xl68">
    <w:name w:val="xl68"/>
    <w:basedOn w:val="a"/>
    <w:rsid w:val="00B07E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top"/>
    </w:pPr>
    <w:rPr>
      <w:rFonts w:ascii="GOST A" w:eastAsia="Times New Roman" w:hAnsi="GOST A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B07E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top"/>
    </w:pPr>
    <w:rPr>
      <w:rFonts w:ascii="GOST A" w:eastAsia="Times New Roman" w:hAnsi="GOST A" w:cs="Times New Roman"/>
      <w:sz w:val="24"/>
      <w:szCs w:val="24"/>
      <w:lang w:eastAsia="ru-RU"/>
    </w:rPr>
  </w:style>
  <w:style w:type="paragraph" w:customStyle="1" w:styleId="xl70">
    <w:name w:val="xl70"/>
    <w:basedOn w:val="a"/>
    <w:rsid w:val="00B07E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GOST A" w:eastAsia="Times New Roman" w:hAnsi="GOST A" w:cs="Times New Roman"/>
      <w:b/>
      <w:bCs/>
      <w:sz w:val="26"/>
      <w:szCs w:val="26"/>
      <w:lang w:eastAsia="ru-RU"/>
    </w:rPr>
  </w:style>
  <w:style w:type="paragraph" w:customStyle="1" w:styleId="xl71">
    <w:name w:val="xl71"/>
    <w:basedOn w:val="a"/>
    <w:rsid w:val="00B07E57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GOST A" w:eastAsia="Times New Roman" w:hAnsi="GOST A" w:cs="Times New Roman"/>
      <w:sz w:val="24"/>
      <w:szCs w:val="24"/>
      <w:lang w:eastAsia="ru-RU"/>
    </w:rPr>
  </w:style>
  <w:style w:type="paragraph" w:customStyle="1" w:styleId="xl72">
    <w:name w:val="xl72"/>
    <w:basedOn w:val="a"/>
    <w:rsid w:val="00B07E57"/>
    <w:pPr>
      <w:shd w:val="clear" w:color="000000" w:fill="FFFFFF"/>
      <w:spacing w:before="100" w:beforeAutospacing="1" w:after="100" w:afterAutospacing="1" w:line="240" w:lineRule="auto"/>
    </w:pPr>
    <w:rPr>
      <w:rFonts w:ascii="GOST A" w:eastAsia="Times New Roman" w:hAnsi="GOST A" w:cs="Times New Roman"/>
      <w:sz w:val="24"/>
      <w:szCs w:val="24"/>
      <w:lang w:eastAsia="ru-RU"/>
    </w:rPr>
  </w:style>
  <w:style w:type="paragraph" w:customStyle="1" w:styleId="xl73">
    <w:name w:val="xl73"/>
    <w:basedOn w:val="a"/>
    <w:rsid w:val="00B07E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GOST A" w:eastAsia="Times New Roman" w:hAnsi="GOST A" w:cs="Times New Roman"/>
      <w:sz w:val="24"/>
      <w:szCs w:val="24"/>
      <w:lang w:eastAsia="ru-RU"/>
    </w:rPr>
  </w:style>
  <w:style w:type="paragraph" w:customStyle="1" w:styleId="xl74">
    <w:name w:val="xl74"/>
    <w:basedOn w:val="a"/>
    <w:rsid w:val="00B07E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GOST A" w:eastAsia="Times New Roman" w:hAnsi="GOST A" w:cs="Times New Roman"/>
      <w:b/>
      <w:bCs/>
      <w:sz w:val="26"/>
      <w:szCs w:val="26"/>
      <w:lang w:eastAsia="ru-RU"/>
    </w:rPr>
  </w:style>
  <w:style w:type="paragraph" w:customStyle="1" w:styleId="xl75">
    <w:name w:val="xl75"/>
    <w:basedOn w:val="a"/>
    <w:rsid w:val="00B07E57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GOST A" w:eastAsia="Times New Roman" w:hAnsi="GOST A" w:cs="Times New Roman"/>
      <w:b/>
      <w:bCs/>
      <w:sz w:val="24"/>
      <w:szCs w:val="24"/>
      <w:lang w:eastAsia="ru-RU"/>
    </w:rPr>
  </w:style>
  <w:style w:type="paragraph" w:customStyle="1" w:styleId="xl76">
    <w:name w:val="xl76"/>
    <w:basedOn w:val="a"/>
    <w:rsid w:val="00B07E57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GOST A" w:eastAsia="Times New Roman" w:hAnsi="GOST A" w:cs="Times New Roman"/>
      <w:b/>
      <w:bCs/>
      <w:sz w:val="24"/>
      <w:szCs w:val="24"/>
      <w:lang w:eastAsia="ru-RU"/>
    </w:rPr>
  </w:style>
  <w:style w:type="paragraph" w:customStyle="1" w:styleId="xl77">
    <w:name w:val="xl77"/>
    <w:basedOn w:val="a"/>
    <w:rsid w:val="00B07E57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GOST A" w:eastAsia="Times New Roman" w:hAnsi="GOST A" w:cs="Times New Roman"/>
      <w:b/>
      <w:bCs/>
      <w:sz w:val="24"/>
      <w:szCs w:val="24"/>
      <w:lang w:eastAsia="ru-RU"/>
    </w:rPr>
  </w:style>
  <w:style w:type="paragraph" w:customStyle="1" w:styleId="xl78">
    <w:name w:val="xl78"/>
    <w:basedOn w:val="a"/>
    <w:rsid w:val="00B07E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GOST A" w:eastAsia="Times New Roman" w:hAnsi="GOST A" w:cs="Times New Roman"/>
      <w:b/>
      <w:bCs/>
      <w:sz w:val="24"/>
      <w:szCs w:val="24"/>
      <w:lang w:eastAsia="ru-RU"/>
    </w:rPr>
  </w:style>
  <w:style w:type="paragraph" w:customStyle="1" w:styleId="xl79">
    <w:name w:val="xl79"/>
    <w:basedOn w:val="a"/>
    <w:rsid w:val="00B07E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GOST A" w:eastAsia="Times New Roman" w:hAnsi="GOST A" w:cs="Times New Roman"/>
      <w:sz w:val="24"/>
      <w:szCs w:val="24"/>
      <w:lang w:eastAsia="ru-RU"/>
    </w:rPr>
  </w:style>
  <w:style w:type="paragraph" w:customStyle="1" w:styleId="xl80">
    <w:name w:val="xl80"/>
    <w:basedOn w:val="a"/>
    <w:rsid w:val="00B07E5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GOST A" w:eastAsia="Times New Roman" w:hAnsi="GOST A" w:cs="Times New Roman"/>
      <w:b/>
      <w:bCs/>
      <w:sz w:val="24"/>
      <w:szCs w:val="24"/>
      <w:lang w:eastAsia="ru-RU"/>
    </w:rPr>
  </w:style>
  <w:style w:type="paragraph" w:customStyle="1" w:styleId="xl81">
    <w:name w:val="xl81"/>
    <w:basedOn w:val="a"/>
    <w:rsid w:val="00B07E57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GOST A" w:eastAsia="Times New Roman" w:hAnsi="GOST A" w:cs="Times New Roman"/>
      <w:sz w:val="24"/>
      <w:szCs w:val="24"/>
      <w:lang w:eastAsia="ru-RU"/>
    </w:rPr>
  </w:style>
  <w:style w:type="paragraph" w:customStyle="1" w:styleId="xl82">
    <w:name w:val="xl82"/>
    <w:basedOn w:val="a"/>
    <w:rsid w:val="00B07E57"/>
    <w:pPr>
      <w:pBdr>
        <w:lef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GOST A" w:eastAsia="Times New Roman" w:hAnsi="GOST A" w:cs="Times New Roman"/>
      <w:b/>
      <w:bCs/>
      <w:sz w:val="24"/>
      <w:szCs w:val="24"/>
      <w:lang w:eastAsia="ru-RU"/>
    </w:rPr>
  </w:style>
  <w:style w:type="paragraph" w:customStyle="1" w:styleId="xl83">
    <w:name w:val="xl83"/>
    <w:basedOn w:val="a"/>
    <w:rsid w:val="00B07E57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GOST A" w:eastAsia="Times New Roman" w:hAnsi="GOST A" w:cs="Times New Roman"/>
      <w:b/>
      <w:bCs/>
      <w:sz w:val="24"/>
      <w:szCs w:val="24"/>
      <w:lang w:eastAsia="ru-RU"/>
    </w:rPr>
  </w:style>
  <w:style w:type="paragraph" w:customStyle="1" w:styleId="xl84">
    <w:name w:val="xl84"/>
    <w:basedOn w:val="a"/>
    <w:rsid w:val="00B07E57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GOST A" w:eastAsia="Times New Roman" w:hAnsi="GOST A" w:cs="Times New Roman"/>
      <w:b/>
      <w:bCs/>
      <w:sz w:val="24"/>
      <w:szCs w:val="24"/>
      <w:lang w:eastAsia="ru-RU"/>
    </w:rPr>
  </w:style>
  <w:style w:type="paragraph" w:customStyle="1" w:styleId="xl85">
    <w:name w:val="xl85"/>
    <w:basedOn w:val="a"/>
    <w:rsid w:val="006505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sz w:val="20"/>
      <w:szCs w:val="20"/>
      <w:lang w:eastAsia="ru-RU"/>
    </w:rPr>
  </w:style>
  <w:style w:type="paragraph" w:customStyle="1" w:styleId="xl86">
    <w:name w:val="xl86"/>
    <w:basedOn w:val="a"/>
    <w:rsid w:val="006505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sz w:val="20"/>
      <w:szCs w:val="20"/>
      <w:lang w:eastAsia="ru-RU"/>
    </w:rPr>
  </w:style>
  <w:style w:type="paragraph" w:customStyle="1" w:styleId="xl87">
    <w:name w:val="xl87"/>
    <w:basedOn w:val="a"/>
    <w:rsid w:val="0065059C"/>
    <w:pP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sz w:val="20"/>
      <w:szCs w:val="20"/>
      <w:lang w:eastAsia="ru-RU"/>
    </w:rPr>
  </w:style>
  <w:style w:type="paragraph" w:customStyle="1" w:styleId="xl88">
    <w:name w:val="xl88"/>
    <w:basedOn w:val="a"/>
    <w:rsid w:val="006505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sz w:val="20"/>
      <w:szCs w:val="20"/>
      <w:lang w:eastAsia="ru-RU"/>
    </w:rPr>
  </w:style>
  <w:style w:type="paragraph" w:customStyle="1" w:styleId="xl89">
    <w:name w:val="xl89"/>
    <w:basedOn w:val="a"/>
    <w:rsid w:val="006505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sz w:val="20"/>
      <w:szCs w:val="20"/>
      <w:lang w:eastAsia="ru-RU"/>
    </w:rPr>
  </w:style>
  <w:style w:type="paragraph" w:customStyle="1" w:styleId="xl90">
    <w:name w:val="xl90"/>
    <w:basedOn w:val="a"/>
    <w:rsid w:val="006505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sz w:val="20"/>
      <w:szCs w:val="20"/>
      <w:lang w:eastAsia="ru-RU"/>
    </w:rPr>
  </w:style>
  <w:style w:type="paragraph" w:customStyle="1" w:styleId="xl91">
    <w:name w:val="xl91"/>
    <w:basedOn w:val="a"/>
    <w:rsid w:val="006505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sz w:val="20"/>
      <w:szCs w:val="20"/>
      <w:lang w:eastAsia="ru-RU"/>
    </w:rPr>
  </w:style>
  <w:style w:type="paragraph" w:customStyle="1" w:styleId="xl92">
    <w:name w:val="xl92"/>
    <w:basedOn w:val="a"/>
    <w:rsid w:val="0065059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b/>
      <w:bCs/>
      <w:sz w:val="20"/>
      <w:szCs w:val="20"/>
      <w:lang w:eastAsia="ru-RU"/>
    </w:rPr>
  </w:style>
  <w:style w:type="paragraph" w:customStyle="1" w:styleId="xl93">
    <w:name w:val="xl93"/>
    <w:basedOn w:val="a"/>
    <w:rsid w:val="0065059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b/>
      <w:bCs/>
      <w:sz w:val="20"/>
      <w:szCs w:val="20"/>
      <w:lang w:eastAsia="ru-RU"/>
    </w:rPr>
  </w:style>
  <w:style w:type="paragraph" w:customStyle="1" w:styleId="xl94">
    <w:name w:val="xl94"/>
    <w:basedOn w:val="a"/>
    <w:rsid w:val="0065059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sz w:val="20"/>
      <w:szCs w:val="20"/>
      <w:lang w:eastAsia="ru-RU"/>
    </w:rPr>
  </w:style>
  <w:style w:type="paragraph" w:customStyle="1" w:styleId="xl95">
    <w:name w:val="xl95"/>
    <w:basedOn w:val="a"/>
    <w:rsid w:val="0065059C"/>
    <w:pPr>
      <w:pBdr>
        <w:top w:val="single" w:sz="4" w:space="0" w:color="auto"/>
        <w:bottom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sz w:val="20"/>
      <w:szCs w:val="20"/>
      <w:lang w:eastAsia="ru-RU"/>
    </w:rPr>
  </w:style>
  <w:style w:type="paragraph" w:customStyle="1" w:styleId="xl96">
    <w:name w:val="xl96"/>
    <w:basedOn w:val="a"/>
    <w:rsid w:val="006505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b/>
      <w:bCs/>
      <w:sz w:val="20"/>
      <w:szCs w:val="20"/>
      <w:lang w:eastAsia="ru-RU"/>
    </w:rPr>
  </w:style>
  <w:style w:type="paragraph" w:customStyle="1" w:styleId="xl97">
    <w:name w:val="xl97"/>
    <w:basedOn w:val="a"/>
    <w:rsid w:val="006505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6E0B4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sz w:val="20"/>
      <w:szCs w:val="20"/>
      <w:lang w:eastAsia="ru-RU"/>
    </w:rPr>
  </w:style>
  <w:style w:type="table" w:styleId="ac">
    <w:name w:val="Table Grid"/>
    <w:basedOn w:val="a1"/>
    <w:uiPriority w:val="39"/>
    <w:rsid w:val="006A2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office@gulliver-ul.ru" TargetMode="External"/></Relationships>
</file>

<file path=word/theme/theme1.xml><?xml version="1.0" encoding="utf-8"?>
<a:theme xmlns:a="http://schemas.openxmlformats.org/drawingml/2006/main" name="Аспект">
  <a:themeElements>
    <a:clrScheme name="Аспект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Аспект">
      <a:majorFont>
        <a:latin typeface="Trebuchet MS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Аспект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250AD-2FC9-4727-A278-12AC96AFF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Gulliver</Company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Иванова Юлия</dc:creator>
  <cp:keywords/>
  <dc:description/>
  <cp:lastModifiedBy>Трофимова Кристина Андреевна</cp:lastModifiedBy>
  <cp:revision>2</cp:revision>
  <cp:lastPrinted>2022-02-15T05:51:00Z</cp:lastPrinted>
  <dcterms:created xsi:type="dcterms:W3CDTF">2026-03-03T09:40:00Z</dcterms:created>
  <dcterms:modified xsi:type="dcterms:W3CDTF">2026-03-03T09:40:00Z</dcterms:modified>
</cp:coreProperties>
</file>