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Intro paragraph that can be selected to test highlight contrast.</w:t>
      </w:r>
    </w:p>
    <w:p>
      <w:pPr>
        <w:numPr>
          <w:ilvl w:val="0"/>
          <w:numId w:val="1"/>
        </w:numPr>
      </w:pPr>
      <w:r>
        <w:t>First</w:t>
      </w:r>
    </w:p>
    <w:p>
      <w:pPr>
        <w:numPr>
          <w:ilvl w:val="0"/>
          <w:numId w:val="1"/>
        </w:numPr>
      </w:pPr>
      <w:r>
        <w:t>Second</w:t>
      </w:r>
    </w:p>
    <w:p>
      <w:pPr>
        <w:numPr>
          <w:ilvl w:val="1"/>
          <w:numId w:val="1"/>
        </w:numPr>
      </w:pPr>
      <w:r>
        <w:t>Sub a</w:t>
      </w:r>
    </w:p>
    <w:p>
      <w:pPr>
        <w:numPr>
          <w:ilvl w:val="1"/>
          <w:numId w:val="1"/>
        </w:numPr>
      </w:pPr>
      <w:r>
        <w:t>Sub b</w:t>
      </w:r>
    </w:p>
    <w:p>
      <w:pPr>
        <w:numPr>
          <w:ilvl w:val="0"/>
          <w:numId w:val="1"/>
        </w:numPr>
      </w:pPr>
      <w:r>
        <w:t>Third</w:t>
      </w:r>
    </w:p>
    <w:p>
      <w:r>
        <w:t>Break</w:t>
      </w:r>
    </w:p>
    <w:p>
      <w:pPr>
        <w:numPr>
          <w:ilvl w:val="0"/>
          <w:numId w:val="2"/>
        </w:numPr>
      </w:pPr>
      <w:r>
        <w:t>Restart one</w:t>
      </w:r>
    </w:p>
    <w:p>
      <w:pPr>
        <w:numPr>
          <w:ilvl w:val="0"/>
          <w:numId w:val="2"/>
        </w:numPr>
      </w:pPr>
      <w:r>
        <w:t>Restart two</w:t>
      </w:r>
    </w:p>
    <w:p>
      <w:r>
        <w:t>Bullets</w:t>
      </w:r>
    </w:p>
    <w:p>
      <w:pPr>
        <w:numPr>
          <w:ilvl w:val="0"/>
          <w:numId w:val="3"/>
        </w:numPr>
      </w:pPr>
      <w:r>
        <w:t>Bullet one</w:t>
      </w:r>
    </w:p>
    <w:p>
      <w:pPr>
        <w:numPr>
          <w:ilvl w:val="0"/>
          <w:numId w:val="3"/>
        </w:numPr>
      </w:pPr>
      <w:r>
        <w:t>Bullet two</w:t>
      </w:r>
    </w:p>
    <w:p>
      <w:r>
        <w:t>Across a page</w:t>
      </w:r>
    </w:p>
    <w:p>
      <w:pPr>
        <w:numPr>
          <w:ilvl w:val="0"/>
          <w:numId w:val="4"/>
        </w:numPr>
      </w:pPr>
      <w:r>
        <w:t>Before the break one</w:t>
      </w:r>
    </w:p>
    <w:p>
      <w:pPr>
        <w:numPr>
          <w:ilvl w:val="0"/>
          <w:numId w:val="4"/>
        </w:numPr>
      </w:pPr>
      <w:r>
        <w:t>Before the break two</w:t>
      </w:r>
    </w:p>
    <w:p>
      <w:r>
        <w:br w:type="page"/>
      </w:r>
    </w:p>
    <w:p>
      <w:pPr>
        <w:numPr>
          <w:ilvl w:val="0"/>
          <w:numId w:val="4"/>
        </w:numPr>
      </w:pPr>
      <w:r>
        <w:t>After the break three</w:t>
      </w:r>
    </w:p>
    <w:p>
      <w:pPr>
        <w:numPr>
          <w:ilvl w:val="0"/>
          <w:numId w:val="4"/>
        </w:numPr>
      </w:pPr>
      <w:r>
        <w:t>After the break four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