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1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0</wp:posOffset>
            </wp:positionV>
            <wp:extent cx="878205" cy="106553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065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after="432" w:lin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sz w:val="23"/>
          <w:szCs w:val="23"/>
          <w:rtl w:val="0"/>
        </w:rPr>
        <w:t xml:space="preserve">website </w:t>
      </w:r>
      <w:hyperlink r:id="rId7">
        <w:r w:rsidDel="00000000" w:rsidR="00000000" w:rsidRPr="00000000">
          <w:rPr>
            <w:i w:val="1"/>
            <w:color w:val="0000ff"/>
            <w:sz w:val="23"/>
            <w:szCs w:val="23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sz w:val="23"/>
          <w:szCs w:val="23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sz w:val="23"/>
            <w:szCs w:val="23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3"/>
          <w:szCs w:val="23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TAJINAN-65172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SURAT PENGANTAR PINDAH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Dalam satu Desa / Kelurahan </w:t>
        <w:br w:type="textWrapping"/>
        <w:t xml:space="preserve">Na : 475 /0012 / 35.07.15.2004 / 2024</w:t>
      </w:r>
    </w:p>
    <w:p w:rsidR="00000000" w:rsidDel="00000000" w:rsidP="00000000" w:rsidRDefault="00000000" w:rsidRPr="00000000" w14:paraId="00000006">
      <w:pPr>
        <w:spacing w:before="396"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Yang bertanda tangan di bawah ini, menerangkan Permohonan Pindah Penduduk WN1 dengan data sebagai berikut :</w:t>
      </w:r>
    </w:p>
    <w:p w:rsidR="00000000" w:rsidDel="00000000" w:rsidP="00000000" w:rsidRDefault="00000000" w:rsidRPr="00000000" w14:paraId="00000007">
      <w:pPr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NIK </w:t>
        <w:tab/>
        <w:t xml:space="preserve">: </w:t>
      </w:r>
    </w:p>
    <w:p w:rsidR="00000000" w:rsidDel="00000000" w:rsidP="00000000" w:rsidRDefault="00000000" w:rsidRPr="00000000" w14:paraId="00000009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</w:t>
        <w:tab/>
        <w:t xml:space="preserve">: </w:t>
      </w:r>
    </w:p>
    <w:p w:rsidR="00000000" w:rsidDel="00000000" w:rsidP="00000000" w:rsidRDefault="00000000" w:rsidRPr="00000000" w14:paraId="0000000A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Nomor KK </w:t>
        <w:tab/>
        <w:t xml:space="preserve">:  </w:t>
      </w:r>
    </w:p>
    <w:p w:rsidR="00000000" w:rsidDel="00000000" w:rsidP="00000000" w:rsidRDefault="00000000" w:rsidRPr="00000000" w14:paraId="0000000B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 KK </w:t>
        <w:tab/>
        <w:t xml:space="preserve">: </w:t>
      </w:r>
    </w:p>
    <w:p w:rsidR="00000000" w:rsidDel="00000000" w:rsidP="00000000" w:rsidRDefault="00000000" w:rsidRPr="00000000" w14:paraId="0000000C">
      <w:pPr>
        <w:tabs>
          <w:tab w:val="left" w:leader="none" w:pos="3119"/>
        </w:tabs>
        <w:spacing w:line="240" w:lineRule="auto"/>
        <w:ind w:left="216" w:right="792" w:firstLine="7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119"/>
        </w:tabs>
        <w:spacing w:line="240" w:lineRule="auto"/>
        <w:ind w:left="216" w:right="792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 Sekarang </w:t>
        <w:tab/>
        <w:t xml:space="preserve">: </w:t>
      </w:r>
    </w:p>
    <w:p w:rsidR="00000000" w:rsidDel="00000000" w:rsidP="00000000" w:rsidRDefault="00000000" w:rsidRPr="00000000" w14:paraId="0000000E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119"/>
        </w:tabs>
        <w:spacing w:line="240" w:lineRule="auto"/>
        <w:ind w:left="360" w:right="792" w:firstLine="576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Alamat Tujuan</w:t>
        <w:tab/>
        <w:t xml:space="preserve">: , , , ,</w:t>
      </w:r>
    </w:p>
    <w:p w:rsidR="00000000" w:rsidDel="00000000" w:rsidP="00000000" w:rsidRDefault="00000000" w:rsidRPr="00000000" w14:paraId="00000010">
      <w:pPr>
        <w:spacing w:line="240" w:lineRule="auto"/>
        <w:ind w:left="216" w:firstLine="504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sz w:val="23"/>
          <w:szCs w:val="23"/>
          <w:rtl w:val="0"/>
        </w:rPr>
        <w:t xml:space="preserve">Jumlah Keluarga </w:t>
        <w:tab/>
        <w:t xml:space="preserve">   :   Orang</w:t>
      </w:r>
    </w:p>
    <w:p w:rsidR="00000000" w:rsidDel="00000000" w:rsidP="00000000" w:rsidRDefault="00000000" w:rsidRPr="00000000" w14:paraId="00000011">
      <w:pPr>
        <w:spacing w:before="144" w:line="240" w:lineRule="auto"/>
        <w:ind w:left="576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Adapun permohonan Pindah Penduduk WNI yang bersangkutan sebagaimana terlampir.</w:t>
      </w:r>
    </w:p>
    <w:p w:rsidR="00000000" w:rsidDel="00000000" w:rsidP="00000000" w:rsidRDefault="00000000" w:rsidRPr="00000000" w14:paraId="00000012">
      <w:pPr>
        <w:spacing w:before="144" w:line="240" w:lineRule="auto"/>
        <w:ind w:left="100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Demikian Surat Pengantar Pindah ini dibuat agar digunakan sebagaimana mestinya.</w:t>
      </w:r>
    </w:p>
    <w:p w:rsidR="00000000" w:rsidDel="00000000" w:rsidP="00000000" w:rsidRDefault="00000000" w:rsidRPr="00000000" w14:paraId="00000013">
      <w:pPr>
        <w:spacing w:before="144" w:line="240" w:lineRule="auto"/>
        <w:ind w:left="1008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8" w:line="360" w:lineRule="auto"/>
        <w:ind w:left="6192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Ngawonggo, 05 Agustus 2024 </w:t>
        <w:br w:type="textWrapping"/>
        <w:t xml:space="preserve">Kepala Desa Ngawonggo</w:t>
      </w:r>
    </w:p>
    <w:p w:rsidR="00000000" w:rsidDel="00000000" w:rsidP="00000000" w:rsidRDefault="00000000" w:rsidRPr="00000000" w14:paraId="00000015">
      <w:pPr>
        <w:spacing w:before="288" w:line="360" w:lineRule="auto"/>
        <w:ind w:left="6192" w:firstLine="0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8" w:line="360" w:lineRule="auto"/>
        <w:ind w:left="6192" w:firstLine="0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ARIF WINARTO</w:t>
      </w:r>
    </w:p>
    <w:p w:rsidR="00000000" w:rsidDel="00000000" w:rsidP="00000000" w:rsidRDefault="00000000" w:rsidRPr="00000000" w14:paraId="00000017">
      <w:pPr>
        <w:spacing w:before="288" w:line="360" w:lineRule="auto"/>
        <w:ind w:left="6192" w:firstLine="0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