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6DC88" w14:textId="6F8759D3" w:rsidR="00480D62" w:rsidRPr="000B7178" w:rsidRDefault="00CF4380" w:rsidP="00CF4380">
      <w:pPr>
        <w:pStyle w:val="ListParagraph"/>
        <w:numPr>
          <w:ilvl w:val="0"/>
          <w:numId w:val="2"/>
        </w:numPr>
      </w:pPr>
      <w:r>
        <w:rPr>
          <w:b/>
          <w:bCs/>
        </w:rPr>
        <w:t>CREATE A VISUALIZATION OF OVERALL INVENTORY TRENDS</w:t>
      </w:r>
    </w:p>
    <w:p w14:paraId="368DF8F3" w14:textId="50F5A9B0" w:rsidR="000B7178" w:rsidRDefault="000B7178" w:rsidP="000B7178">
      <w:r>
        <w:t xml:space="preserve">          </w:t>
      </w:r>
    </w:p>
    <w:p w14:paraId="70A5FA51" w14:textId="2A80F541" w:rsidR="00CF4380" w:rsidRDefault="00CF4380" w:rsidP="00CF4380"/>
    <w:p w14:paraId="304D93F5" w14:textId="19E3831C" w:rsidR="00CF4380" w:rsidRDefault="008314A1" w:rsidP="00CF4380">
      <w:r>
        <w:rPr>
          <w:noProof/>
        </w:rPr>
        <w:drawing>
          <wp:inline distT="0" distB="0" distL="0" distR="0" wp14:anchorId="48298C3C" wp14:editId="7CF5A313">
            <wp:extent cx="561975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3305175"/>
                    </a:xfrm>
                    <a:prstGeom prst="rect">
                      <a:avLst/>
                    </a:prstGeom>
                  </pic:spPr>
                </pic:pic>
              </a:graphicData>
            </a:graphic>
          </wp:inline>
        </w:drawing>
      </w:r>
    </w:p>
    <w:p w14:paraId="3C9EBE24" w14:textId="1AC4151C" w:rsidR="00CF4380" w:rsidRPr="00C85870" w:rsidRDefault="000B7178" w:rsidP="00C85870">
      <w:pPr>
        <w:jc w:val="both"/>
        <w:rPr>
          <w:b/>
          <w:bCs/>
        </w:rPr>
      </w:pPr>
      <w:r w:rsidRPr="00C85870">
        <w:rPr>
          <w:b/>
          <w:bCs/>
        </w:rPr>
        <w:t>In the first round</w:t>
      </w:r>
      <w:r w:rsidR="00BA4C0E" w:rsidRPr="00C85870">
        <w:rPr>
          <w:b/>
          <w:bCs/>
        </w:rPr>
        <w:t>,</w:t>
      </w:r>
      <w:r w:rsidRPr="00C85870">
        <w:rPr>
          <w:b/>
          <w:bCs/>
        </w:rPr>
        <w:t xml:space="preserve"> the inventory was handled </w:t>
      </w:r>
      <w:r w:rsidR="00BA4C0E" w:rsidRPr="00C85870">
        <w:rPr>
          <w:b/>
          <w:bCs/>
        </w:rPr>
        <w:t>smoothly by the team. The team member who was supervising the inventory process analyzed the number of products transported, stored, and sold in each of the regions. She communicated to us her findings and</w:t>
      </w:r>
      <w:r w:rsidR="003D1DA9">
        <w:rPr>
          <w:b/>
          <w:bCs/>
        </w:rPr>
        <w:t xml:space="preserve"> we</w:t>
      </w:r>
      <w:r w:rsidR="00BA4C0E" w:rsidRPr="00C85870">
        <w:rPr>
          <w:b/>
          <w:bCs/>
        </w:rPr>
        <w:t xml:space="preserve"> simultaneously </w:t>
      </w:r>
      <w:r w:rsidR="000C08EA" w:rsidRPr="00C85870">
        <w:rPr>
          <w:b/>
          <w:bCs/>
        </w:rPr>
        <w:t>made the stock transfers</w:t>
      </w:r>
      <w:r w:rsidR="003D1DA9">
        <w:rPr>
          <w:b/>
          <w:bCs/>
        </w:rPr>
        <w:t xml:space="preserve">, analyzed sales report and </w:t>
      </w:r>
      <w:r w:rsidR="00BA4C0E" w:rsidRPr="00C85870">
        <w:rPr>
          <w:b/>
          <w:bCs/>
        </w:rPr>
        <w:t xml:space="preserve">decreased the prices of the products that were not being sold </w:t>
      </w:r>
      <w:r w:rsidR="003D1DA9">
        <w:rPr>
          <w:b/>
          <w:bCs/>
        </w:rPr>
        <w:t>in</w:t>
      </w:r>
      <w:r w:rsidR="00BA4C0E" w:rsidRPr="00C85870">
        <w:rPr>
          <w:b/>
          <w:bCs/>
        </w:rPr>
        <w:t xml:space="preserve"> a particular region. However, for the other three rounds</w:t>
      </w:r>
      <w:r w:rsidR="000C08EA" w:rsidRPr="00C85870">
        <w:rPr>
          <w:b/>
          <w:bCs/>
        </w:rPr>
        <w:t xml:space="preserve"> our team</w:t>
      </w:r>
      <w:r w:rsidR="007A2658" w:rsidRPr="00C85870">
        <w:rPr>
          <w:b/>
          <w:bCs/>
        </w:rPr>
        <w:t xml:space="preserve"> mostly did a push transfer even </w:t>
      </w:r>
      <w:r w:rsidR="00834AE7" w:rsidRPr="00C85870">
        <w:rPr>
          <w:b/>
          <w:bCs/>
        </w:rPr>
        <w:t xml:space="preserve">for </w:t>
      </w:r>
      <w:r w:rsidR="007A2658" w:rsidRPr="00C85870">
        <w:rPr>
          <w:b/>
          <w:bCs/>
        </w:rPr>
        <w:t xml:space="preserve">regions </w:t>
      </w:r>
      <w:r w:rsidR="00834AE7" w:rsidRPr="00C85870">
        <w:rPr>
          <w:b/>
          <w:bCs/>
        </w:rPr>
        <w:t>with no sale instead of a pull operation</w:t>
      </w:r>
      <w:r w:rsidR="00C85870">
        <w:rPr>
          <w:b/>
          <w:bCs/>
        </w:rPr>
        <w:t xml:space="preserve"> causing inventory and revenue loss. </w:t>
      </w:r>
    </w:p>
    <w:p w14:paraId="44168CBD" w14:textId="30220E32" w:rsidR="00CF4380" w:rsidRDefault="00CF4380" w:rsidP="00CF4380"/>
    <w:p w14:paraId="25875E58" w14:textId="5EF9C12C" w:rsidR="00CF4380" w:rsidRPr="004E4EFF" w:rsidRDefault="004E4EFF" w:rsidP="004E4EFF">
      <w:pPr>
        <w:pStyle w:val="ListParagraph"/>
        <w:numPr>
          <w:ilvl w:val="0"/>
          <w:numId w:val="2"/>
        </w:numPr>
      </w:pPr>
      <w:r>
        <w:rPr>
          <w:b/>
          <w:bCs/>
        </w:rPr>
        <w:t>SELECT AND VISUALIZE A KPI FOR INVENTORY</w:t>
      </w:r>
    </w:p>
    <w:p w14:paraId="2E74AE98" w14:textId="4D5ACF7D" w:rsidR="004E4EFF" w:rsidRDefault="004E4EFF" w:rsidP="004E4EFF">
      <w:pPr>
        <w:pStyle w:val="ListParagraph"/>
        <w:rPr>
          <w:b/>
          <w:bCs/>
        </w:rPr>
      </w:pPr>
    </w:p>
    <w:p w14:paraId="2FD6D92F" w14:textId="1C71E9D2" w:rsidR="004E4EFF" w:rsidRDefault="004E4EFF" w:rsidP="007A4A5D">
      <w:pPr>
        <w:pStyle w:val="ListParagraph"/>
        <w:jc w:val="both"/>
        <w:rPr>
          <w:b/>
          <w:bCs/>
        </w:rPr>
      </w:pPr>
      <w:r>
        <w:rPr>
          <w:b/>
          <w:bCs/>
        </w:rPr>
        <w:t xml:space="preserve">The KPI </w:t>
      </w:r>
      <w:r w:rsidR="00834AE7">
        <w:rPr>
          <w:b/>
          <w:bCs/>
        </w:rPr>
        <w:t xml:space="preserve">which I selected to visualize the market trends and </w:t>
      </w:r>
      <w:r w:rsidR="007A4A5D">
        <w:rPr>
          <w:b/>
          <w:bCs/>
        </w:rPr>
        <w:t>inventory</w:t>
      </w:r>
      <w:r w:rsidR="00834AE7">
        <w:rPr>
          <w:b/>
          <w:bCs/>
        </w:rPr>
        <w:t xml:space="preserve"> processes is the number of days the company </w:t>
      </w:r>
      <w:r w:rsidR="00F86499">
        <w:rPr>
          <w:b/>
          <w:bCs/>
        </w:rPr>
        <w:t xml:space="preserve">incurred losses as the total warehouse goods exceeded 4000. </w:t>
      </w:r>
    </w:p>
    <w:p w14:paraId="13544D0D" w14:textId="05D9F433" w:rsidR="00F86499" w:rsidRDefault="00F86499" w:rsidP="007A4A5D">
      <w:pPr>
        <w:pStyle w:val="ListParagraph"/>
        <w:jc w:val="both"/>
        <w:rPr>
          <w:b/>
          <w:bCs/>
        </w:rPr>
      </w:pPr>
      <w:r>
        <w:rPr>
          <w:b/>
          <w:bCs/>
        </w:rPr>
        <w:t xml:space="preserve">I have included two illustrations for this visualization. </w:t>
      </w:r>
    </w:p>
    <w:p w14:paraId="157A0718" w14:textId="3D3FA3EC" w:rsidR="00F86499" w:rsidRDefault="00F86499" w:rsidP="007A4A5D">
      <w:pPr>
        <w:pStyle w:val="ListParagraph"/>
        <w:numPr>
          <w:ilvl w:val="0"/>
          <w:numId w:val="3"/>
        </w:numPr>
        <w:jc w:val="both"/>
        <w:rPr>
          <w:b/>
          <w:bCs/>
        </w:rPr>
      </w:pPr>
      <w:r>
        <w:rPr>
          <w:b/>
          <w:bCs/>
        </w:rPr>
        <w:t>The total number of inventory goods</w:t>
      </w:r>
      <w:r w:rsidR="007A4A5D">
        <w:rPr>
          <w:b/>
          <w:bCs/>
        </w:rPr>
        <w:t xml:space="preserve"> on each day of the four rounds</w:t>
      </w:r>
      <w:r>
        <w:rPr>
          <w:b/>
          <w:bCs/>
        </w:rPr>
        <w:t>.</w:t>
      </w:r>
    </w:p>
    <w:p w14:paraId="0B11A366" w14:textId="07554E2F" w:rsidR="00F86499" w:rsidRDefault="00F86499" w:rsidP="007A4A5D">
      <w:pPr>
        <w:pStyle w:val="ListParagraph"/>
        <w:numPr>
          <w:ilvl w:val="0"/>
          <w:numId w:val="3"/>
        </w:numPr>
        <w:jc w:val="both"/>
        <w:rPr>
          <w:b/>
          <w:bCs/>
        </w:rPr>
      </w:pPr>
      <w:r>
        <w:rPr>
          <w:b/>
          <w:bCs/>
        </w:rPr>
        <w:t xml:space="preserve">As per logistics, if there are 1000 additional boxes beyond the base capacity of 4000 daily charge of 50 Euros would be </w:t>
      </w:r>
      <w:r w:rsidR="007A4A5D">
        <w:rPr>
          <w:b/>
          <w:bCs/>
        </w:rPr>
        <w:t>applied</w:t>
      </w:r>
      <w:r>
        <w:rPr>
          <w:b/>
          <w:bCs/>
        </w:rPr>
        <w:t xml:space="preserve"> for each of the 1000 boxes. A KPI graph showing the number of days the inventory had &gt;=5000 boxes. I did not </w:t>
      </w:r>
      <w:r w:rsidR="007A4A5D">
        <w:rPr>
          <w:b/>
          <w:bCs/>
        </w:rPr>
        <w:t>consider</w:t>
      </w:r>
      <w:r>
        <w:rPr>
          <w:b/>
          <w:bCs/>
        </w:rPr>
        <w:t xml:space="preserve"> the days having 4000-4999 boxes as </w:t>
      </w:r>
      <w:r w:rsidR="007A4A5D">
        <w:rPr>
          <w:b/>
          <w:bCs/>
        </w:rPr>
        <w:t xml:space="preserve">additional warehousing costs is only for </w:t>
      </w:r>
      <w:r w:rsidR="00C85870">
        <w:rPr>
          <w:b/>
          <w:bCs/>
        </w:rPr>
        <w:t xml:space="preserve">4000 + </w:t>
      </w:r>
      <w:r w:rsidR="007A4A5D">
        <w:rPr>
          <w:b/>
          <w:bCs/>
        </w:rPr>
        <w:t>1000 boxes</w:t>
      </w:r>
      <w:r w:rsidR="00C85870">
        <w:rPr>
          <w:b/>
          <w:bCs/>
        </w:rPr>
        <w:t>.</w:t>
      </w:r>
    </w:p>
    <w:p w14:paraId="1C429ED6" w14:textId="65FA272B" w:rsidR="007A4A5D" w:rsidRPr="007A4A5D" w:rsidRDefault="007A4A5D" w:rsidP="007A4A5D">
      <w:pPr>
        <w:ind w:left="645"/>
        <w:jc w:val="both"/>
        <w:rPr>
          <w:b/>
          <w:bCs/>
        </w:rPr>
      </w:pPr>
      <w:r>
        <w:rPr>
          <w:b/>
          <w:bCs/>
        </w:rPr>
        <w:t xml:space="preserve">Our team could use this measure to operate profitability </w:t>
      </w:r>
      <w:r w:rsidR="000136AD">
        <w:rPr>
          <w:b/>
          <w:bCs/>
        </w:rPr>
        <w:t xml:space="preserve">by increasing/reducing prices and </w:t>
      </w:r>
      <w:r>
        <w:rPr>
          <w:b/>
          <w:bCs/>
        </w:rPr>
        <w:t xml:space="preserve"> manage transportation strategies — push/pull — as per product demand and number of boxes in each </w:t>
      </w:r>
      <w:r w:rsidR="00C85870">
        <w:rPr>
          <w:b/>
          <w:bCs/>
        </w:rPr>
        <w:t>storage location</w:t>
      </w:r>
      <w:r>
        <w:rPr>
          <w:b/>
          <w:bCs/>
        </w:rPr>
        <w:t xml:space="preserve"> especially in the last two rounds where the </w:t>
      </w:r>
      <w:r w:rsidR="000552EB">
        <w:rPr>
          <w:b/>
          <w:bCs/>
        </w:rPr>
        <w:t>company faced major losses</w:t>
      </w:r>
      <w:r>
        <w:rPr>
          <w:b/>
          <w:bCs/>
        </w:rPr>
        <w:t>. This data could help in making better decisions</w:t>
      </w:r>
      <w:r w:rsidR="00C85870">
        <w:rPr>
          <w:b/>
          <w:bCs/>
        </w:rPr>
        <w:t xml:space="preserve"> and avoid warehousing costs. </w:t>
      </w:r>
    </w:p>
    <w:p w14:paraId="79388269" w14:textId="08D1199B" w:rsidR="004E4EFF" w:rsidRDefault="004E4EFF" w:rsidP="004E4EFF">
      <w:pPr>
        <w:pStyle w:val="ListParagraph"/>
        <w:ind w:left="0"/>
      </w:pPr>
      <w:r>
        <w:lastRenderedPageBreak/>
        <w:tab/>
      </w:r>
    </w:p>
    <w:p w14:paraId="58CFF9DE" w14:textId="3DB19A15" w:rsidR="004E4EFF" w:rsidRDefault="004E4EFF" w:rsidP="004E4EFF">
      <w:pPr>
        <w:pStyle w:val="ListParagraph"/>
        <w:ind w:left="0"/>
      </w:pPr>
    </w:p>
    <w:p w14:paraId="6170E8B3" w14:textId="439C0966" w:rsidR="004E4EFF" w:rsidRDefault="004E4EFF" w:rsidP="004E4EFF">
      <w:pPr>
        <w:pStyle w:val="ListParagraph"/>
        <w:ind w:left="0"/>
      </w:pPr>
    </w:p>
    <w:p w14:paraId="542156E2" w14:textId="31A30F3D" w:rsidR="004E4EFF" w:rsidRDefault="004E4EFF" w:rsidP="004E4EFF">
      <w:pPr>
        <w:pStyle w:val="ListParagraph"/>
        <w:ind w:left="0"/>
      </w:pPr>
      <w:r>
        <w:tab/>
      </w:r>
      <w:r>
        <w:rPr>
          <w:noProof/>
        </w:rPr>
        <w:drawing>
          <wp:inline distT="0" distB="0" distL="0" distR="0" wp14:anchorId="34655A5F" wp14:editId="2F48AB6E">
            <wp:extent cx="4924425" cy="3562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425" cy="3562350"/>
                    </a:xfrm>
                    <a:prstGeom prst="rect">
                      <a:avLst/>
                    </a:prstGeom>
                  </pic:spPr>
                </pic:pic>
              </a:graphicData>
            </a:graphic>
          </wp:inline>
        </w:drawing>
      </w:r>
    </w:p>
    <w:p w14:paraId="578C74BF" w14:textId="42679835" w:rsidR="00BE68A9" w:rsidRDefault="00BE68A9" w:rsidP="004E4EFF">
      <w:pPr>
        <w:pStyle w:val="ListParagraph"/>
        <w:ind w:left="0"/>
      </w:pPr>
    </w:p>
    <w:p w14:paraId="1B46F469" w14:textId="0C1B1ABE" w:rsidR="00BE68A9" w:rsidRDefault="00BE68A9" w:rsidP="004E4EFF">
      <w:pPr>
        <w:pStyle w:val="ListParagraph"/>
        <w:ind w:left="0"/>
      </w:pPr>
    </w:p>
    <w:p w14:paraId="06DDA027" w14:textId="7F55A353" w:rsidR="00BE68A9" w:rsidRDefault="00BE68A9" w:rsidP="004E4EFF">
      <w:pPr>
        <w:pStyle w:val="ListParagraph"/>
        <w:ind w:left="0"/>
      </w:pPr>
    </w:p>
    <w:p w14:paraId="136798F9" w14:textId="086438A4" w:rsidR="00BE68A9" w:rsidRDefault="00BE68A9" w:rsidP="004E4EFF">
      <w:pPr>
        <w:pStyle w:val="ListParagraph"/>
        <w:ind w:left="0"/>
      </w:pPr>
    </w:p>
    <w:p w14:paraId="07DD9731" w14:textId="5AFDDB56" w:rsidR="00BE68A9" w:rsidRDefault="00BE68A9" w:rsidP="004E4EFF">
      <w:pPr>
        <w:pStyle w:val="ListParagraph"/>
        <w:ind w:left="0"/>
      </w:pPr>
    </w:p>
    <w:p w14:paraId="57D45658" w14:textId="08016196" w:rsidR="00BE68A9" w:rsidRDefault="00BE68A9" w:rsidP="004E4EFF">
      <w:pPr>
        <w:pStyle w:val="ListParagraph"/>
        <w:ind w:left="0"/>
      </w:pPr>
    </w:p>
    <w:p w14:paraId="38097562" w14:textId="77777777" w:rsidR="00BE68A9" w:rsidRDefault="00BE68A9" w:rsidP="004E4EFF">
      <w:pPr>
        <w:pStyle w:val="ListParagraph"/>
        <w:ind w:left="0"/>
      </w:pPr>
    </w:p>
    <w:p w14:paraId="7E1D6F6C" w14:textId="48A72B0F" w:rsidR="00BE68A9" w:rsidRDefault="00834AE7" w:rsidP="00CF4380">
      <w:r>
        <w:rPr>
          <w:noProof/>
        </w:rPr>
        <w:t xml:space="preserve">              </w:t>
      </w:r>
      <w:r>
        <w:rPr>
          <w:noProof/>
        </w:rPr>
        <w:drawing>
          <wp:inline distT="0" distB="0" distL="0" distR="0" wp14:anchorId="0A4F6462" wp14:editId="40C0ABA6">
            <wp:extent cx="5731510" cy="30848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84830"/>
                    </a:xfrm>
                    <a:prstGeom prst="rect">
                      <a:avLst/>
                    </a:prstGeom>
                  </pic:spPr>
                </pic:pic>
              </a:graphicData>
            </a:graphic>
          </wp:inline>
        </w:drawing>
      </w:r>
    </w:p>
    <w:p w14:paraId="40229980" w14:textId="69C8235F" w:rsidR="00D02947" w:rsidRPr="00C85870" w:rsidRDefault="007A4A5D" w:rsidP="007A4A5D">
      <w:pPr>
        <w:pStyle w:val="ListParagraph"/>
        <w:numPr>
          <w:ilvl w:val="0"/>
          <w:numId w:val="2"/>
        </w:numPr>
      </w:pPr>
      <w:r>
        <w:rPr>
          <w:b/>
          <w:bCs/>
        </w:rPr>
        <w:lastRenderedPageBreak/>
        <w:t>SELECT AND VISUALIZE A KPI FOR SALES</w:t>
      </w:r>
    </w:p>
    <w:p w14:paraId="69FF1335" w14:textId="51E13F87" w:rsidR="00C85870" w:rsidRDefault="00CF7C5F" w:rsidP="00DF0D3B">
      <w:pPr>
        <w:ind w:left="720"/>
        <w:jc w:val="both"/>
      </w:pPr>
      <w:r w:rsidRPr="00DF0D3B">
        <w:rPr>
          <w:b/>
          <w:bCs/>
        </w:rPr>
        <w:t xml:space="preserve">To understand the company’s performance, I generated a KPI graph illustrating the number of transactions which were most </w:t>
      </w:r>
      <w:r w:rsidR="00BE68A9" w:rsidRPr="00DF0D3B">
        <w:rPr>
          <w:b/>
          <w:bCs/>
        </w:rPr>
        <w:t>profitable –</w:t>
      </w:r>
      <w:r w:rsidRPr="00DF0D3B">
        <w:rPr>
          <w:b/>
          <w:bCs/>
        </w:rPr>
        <w:t xml:space="preserve"> CONTRIBUTION_MARGIN_PCT &gt; </w:t>
      </w:r>
      <w:r w:rsidR="00DF0D3B" w:rsidRPr="00DF0D3B">
        <w:rPr>
          <w:b/>
          <w:bCs/>
        </w:rPr>
        <w:t xml:space="preserve">= </w:t>
      </w:r>
      <w:r w:rsidRPr="00DF0D3B">
        <w:rPr>
          <w:b/>
          <w:bCs/>
        </w:rPr>
        <w:t>0.1</w:t>
      </w:r>
      <w:r w:rsidR="00DF0D3B" w:rsidRPr="00DF0D3B">
        <w:rPr>
          <w:b/>
          <w:bCs/>
        </w:rPr>
        <w:t>2</w:t>
      </w:r>
      <w:r w:rsidR="00BE68A9" w:rsidRPr="00DF0D3B">
        <w:rPr>
          <w:b/>
          <w:bCs/>
        </w:rPr>
        <w:t xml:space="preserve"> — for each of the products</w:t>
      </w:r>
      <w:r w:rsidR="00DF0D3B">
        <w:t>.</w:t>
      </w:r>
    </w:p>
    <w:p w14:paraId="5D67C353" w14:textId="14B1BD01" w:rsidR="00BE68A9" w:rsidRPr="00DF0D3B" w:rsidRDefault="00BE68A9" w:rsidP="00DF0D3B">
      <w:pPr>
        <w:pStyle w:val="ListParagraph"/>
        <w:numPr>
          <w:ilvl w:val="0"/>
          <w:numId w:val="5"/>
        </w:numPr>
        <w:jc w:val="both"/>
        <w:rPr>
          <w:b/>
          <w:bCs/>
        </w:rPr>
      </w:pPr>
      <w:r w:rsidRPr="00DF0D3B">
        <w:rPr>
          <w:b/>
          <w:bCs/>
        </w:rPr>
        <w:t xml:space="preserve">Figure 1 illustrates the number of transactions that took place in each of the regions – North, South and West for each of the products. As observed, Milk and yogurt were the products for which maximum transactions took place. This visualization could help the team to make profit out of milk and yogurt by increasing the prices. </w:t>
      </w:r>
    </w:p>
    <w:p w14:paraId="0ED3D8F9" w14:textId="77777777" w:rsidR="00BE68A9" w:rsidRDefault="00BE68A9" w:rsidP="00CF7C5F">
      <w:pPr>
        <w:ind w:left="720"/>
      </w:pPr>
    </w:p>
    <w:p w14:paraId="7B62B64E" w14:textId="3DFE1958" w:rsidR="00FD23F0" w:rsidRDefault="00BE68A9" w:rsidP="00D02947">
      <w:pPr>
        <w:pStyle w:val="ListParagraph"/>
        <w:rPr>
          <w:noProof/>
        </w:rPr>
      </w:pPr>
      <w:r>
        <w:rPr>
          <w:noProof/>
        </w:rPr>
        <w:drawing>
          <wp:inline distT="0" distB="0" distL="0" distR="0" wp14:anchorId="7DF5B6DD" wp14:editId="34652813">
            <wp:extent cx="5731510" cy="30746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4670"/>
                    </a:xfrm>
                    <a:prstGeom prst="rect">
                      <a:avLst/>
                    </a:prstGeom>
                  </pic:spPr>
                </pic:pic>
              </a:graphicData>
            </a:graphic>
          </wp:inline>
        </w:drawing>
      </w:r>
    </w:p>
    <w:p w14:paraId="581F2D1E" w14:textId="3F12C42C" w:rsidR="00DF0D3B" w:rsidRDefault="00DF0D3B" w:rsidP="00D02947">
      <w:pPr>
        <w:pStyle w:val="ListParagraph"/>
        <w:rPr>
          <w:noProof/>
        </w:rPr>
      </w:pPr>
    </w:p>
    <w:p w14:paraId="4DFC9184" w14:textId="6D67645E" w:rsidR="00DF0D3B" w:rsidRDefault="00DF0D3B" w:rsidP="00D02947">
      <w:pPr>
        <w:pStyle w:val="ListParagraph"/>
        <w:rPr>
          <w:noProof/>
        </w:rPr>
      </w:pPr>
    </w:p>
    <w:p w14:paraId="32826E2C" w14:textId="1F986C86" w:rsidR="00DF0D3B" w:rsidRPr="00DF0D3B" w:rsidRDefault="00DF0D3B" w:rsidP="00DF0D3B">
      <w:pPr>
        <w:pStyle w:val="ListParagraph"/>
        <w:numPr>
          <w:ilvl w:val="0"/>
          <w:numId w:val="5"/>
        </w:numPr>
        <w:jc w:val="both"/>
        <w:rPr>
          <w:b/>
          <w:bCs/>
          <w:noProof/>
        </w:rPr>
      </w:pPr>
      <w:r w:rsidRPr="00DF0D3B">
        <w:rPr>
          <w:b/>
          <w:bCs/>
          <w:noProof/>
        </w:rPr>
        <w:t>Produced two graphs to study the number of transactions (product wise) where contribution_margin &gt; 0 and contribution_margin_pct &gt; 0.1</w:t>
      </w:r>
    </w:p>
    <w:p w14:paraId="291B0A3E" w14:textId="77777777" w:rsidR="00FD23F0" w:rsidRDefault="00FD23F0" w:rsidP="00D02947">
      <w:pPr>
        <w:pStyle w:val="ListParagraph"/>
        <w:rPr>
          <w:noProof/>
        </w:rPr>
      </w:pPr>
    </w:p>
    <w:p w14:paraId="38833DF8" w14:textId="77777777" w:rsidR="00DF0D3B" w:rsidRDefault="00DF0D3B" w:rsidP="00D02947">
      <w:pPr>
        <w:pStyle w:val="ListParagraph"/>
        <w:rPr>
          <w:noProof/>
        </w:rPr>
      </w:pPr>
      <w:r>
        <w:rPr>
          <w:noProof/>
        </w:rPr>
        <w:drawing>
          <wp:inline distT="0" distB="0" distL="0" distR="0" wp14:anchorId="7D2B52DD" wp14:editId="57109BF5">
            <wp:extent cx="4671060" cy="268293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2540" cy="2701019"/>
                    </a:xfrm>
                    <a:prstGeom prst="rect">
                      <a:avLst/>
                    </a:prstGeom>
                  </pic:spPr>
                </pic:pic>
              </a:graphicData>
            </a:graphic>
          </wp:inline>
        </w:drawing>
      </w:r>
    </w:p>
    <w:p w14:paraId="6B3DB06F" w14:textId="1DED26CB" w:rsidR="00FD23F0" w:rsidRDefault="00BE68A9" w:rsidP="00D02947">
      <w:pPr>
        <w:pStyle w:val="ListParagraph"/>
        <w:rPr>
          <w:noProof/>
        </w:rPr>
      </w:pPr>
      <w:r>
        <w:rPr>
          <w:noProof/>
        </w:rPr>
        <w:lastRenderedPageBreak/>
        <w:drawing>
          <wp:inline distT="0" distB="0" distL="0" distR="0" wp14:anchorId="2DFC00AE" wp14:editId="05FC431A">
            <wp:extent cx="4717719" cy="2739894"/>
            <wp:effectExtent l="0" t="0" r="698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6946" cy="2745253"/>
                    </a:xfrm>
                    <a:prstGeom prst="rect">
                      <a:avLst/>
                    </a:prstGeom>
                  </pic:spPr>
                </pic:pic>
              </a:graphicData>
            </a:graphic>
          </wp:inline>
        </w:drawing>
      </w:r>
    </w:p>
    <w:p w14:paraId="2DF5E91A" w14:textId="4DFC5C7E" w:rsidR="00DF0D3B" w:rsidRDefault="00DF0D3B" w:rsidP="00D02947">
      <w:pPr>
        <w:pStyle w:val="ListParagraph"/>
        <w:rPr>
          <w:noProof/>
        </w:rPr>
      </w:pPr>
    </w:p>
    <w:p w14:paraId="657523A4" w14:textId="680B5100" w:rsidR="00DF0D3B" w:rsidRDefault="00DF0D3B" w:rsidP="00DF0D3B">
      <w:pPr>
        <w:pStyle w:val="ListParagraph"/>
        <w:numPr>
          <w:ilvl w:val="0"/>
          <w:numId w:val="5"/>
        </w:numPr>
        <w:rPr>
          <w:noProof/>
        </w:rPr>
      </w:pPr>
      <w:r w:rsidRPr="00DF0D3B">
        <w:rPr>
          <w:b/>
          <w:bCs/>
          <w:noProof/>
        </w:rPr>
        <w:t xml:space="preserve">The </w:t>
      </w:r>
      <w:r w:rsidR="00120D2D">
        <w:rPr>
          <w:b/>
          <w:bCs/>
          <w:noProof/>
        </w:rPr>
        <w:t xml:space="preserve">following </w:t>
      </w:r>
      <w:r w:rsidRPr="00DF0D3B">
        <w:rPr>
          <w:b/>
          <w:bCs/>
          <w:noProof/>
        </w:rPr>
        <w:t xml:space="preserve">KPI graph for product profitability </w:t>
      </w:r>
      <w:r w:rsidR="00120D2D">
        <w:rPr>
          <w:b/>
          <w:bCs/>
          <w:noProof/>
        </w:rPr>
        <w:t>demonstr</w:t>
      </w:r>
      <w:r w:rsidR="004174A2">
        <w:rPr>
          <w:b/>
          <w:bCs/>
          <w:noProof/>
        </w:rPr>
        <w:t>a</w:t>
      </w:r>
      <w:r w:rsidR="00120D2D">
        <w:rPr>
          <w:b/>
          <w:bCs/>
          <w:noProof/>
        </w:rPr>
        <w:t>te</w:t>
      </w:r>
      <w:r w:rsidR="004174A2">
        <w:rPr>
          <w:b/>
          <w:bCs/>
          <w:noProof/>
        </w:rPr>
        <w:t>s</w:t>
      </w:r>
      <w:r w:rsidR="00120D2D">
        <w:rPr>
          <w:b/>
          <w:bCs/>
          <w:noProof/>
        </w:rPr>
        <w:t xml:space="preserve"> that</w:t>
      </w:r>
      <w:r w:rsidRPr="00DF0D3B">
        <w:rPr>
          <w:b/>
          <w:bCs/>
          <w:noProof/>
        </w:rPr>
        <w:t xml:space="preserve"> Milk and Yougurt have undergone maximum profitable transactions. This could help us to strategic</w:t>
      </w:r>
      <w:r w:rsidR="00120D2D">
        <w:rPr>
          <w:b/>
          <w:bCs/>
          <w:noProof/>
        </w:rPr>
        <w:t>ally</w:t>
      </w:r>
      <w:r w:rsidRPr="00DF0D3B">
        <w:rPr>
          <w:b/>
          <w:bCs/>
          <w:noProof/>
        </w:rPr>
        <w:t xml:space="preserve"> plan the price ranges and stock transafers for these products thereby increasing company valuation</w:t>
      </w:r>
      <w:r>
        <w:rPr>
          <w:noProof/>
        </w:rPr>
        <w:t>.</w:t>
      </w:r>
    </w:p>
    <w:p w14:paraId="41BB8771" w14:textId="00A64435" w:rsidR="00CF76B8" w:rsidRPr="00BE68A9" w:rsidRDefault="00CF7C5F" w:rsidP="00BE68A9">
      <w:pPr>
        <w:pStyle w:val="ListParagraph"/>
        <w:rPr>
          <w:b/>
          <w:bCs/>
          <w:noProof/>
          <w:u w:val="single"/>
        </w:rPr>
      </w:pPr>
      <w:r>
        <w:rPr>
          <w:noProof/>
        </w:rPr>
        <w:t xml:space="preserve">                                           </w:t>
      </w:r>
      <w:r w:rsidR="00CF76B8">
        <w:rPr>
          <w:noProof/>
        </w:rPr>
        <w:t xml:space="preserve">   </w:t>
      </w:r>
    </w:p>
    <w:p w14:paraId="3CCD0D0A" w14:textId="6943D28B" w:rsidR="000B7178" w:rsidRDefault="00CF7C5F" w:rsidP="00DF0D3B">
      <w:pPr>
        <w:pStyle w:val="ListParagraph"/>
        <w:tabs>
          <w:tab w:val="left" w:pos="1143"/>
        </w:tabs>
        <w:ind w:left="1440"/>
        <w:rPr>
          <w:noProof/>
        </w:rPr>
      </w:pPr>
      <w:r>
        <w:rPr>
          <w:noProof/>
        </w:rPr>
        <w:drawing>
          <wp:inline distT="0" distB="0" distL="0" distR="0" wp14:anchorId="31D6A43F" wp14:editId="7EE4930C">
            <wp:extent cx="5492971" cy="3316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7382" cy="3319381"/>
                    </a:xfrm>
                    <a:prstGeom prst="rect">
                      <a:avLst/>
                    </a:prstGeom>
                  </pic:spPr>
                </pic:pic>
              </a:graphicData>
            </a:graphic>
          </wp:inline>
        </w:drawing>
      </w:r>
    </w:p>
    <w:p w14:paraId="1CCDEFA4" w14:textId="76626182" w:rsidR="00BE68A9" w:rsidRDefault="00DF0D3B" w:rsidP="00D02947">
      <w:pPr>
        <w:tabs>
          <w:tab w:val="left" w:pos="1143"/>
        </w:tabs>
        <w:rPr>
          <w:noProof/>
        </w:rPr>
      </w:pPr>
      <w:r>
        <w:rPr>
          <w:noProof/>
        </w:rPr>
        <w:tab/>
      </w:r>
      <w:r>
        <w:rPr>
          <w:noProof/>
        </w:rPr>
        <w:tab/>
      </w:r>
    </w:p>
    <w:p w14:paraId="7547DB1C" w14:textId="0EF84879" w:rsidR="00D02947" w:rsidRDefault="00120D2D" w:rsidP="00D02947">
      <w:pPr>
        <w:tabs>
          <w:tab w:val="left" w:pos="1143"/>
        </w:tabs>
        <w:rPr>
          <w:b/>
          <w:bCs/>
          <w:u w:val="single"/>
        </w:rPr>
      </w:pPr>
      <w:r w:rsidRPr="00120D2D">
        <w:rPr>
          <w:b/>
          <w:bCs/>
          <w:u w:val="single"/>
        </w:rPr>
        <w:t>SUMMARY</w:t>
      </w:r>
    </w:p>
    <w:p w14:paraId="6601134F" w14:textId="62E18AA9" w:rsidR="00120D2D" w:rsidRPr="00120D2D" w:rsidRDefault="00120D2D" w:rsidP="00120D2D">
      <w:pPr>
        <w:tabs>
          <w:tab w:val="left" w:pos="1143"/>
        </w:tabs>
        <w:jc w:val="both"/>
        <w:rPr>
          <w:b/>
          <w:bCs/>
        </w:rPr>
      </w:pPr>
      <w:r w:rsidRPr="00120D2D">
        <w:rPr>
          <w:b/>
          <w:bCs/>
        </w:rPr>
        <w:t xml:space="preserve">The three KPI visualizations gave an </w:t>
      </w:r>
      <w:r>
        <w:rPr>
          <w:b/>
          <w:bCs/>
        </w:rPr>
        <w:t>insight</w:t>
      </w:r>
      <w:r w:rsidRPr="00120D2D">
        <w:rPr>
          <w:b/>
          <w:bCs/>
        </w:rPr>
        <w:t xml:space="preserve"> of which products were essential for the company</w:t>
      </w:r>
      <w:r>
        <w:rPr>
          <w:b/>
          <w:bCs/>
        </w:rPr>
        <w:t xml:space="preserve">, what processes could be improved to increase the business valuation and what factors should be considered to drive decision-making. </w:t>
      </w:r>
    </w:p>
    <w:sectPr w:rsidR="00120D2D" w:rsidRPr="00120D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61CA9" w14:textId="77777777" w:rsidR="00F7119D" w:rsidRDefault="00F7119D" w:rsidP="00CF4380">
      <w:pPr>
        <w:spacing w:after="0" w:line="240" w:lineRule="auto"/>
      </w:pPr>
      <w:r>
        <w:separator/>
      </w:r>
    </w:p>
  </w:endnote>
  <w:endnote w:type="continuationSeparator" w:id="0">
    <w:p w14:paraId="2B645880" w14:textId="77777777" w:rsidR="00F7119D" w:rsidRDefault="00F7119D" w:rsidP="00CF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936B4" w14:textId="77777777" w:rsidR="00F7119D" w:rsidRDefault="00F7119D" w:rsidP="00CF4380">
      <w:pPr>
        <w:spacing w:after="0" w:line="240" w:lineRule="auto"/>
      </w:pPr>
      <w:r>
        <w:separator/>
      </w:r>
    </w:p>
  </w:footnote>
  <w:footnote w:type="continuationSeparator" w:id="0">
    <w:p w14:paraId="4C03D42A" w14:textId="77777777" w:rsidR="00F7119D" w:rsidRDefault="00F7119D" w:rsidP="00CF4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2522A"/>
    <w:multiLevelType w:val="hybridMultilevel"/>
    <w:tmpl w:val="4CA6E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6C0DDD"/>
    <w:multiLevelType w:val="hybridMultilevel"/>
    <w:tmpl w:val="B98228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042212"/>
    <w:multiLevelType w:val="hybridMultilevel"/>
    <w:tmpl w:val="A9362D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7FC42CC"/>
    <w:multiLevelType w:val="hybridMultilevel"/>
    <w:tmpl w:val="B3C88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98F44C6"/>
    <w:multiLevelType w:val="hybridMultilevel"/>
    <w:tmpl w:val="483479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20"/>
    <w:rsid w:val="000136AD"/>
    <w:rsid w:val="000552EB"/>
    <w:rsid w:val="00086D2D"/>
    <w:rsid w:val="000A18B4"/>
    <w:rsid w:val="000B7178"/>
    <w:rsid w:val="000C08EA"/>
    <w:rsid w:val="000D148F"/>
    <w:rsid w:val="000F4BB8"/>
    <w:rsid w:val="00120D2D"/>
    <w:rsid w:val="00264FDC"/>
    <w:rsid w:val="003717C1"/>
    <w:rsid w:val="003D1DA9"/>
    <w:rsid w:val="004174A2"/>
    <w:rsid w:val="004E4EFF"/>
    <w:rsid w:val="006C5401"/>
    <w:rsid w:val="00741807"/>
    <w:rsid w:val="00770F48"/>
    <w:rsid w:val="007A2658"/>
    <w:rsid w:val="007A4A5D"/>
    <w:rsid w:val="007E3384"/>
    <w:rsid w:val="008314A1"/>
    <w:rsid w:val="00834AE7"/>
    <w:rsid w:val="00854015"/>
    <w:rsid w:val="00996706"/>
    <w:rsid w:val="00BA4C0E"/>
    <w:rsid w:val="00BE68A9"/>
    <w:rsid w:val="00C85870"/>
    <w:rsid w:val="00CF0720"/>
    <w:rsid w:val="00CF4380"/>
    <w:rsid w:val="00CF76B8"/>
    <w:rsid w:val="00CF7C5F"/>
    <w:rsid w:val="00D02947"/>
    <w:rsid w:val="00DF0D3B"/>
    <w:rsid w:val="00EB4CD1"/>
    <w:rsid w:val="00F7119D"/>
    <w:rsid w:val="00F86499"/>
    <w:rsid w:val="00FD2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2E48"/>
  <w15:chartTrackingRefBased/>
  <w15:docId w15:val="{CF7BAF75-031F-4D65-9717-213B21A2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7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F4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380"/>
  </w:style>
  <w:style w:type="paragraph" w:styleId="Footer">
    <w:name w:val="footer"/>
    <w:basedOn w:val="Normal"/>
    <w:link w:val="FooterChar"/>
    <w:uiPriority w:val="99"/>
    <w:unhideWhenUsed/>
    <w:rsid w:val="00CF4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380"/>
  </w:style>
  <w:style w:type="paragraph" w:styleId="ListParagraph">
    <w:name w:val="List Paragraph"/>
    <w:basedOn w:val="Normal"/>
    <w:uiPriority w:val="34"/>
    <w:qFormat/>
    <w:rsid w:val="00CF4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45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TotalTime>
  <Pages>4</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Razia Choudhury</dc:creator>
  <cp:keywords/>
  <dc:description/>
  <cp:lastModifiedBy>Razia Choudhury</cp:lastModifiedBy>
  <cp:revision>8</cp:revision>
  <dcterms:created xsi:type="dcterms:W3CDTF">2020-10-17T08:15:00Z</dcterms:created>
  <dcterms:modified xsi:type="dcterms:W3CDTF">2020-10-26T05:55:00Z</dcterms:modified>
</cp:coreProperties>
</file>