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77786" w14:textId="09E1E5E4" w:rsidR="00BB470E" w:rsidRPr="00BB470E" w:rsidRDefault="00622287" w:rsidP="00BB470E">
      <w:pPr>
        <w:spacing w:before="100" w:beforeAutospacing="1" w:after="100" w:afterAutospacing="1"/>
        <w:jc w:val="center"/>
        <w:rPr>
          <w:rFonts w:ascii="Calibri" w:eastAsia="Times New Roman" w:hAnsi="Calibri" w:cs="Calibri"/>
          <w:color w:val="0000FF"/>
          <w:sz w:val="22"/>
          <w:szCs w:val="22"/>
          <w:u w:val="single"/>
          <w:lang w:eastAsia="en-GB"/>
        </w:rPr>
      </w:pPr>
      <w:r w:rsidRPr="002702A8">
        <w:rPr>
          <w:rFonts w:ascii="Calibri" w:eastAsia="Times New Roman" w:hAnsi="Calibri" w:cs="Calibri"/>
          <w:b/>
          <w:bCs/>
          <w:sz w:val="56"/>
          <w:szCs w:val="56"/>
          <w:lang w:eastAsia="en-GB"/>
        </w:rPr>
        <w:t>Raziah Quallatein Mwawanga</w:t>
      </w:r>
      <w:r w:rsidRPr="002702A8">
        <w:rPr>
          <w:rFonts w:ascii="Calibri" w:eastAsia="Times New Roman" w:hAnsi="Calibri" w:cs="Calibri"/>
          <w:sz w:val="22"/>
          <w:szCs w:val="22"/>
          <w:lang w:eastAsia="en-GB"/>
        </w:rPr>
        <w:br/>
      </w:r>
      <w:r w:rsidRPr="008C1CEA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Address</w:t>
      </w: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: Manchester, United Kingdom</w:t>
      </w: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br/>
      </w:r>
      <w:r w:rsidRPr="008C1CEA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Mobile</w:t>
      </w: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: 07565206568</w:t>
      </w:r>
      <w:r w:rsidR="002702A8"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 |</w:t>
      </w:r>
      <w:r w:rsidRPr="008C1CEA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Email</w:t>
      </w: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: </w:t>
      </w:r>
      <w:hyperlink r:id="rId8" w:history="1">
        <w:r w:rsidR="002702A8" w:rsidRPr="008C1CEA">
          <w:rPr>
            <w:rStyle w:val="Hyperlink"/>
            <w:rFonts w:ascii="Calibri" w:eastAsia="Times New Roman" w:hAnsi="Calibri" w:cs="Calibri"/>
            <w:sz w:val="22"/>
            <w:szCs w:val="22"/>
            <w:lang w:eastAsia="en-GB"/>
          </w:rPr>
          <w:t>starcarman@gmail.com</w:t>
        </w:r>
      </w:hyperlink>
      <w:r w:rsidR="002702A8"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 </w:t>
      </w: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br/>
      </w:r>
      <w:r w:rsidRPr="008C1CEA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Portfolio</w:t>
      </w: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: </w:t>
      </w:r>
      <w:hyperlink r:id="rId9" w:tgtFrame="_new" w:history="1">
        <w:r w:rsidRPr="008C1CEA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eastAsia="en-GB"/>
          </w:rPr>
          <w:t>Github Portfolio</w:t>
        </w:r>
      </w:hyperlink>
      <w:r w:rsidR="002702A8"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 </w:t>
      </w:r>
      <w:r w:rsidRPr="008C1CEA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LinkedIn</w:t>
      </w: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: </w:t>
      </w:r>
      <w:hyperlink r:id="rId10" w:tgtFrame="_new" w:history="1">
        <w:r w:rsidRPr="008C1CEA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eastAsia="en-GB"/>
          </w:rPr>
          <w:t>LinkedIn Profile</w:t>
        </w:r>
      </w:hyperlink>
      <w:r w:rsidR="00BB470E">
        <w:rPr>
          <w:rFonts w:ascii="Calibri" w:eastAsia="Times New Roman" w:hAnsi="Calibri" w:cs="Calibri"/>
          <w:color w:val="0000FF"/>
          <w:sz w:val="22"/>
          <w:szCs w:val="22"/>
          <w:u w:val="single"/>
          <w:lang w:eastAsia="en-GB"/>
        </w:rPr>
        <w:t xml:space="preserve">  </w:t>
      </w:r>
    </w:p>
    <w:p w14:paraId="3363F9D4" w14:textId="0C1F6BDD" w:rsidR="00622287" w:rsidRPr="008C1CEA" w:rsidRDefault="00622287" w:rsidP="002702A8">
      <w:pPr>
        <w:pBdr>
          <w:bottom w:val="single" w:sz="4" w:space="1" w:color="auto"/>
        </w:pBdr>
        <w:rPr>
          <w:rFonts w:ascii="Calibri" w:hAnsi="Calibri" w:cs="Calibri"/>
          <w:b/>
          <w:sz w:val="22"/>
          <w:szCs w:val="22"/>
        </w:rPr>
      </w:pPr>
      <w:r w:rsidRPr="008C1CEA">
        <w:rPr>
          <w:rFonts w:ascii="Calibri" w:hAnsi="Calibri" w:cs="Calibri"/>
          <w:b/>
          <w:sz w:val="22"/>
          <w:szCs w:val="22"/>
        </w:rPr>
        <w:t>Personal Profile</w:t>
      </w:r>
    </w:p>
    <w:p w14:paraId="7D8016B4" w14:textId="340F60D0" w:rsidR="00595E94" w:rsidRPr="008C1CEA" w:rsidRDefault="00595E94" w:rsidP="002702A8">
      <w:pPr>
        <w:pStyle w:val="Heading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1CEA">
        <w:rPr>
          <w:rStyle w:val="Strong"/>
          <w:rFonts w:ascii="Calibri" w:hAnsi="Calibri" w:cs="Calibri"/>
          <w:sz w:val="22"/>
          <w:szCs w:val="22"/>
        </w:rPr>
        <w:t xml:space="preserve">Dynamic International </w:t>
      </w:r>
      <w:r w:rsidR="003B20F4">
        <w:rPr>
          <w:rStyle w:val="Strong"/>
          <w:rFonts w:ascii="Calibri" w:hAnsi="Calibri" w:cs="Calibri"/>
          <w:sz w:val="22"/>
          <w:szCs w:val="22"/>
        </w:rPr>
        <w:t xml:space="preserve">Development </w:t>
      </w:r>
      <w:r w:rsidRPr="008C1CEA">
        <w:rPr>
          <w:rStyle w:val="Strong"/>
          <w:rFonts w:ascii="Calibri" w:hAnsi="Calibri" w:cs="Calibri"/>
          <w:sz w:val="22"/>
          <w:szCs w:val="22"/>
        </w:rPr>
        <w:t>Program Management &amp; Media Specialist</w:t>
      </w:r>
      <w:r w:rsidR="002702A8" w:rsidRPr="008C1CEA">
        <w:rPr>
          <w:rStyle w:val="Strong"/>
          <w:rFonts w:ascii="Calibri" w:hAnsi="Calibri" w:cs="Calibri"/>
          <w:sz w:val="22"/>
          <w:szCs w:val="22"/>
        </w:rPr>
        <w:t xml:space="preserve"> 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An aspiring dynamic and visionary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futuristic Data and Business Analyst with over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20 years of experience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in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African Development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 xml:space="preserve">and </w:t>
      </w:r>
      <w:r w:rsidRPr="008C1CEA">
        <w:rPr>
          <w:rStyle w:val="Strong"/>
          <w:rFonts w:ascii="Calibri" w:hAnsi="Calibri" w:cs="Calibri"/>
          <w:sz w:val="22"/>
          <w:szCs w:val="22"/>
        </w:rPr>
        <w:t>global civil society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, I am a proven leader in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program management</w:t>
      </w:r>
      <w:r w:rsidRPr="008C1CEA">
        <w:rPr>
          <w:rFonts w:ascii="Calibri" w:hAnsi="Calibri" w:cs="Calibri"/>
          <w:sz w:val="22"/>
          <w:szCs w:val="22"/>
        </w:rPr>
        <w:t xml:space="preserve">, </w:t>
      </w:r>
      <w:r w:rsidRPr="008C1CEA">
        <w:rPr>
          <w:rStyle w:val="Strong"/>
          <w:rFonts w:ascii="Calibri" w:hAnsi="Calibri" w:cs="Calibri"/>
          <w:sz w:val="22"/>
          <w:szCs w:val="22"/>
        </w:rPr>
        <w:t>media governance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, and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grants management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. My expertise lies in driving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multi-million-dollar projects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, leading impactful global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campaigns on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human rights</w:t>
      </w:r>
      <w:r w:rsidRPr="008C1CEA">
        <w:rPr>
          <w:rFonts w:ascii="Calibri" w:hAnsi="Calibri" w:cs="Calibri"/>
          <w:sz w:val="22"/>
          <w:szCs w:val="22"/>
        </w:rPr>
        <w:t xml:space="preserve">, </w:t>
      </w:r>
      <w:r w:rsidRPr="008C1CEA">
        <w:rPr>
          <w:rStyle w:val="Strong"/>
          <w:rFonts w:ascii="Calibri" w:hAnsi="Calibri" w:cs="Calibri"/>
          <w:sz w:val="22"/>
          <w:szCs w:val="22"/>
        </w:rPr>
        <w:t>gender equality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, and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climate change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, and executing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strategic planning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,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financial management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, and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policy analysis</w:t>
      </w:r>
      <w:r w:rsidRPr="008C1CEA">
        <w:rPr>
          <w:rFonts w:ascii="Calibri" w:hAnsi="Calibri" w:cs="Calibri"/>
          <w:sz w:val="22"/>
          <w:szCs w:val="22"/>
        </w:rPr>
        <w:t xml:space="preserve">. 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I bring a robust track record of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empowering communities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, guiding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cross-cultural communications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, and leveraging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data analysis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and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visualization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to enhance project impact. My skills in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program evaluation</w:t>
      </w:r>
      <w:r w:rsidRPr="008C1CEA">
        <w:rPr>
          <w:rFonts w:ascii="Calibri" w:hAnsi="Calibri" w:cs="Calibri"/>
          <w:sz w:val="22"/>
          <w:szCs w:val="22"/>
        </w:rPr>
        <w:t xml:space="preserve">, </w:t>
      </w:r>
      <w:r w:rsidRPr="008C1CEA">
        <w:rPr>
          <w:rStyle w:val="Strong"/>
          <w:rFonts w:ascii="Calibri" w:hAnsi="Calibri" w:cs="Calibri"/>
          <w:sz w:val="22"/>
          <w:szCs w:val="22"/>
        </w:rPr>
        <w:t>social media</w:t>
      </w:r>
      <w:r w:rsidRPr="008C1CEA">
        <w:rPr>
          <w:rFonts w:ascii="Calibri" w:hAnsi="Calibri" w:cs="Calibri"/>
          <w:sz w:val="22"/>
          <w:szCs w:val="22"/>
        </w:rPr>
        <w:t xml:space="preserve">, </w:t>
      </w:r>
      <w:r w:rsidRPr="008C1CEA">
        <w:rPr>
          <w:rStyle w:val="Strong"/>
          <w:rFonts w:ascii="Calibri" w:hAnsi="Calibri" w:cs="Calibri"/>
          <w:sz w:val="22"/>
          <w:szCs w:val="22"/>
        </w:rPr>
        <w:t>podcasting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, and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documentation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set me apart in advocating for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civil rights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 xml:space="preserve"> and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sustainable development</w:t>
      </w:r>
      <w:r w:rsidRPr="008C1CEA">
        <w:rPr>
          <w:rFonts w:ascii="Calibri" w:hAnsi="Calibri" w:cs="Calibri"/>
          <w:sz w:val="22"/>
          <w:szCs w:val="22"/>
        </w:rPr>
        <w:t xml:space="preserve">. 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Seeking opportunities to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Style w:val="Strong"/>
          <w:rFonts w:ascii="Calibri" w:hAnsi="Calibri" w:cs="Calibri"/>
          <w:sz w:val="22"/>
          <w:szCs w:val="22"/>
        </w:rPr>
        <w:t>apply my leadership and innovative solutions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to solve pressing data challenges and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Fonts w:ascii="Calibri" w:hAnsi="Calibri" w:cs="Calibri"/>
          <w:b w:val="0"/>
          <w:bCs w:val="0"/>
          <w:sz w:val="22"/>
          <w:szCs w:val="22"/>
        </w:rPr>
        <w:t>drive transformative global impact.</w:t>
      </w:r>
    </w:p>
    <w:p w14:paraId="3328BD68" w14:textId="77777777" w:rsidR="00E91764" w:rsidRPr="008C1CEA" w:rsidRDefault="00E91764" w:rsidP="002702A8">
      <w:pPr>
        <w:rPr>
          <w:rFonts w:ascii="Calibri" w:eastAsia="Times New Roman" w:hAnsi="Calibri" w:cs="Calibri"/>
          <w:b/>
          <w:bCs/>
          <w:sz w:val="22"/>
          <w:szCs w:val="22"/>
          <w:lang w:eastAsia="en-GB"/>
        </w:rPr>
      </w:pPr>
    </w:p>
    <w:p w14:paraId="0A3E7DD2" w14:textId="0F61B9FC" w:rsidR="00622287" w:rsidRPr="008C1CEA" w:rsidRDefault="00622287" w:rsidP="002702A8">
      <w:pPr>
        <w:pBdr>
          <w:bottom w:val="single" w:sz="4" w:space="1" w:color="auto"/>
        </w:pBdr>
        <w:rPr>
          <w:rFonts w:ascii="Calibri" w:hAnsi="Calibri" w:cs="Calibri"/>
          <w:b/>
          <w:sz w:val="22"/>
          <w:szCs w:val="22"/>
        </w:rPr>
      </w:pPr>
      <w:r w:rsidRPr="008C1CEA">
        <w:rPr>
          <w:rFonts w:ascii="Calibri" w:hAnsi="Calibri" w:cs="Calibri"/>
          <w:b/>
          <w:sz w:val="22"/>
          <w:szCs w:val="22"/>
        </w:rPr>
        <w:t>Key Skills:</w:t>
      </w:r>
    </w:p>
    <w:p w14:paraId="1A6D8854" w14:textId="77777777" w:rsidR="00622287" w:rsidRPr="008C1CEA" w:rsidRDefault="00622287" w:rsidP="002702A8">
      <w:pPr>
        <w:rPr>
          <w:rFonts w:ascii="Calibri" w:eastAsia="Times New Roman" w:hAnsi="Calibri" w:cs="Calibri"/>
          <w:i/>
          <w:iCs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b/>
          <w:bCs/>
          <w:i/>
          <w:iCs/>
          <w:sz w:val="22"/>
          <w:szCs w:val="22"/>
          <w:lang w:eastAsia="en-GB"/>
        </w:rPr>
        <w:t>Technical:</w:t>
      </w:r>
    </w:p>
    <w:p w14:paraId="7713CA57" w14:textId="77777777" w:rsidR="00622287" w:rsidRPr="008C1CEA" w:rsidRDefault="00622287" w:rsidP="002702A8">
      <w:pPr>
        <w:numPr>
          <w:ilvl w:val="0"/>
          <w:numId w:val="1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Data Analysis &amp; Visualisation: Excel, Tableau, Power BI, Python, SQL, R, Azure</w:t>
      </w:r>
    </w:p>
    <w:p w14:paraId="4D4664EA" w14:textId="77777777" w:rsidR="00622287" w:rsidRPr="008C1CEA" w:rsidRDefault="00622287" w:rsidP="002702A8">
      <w:pPr>
        <w:numPr>
          <w:ilvl w:val="0"/>
          <w:numId w:val="1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Digital Skills: Data Governance, Big Data Structures, Architecture</w:t>
      </w:r>
    </w:p>
    <w:p w14:paraId="209A41D9" w14:textId="46DAA9EB" w:rsidR="00622287" w:rsidRPr="008C1CEA" w:rsidRDefault="00622287" w:rsidP="002702A8">
      <w:pPr>
        <w:numPr>
          <w:ilvl w:val="0"/>
          <w:numId w:val="1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Program Management: M</w:t>
      </w:r>
      <w:r w:rsidR="00595E94"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onitoring and </w:t>
      </w: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E</w:t>
      </w:r>
      <w:r w:rsidR="00595E94" w:rsidRPr="008C1CEA">
        <w:rPr>
          <w:rFonts w:ascii="Calibri" w:eastAsia="Times New Roman" w:hAnsi="Calibri" w:cs="Calibri"/>
          <w:sz w:val="22"/>
          <w:szCs w:val="22"/>
          <w:lang w:eastAsia="en-GB"/>
        </w:rPr>
        <w:t>valuation</w:t>
      </w: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, Policy Analysis, Grants, Advocacy</w:t>
      </w:r>
      <w:r w:rsidR="00B34753"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 Media, Governance, Gender Equality, Human Rights, Climate Change &amp; Sustainable Development </w:t>
      </w:r>
    </w:p>
    <w:p w14:paraId="58DCD754" w14:textId="109C8130" w:rsidR="00622287" w:rsidRPr="008C1CEA" w:rsidRDefault="00622287" w:rsidP="002702A8">
      <w:pPr>
        <w:numPr>
          <w:ilvl w:val="0"/>
          <w:numId w:val="1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Leadership: Strategic Planning, Budgeting, Compliance, Risk Management</w:t>
      </w:r>
      <w:r w:rsidR="00B34753" w:rsidRPr="008C1CEA">
        <w:rPr>
          <w:rFonts w:ascii="Calibri" w:eastAsia="Times New Roman" w:hAnsi="Calibri" w:cs="Calibri"/>
          <w:sz w:val="22"/>
          <w:szCs w:val="22"/>
          <w:lang w:eastAsia="en-GB"/>
        </w:rPr>
        <w:t>, Performance Management</w:t>
      </w:r>
    </w:p>
    <w:p w14:paraId="7C04C4CA" w14:textId="175CFABD" w:rsidR="002702A8" w:rsidRPr="008C1CEA" w:rsidRDefault="00622287" w:rsidP="002702A8">
      <w:pPr>
        <w:numPr>
          <w:ilvl w:val="0"/>
          <w:numId w:val="1"/>
        </w:numPr>
        <w:rPr>
          <w:rStyle w:val="Strong"/>
          <w:rFonts w:ascii="Calibri" w:eastAsia="Times New Roman" w:hAnsi="Calibri" w:cs="Calibri"/>
          <w:b w:val="0"/>
          <w:bCs w:val="0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Consultancy: Expertise in Gender, Media, Human Rights, Sustainable Development</w:t>
      </w:r>
      <w:r w:rsidR="00B34753" w:rsidRPr="008C1CEA">
        <w:rPr>
          <w:rFonts w:ascii="Calibri" w:eastAsia="Times New Roman" w:hAnsi="Calibri" w:cs="Calibri"/>
          <w:sz w:val="22"/>
          <w:szCs w:val="22"/>
          <w:lang w:eastAsia="en-GB"/>
        </w:rPr>
        <w:t>,</w:t>
      </w:r>
      <w:r w:rsidR="00B34753" w:rsidRPr="008C1CEA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B34753" w:rsidRPr="008C1CEA">
        <w:rPr>
          <w:rStyle w:val="Strong"/>
          <w:rFonts w:ascii="Calibri" w:hAnsi="Calibri" w:cs="Calibri"/>
          <w:b w:val="0"/>
          <w:bCs w:val="0"/>
          <w:sz w:val="22"/>
          <w:szCs w:val="22"/>
        </w:rPr>
        <w:t>Contract Negotiation</w:t>
      </w:r>
      <w:r w:rsidR="00B34753" w:rsidRPr="008C1CEA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B34753" w:rsidRPr="008C1CEA">
        <w:rPr>
          <w:rStyle w:val="Strong"/>
          <w:rFonts w:ascii="Calibri" w:hAnsi="Calibri" w:cs="Calibri"/>
          <w:b w:val="0"/>
          <w:bCs w:val="0"/>
          <w:sz w:val="22"/>
          <w:szCs w:val="22"/>
        </w:rPr>
        <w:t>Data Analytics</w:t>
      </w:r>
    </w:p>
    <w:p w14:paraId="771185F2" w14:textId="08C3635D" w:rsidR="00622287" w:rsidRPr="008C1CEA" w:rsidRDefault="00622287" w:rsidP="002702A8">
      <w:pPr>
        <w:pStyle w:val="NoSpacing"/>
        <w:rPr>
          <w:rFonts w:ascii="Calibri" w:hAnsi="Calibri" w:cs="Calibri"/>
          <w:b/>
          <w:bCs/>
          <w:sz w:val="22"/>
          <w:szCs w:val="22"/>
          <w:lang w:eastAsia="en-GB"/>
        </w:rPr>
      </w:pPr>
      <w:r w:rsidRPr="008C1CEA">
        <w:rPr>
          <w:rFonts w:ascii="Calibri" w:hAnsi="Calibri" w:cs="Calibri"/>
          <w:b/>
          <w:bCs/>
          <w:sz w:val="22"/>
          <w:szCs w:val="22"/>
          <w:lang w:eastAsia="en-GB"/>
        </w:rPr>
        <w:t>Soft Skills:</w:t>
      </w:r>
    </w:p>
    <w:p w14:paraId="531531D7" w14:textId="7BDCEBE5" w:rsidR="00B34753" w:rsidRPr="008C1CEA" w:rsidRDefault="00622287" w:rsidP="002702A8">
      <w:pPr>
        <w:pStyle w:val="NoSpacing"/>
        <w:rPr>
          <w:rFonts w:ascii="Calibri" w:hAnsi="Calibri" w:cs="Calibri"/>
          <w:sz w:val="22"/>
          <w:szCs w:val="22"/>
          <w:lang w:eastAsia="en-GB"/>
        </w:rPr>
      </w:pPr>
      <w:r w:rsidRPr="008C1CEA">
        <w:rPr>
          <w:rFonts w:ascii="Calibri" w:hAnsi="Calibri" w:cs="Calibri"/>
          <w:sz w:val="22"/>
          <w:szCs w:val="22"/>
          <w:lang w:eastAsia="en-GB"/>
        </w:rPr>
        <w:t>Critical &amp; Analytical Thinking</w:t>
      </w:r>
      <w:r w:rsidR="002702A8" w:rsidRPr="008C1CEA">
        <w:rPr>
          <w:rFonts w:ascii="Calibri" w:hAnsi="Calibri" w:cs="Calibri"/>
          <w:sz w:val="22"/>
          <w:szCs w:val="22"/>
          <w:lang w:eastAsia="en-GB"/>
        </w:rPr>
        <w:t xml:space="preserve"> |</w:t>
      </w:r>
      <w:r w:rsidRPr="008C1CEA">
        <w:rPr>
          <w:rFonts w:ascii="Calibri" w:hAnsi="Calibri" w:cs="Calibri"/>
          <w:sz w:val="22"/>
          <w:szCs w:val="22"/>
          <w:lang w:eastAsia="en-GB"/>
        </w:rPr>
        <w:t>Problem Solving</w:t>
      </w:r>
      <w:r w:rsidR="002702A8" w:rsidRPr="008C1CEA">
        <w:rPr>
          <w:rFonts w:ascii="Calibri" w:hAnsi="Calibri" w:cs="Calibri"/>
          <w:sz w:val="22"/>
          <w:szCs w:val="22"/>
          <w:lang w:eastAsia="en-GB"/>
        </w:rPr>
        <w:t xml:space="preserve"> |</w:t>
      </w:r>
      <w:r w:rsidRPr="008C1CEA">
        <w:rPr>
          <w:rFonts w:ascii="Calibri" w:hAnsi="Calibri" w:cs="Calibri"/>
          <w:sz w:val="22"/>
          <w:szCs w:val="22"/>
          <w:lang w:eastAsia="en-GB"/>
        </w:rPr>
        <w:t>Communication</w:t>
      </w:r>
      <w:r w:rsidR="002702A8" w:rsidRPr="008C1CEA">
        <w:rPr>
          <w:rFonts w:ascii="Calibri" w:hAnsi="Calibri" w:cs="Calibri"/>
          <w:sz w:val="22"/>
          <w:szCs w:val="22"/>
          <w:lang w:eastAsia="en-GB"/>
        </w:rPr>
        <w:t xml:space="preserve">| </w:t>
      </w:r>
      <w:r w:rsidRPr="008C1CEA">
        <w:rPr>
          <w:rFonts w:ascii="Calibri" w:hAnsi="Calibri" w:cs="Calibri"/>
          <w:sz w:val="22"/>
          <w:szCs w:val="22"/>
          <w:lang w:eastAsia="en-GB"/>
        </w:rPr>
        <w:t>Stakeholder Engagement</w:t>
      </w:r>
      <w:r w:rsidR="00D15EEA" w:rsidRPr="008C1CEA">
        <w:rPr>
          <w:rFonts w:ascii="Calibri" w:hAnsi="Calibri" w:cs="Calibri"/>
          <w:sz w:val="22"/>
          <w:szCs w:val="22"/>
          <w:lang w:eastAsia="en-GB"/>
        </w:rPr>
        <w:t xml:space="preserve"> &amp;</w:t>
      </w:r>
      <w:r w:rsidR="002702A8" w:rsidRPr="008C1CEA">
        <w:rPr>
          <w:rFonts w:ascii="Calibri" w:hAnsi="Calibri" w:cs="Calibri"/>
          <w:sz w:val="22"/>
          <w:szCs w:val="22"/>
          <w:lang w:eastAsia="en-GB"/>
        </w:rPr>
        <w:t xml:space="preserve"> </w:t>
      </w:r>
      <w:r w:rsidR="00D15EEA" w:rsidRPr="008C1CEA">
        <w:rPr>
          <w:rFonts w:ascii="Calibri" w:hAnsi="Calibri" w:cs="Calibri"/>
          <w:sz w:val="22"/>
          <w:szCs w:val="22"/>
          <w:lang w:eastAsia="en-GB"/>
        </w:rPr>
        <w:t>Management</w:t>
      </w:r>
      <w:r w:rsidR="002702A8" w:rsidRPr="008C1CEA">
        <w:rPr>
          <w:rFonts w:ascii="Calibri" w:hAnsi="Calibri" w:cs="Calibri"/>
          <w:sz w:val="22"/>
          <w:szCs w:val="22"/>
          <w:lang w:eastAsia="en-GB"/>
        </w:rPr>
        <w:t xml:space="preserve">| </w:t>
      </w:r>
      <w:r w:rsidRPr="008C1CEA">
        <w:rPr>
          <w:rFonts w:ascii="Calibri" w:hAnsi="Calibri" w:cs="Calibri"/>
          <w:sz w:val="22"/>
          <w:szCs w:val="22"/>
          <w:lang w:eastAsia="en-GB"/>
        </w:rPr>
        <w:t>Strategic Leadership</w:t>
      </w:r>
      <w:r w:rsidR="002702A8" w:rsidRPr="008C1CEA">
        <w:rPr>
          <w:rFonts w:ascii="Calibri" w:hAnsi="Calibri" w:cs="Calibri"/>
          <w:sz w:val="22"/>
          <w:szCs w:val="22"/>
          <w:lang w:eastAsia="en-GB"/>
        </w:rPr>
        <w:t xml:space="preserve">| </w:t>
      </w:r>
      <w:r w:rsidRPr="008C1CEA">
        <w:rPr>
          <w:rFonts w:ascii="Calibri" w:hAnsi="Calibri" w:cs="Calibri"/>
          <w:sz w:val="22"/>
          <w:szCs w:val="22"/>
          <w:lang w:eastAsia="en-GB"/>
        </w:rPr>
        <w:t>Emotional Intelligence &amp; Conflict Resolution</w:t>
      </w:r>
      <w:r w:rsidR="002702A8" w:rsidRPr="008C1CEA">
        <w:rPr>
          <w:rFonts w:ascii="Calibri" w:hAnsi="Calibri" w:cs="Calibri"/>
          <w:sz w:val="22"/>
          <w:szCs w:val="22"/>
          <w:lang w:eastAsia="en-GB"/>
        </w:rPr>
        <w:t xml:space="preserve">| </w:t>
      </w:r>
      <w:r w:rsidR="00B34753" w:rsidRPr="008C1CEA">
        <w:rPr>
          <w:rFonts w:ascii="Calibri" w:hAnsi="Calibri" w:cs="Calibri"/>
          <w:sz w:val="22"/>
          <w:szCs w:val="22"/>
          <w:lang w:eastAsia="en-GB"/>
        </w:rPr>
        <w:t>Initiative</w:t>
      </w:r>
      <w:r w:rsidR="00D15EEA" w:rsidRPr="008C1CEA">
        <w:rPr>
          <w:rFonts w:ascii="Calibri" w:hAnsi="Calibri" w:cs="Calibri"/>
          <w:sz w:val="22"/>
          <w:szCs w:val="22"/>
          <w:lang w:eastAsia="en-GB"/>
        </w:rPr>
        <w:t>&amp; Self-Motivation</w:t>
      </w:r>
      <w:r w:rsidR="002702A8" w:rsidRPr="008C1CEA">
        <w:rPr>
          <w:rFonts w:ascii="Calibri" w:hAnsi="Calibri" w:cs="Calibri"/>
          <w:sz w:val="22"/>
          <w:szCs w:val="22"/>
          <w:lang w:eastAsia="en-GB"/>
        </w:rPr>
        <w:t xml:space="preserve">| </w:t>
      </w:r>
      <w:r w:rsidR="00B34753" w:rsidRPr="008C1CEA">
        <w:rPr>
          <w:rFonts w:ascii="Calibri" w:hAnsi="Calibri" w:cs="Calibri"/>
          <w:sz w:val="22"/>
          <w:szCs w:val="22"/>
          <w:lang w:eastAsia="en-GB"/>
        </w:rPr>
        <w:t xml:space="preserve">Independent </w:t>
      </w:r>
      <w:r w:rsidR="00D15EEA" w:rsidRPr="008C1CEA">
        <w:rPr>
          <w:rFonts w:ascii="Calibri" w:hAnsi="Calibri" w:cs="Calibri"/>
          <w:sz w:val="22"/>
          <w:szCs w:val="22"/>
          <w:lang w:eastAsia="en-GB"/>
        </w:rPr>
        <w:t>&amp; Organized</w:t>
      </w:r>
      <w:r w:rsidR="002702A8" w:rsidRPr="008C1CEA">
        <w:rPr>
          <w:rFonts w:ascii="Calibri" w:hAnsi="Calibri" w:cs="Calibri"/>
          <w:sz w:val="22"/>
          <w:szCs w:val="22"/>
          <w:lang w:eastAsia="en-GB"/>
        </w:rPr>
        <w:t xml:space="preserve">| </w:t>
      </w:r>
      <w:r w:rsidR="00B34753" w:rsidRPr="008C1CEA">
        <w:rPr>
          <w:rFonts w:ascii="Calibri" w:hAnsi="Calibri" w:cs="Calibri"/>
          <w:sz w:val="22"/>
          <w:szCs w:val="22"/>
          <w:lang w:eastAsia="en-GB"/>
        </w:rPr>
        <w:t xml:space="preserve">Attention to Detail </w:t>
      </w:r>
      <w:r w:rsidR="002702A8" w:rsidRPr="008C1CEA">
        <w:rPr>
          <w:rFonts w:ascii="Calibri" w:hAnsi="Calibri" w:cs="Calibri"/>
          <w:sz w:val="22"/>
          <w:szCs w:val="22"/>
          <w:lang w:eastAsia="en-GB"/>
        </w:rPr>
        <w:t>|</w:t>
      </w:r>
      <w:r w:rsidR="00B34753" w:rsidRPr="008C1CEA">
        <w:rPr>
          <w:rFonts w:ascii="Calibri" w:hAnsi="Calibri" w:cs="Calibri"/>
          <w:sz w:val="22"/>
          <w:szCs w:val="22"/>
          <w:lang w:eastAsia="en-GB"/>
        </w:rPr>
        <w:t xml:space="preserve">Collaboration &amp; Teamwork </w:t>
      </w:r>
      <w:r w:rsidR="002702A8" w:rsidRPr="008C1CEA">
        <w:rPr>
          <w:rFonts w:ascii="Calibri" w:hAnsi="Calibri" w:cs="Calibri"/>
          <w:sz w:val="22"/>
          <w:szCs w:val="22"/>
          <w:lang w:eastAsia="en-GB"/>
        </w:rPr>
        <w:t>|</w:t>
      </w:r>
      <w:r w:rsidR="00B34753" w:rsidRPr="008C1CEA">
        <w:rPr>
          <w:rFonts w:ascii="Calibri" w:hAnsi="Calibri" w:cs="Calibri"/>
          <w:sz w:val="22"/>
          <w:szCs w:val="22"/>
          <w:lang w:eastAsia="en-GB"/>
        </w:rPr>
        <w:t>Flexibility &amp; Adaptability</w:t>
      </w:r>
      <w:r w:rsidR="002702A8" w:rsidRPr="008C1CEA">
        <w:rPr>
          <w:rFonts w:ascii="Calibri" w:hAnsi="Calibri" w:cs="Calibri"/>
          <w:sz w:val="22"/>
          <w:szCs w:val="22"/>
          <w:lang w:eastAsia="en-GB"/>
        </w:rPr>
        <w:t xml:space="preserve">| </w:t>
      </w:r>
      <w:r w:rsidR="00B34753" w:rsidRPr="008C1CEA">
        <w:rPr>
          <w:rFonts w:ascii="Calibri" w:hAnsi="Calibri" w:cs="Calibri"/>
          <w:sz w:val="22"/>
          <w:szCs w:val="22"/>
          <w:lang w:eastAsia="en-GB"/>
        </w:rPr>
        <w:t xml:space="preserve">Visionary </w:t>
      </w:r>
      <w:r w:rsidR="002702A8" w:rsidRPr="008C1CEA">
        <w:rPr>
          <w:rFonts w:ascii="Calibri" w:hAnsi="Calibri" w:cs="Calibri"/>
          <w:sz w:val="22"/>
          <w:szCs w:val="22"/>
          <w:lang w:eastAsia="en-GB"/>
        </w:rPr>
        <w:t>|</w:t>
      </w:r>
      <w:r w:rsidR="00B34753" w:rsidRPr="008C1CEA">
        <w:rPr>
          <w:rFonts w:ascii="Calibri" w:hAnsi="Calibri" w:cs="Calibri"/>
          <w:sz w:val="22"/>
          <w:szCs w:val="22"/>
          <w:lang w:eastAsia="en-GB"/>
        </w:rPr>
        <w:t>Decision-Making</w:t>
      </w:r>
      <w:r w:rsidR="002702A8" w:rsidRPr="008C1CEA">
        <w:rPr>
          <w:rFonts w:ascii="Calibri" w:hAnsi="Calibri" w:cs="Calibri"/>
          <w:sz w:val="22"/>
          <w:szCs w:val="22"/>
          <w:lang w:eastAsia="en-GB"/>
        </w:rPr>
        <w:t xml:space="preserve">| </w:t>
      </w:r>
      <w:r w:rsidR="00D15EEA" w:rsidRPr="008C1CEA">
        <w:rPr>
          <w:rFonts w:ascii="Calibri" w:hAnsi="Calibri" w:cs="Calibri"/>
          <w:sz w:val="22"/>
          <w:szCs w:val="22"/>
          <w:lang w:eastAsia="en-GB"/>
        </w:rPr>
        <w:t xml:space="preserve">Negotiation, </w:t>
      </w:r>
      <w:r w:rsidR="00B34753" w:rsidRPr="008C1CEA">
        <w:rPr>
          <w:rFonts w:ascii="Calibri" w:hAnsi="Calibri" w:cs="Calibri"/>
          <w:sz w:val="22"/>
          <w:szCs w:val="22"/>
          <w:lang w:eastAsia="en-GB"/>
        </w:rPr>
        <w:t>Influence &amp; Persuasion</w:t>
      </w:r>
      <w:r w:rsidR="002702A8" w:rsidRPr="008C1CEA">
        <w:rPr>
          <w:rFonts w:ascii="Calibri" w:hAnsi="Calibri" w:cs="Calibri"/>
          <w:sz w:val="22"/>
          <w:szCs w:val="22"/>
          <w:lang w:eastAsia="en-GB"/>
        </w:rPr>
        <w:t xml:space="preserve">| </w:t>
      </w:r>
      <w:r w:rsidR="00B34753" w:rsidRPr="008C1CEA">
        <w:rPr>
          <w:rFonts w:ascii="Calibri" w:hAnsi="Calibri" w:cs="Calibri"/>
          <w:sz w:val="22"/>
          <w:szCs w:val="22"/>
          <w:lang w:eastAsia="en-GB"/>
        </w:rPr>
        <w:t>Client Management</w:t>
      </w:r>
    </w:p>
    <w:p w14:paraId="3ECCD83A" w14:textId="7F62267B" w:rsidR="00D15EEA" w:rsidRPr="008C1CEA" w:rsidRDefault="00B34753" w:rsidP="002702A8">
      <w:pPr>
        <w:pStyle w:val="NoSpacing"/>
        <w:rPr>
          <w:rFonts w:ascii="Calibri" w:hAnsi="Calibri" w:cs="Calibri"/>
          <w:sz w:val="22"/>
          <w:szCs w:val="22"/>
          <w:lang w:eastAsia="en-GB"/>
        </w:rPr>
      </w:pPr>
      <w:r w:rsidRPr="008C1CEA">
        <w:rPr>
          <w:rFonts w:ascii="Calibri" w:hAnsi="Calibri" w:cs="Calibri"/>
          <w:sz w:val="22"/>
          <w:szCs w:val="22"/>
          <w:lang w:eastAsia="en-GB"/>
        </w:rPr>
        <w:t>Time Management</w:t>
      </w:r>
      <w:r w:rsidR="00D15EEA" w:rsidRPr="008C1CEA">
        <w:rPr>
          <w:rFonts w:ascii="Calibri" w:hAnsi="Calibri" w:cs="Calibri"/>
          <w:sz w:val="22"/>
          <w:szCs w:val="22"/>
          <w:lang w:eastAsia="en-GB"/>
        </w:rPr>
        <w:t xml:space="preserve"> </w:t>
      </w:r>
    </w:p>
    <w:p w14:paraId="2198C046" w14:textId="77777777" w:rsidR="002702A8" w:rsidRPr="008C1CEA" w:rsidRDefault="002702A8" w:rsidP="002702A8">
      <w:pPr>
        <w:pStyle w:val="NoSpacing"/>
        <w:rPr>
          <w:rFonts w:ascii="Calibri" w:hAnsi="Calibri" w:cs="Calibri"/>
          <w:sz w:val="22"/>
          <w:szCs w:val="22"/>
          <w:lang w:eastAsia="en-GB"/>
        </w:rPr>
      </w:pPr>
    </w:p>
    <w:p w14:paraId="76CFB745" w14:textId="77777777" w:rsidR="00D15EEA" w:rsidRPr="008C1CEA" w:rsidRDefault="00D15EEA" w:rsidP="002702A8">
      <w:pPr>
        <w:pBdr>
          <w:bottom w:val="single" w:sz="4" w:space="1" w:color="auto"/>
        </w:pBdr>
        <w:rPr>
          <w:rFonts w:ascii="Calibri" w:hAnsi="Calibri" w:cs="Calibri"/>
          <w:b/>
          <w:sz w:val="22"/>
          <w:szCs w:val="22"/>
        </w:rPr>
      </w:pPr>
      <w:r w:rsidRPr="008C1CEA">
        <w:rPr>
          <w:rFonts w:ascii="Calibri" w:hAnsi="Calibri" w:cs="Calibri"/>
          <w:b/>
          <w:sz w:val="22"/>
          <w:szCs w:val="22"/>
        </w:rPr>
        <w:t xml:space="preserve">Training and Education </w:t>
      </w:r>
    </w:p>
    <w:p w14:paraId="5C8FD7E2" w14:textId="7C1A2EFC" w:rsidR="00D15EEA" w:rsidRPr="008C1CEA" w:rsidRDefault="00D15EEA" w:rsidP="002702A8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8C1CEA">
        <w:rPr>
          <w:rFonts w:ascii="Calibri" w:hAnsi="Calibri" w:cs="Calibri"/>
          <w:b/>
          <w:bCs/>
          <w:color w:val="000000"/>
          <w:sz w:val="22"/>
          <w:szCs w:val="22"/>
        </w:rPr>
        <w:t xml:space="preserve">July 2024 </w:t>
      </w:r>
      <w:r w:rsidR="00633737">
        <w:rPr>
          <w:rFonts w:ascii="Calibri" w:hAnsi="Calibri" w:cs="Calibri"/>
          <w:b/>
          <w:bCs/>
          <w:color w:val="000000"/>
          <w:sz w:val="22"/>
          <w:szCs w:val="22"/>
        </w:rPr>
        <w:t>–</w:t>
      </w:r>
      <w:r w:rsidRPr="008C1CEA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633737">
        <w:rPr>
          <w:rFonts w:ascii="Calibri" w:hAnsi="Calibri" w:cs="Calibri"/>
          <w:b/>
          <w:bCs/>
          <w:color w:val="000000"/>
          <w:sz w:val="22"/>
          <w:szCs w:val="22"/>
        </w:rPr>
        <w:t>September 2024</w:t>
      </w:r>
      <w:r w:rsidRPr="008C1CEA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C1CEA">
        <w:rPr>
          <w:rFonts w:ascii="Calibri" w:hAnsi="Calibri" w:cs="Calibri"/>
          <w:b/>
          <w:bCs/>
          <w:color w:val="000000"/>
          <w:sz w:val="22"/>
          <w:szCs w:val="22"/>
        </w:rPr>
        <w:tab/>
        <w:t>Just IT Training Ltd, London</w:t>
      </w:r>
    </w:p>
    <w:p w14:paraId="1559D27E" w14:textId="77777777" w:rsidR="00D15EEA" w:rsidRPr="008C1CEA" w:rsidRDefault="00D15EEA" w:rsidP="002702A8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8C1CEA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C1CEA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C1CEA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C1CEA">
        <w:rPr>
          <w:rFonts w:ascii="Calibri" w:hAnsi="Calibri" w:cs="Calibri"/>
          <w:b/>
          <w:bCs/>
          <w:color w:val="000000"/>
          <w:sz w:val="22"/>
          <w:szCs w:val="22"/>
        </w:rPr>
        <w:tab/>
        <w:t xml:space="preserve">Digital Skills Bootcamp: Data Technician </w:t>
      </w:r>
    </w:p>
    <w:p w14:paraId="0293C118" w14:textId="758A9D0C" w:rsidR="00D15EEA" w:rsidRPr="008C1CEA" w:rsidRDefault="00D15EEA" w:rsidP="002702A8">
      <w:pPr>
        <w:pStyle w:val="ListParagraph"/>
        <w:widowControl w:val="0"/>
        <w:numPr>
          <w:ilvl w:val="0"/>
          <w:numId w:val="19"/>
        </w:numPr>
        <w:tabs>
          <w:tab w:val="left" w:pos="860"/>
          <w:tab w:val="left" w:pos="861"/>
        </w:tabs>
        <w:autoSpaceDE w:val="0"/>
        <w:autoSpaceDN w:val="0"/>
        <w:spacing w:line="278" w:lineRule="exact"/>
        <w:ind w:left="861"/>
        <w:contextualSpacing w:val="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Data,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Big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="008C1CEA" w:rsidRPr="008C1CEA">
        <w:rPr>
          <w:rFonts w:ascii="Calibri" w:hAnsi="Calibri" w:cs="Calibri"/>
          <w:sz w:val="22"/>
          <w:szCs w:val="22"/>
        </w:rPr>
        <w:t>Data</w:t>
      </w:r>
      <w:r w:rsidR="008C1CEA" w:rsidRPr="008C1CEA">
        <w:rPr>
          <w:rFonts w:ascii="Calibri" w:hAnsi="Calibri" w:cs="Calibri"/>
          <w:spacing w:val="-4"/>
          <w:sz w:val="22"/>
          <w:szCs w:val="22"/>
        </w:rPr>
        <w:t xml:space="preserve">, </w:t>
      </w:r>
      <w:r w:rsidR="008C1CEA" w:rsidRPr="008C1CEA">
        <w:rPr>
          <w:rFonts w:ascii="Calibri" w:hAnsi="Calibri" w:cs="Calibri"/>
          <w:spacing w:val="-6"/>
          <w:sz w:val="22"/>
          <w:szCs w:val="22"/>
        </w:rPr>
        <w:t>Data</w:t>
      </w:r>
      <w:r w:rsidRPr="008C1CEA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8C1CEA">
        <w:rPr>
          <w:rFonts w:ascii="Calibri" w:hAnsi="Calibri" w:cs="Calibri"/>
          <w:spacing w:val="-2"/>
          <w:sz w:val="22"/>
          <w:szCs w:val="22"/>
        </w:rPr>
        <w:t>Structures</w:t>
      </w:r>
      <w:r w:rsidR="002702A8" w:rsidRPr="008C1CEA">
        <w:rPr>
          <w:rFonts w:ascii="Calibri" w:hAnsi="Calibri" w:cs="Calibri"/>
          <w:spacing w:val="-2"/>
          <w:sz w:val="22"/>
          <w:szCs w:val="22"/>
        </w:rPr>
        <w:t xml:space="preserve">, </w:t>
      </w:r>
      <w:r w:rsidRPr="008C1CEA">
        <w:rPr>
          <w:rFonts w:ascii="Calibri" w:hAnsi="Calibri" w:cs="Calibri"/>
          <w:sz w:val="22"/>
          <w:szCs w:val="22"/>
        </w:rPr>
        <w:t>Data</w:t>
      </w:r>
      <w:r w:rsidRPr="008C1CEA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Architecture</w:t>
      </w:r>
      <w:r w:rsidRPr="008C1CEA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&amp;</w:t>
      </w:r>
      <w:r w:rsidRPr="008C1CEA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8C1CEA">
        <w:rPr>
          <w:rFonts w:ascii="Calibri" w:hAnsi="Calibri" w:cs="Calibri"/>
          <w:spacing w:val="-2"/>
          <w:sz w:val="22"/>
          <w:szCs w:val="22"/>
        </w:rPr>
        <w:t>Governance</w:t>
      </w:r>
    </w:p>
    <w:p w14:paraId="79637062" w14:textId="77777777" w:rsidR="00D15EEA" w:rsidRPr="008C1CEA" w:rsidRDefault="00D15EEA" w:rsidP="002702A8">
      <w:pPr>
        <w:pStyle w:val="ListParagraph"/>
        <w:widowControl w:val="0"/>
        <w:numPr>
          <w:ilvl w:val="0"/>
          <w:numId w:val="19"/>
        </w:numPr>
        <w:tabs>
          <w:tab w:val="left" w:pos="860"/>
          <w:tab w:val="left" w:pos="861"/>
        </w:tabs>
        <w:autoSpaceDE w:val="0"/>
        <w:autoSpaceDN w:val="0"/>
        <w:spacing w:before="3" w:line="279" w:lineRule="exact"/>
        <w:ind w:left="861"/>
        <w:contextualSpacing w:val="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Data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Analysis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using</w:t>
      </w:r>
      <w:r w:rsidRPr="008C1CEA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MS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pacing w:val="-2"/>
          <w:sz w:val="22"/>
          <w:szCs w:val="22"/>
        </w:rPr>
        <w:t>Excel.</w:t>
      </w:r>
    </w:p>
    <w:p w14:paraId="76DB686C" w14:textId="77777777" w:rsidR="00D15EEA" w:rsidRPr="008C1CEA" w:rsidRDefault="00D15EEA" w:rsidP="002702A8">
      <w:pPr>
        <w:pStyle w:val="ListParagraph"/>
        <w:widowControl w:val="0"/>
        <w:numPr>
          <w:ilvl w:val="0"/>
          <w:numId w:val="19"/>
        </w:numPr>
        <w:tabs>
          <w:tab w:val="left" w:pos="860"/>
          <w:tab w:val="left" w:pos="861"/>
        </w:tabs>
        <w:autoSpaceDE w:val="0"/>
        <w:autoSpaceDN w:val="0"/>
        <w:spacing w:line="279" w:lineRule="exact"/>
        <w:ind w:left="861"/>
        <w:contextualSpacing w:val="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Introduction</w:t>
      </w:r>
      <w:r w:rsidRPr="008C1CEA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to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Data</w:t>
      </w:r>
      <w:r w:rsidRPr="008C1CEA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Visualisation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with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MS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Excel</w:t>
      </w:r>
      <w:r w:rsidRPr="008C1CEA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Tableau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and</w:t>
      </w:r>
      <w:r w:rsidRPr="008C1CEA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Power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BI</w:t>
      </w:r>
    </w:p>
    <w:p w14:paraId="5A41DBB6" w14:textId="77777777" w:rsidR="00D15EEA" w:rsidRPr="008C1CEA" w:rsidRDefault="00D15EEA" w:rsidP="002702A8">
      <w:pPr>
        <w:pStyle w:val="ListParagraph"/>
        <w:widowControl w:val="0"/>
        <w:numPr>
          <w:ilvl w:val="0"/>
          <w:numId w:val="19"/>
        </w:numPr>
        <w:tabs>
          <w:tab w:val="left" w:pos="860"/>
          <w:tab w:val="left" w:pos="861"/>
        </w:tabs>
        <w:autoSpaceDE w:val="0"/>
        <w:autoSpaceDN w:val="0"/>
        <w:spacing w:before="4" w:line="279" w:lineRule="exact"/>
        <w:ind w:left="861"/>
        <w:contextualSpacing w:val="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Module</w:t>
      </w:r>
      <w:r w:rsidRPr="008C1CEA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4-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Data</w:t>
      </w:r>
      <w:r w:rsidRPr="008C1CEA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Analytics</w:t>
      </w:r>
      <w:r w:rsidRPr="008C1CEA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–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Power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pacing w:val="-5"/>
          <w:sz w:val="22"/>
          <w:szCs w:val="22"/>
        </w:rPr>
        <w:t>BI</w:t>
      </w:r>
    </w:p>
    <w:p w14:paraId="2B96C549" w14:textId="77777777" w:rsidR="00D15EEA" w:rsidRPr="008C1CEA" w:rsidRDefault="00D15EEA" w:rsidP="002702A8">
      <w:pPr>
        <w:pStyle w:val="ListParagraph"/>
        <w:widowControl w:val="0"/>
        <w:numPr>
          <w:ilvl w:val="0"/>
          <w:numId w:val="19"/>
        </w:numPr>
        <w:tabs>
          <w:tab w:val="left" w:pos="860"/>
          <w:tab w:val="left" w:pos="861"/>
        </w:tabs>
        <w:autoSpaceDE w:val="0"/>
        <w:autoSpaceDN w:val="0"/>
        <w:spacing w:line="278" w:lineRule="exact"/>
        <w:ind w:left="861"/>
        <w:contextualSpacing w:val="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Introduction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to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Database-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Access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&amp;</w:t>
      </w:r>
      <w:r w:rsidRPr="008C1CEA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SQL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pacing w:val="-2"/>
          <w:sz w:val="22"/>
          <w:szCs w:val="22"/>
        </w:rPr>
        <w:t>Assignment</w:t>
      </w:r>
    </w:p>
    <w:p w14:paraId="521B5823" w14:textId="77777777" w:rsidR="00D15EEA" w:rsidRPr="008C1CEA" w:rsidRDefault="00D15EEA" w:rsidP="002702A8">
      <w:pPr>
        <w:pStyle w:val="ListParagraph"/>
        <w:widowControl w:val="0"/>
        <w:numPr>
          <w:ilvl w:val="0"/>
          <w:numId w:val="19"/>
        </w:numPr>
        <w:tabs>
          <w:tab w:val="left" w:pos="860"/>
          <w:tab w:val="left" w:pos="861"/>
        </w:tabs>
        <w:autoSpaceDE w:val="0"/>
        <w:autoSpaceDN w:val="0"/>
        <w:spacing w:line="279" w:lineRule="exact"/>
        <w:ind w:left="861"/>
        <w:contextualSpacing w:val="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Azure</w:t>
      </w:r>
      <w:r w:rsidRPr="008C1CEA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Fundamentals</w:t>
      </w:r>
      <w:r w:rsidRPr="008C1CEA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-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Module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4-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Fundamentals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of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data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pacing w:val="-2"/>
          <w:sz w:val="22"/>
          <w:szCs w:val="22"/>
        </w:rPr>
        <w:t>analytics</w:t>
      </w:r>
    </w:p>
    <w:p w14:paraId="7E110FA7" w14:textId="77777777" w:rsidR="00D15EEA" w:rsidRPr="008C1CEA" w:rsidRDefault="00D15EEA" w:rsidP="002702A8">
      <w:pPr>
        <w:pStyle w:val="ListParagraph"/>
        <w:widowControl w:val="0"/>
        <w:numPr>
          <w:ilvl w:val="0"/>
          <w:numId w:val="19"/>
        </w:numPr>
        <w:tabs>
          <w:tab w:val="left" w:pos="860"/>
          <w:tab w:val="left" w:pos="861"/>
        </w:tabs>
        <w:autoSpaceDE w:val="0"/>
        <w:autoSpaceDN w:val="0"/>
        <w:spacing w:before="3" w:line="279" w:lineRule="exact"/>
        <w:ind w:left="861"/>
        <w:contextualSpacing w:val="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Azure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Fundamentals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-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Module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3-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Non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-relational</w:t>
      </w:r>
      <w:r w:rsidRPr="008C1CEA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data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in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Azure</w:t>
      </w:r>
      <w:r w:rsidRPr="008C1CEA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-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Access</w:t>
      </w:r>
      <w:r w:rsidRPr="008C1CEA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8C1CEA">
        <w:rPr>
          <w:rFonts w:ascii="Calibri" w:hAnsi="Calibri" w:cs="Calibri"/>
          <w:spacing w:val="-4"/>
          <w:sz w:val="22"/>
          <w:szCs w:val="22"/>
        </w:rPr>
        <w:t>(DB)</w:t>
      </w:r>
    </w:p>
    <w:p w14:paraId="6F926ACF" w14:textId="77777777" w:rsidR="00D15EEA" w:rsidRPr="008C1CEA" w:rsidRDefault="00D15EEA" w:rsidP="002702A8">
      <w:pPr>
        <w:pStyle w:val="ListParagraph"/>
        <w:widowControl w:val="0"/>
        <w:numPr>
          <w:ilvl w:val="0"/>
          <w:numId w:val="19"/>
        </w:numPr>
        <w:tabs>
          <w:tab w:val="left" w:pos="860"/>
          <w:tab w:val="left" w:pos="861"/>
        </w:tabs>
        <w:autoSpaceDE w:val="0"/>
        <w:autoSpaceDN w:val="0"/>
        <w:spacing w:line="279" w:lineRule="exact"/>
        <w:ind w:left="861"/>
        <w:contextualSpacing w:val="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Azure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Fundamentals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-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Module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2-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relational</w:t>
      </w:r>
      <w:r w:rsidRPr="008C1CEA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data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in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Azure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(DB)</w:t>
      </w:r>
    </w:p>
    <w:p w14:paraId="5F186BD4" w14:textId="77777777" w:rsidR="00D15EEA" w:rsidRPr="008C1CEA" w:rsidRDefault="00D15EEA" w:rsidP="002702A8">
      <w:pPr>
        <w:pStyle w:val="ListParagraph"/>
        <w:widowControl w:val="0"/>
        <w:numPr>
          <w:ilvl w:val="0"/>
          <w:numId w:val="19"/>
        </w:numPr>
        <w:tabs>
          <w:tab w:val="left" w:pos="860"/>
          <w:tab w:val="left" w:pos="861"/>
        </w:tabs>
        <w:autoSpaceDE w:val="0"/>
        <w:autoSpaceDN w:val="0"/>
        <w:spacing w:before="2" w:line="280" w:lineRule="exact"/>
        <w:ind w:left="861"/>
        <w:contextualSpacing w:val="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Azure</w:t>
      </w:r>
      <w:r w:rsidRPr="008C1CEA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Fundamentals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-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Module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1-</w:t>
      </w:r>
      <w:r w:rsidRPr="008C1CEA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core</w:t>
      </w:r>
      <w:r w:rsidRPr="008C1CEA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data</w:t>
      </w:r>
      <w:r w:rsidRPr="008C1CEA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concepts-</w:t>
      </w:r>
      <w:r w:rsidRPr="008C1CEA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Software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SAAS,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pacing w:val="-2"/>
          <w:sz w:val="22"/>
          <w:szCs w:val="22"/>
        </w:rPr>
        <w:t>Cloud</w:t>
      </w:r>
    </w:p>
    <w:p w14:paraId="46ED7BC2" w14:textId="77777777" w:rsidR="00D15EEA" w:rsidRPr="008C1CEA" w:rsidRDefault="00D15EEA" w:rsidP="002702A8">
      <w:pPr>
        <w:pStyle w:val="ListParagraph"/>
        <w:widowControl w:val="0"/>
        <w:numPr>
          <w:ilvl w:val="0"/>
          <w:numId w:val="19"/>
        </w:numPr>
        <w:tabs>
          <w:tab w:val="left" w:pos="860"/>
          <w:tab w:val="left" w:pos="861"/>
        </w:tabs>
        <w:autoSpaceDE w:val="0"/>
        <w:autoSpaceDN w:val="0"/>
        <w:spacing w:line="279" w:lineRule="exact"/>
        <w:ind w:left="861"/>
        <w:contextualSpacing w:val="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Introduction</w:t>
      </w:r>
      <w:r w:rsidRPr="008C1CEA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using</w:t>
      </w:r>
      <w:r w:rsidRPr="008C1CEA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R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analytical</w:t>
      </w:r>
      <w:r w:rsidRPr="008C1CEA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-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Data cleaning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and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EDA</w:t>
      </w:r>
      <w:r w:rsidRPr="008C1CEA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with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R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Studio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and</w:t>
      </w:r>
      <w:r w:rsidRPr="008C1CEA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 xml:space="preserve">R </w:t>
      </w:r>
      <w:r w:rsidRPr="008C1CEA">
        <w:rPr>
          <w:rFonts w:ascii="Calibri" w:hAnsi="Calibri" w:cs="Calibri"/>
          <w:spacing w:val="-2"/>
          <w:sz w:val="22"/>
          <w:szCs w:val="22"/>
        </w:rPr>
        <w:t>programming.</w:t>
      </w:r>
    </w:p>
    <w:p w14:paraId="1FB18FDB" w14:textId="77777777" w:rsidR="00D15EEA" w:rsidRPr="008C1CEA" w:rsidRDefault="00D15EEA" w:rsidP="002702A8">
      <w:pPr>
        <w:pStyle w:val="ListParagraph"/>
        <w:widowControl w:val="0"/>
        <w:numPr>
          <w:ilvl w:val="0"/>
          <w:numId w:val="19"/>
        </w:numPr>
        <w:tabs>
          <w:tab w:val="left" w:pos="860"/>
          <w:tab w:val="left" w:pos="861"/>
        </w:tabs>
        <w:autoSpaceDE w:val="0"/>
        <w:autoSpaceDN w:val="0"/>
        <w:spacing w:line="279" w:lineRule="exact"/>
        <w:ind w:left="861"/>
        <w:contextualSpacing w:val="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Data</w:t>
      </w:r>
      <w:r w:rsidRPr="008C1CEA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Analysis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via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Python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programming-</w:t>
      </w:r>
      <w:r w:rsidRPr="008C1CEA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Utilising</w:t>
      </w:r>
      <w:r w:rsidRPr="008C1CEA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Pandas,</w:t>
      </w:r>
      <w:r w:rsidRPr="008C1CEA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Matplotlib</w:t>
      </w:r>
      <w:r w:rsidRPr="008C1CEA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&amp;</w:t>
      </w:r>
      <w:r w:rsidRPr="008C1CEA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8C1CEA">
        <w:rPr>
          <w:rFonts w:ascii="Calibri" w:hAnsi="Calibri" w:cs="Calibri"/>
          <w:spacing w:val="-2"/>
          <w:sz w:val="22"/>
          <w:szCs w:val="22"/>
        </w:rPr>
        <w:t>Seaborn</w:t>
      </w:r>
    </w:p>
    <w:p w14:paraId="79E877E2" w14:textId="77777777" w:rsidR="00D15EEA" w:rsidRPr="008C1CEA" w:rsidRDefault="00D15EEA" w:rsidP="002702A8">
      <w:pPr>
        <w:rPr>
          <w:rFonts w:ascii="Calibri" w:hAnsi="Calibri" w:cs="Calibri"/>
          <w:sz w:val="22"/>
          <w:szCs w:val="22"/>
        </w:rPr>
      </w:pPr>
    </w:p>
    <w:p w14:paraId="64E83F1E" w14:textId="77777777" w:rsidR="00456FDC" w:rsidRDefault="00456FDC" w:rsidP="002702A8">
      <w:pPr>
        <w:rPr>
          <w:rFonts w:ascii="Calibri" w:hAnsi="Calibri" w:cs="Calibri"/>
          <w:b/>
          <w:bCs/>
          <w:sz w:val="22"/>
          <w:szCs w:val="22"/>
        </w:rPr>
      </w:pPr>
    </w:p>
    <w:p w14:paraId="399882D6" w14:textId="77777777" w:rsidR="00456FDC" w:rsidRDefault="00456FDC" w:rsidP="002702A8">
      <w:pPr>
        <w:rPr>
          <w:rFonts w:ascii="Calibri" w:hAnsi="Calibri" w:cs="Calibri"/>
          <w:b/>
          <w:bCs/>
          <w:sz w:val="22"/>
          <w:szCs w:val="22"/>
        </w:rPr>
      </w:pPr>
    </w:p>
    <w:p w14:paraId="0D239D2A" w14:textId="3CCA57D6" w:rsidR="00D15EEA" w:rsidRPr="008C1CEA" w:rsidRDefault="00D15EEA" w:rsidP="002702A8">
      <w:pPr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lastRenderedPageBreak/>
        <w:t>12/2015-11/2016</w:t>
      </w:r>
      <w:r w:rsidRPr="008C1CEA">
        <w:rPr>
          <w:rFonts w:ascii="Calibri" w:hAnsi="Calibri" w:cs="Calibri"/>
          <w:b/>
          <w:bCs/>
          <w:sz w:val="22"/>
          <w:szCs w:val="22"/>
        </w:rPr>
        <w:tab/>
      </w:r>
      <w:r w:rsidRPr="008C1CEA">
        <w:rPr>
          <w:rFonts w:ascii="Calibri" w:hAnsi="Calibri" w:cs="Calibri"/>
          <w:b/>
          <w:bCs/>
          <w:sz w:val="22"/>
          <w:szCs w:val="22"/>
        </w:rPr>
        <w:tab/>
        <w:t>University of Bradford, United Kingdom</w:t>
      </w:r>
    </w:p>
    <w:p w14:paraId="2A50FB5F" w14:textId="2ABBB1A1" w:rsidR="00D15EEA" w:rsidRPr="008C1CEA" w:rsidRDefault="00D15EEA" w:rsidP="002702A8">
      <w:pPr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ab/>
      </w:r>
      <w:r w:rsidRPr="008C1CEA">
        <w:rPr>
          <w:rFonts w:ascii="Calibri" w:hAnsi="Calibri" w:cs="Calibri"/>
          <w:b/>
          <w:bCs/>
          <w:sz w:val="22"/>
          <w:szCs w:val="22"/>
        </w:rPr>
        <w:tab/>
      </w:r>
      <w:r w:rsidRPr="008C1CEA">
        <w:rPr>
          <w:rFonts w:ascii="Calibri" w:hAnsi="Calibri" w:cs="Calibri"/>
          <w:b/>
          <w:bCs/>
          <w:sz w:val="22"/>
          <w:szCs w:val="22"/>
        </w:rPr>
        <w:tab/>
      </w:r>
      <w:r w:rsidR="002702A8" w:rsidRPr="008C1CEA">
        <w:rPr>
          <w:rFonts w:ascii="Calibri" w:hAnsi="Calibri" w:cs="Calibri"/>
          <w:b/>
          <w:bCs/>
          <w:sz w:val="22"/>
          <w:szCs w:val="22"/>
        </w:rPr>
        <w:tab/>
      </w:r>
      <w:r w:rsidRPr="008C1CEA">
        <w:rPr>
          <w:rFonts w:ascii="Calibri" w:hAnsi="Calibri" w:cs="Calibri"/>
          <w:b/>
          <w:bCs/>
          <w:sz w:val="22"/>
          <w:szCs w:val="22"/>
        </w:rPr>
        <w:t>Master of Science in Development Policy and Practice for CSOs</w:t>
      </w:r>
    </w:p>
    <w:p w14:paraId="7FC83E4E" w14:textId="78CE7CD7" w:rsidR="00D15EEA" w:rsidRPr="008C1CEA" w:rsidRDefault="00D15EEA" w:rsidP="002702A8">
      <w:pPr>
        <w:ind w:left="2160" w:hanging="216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>Core Modules:</w:t>
      </w:r>
      <w:r w:rsidRPr="008C1CEA">
        <w:rPr>
          <w:rFonts w:ascii="Calibri" w:hAnsi="Calibri" w:cs="Calibri"/>
          <w:b/>
          <w:bCs/>
          <w:sz w:val="22"/>
          <w:szCs w:val="22"/>
        </w:rPr>
        <w:tab/>
      </w:r>
      <w:r w:rsidRPr="008C1CEA">
        <w:rPr>
          <w:rFonts w:ascii="Calibri" w:hAnsi="Calibri" w:cs="Calibri"/>
          <w:sz w:val="22"/>
          <w:szCs w:val="22"/>
        </w:rPr>
        <w:t>Development Theory and Practice</w:t>
      </w:r>
    </w:p>
    <w:p w14:paraId="400B2B86" w14:textId="08157DF6" w:rsidR="00D15EEA" w:rsidRPr="008C1CEA" w:rsidRDefault="00D15EEA" w:rsidP="002702A8">
      <w:pPr>
        <w:ind w:left="216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 xml:space="preserve">Governance and Civil Society </w:t>
      </w:r>
    </w:p>
    <w:p w14:paraId="079190D2" w14:textId="3B8DF4C0" w:rsidR="00D15EEA" w:rsidRPr="008C1CEA" w:rsidRDefault="00D15EEA" w:rsidP="002702A8">
      <w:pPr>
        <w:ind w:left="216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Project Planning and Management</w:t>
      </w:r>
    </w:p>
    <w:p w14:paraId="766D734B" w14:textId="4FF32DEF" w:rsidR="00D15EEA" w:rsidRPr="008C1CEA" w:rsidRDefault="00D15EEA" w:rsidP="002702A8">
      <w:pPr>
        <w:ind w:left="216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Policy Analysis and Advocacy</w:t>
      </w:r>
    </w:p>
    <w:p w14:paraId="5FED0E7D" w14:textId="3F360EE7" w:rsidR="00D15EEA" w:rsidRPr="008C1CEA" w:rsidRDefault="00D15EEA" w:rsidP="002702A8">
      <w:pPr>
        <w:ind w:left="216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Financial Management for Development</w:t>
      </w:r>
    </w:p>
    <w:p w14:paraId="2451B032" w14:textId="17E68F09" w:rsidR="00D15EEA" w:rsidRPr="008C1CEA" w:rsidRDefault="00D15EEA" w:rsidP="002702A8">
      <w:pPr>
        <w:ind w:left="216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 xml:space="preserve">Research Methods </w:t>
      </w:r>
    </w:p>
    <w:p w14:paraId="18498EE9" w14:textId="50C2525A" w:rsidR="00D15EEA" w:rsidRPr="008C1CEA" w:rsidRDefault="00D15EEA" w:rsidP="002702A8">
      <w:pPr>
        <w:ind w:left="2160" w:hanging="2160"/>
        <w:rPr>
          <w:rFonts w:ascii="Calibri" w:hAnsi="Calibri" w:cs="Calibri"/>
          <w:iCs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>Final Year Project:</w:t>
      </w:r>
      <w:r w:rsidRPr="008C1CEA">
        <w:rPr>
          <w:rFonts w:ascii="Calibri" w:hAnsi="Calibri" w:cs="Calibri"/>
          <w:sz w:val="22"/>
          <w:szCs w:val="22"/>
        </w:rPr>
        <w:tab/>
      </w:r>
      <w:r w:rsidRPr="008C1CEA">
        <w:rPr>
          <w:rStyle w:val="Strong"/>
          <w:rFonts w:ascii="Calibri" w:hAnsi="Calibri" w:cs="Calibri"/>
          <w:sz w:val="22"/>
          <w:szCs w:val="22"/>
        </w:rPr>
        <w:t>"Can Funding Transform Media? Tanzania Media Fund Transformation Strategy Case Study"</w:t>
      </w:r>
      <w:r w:rsidRPr="008C1CEA">
        <w:rPr>
          <w:rFonts w:ascii="Calibri" w:hAnsi="Calibri" w:cs="Calibri"/>
          <w:sz w:val="22"/>
          <w:szCs w:val="22"/>
        </w:rPr>
        <w:t xml:space="preserve"> explores the role of financial support in transforming media institutions, focusing on the Tanzania Media Fund (TMF).</w:t>
      </w:r>
      <w:r w:rsidRPr="008C1CEA">
        <w:rPr>
          <w:rFonts w:ascii="Calibri" w:hAnsi="Calibri" w:cs="Calibri"/>
          <w:sz w:val="22"/>
          <w:szCs w:val="22"/>
        </w:rPr>
        <w:tab/>
      </w:r>
    </w:p>
    <w:p w14:paraId="413D2C3B" w14:textId="62D6BCEE" w:rsidR="00D96F8B" w:rsidRPr="008C1CEA" w:rsidRDefault="00D15EEA" w:rsidP="002702A8">
      <w:pPr>
        <w:rPr>
          <w:rFonts w:ascii="Calibri" w:hAnsi="Calibri" w:cs="Calibri"/>
          <w:b/>
          <w:bCs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br/>
      </w:r>
      <w:r w:rsidRPr="008C1CEA">
        <w:rPr>
          <w:rFonts w:ascii="Calibri" w:hAnsi="Calibri" w:cs="Calibri"/>
          <w:b/>
          <w:bCs/>
          <w:sz w:val="22"/>
          <w:szCs w:val="22"/>
        </w:rPr>
        <w:t>9/2010-7/2012</w:t>
      </w:r>
      <w:r w:rsidRPr="008C1CEA">
        <w:rPr>
          <w:rFonts w:ascii="Calibri" w:hAnsi="Calibri" w:cs="Calibri"/>
          <w:b/>
          <w:bCs/>
          <w:sz w:val="22"/>
          <w:szCs w:val="22"/>
        </w:rPr>
        <w:tab/>
      </w:r>
      <w:r w:rsidR="00D96F8B" w:rsidRPr="008C1CEA">
        <w:rPr>
          <w:rFonts w:ascii="Calibri" w:hAnsi="Calibri" w:cs="Calibri"/>
          <w:b/>
          <w:bCs/>
          <w:sz w:val="22"/>
          <w:szCs w:val="22"/>
        </w:rPr>
        <w:tab/>
      </w:r>
      <w:r w:rsidRPr="008C1CEA">
        <w:rPr>
          <w:rFonts w:ascii="Calibri" w:hAnsi="Calibri" w:cs="Calibri"/>
          <w:b/>
          <w:bCs/>
          <w:sz w:val="22"/>
          <w:szCs w:val="22"/>
        </w:rPr>
        <w:t>Kimmage Development DSC Development Studies Centre, Ireland</w:t>
      </w:r>
    </w:p>
    <w:p w14:paraId="492765F3" w14:textId="25764FB5" w:rsidR="00D15EEA" w:rsidRPr="008C1CEA" w:rsidRDefault="00D15EEA" w:rsidP="002702A8">
      <w:pPr>
        <w:rPr>
          <w:rFonts w:ascii="Calibri" w:hAnsi="Calibri" w:cs="Calibri"/>
          <w:b/>
          <w:bCs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>Bachelors:</w:t>
      </w:r>
      <w:r w:rsidRPr="008C1CEA">
        <w:rPr>
          <w:rFonts w:ascii="Calibri" w:hAnsi="Calibri" w:cs="Calibri"/>
          <w:b/>
          <w:bCs/>
          <w:sz w:val="22"/>
          <w:szCs w:val="22"/>
        </w:rPr>
        <w:tab/>
      </w:r>
      <w:r w:rsidRPr="008C1CEA">
        <w:rPr>
          <w:rFonts w:ascii="Calibri" w:hAnsi="Calibri" w:cs="Calibri"/>
          <w:b/>
          <w:bCs/>
          <w:sz w:val="22"/>
          <w:szCs w:val="22"/>
        </w:rPr>
        <w:tab/>
      </w:r>
      <w:r w:rsidR="00E91764" w:rsidRPr="008C1CEA">
        <w:rPr>
          <w:rFonts w:ascii="Calibri" w:hAnsi="Calibri" w:cs="Calibri"/>
          <w:b/>
          <w:bCs/>
          <w:sz w:val="22"/>
          <w:szCs w:val="22"/>
        </w:rPr>
        <w:t xml:space="preserve">Bachelor of Arts in Development Studies - </w:t>
      </w:r>
      <w:r w:rsidRPr="008C1CEA">
        <w:rPr>
          <w:rFonts w:ascii="Calibri" w:hAnsi="Calibri" w:cs="Calibri"/>
          <w:bCs/>
          <w:sz w:val="22"/>
          <w:szCs w:val="22"/>
        </w:rPr>
        <w:t>Merit Grade 1</w:t>
      </w:r>
    </w:p>
    <w:p w14:paraId="59179B2C" w14:textId="14B57A4D" w:rsidR="00D15EEA" w:rsidRPr="008C1CEA" w:rsidRDefault="00D15EEA" w:rsidP="002702A8">
      <w:pPr>
        <w:ind w:left="2880" w:hanging="288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>Final Year Project:</w:t>
      </w:r>
      <w:r w:rsidRPr="008C1CEA">
        <w:rPr>
          <w:rFonts w:ascii="Calibri" w:hAnsi="Calibri" w:cs="Calibri"/>
          <w:sz w:val="22"/>
          <w:szCs w:val="22"/>
        </w:rPr>
        <w:t xml:space="preserve"> </w:t>
      </w:r>
      <w:r w:rsidR="00D96F8B" w:rsidRPr="008C1CEA">
        <w:rPr>
          <w:rFonts w:ascii="Calibri" w:hAnsi="Calibri" w:cs="Calibri"/>
          <w:sz w:val="22"/>
          <w:szCs w:val="22"/>
        </w:rPr>
        <w:t xml:space="preserve">         </w:t>
      </w:r>
      <w:r w:rsidRPr="008C1CEA">
        <w:rPr>
          <w:rFonts w:ascii="Calibri" w:hAnsi="Calibri" w:cs="Calibri"/>
          <w:sz w:val="22"/>
          <w:szCs w:val="22"/>
        </w:rPr>
        <w:t>The impact of media funding funds to journalists and media Institutions: Case study</w:t>
      </w:r>
      <w:r w:rsidR="00D96F8B"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in Tanzania</w:t>
      </w:r>
    </w:p>
    <w:p w14:paraId="79A8C278" w14:textId="77777777" w:rsidR="00D15EEA" w:rsidRPr="008C1CEA" w:rsidRDefault="00D15EEA" w:rsidP="002702A8">
      <w:pPr>
        <w:rPr>
          <w:rFonts w:ascii="Calibri" w:hAnsi="Calibri" w:cs="Calibri"/>
          <w:sz w:val="22"/>
          <w:szCs w:val="22"/>
        </w:rPr>
      </w:pPr>
    </w:p>
    <w:p w14:paraId="5A396D7A" w14:textId="57B58ACF" w:rsidR="00D15EEA" w:rsidRPr="008C1CEA" w:rsidRDefault="00D15EEA" w:rsidP="002702A8">
      <w:pPr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>7/1991-7/1992</w:t>
      </w:r>
      <w:r w:rsidRPr="008C1CEA">
        <w:rPr>
          <w:rFonts w:ascii="Calibri" w:hAnsi="Calibri" w:cs="Calibri"/>
          <w:b/>
          <w:bCs/>
          <w:sz w:val="22"/>
          <w:szCs w:val="22"/>
        </w:rPr>
        <w:tab/>
      </w:r>
      <w:r w:rsidRPr="008C1CEA">
        <w:rPr>
          <w:rFonts w:ascii="Calibri" w:hAnsi="Calibri" w:cs="Calibri"/>
          <w:b/>
          <w:bCs/>
          <w:sz w:val="22"/>
          <w:szCs w:val="22"/>
        </w:rPr>
        <w:tab/>
        <w:t>Rugambwa Girls Secondary School, Tanzania</w:t>
      </w:r>
    </w:p>
    <w:p w14:paraId="6829D322" w14:textId="650BF0DC" w:rsidR="00D15EEA" w:rsidRPr="008C1CEA" w:rsidRDefault="00D15EEA" w:rsidP="002702A8">
      <w:pPr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ab/>
      </w:r>
      <w:r w:rsidRPr="008C1CEA">
        <w:rPr>
          <w:rFonts w:ascii="Calibri" w:hAnsi="Calibri" w:cs="Calibri"/>
          <w:b/>
          <w:bCs/>
          <w:sz w:val="22"/>
          <w:szCs w:val="22"/>
        </w:rPr>
        <w:tab/>
      </w:r>
      <w:r w:rsidRPr="008C1CEA">
        <w:rPr>
          <w:rFonts w:ascii="Calibri" w:hAnsi="Calibri" w:cs="Calibri"/>
          <w:b/>
          <w:bCs/>
          <w:sz w:val="22"/>
          <w:szCs w:val="22"/>
        </w:rPr>
        <w:tab/>
      </w:r>
      <w:r w:rsidRPr="008C1CEA">
        <w:rPr>
          <w:rFonts w:ascii="Calibri" w:hAnsi="Calibri" w:cs="Calibri"/>
          <w:sz w:val="22"/>
          <w:szCs w:val="22"/>
        </w:rPr>
        <w:t>English, History, Geography&amp; Politics</w:t>
      </w:r>
      <w:r w:rsidRPr="008C1CEA">
        <w:rPr>
          <w:rFonts w:ascii="Calibri" w:hAnsi="Calibri" w:cs="Calibri"/>
          <w:b/>
          <w:bCs/>
          <w:sz w:val="22"/>
          <w:szCs w:val="22"/>
        </w:rPr>
        <w:tab/>
        <w:t xml:space="preserve"> </w:t>
      </w:r>
    </w:p>
    <w:p w14:paraId="2795BC2F" w14:textId="77777777" w:rsidR="00D15EEA" w:rsidRPr="008C1CEA" w:rsidRDefault="00D15EEA" w:rsidP="002702A8">
      <w:pPr>
        <w:pBdr>
          <w:bottom w:val="single" w:sz="4" w:space="1" w:color="auto"/>
        </w:pBdr>
        <w:rPr>
          <w:rFonts w:ascii="Calibri" w:hAnsi="Calibri" w:cs="Calibri"/>
          <w:b/>
          <w:sz w:val="22"/>
          <w:szCs w:val="22"/>
        </w:rPr>
      </w:pPr>
    </w:p>
    <w:p w14:paraId="36612214" w14:textId="7E128C88" w:rsidR="00D15EEA" w:rsidRPr="008C1CEA" w:rsidRDefault="00CC5598" w:rsidP="002702A8">
      <w:pPr>
        <w:pBdr>
          <w:bottom w:val="single" w:sz="4" w:space="1" w:color="auto"/>
        </w:pBdr>
        <w:rPr>
          <w:rFonts w:ascii="Calibri" w:hAnsi="Calibri" w:cs="Calibri"/>
          <w:b/>
          <w:sz w:val="22"/>
          <w:szCs w:val="22"/>
        </w:rPr>
      </w:pPr>
      <w:r w:rsidRPr="008C1CEA">
        <w:rPr>
          <w:rFonts w:ascii="Calibri" w:hAnsi="Calibri" w:cs="Calibri"/>
          <w:b/>
          <w:sz w:val="22"/>
          <w:szCs w:val="22"/>
        </w:rPr>
        <w:t xml:space="preserve">Employment History </w:t>
      </w:r>
    </w:p>
    <w:p w14:paraId="167AD3BB" w14:textId="1D3B84C8" w:rsidR="00CC5598" w:rsidRPr="008C1CEA" w:rsidRDefault="00CC5598" w:rsidP="002702A8">
      <w:pPr>
        <w:rPr>
          <w:rFonts w:ascii="Calibri" w:hAnsi="Calibri" w:cs="Calibri"/>
          <w:b/>
          <w:bCs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>2/2022/2024 -Present</w:t>
      </w:r>
      <w:r w:rsidRPr="008C1CEA">
        <w:rPr>
          <w:rFonts w:ascii="Calibri" w:hAnsi="Calibri" w:cs="Calibri"/>
          <w:b/>
          <w:bCs/>
          <w:sz w:val="22"/>
          <w:szCs w:val="22"/>
        </w:rPr>
        <w:tab/>
        <w:t xml:space="preserve">Consultant Volunteer </w:t>
      </w:r>
    </w:p>
    <w:p w14:paraId="6BDDC4BE" w14:textId="7FE3E3CE" w:rsidR="00D15EEA" w:rsidRPr="008C1CEA" w:rsidRDefault="00CC5598" w:rsidP="002702A8">
      <w:pPr>
        <w:ind w:left="2160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 xml:space="preserve">Dream Life Mission, Manchester and The International Association of Women in Radio and </w:t>
      </w:r>
      <w:r w:rsidR="008C1CEA" w:rsidRPr="008C1CEA">
        <w:rPr>
          <w:rFonts w:ascii="Calibri" w:hAnsi="Calibri" w:cs="Calibri"/>
          <w:b/>
          <w:bCs/>
          <w:sz w:val="22"/>
          <w:szCs w:val="22"/>
        </w:rPr>
        <w:t>Television (</w:t>
      </w:r>
      <w:r w:rsidRPr="008C1CEA">
        <w:rPr>
          <w:rFonts w:ascii="Calibri" w:hAnsi="Calibri" w:cs="Calibri"/>
          <w:b/>
          <w:bCs/>
          <w:sz w:val="22"/>
          <w:szCs w:val="22"/>
        </w:rPr>
        <w:t xml:space="preserve">IAWRT) Global &amp; Tanzania </w:t>
      </w:r>
    </w:p>
    <w:p w14:paraId="49FA0704" w14:textId="11ED2659" w:rsidR="00C96287" w:rsidRPr="008C1CEA" w:rsidRDefault="00C96287" w:rsidP="002702A8">
      <w:pPr>
        <w:pStyle w:val="NoSpacing"/>
        <w:numPr>
          <w:ilvl w:val="0"/>
          <w:numId w:val="30"/>
        </w:numPr>
        <w:rPr>
          <w:rFonts w:ascii="Calibri" w:hAnsi="Calibri" w:cs="Calibri"/>
          <w:sz w:val="22"/>
          <w:szCs w:val="22"/>
          <w:lang w:eastAsia="en-GB"/>
        </w:rPr>
      </w:pPr>
      <w:r w:rsidRPr="008C1CEA">
        <w:rPr>
          <w:rFonts w:ascii="Calibri" w:hAnsi="Calibri" w:cs="Calibri"/>
          <w:sz w:val="22"/>
          <w:szCs w:val="22"/>
          <w:lang w:eastAsia="en-GB"/>
        </w:rPr>
        <w:t xml:space="preserve">External Reviewer Consultant Addressing Neglected Areas of Sexual and Reproductive Health and Rights in sub- Saharan Africa (ANSRHRA) International Development Research Centre (IDCR.CRDI) Canada 2024 </w:t>
      </w:r>
    </w:p>
    <w:p w14:paraId="2D58E74C" w14:textId="29EEC287" w:rsidR="00622287" w:rsidRPr="008C1CEA" w:rsidRDefault="00622287" w:rsidP="002702A8">
      <w:pPr>
        <w:pStyle w:val="NoSpacing"/>
        <w:numPr>
          <w:ilvl w:val="0"/>
          <w:numId w:val="30"/>
        </w:numPr>
        <w:rPr>
          <w:rFonts w:ascii="Calibri" w:hAnsi="Calibri" w:cs="Calibri"/>
          <w:sz w:val="22"/>
          <w:szCs w:val="22"/>
          <w:lang w:eastAsia="en-GB"/>
        </w:rPr>
      </w:pPr>
      <w:r w:rsidRPr="008C1CEA">
        <w:rPr>
          <w:rFonts w:ascii="Calibri" w:hAnsi="Calibri" w:cs="Calibri"/>
          <w:sz w:val="22"/>
          <w:szCs w:val="22"/>
          <w:lang w:eastAsia="en-GB"/>
        </w:rPr>
        <w:t xml:space="preserve">Consultant on high-impact </w:t>
      </w:r>
      <w:r w:rsidR="00872EB6" w:rsidRPr="008C1CEA">
        <w:rPr>
          <w:rFonts w:ascii="Calibri" w:hAnsi="Calibri" w:cs="Calibri"/>
          <w:sz w:val="22"/>
          <w:szCs w:val="22"/>
          <w:lang w:eastAsia="en-GB"/>
        </w:rPr>
        <w:t xml:space="preserve">media freedom and gender equality </w:t>
      </w:r>
      <w:r w:rsidRPr="008C1CEA">
        <w:rPr>
          <w:rFonts w:ascii="Calibri" w:hAnsi="Calibri" w:cs="Calibri"/>
          <w:sz w:val="22"/>
          <w:szCs w:val="22"/>
          <w:lang w:eastAsia="en-GB"/>
        </w:rPr>
        <w:t xml:space="preserve">research projects, UNESCO </w:t>
      </w:r>
      <w:r w:rsidR="00872EB6" w:rsidRPr="008C1CEA">
        <w:rPr>
          <w:rFonts w:ascii="Calibri" w:hAnsi="Calibri" w:cs="Calibri"/>
          <w:sz w:val="22"/>
          <w:szCs w:val="22"/>
        </w:rPr>
        <w:t>Researcher and Media Consultant East Africa Review of African Media Freedom and Safety of Journalists Indicators for East and Horn of Africa</w:t>
      </w:r>
      <w:r w:rsidR="00872EB6" w:rsidRPr="008C1CEA">
        <w:rPr>
          <w:rFonts w:ascii="Calibri" w:hAnsi="Calibri" w:cs="Calibri"/>
          <w:sz w:val="22"/>
          <w:szCs w:val="22"/>
          <w:lang w:eastAsia="en-GB"/>
        </w:rPr>
        <w:t xml:space="preserve"> </w:t>
      </w:r>
      <w:r w:rsidRPr="008C1CEA">
        <w:rPr>
          <w:rFonts w:ascii="Calibri" w:hAnsi="Calibri" w:cs="Calibri"/>
          <w:sz w:val="22"/>
          <w:szCs w:val="22"/>
          <w:lang w:eastAsia="en-GB"/>
        </w:rPr>
        <w:t>and the</w:t>
      </w:r>
      <w:r w:rsidR="00E91764" w:rsidRPr="008C1CEA">
        <w:rPr>
          <w:rFonts w:ascii="Calibri" w:hAnsi="Calibri" w:cs="Calibri"/>
          <w:sz w:val="22"/>
          <w:szCs w:val="22"/>
          <w:lang w:eastAsia="en-GB"/>
        </w:rPr>
        <w:t xml:space="preserve"> </w:t>
      </w:r>
      <w:r w:rsidRPr="008C1CEA">
        <w:rPr>
          <w:rFonts w:ascii="Calibri" w:hAnsi="Calibri" w:cs="Calibri"/>
          <w:sz w:val="22"/>
          <w:szCs w:val="22"/>
          <w:lang w:eastAsia="en-GB"/>
        </w:rPr>
        <w:t>International Association of Women in Radio and Television (IAWRT).</w:t>
      </w:r>
    </w:p>
    <w:p w14:paraId="5F8F6CE9" w14:textId="4E4C97F7" w:rsidR="00C96287" w:rsidRPr="008C1CEA" w:rsidRDefault="00C96287" w:rsidP="002702A8">
      <w:pPr>
        <w:pStyle w:val="NoSpacing"/>
        <w:numPr>
          <w:ilvl w:val="0"/>
          <w:numId w:val="30"/>
        </w:numPr>
        <w:rPr>
          <w:rFonts w:ascii="Calibri" w:hAnsi="Calibri" w:cs="Calibri"/>
          <w:sz w:val="22"/>
          <w:szCs w:val="22"/>
          <w:lang w:eastAsia="en-GB"/>
        </w:rPr>
      </w:pPr>
      <w:r w:rsidRPr="008C1CEA">
        <w:rPr>
          <w:rFonts w:ascii="Calibri" w:hAnsi="Calibri" w:cs="Calibri"/>
          <w:sz w:val="22"/>
          <w:szCs w:val="22"/>
          <w:lang w:eastAsia="en-GB"/>
        </w:rPr>
        <w:t>Leadership &amp; Management: Leading and managing programme and finance teams, manage large budgets, and drive organizational growth in non-profit and media sectors.</w:t>
      </w:r>
    </w:p>
    <w:p w14:paraId="6B6EC41B" w14:textId="136636CC" w:rsidR="00C96287" w:rsidRPr="008C1CEA" w:rsidRDefault="00C96287" w:rsidP="002702A8">
      <w:pPr>
        <w:pStyle w:val="NoSpacing"/>
        <w:numPr>
          <w:ilvl w:val="0"/>
          <w:numId w:val="30"/>
        </w:numPr>
        <w:rPr>
          <w:rFonts w:ascii="Calibri" w:hAnsi="Calibri" w:cs="Calibri"/>
          <w:sz w:val="22"/>
          <w:szCs w:val="22"/>
          <w:lang w:eastAsia="en-GB"/>
        </w:rPr>
      </w:pPr>
      <w:r w:rsidRPr="008C1CEA">
        <w:rPr>
          <w:rFonts w:ascii="Calibri" w:hAnsi="Calibri" w:cs="Calibri"/>
          <w:sz w:val="22"/>
          <w:szCs w:val="22"/>
          <w:lang w:eastAsia="en-GB"/>
        </w:rPr>
        <w:t>National Organising Committee member planning and implementation of the 1st and 2nd East Africa Media Regional Conferences for World Press Freedom Day, facilitating government-media dialogues that resulted in policy changes</w:t>
      </w:r>
    </w:p>
    <w:p w14:paraId="62EFF052" w14:textId="6C6AFD97" w:rsidR="00C96287" w:rsidRPr="008C1CEA" w:rsidRDefault="00622287" w:rsidP="002702A8">
      <w:pPr>
        <w:pStyle w:val="NoSpacing"/>
        <w:numPr>
          <w:ilvl w:val="0"/>
          <w:numId w:val="30"/>
        </w:numPr>
        <w:rPr>
          <w:rFonts w:ascii="Calibri" w:hAnsi="Calibri" w:cs="Calibri"/>
          <w:sz w:val="22"/>
          <w:szCs w:val="22"/>
          <w:lang w:eastAsia="en-GB"/>
        </w:rPr>
      </w:pPr>
      <w:r w:rsidRPr="008C1CEA">
        <w:rPr>
          <w:rFonts w:ascii="Calibri" w:hAnsi="Calibri" w:cs="Calibri"/>
          <w:sz w:val="22"/>
          <w:szCs w:val="22"/>
          <w:lang w:eastAsia="en-GB"/>
        </w:rPr>
        <w:t>Designed and delivered media content and advocacy campaigns, influencing policy through impactful storytelling.</w:t>
      </w:r>
    </w:p>
    <w:p w14:paraId="680F1199" w14:textId="34642CFB" w:rsidR="00C96287" w:rsidRPr="008C1CEA" w:rsidRDefault="00C96287" w:rsidP="002702A8">
      <w:pPr>
        <w:pStyle w:val="NoSpacing"/>
        <w:numPr>
          <w:ilvl w:val="0"/>
          <w:numId w:val="30"/>
        </w:numPr>
        <w:rPr>
          <w:rFonts w:ascii="Calibri" w:hAnsi="Calibri" w:cs="Calibri"/>
          <w:sz w:val="22"/>
          <w:szCs w:val="22"/>
          <w:lang w:eastAsia="en-GB"/>
        </w:rPr>
      </w:pPr>
      <w:r w:rsidRPr="008C1CEA">
        <w:rPr>
          <w:rFonts w:ascii="Calibri" w:hAnsi="Calibri" w:cs="Calibri"/>
          <w:sz w:val="22"/>
          <w:szCs w:val="22"/>
          <w:lang w:eastAsia="en-GB"/>
        </w:rPr>
        <w:t>Chair</w:t>
      </w:r>
      <w:r w:rsidR="00872EB6" w:rsidRPr="008C1CEA">
        <w:rPr>
          <w:rFonts w:ascii="Calibri" w:hAnsi="Calibri" w:cs="Calibri"/>
          <w:sz w:val="22"/>
          <w:szCs w:val="22"/>
          <w:lang w:eastAsia="en-GB"/>
        </w:rPr>
        <w:t xml:space="preserve"> and organizer</w:t>
      </w:r>
      <w:r w:rsidR="00622287" w:rsidRPr="008C1CEA">
        <w:rPr>
          <w:rFonts w:ascii="Calibri" w:hAnsi="Calibri" w:cs="Calibri"/>
          <w:sz w:val="22"/>
          <w:szCs w:val="22"/>
          <w:lang w:eastAsia="en-GB"/>
        </w:rPr>
        <w:t xml:space="preserve"> </w:t>
      </w:r>
      <w:r w:rsidRPr="008C1CEA">
        <w:rPr>
          <w:rFonts w:ascii="Calibri" w:hAnsi="Calibri" w:cs="Calibri"/>
          <w:sz w:val="22"/>
          <w:szCs w:val="22"/>
          <w:lang w:eastAsia="en-GB"/>
        </w:rPr>
        <w:t xml:space="preserve">of </w:t>
      </w:r>
      <w:r w:rsidR="00622287" w:rsidRPr="008C1CEA">
        <w:rPr>
          <w:rFonts w:ascii="Calibri" w:hAnsi="Calibri" w:cs="Calibri"/>
          <w:sz w:val="22"/>
          <w:szCs w:val="22"/>
          <w:lang w:eastAsia="en-GB"/>
        </w:rPr>
        <w:t xml:space="preserve">high-profile </w:t>
      </w:r>
      <w:r w:rsidR="00872EB6" w:rsidRPr="008C1CEA">
        <w:rPr>
          <w:rFonts w:ascii="Calibri" w:hAnsi="Calibri" w:cs="Calibri"/>
          <w:sz w:val="22"/>
          <w:szCs w:val="22"/>
          <w:lang w:eastAsia="en-GB"/>
        </w:rPr>
        <w:t xml:space="preserve">international </w:t>
      </w:r>
      <w:r w:rsidR="00622287" w:rsidRPr="008C1CEA">
        <w:rPr>
          <w:rFonts w:ascii="Calibri" w:hAnsi="Calibri" w:cs="Calibri"/>
          <w:sz w:val="22"/>
          <w:szCs w:val="22"/>
          <w:lang w:eastAsia="en-GB"/>
        </w:rPr>
        <w:t>media conferences</w:t>
      </w:r>
      <w:r w:rsidR="00872EB6" w:rsidRPr="008C1CEA">
        <w:rPr>
          <w:rFonts w:ascii="Calibri" w:hAnsi="Calibri" w:cs="Calibri"/>
          <w:sz w:val="22"/>
          <w:szCs w:val="22"/>
          <w:lang w:eastAsia="en-GB"/>
        </w:rPr>
        <w:t xml:space="preserve"> for </w:t>
      </w:r>
      <w:r w:rsidR="00622287" w:rsidRPr="008C1CEA">
        <w:rPr>
          <w:rFonts w:ascii="Calibri" w:hAnsi="Calibri" w:cs="Calibri"/>
          <w:sz w:val="22"/>
          <w:szCs w:val="22"/>
          <w:lang w:eastAsia="en-GB"/>
        </w:rPr>
        <w:t xml:space="preserve">IAWRT’s </w:t>
      </w:r>
      <w:r w:rsidRPr="008C1CEA">
        <w:rPr>
          <w:rFonts w:ascii="Calibri" w:hAnsi="Calibri" w:cs="Calibri"/>
          <w:sz w:val="22"/>
          <w:szCs w:val="22"/>
        </w:rPr>
        <w:t>Bi Annual "Engendered Media Perspectives on Climate Change" Zanzibar (2022) and  Regional Conference "Creating Safe Spaces for Media Women Professionals" Yaoundé, Cameroon (2023).</w:t>
      </w:r>
    </w:p>
    <w:p w14:paraId="29E85BAA" w14:textId="77777777" w:rsidR="00872EB6" w:rsidRPr="008C1CEA" w:rsidRDefault="00872EB6" w:rsidP="002702A8">
      <w:pPr>
        <w:pStyle w:val="NoSpacing"/>
        <w:numPr>
          <w:ilvl w:val="0"/>
          <w:numId w:val="30"/>
        </w:numPr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 xml:space="preserve">Podcaster Discovering Africa Through Technology Rebranding Africa research, technology and innovation Podcast </w:t>
      </w:r>
    </w:p>
    <w:p w14:paraId="52114453" w14:textId="77777777" w:rsidR="00872EB6" w:rsidRPr="008C1CEA" w:rsidRDefault="00872EB6" w:rsidP="002702A8">
      <w:pPr>
        <w:pStyle w:val="NoSpacing"/>
        <w:numPr>
          <w:ilvl w:val="0"/>
          <w:numId w:val="30"/>
        </w:numPr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UNESCO (2022): Researcher and Media Consultant  East Africa Review of African Media Freedom and Safety of Journalists Indicators for East and Horn of Africa</w:t>
      </w:r>
    </w:p>
    <w:p w14:paraId="2FE225E3" w14:textId="77777777" w:rsidR="00622287" w:rsidRPr="008C1CEA" w:rsidRDefault="00622287" w:rsidP="002702A8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Key Achievements:</w:t>
      </w:r>
    </w:p>
    <w:p w14:paraId="3D16853D" w14:textId="3D5DFD62" w:rsidR="00872EB6" w:rsidRPr="008C1CEA" w:rsidRDefault="00872EB6" w:rsidP="002702A8">
      <w:pPr>
        <w:numPr>
          <w:ilvl w:val="0"/>
          <w:numId w:val="4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Led the Her Climate Story project, training 100+ journalists, increasing climate change coverage by 45%.</w:t>
      </w:r>
    </w:p>
    <w:p w14:paraId="11D436F5" w14:textId="24507147" w:rsidR="00622287" w:rsidRPr="008C1CEA" w:rsidRDefault="00622287" w:rsidP="002702A8">
      <w:pPr>
        <w:numPr>
          <w:ilvl w:val="0"/>
          <w:numId w:val="4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Winner of the African Union AWiN Pitch Zone </w:t>
      </w:r>
      <w:r w:rsidR="00872EB6"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Award ‘Rebranding Africa and Changing Narratives and Perspectives Agenda 6023 Aspiration 7’ </w:t>
      </w: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Discovering Africa Thru Tech Podcast.</w:t>
      </w:r>
    </w:p>
    <w:p w14:paraId="154CFF0B" w14:textId="77777777" w:rsidR="00622287" w:rsidRPr="008C1CEA" w:rsidRDefault="00622287" w:rsidP="002702A8">
      <w:pPr>
        <w:numPr>
          <w:ilvl w:val="0"/>
          <w:numId w:val="4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Led fundraising campaigns and secured multiple international grants for media and development projects.</w:t>
      </w:r>
    </w:p>
    <w:p w14:paraId="45E0F8A7" w14:textId="253088C6" w:rsidR="00622287" w:rsidRPr="008C1CEA" w:rsidRDefault="00622287" w:rsidP="002702A8">
      <w:pPr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48B9F4F0" w14:textId="3DB0DE87" w:rsidR="00C96287" w:rsidRPr="008C1CEA" w:rsidRDefault="00C96287" w:rsidP="002702A8">
      <w:pPr>
        <w:pStyle w:val="NoSpacing"/>
        <w:rPr>
          <w:rFonts w:ascii="Calibri" w:hAnsi="Calibri" w:cs="Calibri"/>
          <w:b/>
          <w:bCs/>
          <w:sz w:val="22"/>
          <w:szCs w:val="22"/>
          <w:lang w:eastAsia="en-GB"/>
        </w:rPr>
      </w:pPr>
      <w:r w:rsidRPr="008C1CEA">
        <w:rPr>
          <w:rFonts w:ascii="Calibri" w:hAnsi="Calibri" w:cs="Calibri"/>
          <w:b/>
          <w:bCs/>
          <w:sz w:val="22"/>
          <w:szCs w:val="22"/>
          <w:lang w:eastAsia="en-GB"/>
        </w:rPr>
        <w:lastRenderedPageBreak/>
        <w:t>10/2021-1/2022</w:t>
      </w:r>
      <w:r w:rsidRPr="008C1CEA">
        <w:rPr>
          <w:rFonts w:ascii="Calibri" w:hAnsi="Calibri" w:cs="Calibri"/>
          <w:b/>
          <w:bCs/>
          <w:sz w:val="22"/>
          <w:szCs w:val="22"/>
          <w:lang w:eastAsia="en-GB"/>
        </w:rPr>
        <w:tab/>
        <w:t>International Content and Administration Manager</w:t>
      </w:r>
      <w:r w:rsidRPr="008C1CEA">
        <w:rPr>
          <w:rFonts w:ascii="Calibri" w:hAnsi="Calibri" w:cs="Calibri"/>
          <w:b/>
          <w:bCs/>
          <w:sz w:val="22"/>
          <w:szCs w:val="22"/>
          <w:lang w:eastAsia="en-GB"/>
        </w:rPr>
        <w:tab/>
      </w:r>
      <w:r w:rsidRPr="008C1CEA">
        <w:rPr>
          <w:rFonts w:ascii="Calibri" w:hAnsi="Calibri" w:cs="Calibri"/>
          <w:b/>
          <w:bCs/>
          <w:sz w:val="22"/>
          <w:szCs w:val="22"/>
          <w:lang w:eastAsia="en-GB"/>
        </w:rPr>
        <w:tab/>
      </w:r>
      <w:r w:rsidRPr="008C1CEA">
        <w:rPr>
          <w:rFonts w:ascii="Calibri" w:hAnsi="Calibri" w:cs="Calibri"/>
          <w:b/>
          <w:bCs/>
          <w:sz w:val="22"/>
          <w:szCs w:val="22"/>
          <w:lang w:eastAsia="en-GB"/>
        </w:rPr>
        <w:tab/>
      </w:r>
      <w:r w:rsidRPr="008C1CEA">
        <w:rPr>
          <w:rFonts w:ascii="Calibri" w:hAnsi="Calibri" w:cs="Calibri"/>
          <w:b/>
          <w:bCs/>
          <w:sz w:val="22"/>
          <w:szCs w:val="22"/>
          <w:lang w:eastAsia="en-GB"/>
        </w:rPr>
        <w:tab/>
      </w:r>
      <w:r w:rsidRPr="008C1CEA">
        <w:rPr>
          <w:rFonts w:ascii="Calibri" w:hAnsi="Calibri" w:cs="Calibri"/>
          <w:b/>
          <w:bCs/>
          <w:sz w:val="22"/>
          <w:szCs w:val="22"/>
          <w:lang w:eastAsia="en-GB"/>
        </w:rPr>
        <w:tab/>
      </w:r>
      <w:r w:rsidR="00654D34" w:rsidRPr="008C1CEA">
        <w:rPr>
          <w:rFonts w:ascii="Calibri" w:hAnsi="Calibri" w:cs="Calibri"/>
          <w:b/>
          <w:bCs/>
          <w:sz w:val="22"/>
          <w:szCs w:val="22"/>
          <w:lang w:eastAsia="en-GB"/>
        </w:rPr>
        <w:tab/>
      </w:r>
      <w:r w:rsidRPr="008C1CEA">
        <w:rPr>
          <w:rFonts w:ascii="Calibri" w:hAnsi="Calibri" w:cs="Calibri"/>
          <w:b/>
          <w:bCs/>
          <w:sz w:val="22"/>
          <w:szCs w:val="22"/>
          <w:lang w:eastAsia="en-GB"/>
        </w:rPr>
        <w:t>International Centre for Parliamentary Studies (ICPS)London,</w:t>
      </w:r>
      <w:r w:rsidR="00654D34" w:rsidRPr="008C1CEA">
        <w:rPr>
          <w:rFonts w:ascii="Calibri" w:hAnsi="Calibri" w:cs="Calibri"/>
          <w:b/>
          <w:bCs/>
          <w:sz w:val="22"/>
          <w:szCs w:val="22"/>
          <w:lang w:eastAsia="en-GB"/>
        </w:rPr>
        <w:t xml:space="preserve"> </w:t>
      </w:r>
      <w:r w:rsidRPr="008C1CEA">
        <w:rPr>
          <w:rFonts w:ascii="Calibri" w:hAnsi="Calibri" w:cs="Calibri"/>
          <w:b/>
          <w:bCs/>
          <w:sz w:val="22"/>
          <w:szCs w:val="22"/>
          <w:lang w:eastAsia="en-GB"/>
        </w:rPr>
        <w:t>UK</w:t>
      </w:r>
    </w:p>
    <w:p w14:paraId="042C34AB" w14:textId="77777777" w:rsidR="00622287" w:rsidRPr="008C1CEA" w:rsidRDefault="00622287" w:rsidP="002702A8">
      <w:pPr>
        <w:pStyle w:val="NoSpacing"/>
        <w:rPr>
          <w:rFonts w:ascii="Calibri" w:hAnsi="Calibri" w:cs="Calibri"/>
          <w:b/>
          <w:bCs/>
          <w:sz w:val="22"/>
          <w:szCs w:val="22"/>
          <w:lang w:eastAsia="en-GB"/>
        </w:rPr>
      </w:pPr>
      <w:r w:rsidRPr="008C1CEA">
        <w:rPr>
          <w:rFonts w:ascii="Calibri" w:hAnsi="Calibri" w:cs="Calibri"/>
          <w:b/>
          <w:bCs/>
          <w:sz w:val="22"/>
          <w:szCs w:val="22"/>
          <w:lang w:eastAsia="en-GB"/>
        </w:rPr>
        <w:t>Key Achievements:</w:t>
      </w:r>
    </w:p>
    <w:p w14:paraId="2EED38CC" w14:textId="191B3CD3" w:rsidR="00622287" w:rsidRPr="008C1CEA" w:rsidRDefault="00622287" w:rsidP="002702A8">
      <w:pPr>
        <w:pStyle w:val="NoSpacing"/>
        <w:rPr>
          <w:rFonts w:ascii="Calibri" w:hAnsi="Calibri" w:cs="Calibri"/>
          <w:sz w:val="22"/>
          <w:szCs w:val="22"/>
          <w:lang w:eastAsia="en-GB"/>
        </w:rPr>
      </w:pPr>
      <w:r w:rsidRPr="008C1CEA">
        <w:rPr>
          <w:rFonts w:ascii="Calibri" w:hAnsi="Calibri" w:cs="Calibri"/>
          <w:sz w:val="22"/>
          <w:szCs w:val="22"/>
          <w:lang w:eastAsia="en-GB"/>
        </w:rPr>
        <w:t>Recruited and onboarded trainers, streamlining the annual training schedule</w:t>
      </w:r>
      <w:r w:rsidR="00B318D3" w:rsidRPr="008C1CEA">
        <w:rPr>
          <w:rFonts w:ascii="Calibri" w:hAnsi="Calibri" w:cs="Calibri"/>
          <w:sz w:val="22"/>
          <w:szCs w:val="22"/>
          <w:lang w:eastAsia="en-GB"/>
        </w:rPr>
        <w:t xml:space="preserve"> by 100%</w:t>
      </w:r>
    </w:p>
    <w:p w14:paraId="68C159C8" w14:textId="055BF905" w:rsidR="00654D34" w:rsidRPr="008C1CEA" w:rsidRDefault="00B318D3" w:rsidP="002702A8">
      <w:pPr>
        <w:pStyle w:val="NoSpacing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Successfully maintained an annual online training database, achieving 100% trainer bookings and retention.</w:t>
      </w:r>
    </w:p>
    <w:p w14:paraId="73B4C93F" w14:textId="22671D3E" w:rsidR="00B318D3" w:rsidRPr="008C1CEA" w:rsidRDefault="00B318D3" w:rsidP="002702A8">
      <w:pPr>
        <w:rPr>
          <w:rFonts w:ascii="Calibri" w:eastAsia="Times New Roman" w:hAnsi="Calibri" w:cs="Calibri"/>
          <w:b/>
          <w:bCs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Key Responsibilities </w:t>
      </w:r>
    </w:p>
    <w:p w14:paraId="05311C47" w14:textId="2415DB00" w:rsidR="00D4186C" w:rsidRPr="008C1CEA" w:rsidRDefault="00D4186C" w:rsidP="002702A8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Course Management: Oversaw the delivery of professional development courses for UK Parliamentarians and international leaders, ensuring high-quality training experiences.</w:t>
      </w:r>
    </w:p>
    <w:p w14:paraId="48169301" w14:textId="429D3562" w:rsidR="00D4186C" w:rsidRPr="008C1CEA" w:rsidRDefault="00D4186C" w:rsidP="002702A8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Logistics Coordination: Managed logistics for over 50 trainers and 100 participants, achieving 100% trainer retention and course completion rates.</w:t>
      </w:r>
    </w:p>
    <w:p w14:paraId="25126495" w14:textId="566A2F16" w:rsidR="00D4186C" w:rsidRPr="008C1CEA" w:rsidRDefault="00D4186C" w:rsidP="002702A8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Team Supervision: Led a team of moderators for online courses, ensuring effective facilitation and participant engagement.</w:t>
      </w:r>
    </w:p>
    <w:p w14:paraId="4DA96C17" w14:textId="639B431A" w:rsidR="00D4186C" w:rsidRPr="008C1CEA" w:rsidRDefault="00D4186C" w:rsidP="002702A8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Quality Assurance: Supervised the monitoring and evaluation of course content and participant progress, implementing systems to track effectiveness and enhance training quality.</w:t>
      </w:r>
    </w:p>
    <w:p w14:paraId="3211B83E" w14:textId="77777777" w:rsidR="00D4186C" w:rsidRPr="008C1CEA" w:rsidRDefault="00D4186C" w:rsidP="002702A8">
      <w:pPr>
        <w:ind w:left="360"/>
        <w:rPr>
          <w:rFonts w:ascii="Calibri" w:hAnsi="Calibri" w:cs="Calibri"/>
          <w:b/>
          <w:bCs/>
          <w:sz w:val="22"/>
          <w:szCs w:val="22"/>
        </w:rPr>
      </w:pPr>
    </w:p>
    <w:p w14:paraId="2B04D950" w14:textId="347C9E6C" w:rsidR="00B318D3" w:rsidRPr="008C1CEA" w:rsidRDefault="00B318D3" w:rsidP="002702A8">
      <w:pPr>
        <w:rPr>
          <w:rFonts w:ascii="Calibri" w:hAnsi="Calibri" w:cs="Calibri"/>
          <w:b/>
          <w:bCs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>1/2020-5/2022</w:t>
      </w:r>
      <w:r w:rsidRPr="008C1CEA">
        <w:rPr>
          <w:rFonts w:ascii="Calibri" w:hAnsi="Calibri" w:cs="Calibri"/>
          <w:b/>
          <w:bCs/>
          <w:sz w:val="22"/>
          <w:szCs w:val="22"/>
        </w:rPr>
        <w:tab/>
      </w:r>
      <w:r w:rsidRPr="008C1CEA">
        <w:rPr>
          <w:rFonts w:ascii="Calibri" w:hAnsi="Calibri" w:cs="Calibri"/>
          <w:b/>
          <w:bCs/>
          <w:sz w:val="22"/>
          <w:szCs w:val="22"/>
        </w:rPr>
        <w:tab/>
        <w:t>Social Media Campaign Manager</w:t>
      </w:r>
    </w:p>
    <w:p w14:paraId="7411981E" w14:textId="6EE1B1DF" w:rsidR="00B318D3" w:rsidRPr="008C1CEA" w:rsidRDefault="00B318D3" w:rsidP="002702A8">
      <w:pPr>
        <w:ind w:left="1440" w:firstLine="720"/>
        <w:rPr>
          <w:rFonts w:ascii="Calibri" w:hAnsi="Calibri" w:cs="Calibri"/>
          <w:b/>
          <w:bCs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 xml:space="preserve">Strategic Management Solutions (SMS), Dar es Salaam, Tanzania </w:t>
      </w:r>
    </w:p>
    <w:p w14:paraId="5B34A339" w14:textId="775F7F9A" w:rsidR="001660A9" w:rsidRPr="008C1CEA" w:rsidRDefault="001660A9" w:rsidP="002702A8">
      <w:pPr>
        <w:rPr>
          <w:rFonts w:ascii="Calibri" w:hAnsi="Calibri" w:cs="Calibri"/>
          <w:b/>
          <w:bCs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 xml:space="preserve">Key Achievement </w:t>
      </w:r>
    </w:p>
    <w:p w14:paraId="0A39DCC4" w14:textId="77777777" w:rsidR="001660A9" w:rsidRPr="008C1CEA" w:rsidRDefault="00B318D3" w:rsidP="002702A8">
      <w:pPr>
        <w:numPr>
          <w:ilvl w:val="0"/>
          <w:numId w:val="7"/>
        </w:numPr>
        <w:spacing w:after="100" w:afterAutospacing="1"/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Designed and executed a </w:t>
      </w:r>
      <w:r w:rsidR="001660A9"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successful </w:t>
      </w: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social media campaign for the Tanzanian Presidential Elections</w:t>
      </w:r>
      <w:r w:rsidR="001660A9"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 that won the late President Magufuli his second term in office </w:t>
      </w:r>
    </w:p>
    <w:p w14:paraId="15D295AA" w14:textId="3E521AFA" w:rsidR="00B318D3" w:rsidRPr="008C1CEA" w:rsidRDefault="001660A9" w:rsidP="002702A8">
      <w:pPr>
        <w:numPr>
          <w:ilvl w:val="0"/>
          <w:numId w:val="7"/>
        </w:numPr>
        <w:spacing w:after="100" w:afterAutospacing="1"/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Managed a $100,000 budget, enhancing the visibility of political messages and simplifying manifesto for public understanding and </w:t>
      </w:r>
      <w:r w:rsidR="00B318D3" w:rsidRPr="008C1CEA">
        <w:rPr>
          <w:rFonts w:ascii="Calibri" w:eastAsia="Times New Roman" w:hAnsi="Calibri" w:cs="Calibri"/>
          <w:sz w:val="22"/>
          <w:szCs w:val="22"/>
          <w:lang w:eastAsia="en-GB"/>
        </w:rPr>
        <w:t>boos</w:t>
      </w: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ted</w:t>
      </w:r>
      <w:r w:rsidR="00B318D3"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 online engagement by 60%.</w:t>
      </w:r>
    </w:p>
    <w:p w14:paraId="37D72472" w14:textId="77777777" w:rsidR="002702A8" w:rsidRPr="008C1CEA" w:rsidRDefault="00B318D3" w:rsidP="002702A8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Key</w:t>
      </w:r>
      <w:r w:rsidR="001660A9" w:rsidRPr="008C1CEA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 Responsibilities</w:t>
      </w:r>
      <w:r w:rsidRPr="008C1CEA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:</w:t>
      </w:r>
    </w:p>
    <w:p w14:paraId="40593640" w14:textId="77777777" w:rsidR="002702A8" w:rsidRPr="008C1CEA" w:rsidRDefault="001660A9" w:rsidP="002702A8">
      <w:pPr>
        <w:pStyle w:val="ListParagraph"/>
        <w:numPr>
          <w:ilvl w:val="0"/>
          <w:numId w:val="31"/>
        </w:numPr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 xml:space="preserve">Trained and led a team of 20 social media specialists in digital communication strategies and online engagement of voters </w:t>
      </w:r>
    </w:p>
    <w:p w14:paraId="65337C04" w14:textId="5D1316A9" w:rsidR="001660A9" w:rsidRPr="008C1CEA" w:rsidRDefault="001660A9" w:rsidP="002702A8">
      <w:pPr>
        <w:pStyle w:val="ListParagraph"/>
        <w:numPr>
          <w:ilvl w:val="0"/>
          <w:numId w:val="31"/>
        </w:numPr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Created and executed a comprehensive social media strategy for Dr</w:t>
      </w:r>
      <w:r w:rsidR="00E91764" w:rsidRPr="008C1CEA">
        <w:rPr>
          <w:rFonts w:ascii="Calibri" w:hAnsi="Calibri" w:cs="Calibri"/>
          <w:sz w:val="22"/>
          <w:szCs w:val="22"/>
        </w:rPr>
        <w:t xml:space="preserve"> </w:t>
      </w:r>
      <w:r w:rsidRPr="008C1CEA">
        <w:rPr>
          <w:rFonts w:ascii="Calibri" w:hAnsi="Calibri" w:cs="Calibri"/>
          <w:sz w:val="22"/>
          <w:szCs w:val="22"/>
        </w:rPr>
        <w:t>Joseph Pombe Magufuli's re-election campaign.</w:t>
      </w:r>
    </w:p>
    <w:p w14:paraId="7FD35A87" w14:textId="6A44D86A" w:rsidR="001660A9" w:rsidRPr="008C1CEA" w:rsidRDefault="001660A9" w:rsidP="002702A8">
      <w:pPr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32C6DEF2" w14:textId="67E77114" w:rsidR="001660A9" w:rsidRPr="008C1CEA" w:rsidRDefault="001660A9" w:rsidP="002702A8">
      <w:pPr>
        <w:rPr>
          <w:rFonts w:ascii="Calibri" w:hAnsi="Calibri" w:cs="Calibri"/>
          <w:b/>
          <w:bCs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>1/2019-12/2020</w:t>
      </w:r>
      <w:r w:rsidRPr="008C1CEA">
        <w:rPr>
          <w:rFonts w:ascii="Calibri" w:hAnsi="Calibri" w:cs="Calibri"/>
          <w:b/>
          <w:bCs/>
          <w:sz w:val="22"/>
          <w:szCs w:val="22"/>
        </w:rPr>
        <w:tab/>
        <w:t>Project Management Lead</w:t>
      </w:r>
    </w:p>
    <w:p w14:paraId="1263AA95" w14:textId="77777777" w:rsidR="001660A9" w:rsidRPr="008C1CEA" w:rsidRDefault="001660A9" w:rsidP="002702A8">
      <w:pPr>
        <w:ind w:left="1440" w:firstLine="720"/>
        <w:rPr>
          <w:rFonts w:ascii="Calibri" w:hAnsi="Calibri" w:cs="Calibri"/>
          <w:b/>
          <w:bCs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 xml:space="preserve">MediaSpace, Dar es Salaam, Tanzania </w:t>
      </w:r>
    </w:p>
    <w:p w14:paraId="3E4B56CE" w14:textId="77777777" w:rsidR="00654D34" w:rsidRPr="008C1CEA" w:rsidRDefault="002D5F18" w:rsidP="002702A8">
      <w:pPr>
        <w:pStyle w:val="NoSpacing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 xml:space="preserve">Key </w:t>
      </w:r>
      <w:r w:rsidR="001660A9" w:rsidRPr="008C1CEA">
        <w:rPr>
          <w:rFonts w:ascii="Calibri" w:hAnsi="Calibri" w:cs="Calibri"/>
          <w:b/>
          <w:bCs/>
          <w:sz w:val="22"/>
          <w:szCs w:val="22"/>
        </w:rPr>
        <w:t>Achievement:</w:t>
      </w:r>
      <w:r w:rsidR="001660A9" w:rsidRPr="008C1CEA">
        <w:rPr>
          <w:rFonts w:ascii="Calibri" w:hAnsi="Calibri" w:cs="Calibri"/>
          <w:sz w:val="22"/>
          <w:szCs w:val="22"/>
        </w:rPr>
        <w:t xml:space="preserve"> Successfully managed projects that increased donor funding by 25%</w:t>
      </w:r>
      <w:r w:rsidRPr="008C1CEA">
        <w:rPr>
          <w:rFonts w:ascii="Calibri" w:hAnsi="Calibri" w:cs="Calibri"/>
          <w:sz w:val="22"/>
          <w:szCs w:val="22"/>
        </w:rPr>
        <w:t xml:space="preserve">, </w:t>
      </w:r>
      <w:r w:rsidR="001660A9" w:rsidRPr="008C1CEA">
        <w:rPr>
          <w:rFonts w:ascii="Calibri" w:hAnsi="Calibri" w:cs="Calibri"/>
          <w:sz w:val="22"/>
          <w:szCs w:val="22"/>
        </w:rPr>
        <w:t xml:space="preserve">expanded the organization's reach </w:t>
      </w:r>
      <w:r w:rsidRPr="008C1CEA">
        <w:rPr>
          <w:rFonts w:ascii="Calibri" w:hAnsi="Calibri" w:cs="Calibri"/>
          <w:sz w:val="22"/>
          <w:szCs w:val="22"/>
        </w:rPr>
        <w:t xml:space="preserve"> to the Coast Region </w:t>
      </w:r>
      <w:r w:rsidR="001660A9" w:rsidRPr="008C1CEA">
        <w:rPr>
          <w:rFonts w:ascii="Calibri" w:hAnsi="Calibri" w:cs="Calibri"/>
          <w:sz w:val="22"/>
          <w:szCs w:val="22"/>
        </w:rPr>
        <w:t xml:space="preserve"> in Tanzania</w:t>
      </w:r>
      <w:r w:rsidRPr="008C1CEA">
        <w:rPr>
          <w:rFonts w:ascii="Calibri" w:hAnsi="Calibri" w:cs="Calibri"/>
          <w:sz w:val="22"/>
          <w:szCs w:val="22"/>
        </w:rPr>
        <w:t xml:space="preserve"> and successful  completion and closure of three pending projects.</w:t>
      </w:r>
      <w:r w:rsidR="001660A9" w:rsidRPr="008C1CEA">
        <w:rPr>
          <w:rFonts w:ascii="Calibri" w:hAnsi="Calibri" w:cs="Calibri"/>
          <w:sz w:val="22"/>
          <w:szCs w:val="22"/>
        </w:rPr>
        <w:t xml:space="preserve"> </w:t>
      </w:r>
    </w:p>
    <w:p w14:paraId="0342C126" w14:textId="155378BB" w:rsidR="001660A9" w:rsidRPr="008C1CEA" w:rsidRDefault="001660A9" w:rsidP="002702A8">
      <w:pPr>
        <w:pStyle w:val="NoSpacing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>Key Responsibilities:</w:t>
      </w:r>
    </w:p>
    <w:p w14:paraId="5F2CE0DA" w14:textId="26DF156A" w:rsidR="002D5F18" w:rsidRPr="008C1CEA" w:rsidRDefault="002D5F18" w:rsidP="002702A8">
      <w:pPr>
        <w:pStyle w:val="NoSpacing"/>
        <w:numPr>
          <w:ilvl w:val="0"/>
          <w:numId w:val="32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Spearheaded gender-focused citizen journalism media projects, resulting in significant creation of  young citizen journalists and increased citizen journalism reporting in rural areas.</w:t>
      </w:r>
    </w:p>
    <w:p w14:paraId="43354626" w14:textId="77777777" w:rsidR="00F65652" w:rsidRPr="008C1CEA" w:rsidRDefault="00F65652" w:rsidP="002702A8">
      <w:pPr>
        <w:pStyle w:val="NoSpacing"/>
        <w:numPr>
          <w:ilvl w:val="0"/>
          <w:numId w:val="32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Successfully trained 70 youth citizen journalists on gender-sensitive reporting, enhancing their capacity to produce high-quality content</w:t>
      </w:r>
    </w:p>
    <w:p w14:paraId="1615F143" w14:textId="77777777" w:rsidR="00F65652" w:rsidRPr="008C1CEA" w:rsidRDefault="001660A9" w:rsidP="002702A8">
      <w:pPr>
        <w:pStyle w:val="NoSpacing"/>
        <w:numPr>
          <w:ilvl w:val="0"/>
          <w:numId w:val="32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hAnsi="Calibri" w:cs="Calibri"/>
          <w:sz w:val="22"/>
          <w:szCs w:val="22"/>
        </w:rPr>
        <w:t>Managed stakeholder relationships, including media partners, donors, and civil society organizations.</w:t>
      </w:r>
    </w:p>
    <w:p w14:paraId="569C09D3" w14:textId="77777777" w:rsidR="00F65652" w:rsidRPr="008C1CEA" w:rsidRDefault="001660A9" w:rsidP="002702A8">
      <w:pPr>
        <w:pStyle w:val="NoSpacing"/>
        <w:numPr>
          <w:ilvl w:val="0"/>
          <w:numId w:val="32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hAnsi="Calibri" w:cs="Calibri"/>
          <w:sz w:val="22"/>
          <w:szCs w:val="22"/>
        </w:rPr>
        <w:t>Provided training on innovative journalism techniques, enhancing the quality and impact of media content produced by participating journalists.</w:t>
      </w:r>
    </w:p>
    <w:p w14:paraId="7E193A7D" w14:textId="2F61D102" w:rsidR="001660A9" w:rsidRPr="008C1CEA" w:rsidRDefault="001660A9" w:rsidP="002702A8">
      <w:pPr>
        <w:pStyle w:val="NoSpacing"/>
        <w:numPr>
          <w:ilvl w:val="0"/>
          <w:numId w:val="32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hAnsi="Calibri" w:cs="Calibri"/>
          <w:sz w:val="22"/>
          <w:szCs w:val="22"/>
        </w:rPr>
        <w:t>Trained, Managed and Mentored a team of  seven program and finance staff</w:t>
      </w:r>
    </w:p>
    <w:p w14:paraId="62D6966F" w14:textId="77777777" w:rsidR="008C1CEA" w:rsidRPr="008C1CEA" w:rsidRDefault="008C1CEA" w:rsidP="008C1CEA">
      <w:pPr>
        <w:pStyle w:val="NoSpacing"/>
        <w:ind w:left="720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12DD8E7C" w14:textId="5DC4F0F4" w:rsidR="00654D34" w:rsidRPr="008C1CEA" w:rsidRDefault="00F65652" w:rsidP="008C1CEA">
      <w:pPr>
        <w:pStyle w:val="NoSpacing"/>
        <w:ind w:left="2160" w:hanging="2160"/>
        <w:rPr>
          <w:rFonts w:ascii="Calibri" w:hAnsi="Calibri" w:cs="Calibri"/>
          <w:b/>
          <w:bCs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>1/2009-12/2018</w:t>
      </w:r>
      <w:r w:rsidRPr="008C1CEA">
        <w:rPr>
          <w:rFonts w:ascii="Calibri" w:hAnsi="Calibri" w:cs="Calibri"/>
          <w:b/>
          <w:bCs/>
          <w:sz w:val="22"/>
          <w:szCs w:val="22"/>
        </w:rPr>
        <w:tab/>
        <w:t>Senior Content Programme Officer, Learning Officer, and Programme Officer, Tanzania Media Fund and Foundation (TMF)</w:t>
      </w:r>
      <w:r w:rsidR="00654D34" w:rsidRPr="008C1CEA">
        <w:rPr>
          <w:rFonts w:ascii="Calibri" w:hAnsi="Calibri" w:cs="Calibri"/>
          <w:b/>
          <w:bCs/>
          <w:sz w:val="22"/>
          <w:szCs w:val="22"/>
        </w:rPr>
        <w:t>,</w:t>
      </w:r>
      <w:r w:rsidRPr="008C1CEA">
        <w:rPr>
          <w:rFonts w:ascii="Calibri" w:hAnsi="Calibri" w:cs="Calibri"/>
          <w:b/>
          <w:bCs/>
          <w:sz w:val="22"/>
          <w:szCs w:val="22"/>
        </w:rPr>
        <w:t>Dar es Salaam, Tanzania</w:t>
      </w:r>
    </w:p>
    <w:p w14:paraId="3C71C180" w14:textId="11660BC0" w:rsidR="00F65652" w:rsidRPr="008C1CEA" w:rsidRDefault="00F65652" w:rsidP="008C1CEA">
      <w:pPr>
        <w:pStyle w:val="NoSpacing"/>
        <w:rPr>
          <w:rFonts w:ascii="Calibri" w:hAnsi="Calibri" w:cs="Calibri"/>
          <w:b/>
          <w:bCs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 xml:space="preserve">Key Achievement </w:t>
      </w:r>
    </w:p>
    <w:p w14:paraId="352CE8BF" w14:textId="7255F553" w:rsidR="00102E0B" w:rsidRPr="008C1CEA" w:rsidRDefault="00102E0B" w:rsidP="008C1CEA">
      <w:pPr>
        <w:pStyle w:val="NoSpacing"/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 w:rsidRPr="008C1CEA">
        <w:rPr>
          <w:rStyle w:val="Strong"/>
          <w:rFonts w:ascii="Calibri" w:hAnsi="Calibri" w:cs="Calibri"/>
          <w:b w:val="0"/>
          <w:bCs w:val="0"/>
          <w:sz w:val="22"/>
          <w:szCs w:val="22"/>
        </w:rPr>
        <w:t>Strategic Leadership and Governance</w:t>
      </w:r>
      <w:r w:rsidRPr="008C1CEA">
        <w:rPr>
          <w:rFonts w:ascii="Calibri" w:hAnsi="Calibri" w:cs="Calibri"/>
          <w:sz w:val="22"/>
          <w:szCs w:val="22"/>
        </w:rPr>
        <w:t xml:space="preserve">: Implemented and managed a high-impact media governance grants portfolio, enhancing content development and training for media </w:t>
      </w:r>
      <w:r w:rsidRPr="008C1CEA">
        <w:rPr>
          <w:rFonts w:ascii="Calibri" w:hAnsi="Calibri" w:cs="Calibri"/>
          <w:sz w:val="22"/>
          <w:szCs w:val="22"/>
        </w:rPr>
        <w:lastRenderedPageBreak/>
        <w:t>professionals while integrating gender programming. Promoted from Programme Officer to Senior Programme Officer, overseeing multiple portfolios including Grants, Knowledge Management, and Communications.</w:t>
      </w:r>
    </w:p>
    <w:p w14:paraId="16E9B949" w14:textId="66B15B66" w:rsidR="00102E0B" w:rsidRPr="008C1CEA" w:rsidRDefault="00102E0B" w:rsidP="008C1CEA">
      <w:pPr>
        <w:pStyle w:val="NoSpacing"/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 w:rsidRPr="008C1CEA">
        <w:rPr>
          <w:rStyle w:val="Strong"/>
          <w:rFonts w:ascii="Calibri" w:hAnsi="Calibri" w:cs="Calibri"/>
          <w:b w:val="0"/>
          <w:bCs w:val="0"/>
          <w:sz w:val="22"/>
          <w:szCs w:val="22"/>
        </w:rPr>
        <w:t>Fundraising Success</w:t>
      </w:r>
      <w:r w:rsidRPr="008C1CEA">
        <w:rPr>
          <w:rFonts w:ascii="Calibri" w:hAnsi="Calibri" w:cs="Calibri"/>
          <w:sz w:val="22"/>
          <w:szCs w:val="22"/>
        </w:rPr>
        <w:t>: Increased TMF’s funding by 40% through effective grant applications and donor engagement, managing a budget of over $100 million with a 95% program implementation success rate</w:t>
      </w:r>
      <w:r w:rsidR="002B6869" w:rsidRPr="008C1CEA">
        <w:rPr>
          <w:rFonts w:ascii="Calibri" w:hAnsi="Calibri" w:cs="Calibri"/>
          <w:sz w:val="22"/>
          <w:szCs w:val="22"/>
        </w:rPr>
        <w:t xml:space="preserve"> in ten years.</w:t>
      </w:r>
    </w:p>
    <w:p w14:paraId="1F75ED74" w14:textId="3D0C47C6" w:rsidR="00102E0B" w:rsidRPr="008C1CEA" w:rsidRDefault="00102E0B" w:rsidP="008C1CEA">
      <w:pPr>
        <w:pStyle w:val="NoSpacing"/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 w:rsidRPr="008C1CEA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Legislative </w:t>
      </w:r>
      <w:r w:rsidR="002B6869" w:rsidRPr="008C1CEA">
        <w:rPr>
          <w:rStyle w:val="Strong"/>
          <w:rFonts w:ascii="Calibri" w:hAnsi="Calibri" w:cs="Calibri"/>
          <w:b w:val="0"/>
          <w:bCs w:val="0"/>
          <w:sz w:val="22"/>
          <w:szCs w:val="22"/>
        </w:rPr>
        <w:t>Advocacy Impact</w:t>
      </w:r>
      <w:r w:rsidRPr="008C1CEA">
        <w:rPr>
          <w:rFonts w:ascii="Calibri" w:hAnsi="Calibri" w:cs="Calibri"/>
          <w:sz w:val="22"/>
          <w:szCs w:val="22"/>
        </w:rPr>
        <w:t xml:space="preserve">: </w:t>
      </w:r>
      <w:r w:rsidR="002B6869" w:rsidRPr="008C1CEA">
        <w:rPr>
          <w:rFonts w:ascii="Calibri" w:hAnsi="Calibri" w:cs="Calibri"/>
          <w:sz w:val="22"/>
          <w:szCs w:val="22"/>
        </w:rPr>
        <w:t xml:space="preserve">Pioneer lobbyist </w:t>
      </w:r>
      <w:r w:rsidRPr="008C1CEA">
        <w:rPr>
          <w:rFonts w:ascii="Calibri" w:hAnsi="Calibri" w:cs="Calibri"/>
          <w:sz w:val="22"/>
          <w:szCs w:val="22"/>
        </w:rPr>
        <w:t>in the creation of the Media Act 2015, promoting media freedom, access to information, and protections for journalists in Tanzania.</w:t>
      </w:r>
    </w:p>
    <w:p w14:paraId="0A233D02" w14:textId="1B2A4A1A" w:rsidR="00102E0B" w:rsidRPr="008C1CEA" w:rsidRDefault="00102E0B" w:rsidP="008C1CEA">
      <w:pPr>
        <w:pStyle w:val="NoSpacing"/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 w:rsidRPr="008C1CEA">
        <w:rPr>
          <w:rStyle w:val="Strong"/>
          <w:rFonts w:ascii="Calibri" w:hAnsi="Calibri" w:cs="Calibri"/>
          <w:b w:val="0"/>
          <w:bCs w:val="0"/>
          <w:sz w:val="22"/>
          <w:szCs w:val="22"/>
        </w:rPr>
        <w:t>Gender Advocacy</w:t>
      </w:r>
      <w:r w:rsidRPr="008C1CEA">
        <w:rPr>
          <w:rFonts w:ascii="Calibri" w:hAnsi="Calibri" w:cs="Calibri"/>
          <w:sz w:val="22"/>
          <w:szCs w:val="22"/>
        </w:rPr>
        <w:t xml:space="preserve">: </w:t>
      </w:r>
      <w:r w:rsidR="002B6869" w:rsidRPr="008C1CEA">
        <w:rPr>
          <w:rFonts w:ascii="Calibri" w:hAnsi="Calibri" w:cs="Calibri"/>
          <w:sz w:val="22"/>
          <w:szCs w:val="22"/>
        </w:rPr>
        <w:t>Gender Focal Person and l</w:t>
      </w:r>
      <w:r w:rsidRPr="008C1CEA">
        <w:rPr>
          <w:rFonts w:ascii="Calibri" w:hAnsi="Calibri" w:cs="Calibri"/>
          <w:sz w:val="22"/>
          <w:szCs w:val="22"/>
        </w:rPr>
        <w:t>ed gender mainstreaming training for media owners and journalists, resulting in the establishment of Gender Desks and policies in eight media houses.</w:t>
      </w:r>
    </w:p>
    <w:p w14:paraId="04E81C3E" w14:textId="2D76DC92" w:rsidR="00102E0B" w:rsidRPr="008C1CEA" w:rsidRDefault="00102E0B" w:rsidP="008C1CEA">
      <w:pPr>
        <w:pStyle w:val="NoSpacing"/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 w:rsidRPr="008C1CEA">
        <w:rPr>
          <w:rStyle w:val="Strong"/>
          <w:rFonts w:ascii="Calibri" w:hAnsi="Calibri" w:cs="Calibri"/>
          <w:b w:val="0"/>
          <w:bCs w:val="0"/>
          <w:sz w:val="22"/>
          <w:szCs w:val="22"/>
        </w:rPr>
        <w:t>Media Excellence</w:t>
      </w:r>
      <w:r w:rsidRPr="008C1CEA">
        <w:rPr>
          <w:rFonts w:ascii="Calibri" w:hAnsi="Calibri" w:cs="Calibri"/>
          <w:sz w:val="22"/>
          <w:szCs w:val="22"/>
        </w:rPr>
        <w:t xml:space="preserve">: Designed specialized six-month fellowships focused on gender, extractive industries, and health, enhancing media quality and </w:t>
      </w:r>
      <w:r w:rsidR="008C1CEA" w:rsidRPr="008C1CEA">
        <w:rPr>
          <w:rFonts w:ascii="Calibri" w:hAnsi="Calibri" w:cs="Calibri"/>
          <w:sz w:val="22"/>
          <w:szCs w:val="22"/>
        </w:rPr>
        <w:t>professionalism,</w:t>
      </w:r>
      <w:r w:rsidRPr="008C1CEA">
        <w:rPr>
          <w:rFonts w:ascii="Calibri" w:hAnsi="Calibri" w:cs="Calibri"/>
          <w:sz w:val="22"/>
          <w:szCs w:val="22"/>
        </w:rPr>
        <w:t xml:space="preserve"> and leading to the promotion of freelancers to senior roles and media awards.</w:t>
      </w:r>
    </w:p>
    <w:p w14:paraId="449C62DF" w14:textId="517E34B0" w:rsidR="00D96F8B" w:rsidRPr="008C1CEA" w:rsidRDefault="00102E0B" w:rsidP="002702A8">
      <w:pPr>
        <w:pStyle w:val="NoSpacing"/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 xml:space="preserve">Visionary </w:t>
      </w:r>
      <w:r w:rsidRPr="008C1CEA">
        <w:rPr>
          <w:rStyle w:val="Strong"/>
          <w:rFonts w:ascii="Calibri" w:hAnsi="Calibri" w:cs="Calibri"/>
          <w:b w:val="0"/>
          <w:bCs w:val="0"/>
          <w:sz w:val="22"/>
          <w:szCs w:val="22"/>
        </w:rPr>
        <w:t>Community Engagement</w:t>
      </w:r>
      <w:r w:rsidRPr="008C1CEA">
        <w:rPr>
          <w:rFonts w:ascii="Calibri" w:hAnsi="Calibri" w:cs="Calibri"/>
          <w:sz w:val="22"/>
          <w:szCs w:val="22"/>
        </w:rPr>
        <w:t xml:space="preserve">: As a pioneer member of the National Planning Committee for </w:t>
      </w:r>
      <w:r w:rsidR="002B6869" w:rsidRPr="008C1CEA">
        <w:rPr>
          <w:rFonts w:ascii="Calibri" w:hAnsi="Calibri" w:cs="Calibri"/>
          <w:sz w:val="22"/>
          <w:szCs w:val="22"/>
        </w:rPr>
        <w:t xml:space="preserve"> Annual </w:t>
      </w:r>
      <w:r w:rsidRPr="008C1CEA">
        <w:rPr>
          <w:rFonts w:ascii="Calibri" w:hAnsi="Calibri" w:cs="Calibri"/>
          <w:sz w:val="22"/>
          <w:szCs w:val="22"/>
        </w:rPr>
        <w:t xml:space="preserve">World Press Freedom Day, organized impactful </w:t>
      </w:r>
      <w:r w:rsidR="002B6869" w:rsidRPr="008C1CEA">
        <w:rPr>
          <w:rFonts w:ascii="Calibri" w:hAnsi="Calibri" w:cs="Calibri"/>
          <w:sz w:val="22"/>
          <w:szCs w:val="22"/>
        </w:rPr>
        <w:t xml:space="preserve">national </w:t>
      </w:r>
      <w:r w:rsidRPr="008C1CEA">
        <w:rPr>
          <w:rFonts w:ascii="Calibri" w:hAnsi="Calibri" w:cs="Calibri"/>
          <w:sz w:val="22"/>
          <w:szCs w:val="22"/>
        </w:rPr>
        <w:t>media events officiated by President Samia Suluhu Hassan.</w:t>
      </w:r>
    </w:p>
    <w:p w14:paraId="3377C71B" w14:textId="6372C27F" w:rsidR="00102E0B" w:rsidRPr="008C1CEA" w:rsidRDefault="008C5A2D" w:rsidP="002702A8">
      <w:pPr>
        <w:rPr>
          <w:rFonts w:ascii="Calibri" w:hAnsi="Calibri" w:cs="Calibri"/>
          <w:b/>
          <w:bCs/>
          <w:sz w:val="22"/>
          <w:szCs w:val="22"/>
        </w:rPr>
      </w:pPr>
      <w:r w:rsidRPr="008C1CEA">
        <w:rPr>
          <w:rFonts w:ascii="Calibri" w:hAnsi="Calibri" w:cs="Calibri"/>
          <w:b/>
          <w:bCs/>
          <w:sz w:val="22"/>
          <w:szCs w:val="22"/>
        </w:rPr>
        <w:t xml:space="preserve">Key Roles Responsibilities </w:t>
      </w:r>
    </w:p>
    <w:p w14:paraId="5A23D37B" w14:textId="331357C3" w:rsidR="00102E0B" w:rsidRPr="008C1CEA" w:rsidRDefault="00102E0B" w:rsidP="002702A8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1CEA">
        <w:rPr>
          <w:rStyle w:val="Strong"/>
          <w:rFonts w:ascii="Calibri" w:hAnsi="Calibri" w:cs="Calibri"/>
          <w:b w:val="0"/>
          <w:bCs w:val="0"/>
          <w:sz w:val="22"/>
          <w:szCs w:val="22"/>
        </w:rPr>
        <w:t>Strategic Leadership</w:t>
      </w:r>
      <w:r w:rsidRPr="008C1CEA">
        <w:rPr>
          <w:rFonts w:ascii="Calibri" w:hAnsi="Calibri" w:cs="Calibri"/>
          <w:sz w:val="22"/>
          <w:szCs w:val="22"/>
        </w:rPr>
        <w:t>: Directed the planning, execution, and evaluation of media projects focused on investigative journalism and gender reporting, ensuring alignment with project outcomes and funder compliance.</w:t>
      </w:r>
    </w:p>
    <w:p w14:paraId="2B74F452" w14:textId="0A50D92F" w:rsidR="00102E0B" w:rsidRPr="008C1CEA" w:rsidRDefault="00102E0B" w:rsidP="002702A8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1CEA">
        <w:rPr>
          <w:rStyle w:val="Strong"/>
          <w:rFonts w:ascii="Calibri" w:hAnsi="Calibri" w:cs="Calibri"/>
          <w:b w:val="0"/>
          <w:bCs w:val="0"/>
          <w:sz w:val="22"/>
          <w:szCs w:val="22"/>
        </w:rPr>
        <w:t>Journalism Mentorship</w:t>
      </w:r>
      <w:r w:rsidRPr="008C1CEA">
        <w:rPr>
          <w:rFonts w:ascii="Calibri" w:hAnsi="Calibri" w:cs="Calibri"/>
          <w:sz w:val="22"/>
          <w:szCs w:val="22"/>
        </w:rPr>
        <w:t>: Mentored over 500 journalists to enhance media professionalism and promoted gender-sensitive reporting and accountability.</w:t>
      </w:r>
    </w:p>
    <w:p w14:paraId="40CDB113" w14:textId="2833D52D" w:rsidR="00102E0B" w:rsidRPr="008C1CEA" w:rsidRDefault="00102E0B" w:rsidP="002702A8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1CEA">
        <w:rPr>
          <w:rStyle w:val="Strong"/>
          <w:rFonts w:ascii="Calibri" w:hAnsi="Calibri" w:cs="Calibri"/>
          <w:b w:val="0"/>
          <w:bCs w:val="0"/>
          <w:sz w:val="22"/>
          <w:szCs w:val="22"/>
        </w:rPr>
        <w:t>Media Grants Management</w:t>
      </w:r>
      <w:r w:rsidRPr="008C1CEA">
        <w:rPr>
          <w:rFonts w:ascii="Calibri" w:hAnsi="Calibri" w:cs="Calibri"/>
          <w:sz w:val="22"/>
          <w:szCs w:val="22"/>
        </w:rPr>
        <w:t>: Oversaw the entire grant lifecycle, including project design, proposal evaluation, budgeting, and compliance, collaborating with media organizations and civil society to ensure governance and accountability.</w:t>
      </w:r>
    </w:p>
    <w:p w14:paraId="2E0F0417" w14:textId="201221B2" w:rsidR="00102E0B" w:rsidRPr="008C1CEA" w:rsidRDefault="00102E0B" w:rsidP="002702A8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1CEA">
        <w:rPr>
          <w:rStyle w:val="Strong"/>
          <w:rFonts w:ascii="Calibri" w:hAnsi="Calibri" w:cs="Calibri"/>
          <w:b w:val="0"/>
          <w:bCs w:val="0"/>
          <w:sz w:val="22"/>
          <w:szCs w:val="22"/>
        </w:rPr>
        <w:t>Content Development and Capacity Building</w:t>
      </w:r>
      <w:r w:rsidRPr="008C1CEA">
        <w:rPr>
          <w:rFonts w:ascii="Calibri" w:hAnsi="Calibri" w:cs="Calibri"/>
          <w:sz w:val="22"/>
          <w:szCs w:val="22"/>
        </w:rPr>
        <w:t>: Led the design of quality content production tools and organized training workshops for media professionals, documenting best practices and creating toolkits for ongoing development.</w:t>
      </w:r>
    </w:p>
    <w:p w14:paraId="111CA633" w14:textId="23D15E3A" w:rsidR="00102E0B" w:rsidRPr="008C1CEA" w:rsidRDefault="00102E0B" w:rsidP="002702A8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1CEA">
        <w:rPr>
          <w:rStyle w:val="Strong"/>
          <w:rFonts w:ascii="Calibri" w:hAnsi="Calibri" w:cs="Calibri"/>
          <w:b w:val="0"/>
          <w:bCs w:val="0"/>
          <w:sz w:val="22"/>
          <w:szCs w:val="22"/>
        </w:rPr>
        <w:t>Partnership Development</w:t>
      </w:r>
      <w:r w:rsidRPr="008C1CEA">
        <w:rPr>
          <w:rFonts w:ascii="Calibri" w:hAnsi="Calibri" w:cs="Calibri"/>
          <w:sz w:val="22"/>
          <w:szCs w:val="22"/>
        </w:rPr>
        <w:t>: Cultivated relationships with media organizations, donors, and educational institutions to identify collaboration opportunities and align partnerships with strategic initiatives.</w:t>
      </w:r>
    </w:p>
    <w:p w14:paraId="13215E7E" w14:textId="5800AECD" w:rsidR="00DE5955" w:rsidRPr="008C1CEA" w:rsidRDefault="00102E0B" w:rsidP="002702A8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1CEA">
        <w:rPr>
          <w:rStyle w:val="Strong"/>
          <w:rFonts w:ascii="Calibri" w:hAnsi="Calibri" w:cs="Calibri"/>
          <w:b w:val="0"/>
          <w:bCs w:val="0"/>
          <w:sz w:val="22"/>
          <w:szCs w:val="22"/>
        </w:rPr>
        <w:t>Cross-Functional Leadership</w:t>
      </w:r>
      <w:r w:rsidRPr="008C1CEA">
        <w:rPr>
          <w:rFonts w:ascii="Calibri" w:hAnsi="Calibri" w:cs="Calibri"/>
          <w:sz w:val="22"/>
          <w:szCs w:val="22"/>
        </w:rPr>
        <w:t>: Managed cross-functional teams to ensure successful project execution through effective planning and project management.</w:t>
      </w:r>
    </w:p>
    <w:p w14:paraId="4754641B" w14:textId="77777777" w:rsidR="00D96F8B" w:rsidRPr="008C1CEA" w:rsidRDefault="00D96F8B" w:rsidP="002702A8">
      <w:pPr>
        <w:pBdr>
          <w:bottom w:val="single" w:sz="4" w:space="1" w:color="auto"/>
        </w:pBdr>
        <w:rPr>
          <w:rFonts w:ascii="Calibri" w:hAnsi="Calibri" w:cs="Calibri"/>
          <w:b/>
          <w:sz w:val="22"/>
          <w:szCs w:val="22"/>
        </w:rPr>
      </w:pPr>
    </w:p>
    <w:p w14:paraId="6F26C7B6" w14:textId="71B82C89" w:rsidR="00DE5955" w:rsidRPr="008C1CEA" w:rsidRDefault="00DE5955" w:rsidP="008C1CEA">
      <w:pPr>
        <w:pBdr>
          <w:bottom w:val="single" w:sz="4" w:space="1" w:color="auto"/>
        </w:pBdr>
        <w:rPr>
          <w:rFonts w:ascii="Calibri" w:hAnsi="Calibri" w:cs="Calibri"/>
          <w:b/>
          <w:sz w:val="22"/>
          <w:szCs w:val="22"/>
        </w:rPr>
      </w:pPr>
      <w:r w:rsidRPr="008C1CEA">
        <w:rPr>
          <w:rFonts w:ascii="Calibri" w:hAnsi="Calibri" w:cs="Calibri"/>
          <w:b/>
          <w:sz w:val="22"/>
          <w:szCs w:val="22"/>
        </w:rPr>
        <w:t>Interests, Hobbies and Achievements</w:t>
      </w:r>
    </w:p>
    <w:p w14:paraId="3F24D4A4" w14:textId="16D38B58" w:rsidR="00D96F8B" w:rsidRPr="008C1CEA" w:rsidRDefault="00D96F8B" w:rsidP="008C1CEA">
      <w:pPr>
        <w:pStyle w:val="NoSpacing"/>
        <w:rPr>
          <w:rFonts w:ascii="Calibri" w:hAnsi="Calibri" w:cs="Calibri"/>
          <w:sz w:val="22"/>
          <w:szCs w:val="22"/>
          <w:shd w:val="clear" w:color="auto" w:fill="FFFFFF"/>
        </w:rPr>
      </w:pPr>
      <w:r w:rsidRPr="008C1CEA">
        <w:rPr>
          <w:rFonts w:ascii="Calibri" w:hAnsi="Calibri" w:cs="Calibri"/>
          <w:sz w:val="22"/>
          <w:szCs w:val="22"/>
          <w:shd w:val="clear" w:color="auto" w:fill="FFFFFF"/>
        </w:rPr>
        <w:t>W</w:t>
      </w:r>
      <w:r w:rsidR="00DE5955" w:rsidRPr="008C1CEA">
        <w:rPr>
          <w:rFonts w:ascii="Calibri" w:hAnsi="Calibri" w:cs="Calibri"/>
          <w:sz w:val="22"/>
          <w:szCs w:val="22"/>
          <w:shd w:val="clear" w:color="auto" w:fill="FFFFFF"/>
        </w:rPr>
        <w:t xml:space="preserve">hen </w:t>
      </w:r>
      <w:r w:rsidR="008C1CEA" w:rsidRPr="008C1CEA">
        <w:rPr>
          <w:rFonts w:ascii="Calibri" w:hAnsi="Calibri" w:cs="Calibri"/>
          <w:sz w:val="22"/>
          <w:szCs w:val="22"/>
          <w:shd w:val="clear" w:color="auto" w:fill="FFFFFF"/>
        </w:rPr>
        <w:t>I am</w:t>
      </w:r>
      <w:r w:rsidR="00DE5955" w:rsidRPr="008C1CEA">
        <w:rPr>
          <w:rFonts w:ascii="Calibri" w:hAnsi="Calibri" w:cs="Calibri"/>
          <w:sz w:val="22"/>
          <w:szCs w:val="22"/>
          <w:shd w:val="clear" w:color="auto" w:fill="FFFFFF"/>
        </w:rPr>
        <w:t xml:space="preserve"> not deep in data and project management, you’ll find me experimenting with new recipes and  approach data analysis and work like cooking: with precision, creativity, and a love for discovery.</w:t>
      </w:r>
      <w:r w:rsidR="008C1CEA" w:rsidRPr="008C1CEA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DE5955" w:rsidRPr="008C1CEA">
        <w:rPr>
          <w:rFonts w:ascii="Calibri" w:hAnsi="Calibri" w:cs="Calibri"/>
          <w:sz w:val="22"/>
          <w:szCs w:val="22"/>
        </w:rPr>
        <w:t xml:space="preserve">eLife Young Science Researchers Ambassador 2023 </w:t>
      </w:r>
    </w:p>
    <w:p w14:paraId="700BCFE7" w14:textId="6E4DF109" w:rsidR="00DE5955" w:rsidRPr="008C1CEA" w:rsidRDefault="00DE5955" w:rsidP="008C1CEA">
      <w:pPr>
        <w:pStyle w:val="NoSpacing"/>
        <w:rPr>
          <w:rFonts w:ascii="Calibri" w:hAnsi="Calibri" w:cs="Calibri"/>
          <w:sz w:val="22"/>
          <w:szCs w:val="22"/>
        </w:rPr>
      </w:pPr>
      <w:r w:rsidRPr="008C1CEA">
        <w:rPr>
          <w:rFonts w:ascii="Calibri" w:hAnsi="Calibri" w:cs="Calibri"/>
          <w:sz w:val="22"/>
          <w:szCs w:val="22"/>
        </w:rPr>
        <w:t>African Union African Women in News (AWiN) Pitch Zone Award Winner 2023 ‘Rebranding Africa and Changing Narratives and Perspectives Agenda 2063 Aspiration 7’</w:t>
      </w:r>
    </w:p>
    <w:p w14:paraId="5FE093F4" w14:textId="77777777" w:rsidR="008C1CEA" w:rsidRPr="008C1CEA" w:rsidRDefault="008C1CEA" w:rsidP="008C1CEA">
      <w:pPr>
        <w:pStyle w:val="NoSpacing"/>
        <w:rPr>
          <w:rFonts w:ascii="Calibri" w:hAnsi="Calibri" w:cs="Calibri"/>
          <w:sz w:val="22"/>
          <w:szCs w:val="22"/>
        </w:rPr>
      </w:pPr>
    </w:p>
    <w:p w14:paraId="422EFC7C" w14:textId="4598D0BB" w:rsidR="00DE5955" w:rsidRPr="008C1CEA" w:rsidRDefault="00DE5955" w:rsidP="002702A8">
      <w:pPr>
        <w:rPr>
          <w:rFonts w:ascii="Calibri" w:hAnsi="Calibri" w:cs="Calibri"/>
          <w:b/>
          <w:bCs/>
          <w:sz w:val="22"/>
          <w:szCs w:val="22"/>
        </w:rPr>
      </w:pPr>
      <w:r w:rsidRPr="008C1CEA">
        <w:rPr>
          <w:rFonts w:ascii="Calibri" w:hAnsi="Calibri" w:cs="Calibri"/>
          <w:b/>
          <w:sz w:val="22"/>
          <w:szCs w:val="22"/>
        </w:rPr>
        <w:t>Additional Info:</w:t>
      </w:r>
      <w:r w:rsidRPr="008C1CEA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D96F8B" w:rsidRPr="008C1CEA">
        <w:rPr>
          <w:rFonts w:ascii="Calibri" w:hAnsi="Calibri" w:cs="Calibri"/>
          <w:b/>
          <w:bCs/>
          <w:sz w:val="22"/>
          <w:szCs w:val="22"/>
        </w:rPr>
        <w:t xml:space="preserve">Language Skills: </w:t>
      </w:r>
      <w:r w:rsidR="00D96F8B" w:rsidRPr="008C1CEA">
        <w:rPr>
          <w:rFonts w:ascii="Calibri" w:hAnsi="Calibri" w:cs="Calibri"/>
          <w:sz w:val="22"/>
          <w:szCs w:val="22"/>
        </w:rPr>
        <w:t>Speak Fluent English and Kiswahili</w:t>
      </w:r>
    </w:p>
    <w:p w14:paraId="3D7561B1" w14:textId="11D63346" w:rsidR="00DE5955" w:rsidRPr="008C1CEA" w:rsidRDefault="00DE5955" w:rsidP="002702A8">
      <w:pPr>
        <w:rPr>
          <w:rFonts w:ascii="Calibri" w:eastAsia="Times New Roman" w:hAnsi="Calibri" w:cs="Calibri"/>
          <w:b/>
          <w:bCs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Certifications &amp; Additional Training</w:t>
      </w:r>
    </w:p>
    <w:p w14:paraId="1A6EB3DB" w14:textId="0ED4E1E2" w:rsidR="00DE5955" w:rsidRPr="008C1CEA" w:rsidRDefault="00DE5955" w:rsidP="002702A8">
      <w:pPr>
        <w:numPr>
          <w:ilvl w:val="0"/>
          <w:numId w:val="16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Lean Management &amp; Cyber Security | 2024</w:t>
      </w:r>
      <w:r w:rsidR="00654D34" w:rsidRPr="008C1CEA">
        <w:rPr>
          <w:rFonts w:ascii="Calibri" w:eastAsia="Times New Roman" w:hAnsi="Calibri" w:cs="Calibri"/>
          <w:sz w:val="22"/>
          <w:szCs w:val="22"/>
          <w:lang w:eastAsia="en-GB"/>
        </w:rPr>
        <w:t xml:space="preserve">; </w:t>
      </w: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Social Media &amp; E-Commerce | 2024</w:t>
      </w:r>
    </w:p>
    <w:p w14:paraId="23F69015" w14:textId="77777777" w:rsidR="00DE5955" w:rsidRPr="008C1CEA" w:rsidRDefault="00DE5955" w:rsidP="002702A8">
      <w:pPr>
        <w:numPr>
          <w:ilvl w:val="0"/>
          <w:numId w:val="16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International Humanitarian Relief &amp; Disaster Assistance | 2023</w:t>
      </w:r>
    </w:p>
    <w:p w14:paraId="45023FF5" w14:textId="77777777" w:rsidR="00DE5955" w:rsidRPr="008C1CEA" w:rsidRDefault="00DE5955" w:rsidP="002702A8">
      <w:pPr>
        <w:numPr>
          <w:ilvl w:val="0"/>
          <w:numId w:val="16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Media Management | Rhodes University | 2021</w:t>
      </w:r>
    </w:p>
    <w:p w14:paraId="6472687F" w14:textId="77777777" w:rsidR="00E91764" w:rsidRPr="008C1CEA" w:rsidRDefault="00DE5955" w:rsidP="002702A8">
      <w:pPr>
        <w:numPr>
          <w:ilvl w:val="0"/>
          <w:numId w:val="16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 w:rsidRPr="008C1CEA">
        <w:rPr>
          <w:rFonts w:ascii="Calibri" w:eastAsia="Times New Roman" w:hAnsi="Calibri" w:cs="Calibri"/>
          <w:sz w:val="22"/>
          <w:szCs w:val="22"/>
          <w:lang w:eastAsia="en-GB"/>
        </w:rPr>
        <w:t>Civil Society Law &amp; Right to Development | University of Pretoria | 2022</w:t>
      </w:r>
    </w:p>
    <w:p w14:paraId="67AB1919" w14:textId="77777777" w:rsidR="00E91764" w:rsidRPr="002702A8" w:rsidRDefault="00E91764" w:rsidP="002702A8">
      <w:pPr>
        <w:rPr>
          <w:rFonts w:ascii="Calibri" w:hAnsi="Calibri" w:cs="Calibri"/>
          <w:b/>
          <w:sz w:val="22"/>
          <w:szCs w:val="22"/>
        </w:rPr>
      </w:pPr>
    </w:p>
    <w:p w14:paraId="376C2C0E" w14:textId="2DF9EAA2" w:rsidR="00DE5955" w:rsidRPr="008C1CEA" w:rsidRDefault="00DE5955" w:rsidP="008C1CEA">
      <w:pPr>
        <w:jc w:val="center"/>
        <w:rPr>
          <w:rFonts w:ascii="Calibri" w:eastAsia="Times New Roman" w:hAnsi="Calibri" w:cs="Calibri"/>
          <w:lang w:eastAsia="en-GB"/>
        </w:rPr>
      </w:pPr>
      <w:r w:rsidRPr="008C1CEA">
        <w:rPr>
          <w:rFonts w:ascii="Calibri" w:hAnsi="Calibri" w:cs="Calibri"/>
          <w:b/>
        </w:rPr>
        <w:t>References available upon request</w:t>
      </w:r>
    </w:p>
    <w:p w14:paraId="5E5D6C04" w14:textId="77777777" w:rsidR="00EE3F33" w:rsidRDefault="00EE3F33" w:rsidP="002702A8"/>
    <w:sectPr w:rsidR="00EE3F33" w:rsidSect="002702A8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B67"/>
    <w:multiLevelType w:val="multilevel"/>
    <w:tmpl w:val="001A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35A8B"/>
    <w:multiLevelType w:val="hybridMultilevel"/>
    <w:tmpl w:val="AD86A132"/>
    <w:lvl w:ilvl="0" w:tplc="CB4E03A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17BE"/>
    <w:multiLevelType w:val="multilevel"/>
    <w:tmpl w:val="F560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7489A"/>
    <w:multiLevelType w:val="hybridMultilevel"/>
    <w:tmpl w:val="F2EA9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701B2"/>
    <w:multiLevelType w:val="multilevel"/>
    <w:tmpl w:val="7D2E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42BF7"/>
    <w:multiLevelType w:val="multilevel"/>
    <w:tmpl w:val="C96C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D57E8"/>
    <w:multiLevelType w:val="hybridMultilevel"/>
    <w:tmpl w:val="546C209A"/>
    <w:lvl w:ilvl="0" w:tplc="CB4E03A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835CA"/>
    <w:multiLevelType w:val="multilevel"/>
    <w:tmpl w:val="88BC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12B03"/>
    <w:multiLevelType w:val="multilevel"/>
    <w:tmpl w:val="8D94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3D6A49"/>
    <w:multiLevelType w:val="multilevel"/>
    <w:tmpl w:val="8694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648AB"/>
    <w:multiLevelType w:val="hybridMultilevel"/>
    <w:tmpl w:val="1D3C022A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0D92247"/>
    <w:multiLevelType w:val="hybridMultilevel"/>
    <w:tmpl w:val="6B066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E119C"/>
    <w:multiLevelType w:val="hybridMultilevel"/>
    <w:tmpl w:val="98FA5DE4"/>
    <w:lvl w:ilvl="0" w:tplc="5464D0FC">
      <w:numFmt w:val="bullet"/>
      <w:lvlText w:val=""/>
      <w:lvlJc w:val="left"/>
      <w:pPr>
        <w:ind w:left="568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B4E03A0">
      <w:numFmt w:val="bullet"/>
      <w:lvlText w:val="•"/>
      <w:lvlJc w:val="left"/>
      <w:pPr>
        <w:ind w:left="1434" w:hanging="361"/>
      </w:pPr>
      <w:rPr>
        <w:rFonts w:hint="default"/>
        <w:lang w:val="en-US" w:eastAsia="en-US" w:bidi="ar-SA"/>
      </w:rPr>
    </w:lvl>
    <w:lvl w:ilvl="2" w:tplc="7598A264">
      <w:numFmt w:val="bullet"/>
      <w:lvlText w:val="•"/>
      <w:lvlJc w:val="left"/>
      <w:pPr>
        <w:ind w:left="2308" w:hanging="361"/>
      </w:pPr>
      <w:rPr>
        <w:rFonts w:hint="default"/>
        <w:lang w:val="en-US" w:eastAsia="en-US" w:bidi="ar-SA"/>
      </w:rPr>
    </w:lvl>
    <w:lvl w:ilvl="3" w:tplc="6434A624">
      <w:numFmt w:val="bullet"/>
      <w:lvlText w:val="•"/>
      <w:lvlJc w:val="left"/>
      <w:pPr>
        <w:ind w:left="3183" w:hanging="361"/>
      </w:pPr>
      <w:rPr>
        <w:rFonts w:hint="default"/>
        <w:lang w:val="en-US" w:eastAsia="en-US" w:bidi="ar-SA"/>
      </w:rPr>
    </w:lvl>
    <w:lvl w:ilvl="4" w:tplc="212E4322">
      <w:numFmt w:val="bullet"/>
      <w:lvlText w:val="•"/>
      <w:lvlJc w:val="left"/>
      <w:pPr>
        <w:ind w:left="4057" w:hanging="361"/>
      </w:pPr>
      <w:rPr>
        <w:rFonts w:hint="default"/>
        <w:lang w:val="en-US" w:eastAsia="en-US" w:bidi="ar-SA"/>
      </w:rPr>
    </w:lvl>
    <w:lvl w:ilvl="5" w:tplc="EEA0021C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6" w:tplc="654CAE6A">
      <w:numFmt w:val="bullet"/>
      <w:lvlText w:val="•"/>
      <w:lvlJc w:val="left"/>
      <w:pPr>
        <w:ind w:left="5806" w:hanging="361"/>
      </w:pPr>
      <w:rPr>
        <w:rFonts w:hint="default"/>
        <w:lang w:val="en-US" w:eastAsia="en-US" w:bidi="ar-SA"/>
      </w:rPr>
    </w:lvl>
    <w:lvl w:ilvl="7" w:tplc="C5FCD326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8" w:tplc="F566EF0E">
      <w:numFmt w:val="bullet"/>
      <w:lvlText w:val="•"/>
      <w:lvlJc w:val="left"/>
      <w:pPr>
        <w:ind w:left="7555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37532726"/>
    <w:multiLevelType w:val="hybridMultilevel"/>
    <w:tmpl w:val="26B09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424AC"/>
    <w:multiLevelType w:val="multilevel"/>
    <w:tmpl w:val="29B4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6402F0"/>
    <w:multiLevelType w:val="hybridMultilevel"/>
    <w:tmpl w:val="B6D22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25FD4"/>
    <w:multiLevelType w:val="hybridMultilevel"/>
    <w:tmpl w:val="17C08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420A83"/>
    <w:multiLevelType w:val="multilevel"/>
    <w:tmpl w:val="DEE8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384622"/>
    <w:multiLevelType w:val="hybridMultilevel"/>
    <w:tmpl w:val="B96AC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649D7"/>
    <w:multiLevelType w:val="hybridMultilevel"/>
    <w:tmpl w:val="097AF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6626E"/>
    <w:multiLevelType w:val="hybridMultilevel"/>
    <w:tmpl w:val="48ECFFC0"/>
    <w:lvl w:ilvl="0" w:tplc="FFFFFFFF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51D93283"/>
    <w:multiLevelType w:val="hybridMultilevel"/>
    <w:tmpl w:val="5544A55C"/>
    <w:lvl w:ilvl="0" w:tplc="FFFFFFFF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2" w15:restartNumberingAfterBreak="0">
    <w:nsid w:val="52A66970"/>
    <w:multiLevelType w:val="multilevel"/>
    <w:tmpl w:val="526C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D03191"/>
    <w:multiLevelType w:val="multilevel"/>
    <w:tmpl w:val="D3F854BA"/>
    <w:lvl w:ilvl="0">
      <w:numFmt w:val="bullet"/>
      <w:lvlText w:val="•"/>
      <w:lvlJc w:val="left"/>
      <w:pPr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822D00"/>
    <w:multiLevelType w:val="multilevel"/>
    <w:tmpl w:val="311E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BA147A"/>
    <w:multiLevelType w:val="multilevel"/>
    <w:tmpl w:val="7804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024381"/>
    <w:multiLevelType w:val="multilevel"/>
    <w:tmpl w:val="F1C8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F06EE9"/>
    <w:multiLevelType w:val="multilevel"/>
    <w:tmpl w:val="7256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136696"/>
    <w:multiLevelType w:val="multilevel"/>
    <w:tmpl w:val="C4D2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DA1D73"/>
    <w:multiLevelType w:val="multilevel"/>
    <w:tmpl w:val="D4BA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F40BA4"/>
    <w:multiLevelType w:val="multilevel"/>
    <w:tmpl w:val="A056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FA72CD"/>
    <w:multiLevelType w:val="multilevel"/>
    <w:tmpl w:val="DBCC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E21695"/>
    <w:multiLevelType w:val="multilevel"/>
    <w:tmpl w:val="0D0A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A65394"/>
    <w:multiLevelType w:val="multilevel"/>
    <w:tmpl w:val="41FC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130410">
    <w:abstractNumId w:val="14"/>
  </w:num>
  <w:num w:numId="2" w16cid:durableId="720786471">
    <w:abstractNumId w:val="9"/>
  </w:num>
  <w:num w:numId="3" w16cid:durableId="683675700">
    <w:abstractNumId w:val="28"/>
  </w:num>
  <w:num w:numId="4" w16cid:durableId="1126659704">
    <w:abstractNumId w:val="25"/>
  </w:num>
  <w:num w:numId="5" w16cid:durableId="569385580">
    <w:abstractNumId w:val="0"/>
  </w:num>
  <w:num w:numId="6" w16cid:durableId="904532417">
    <w:abstractNumId w:val="29"/>
  </w:num>
  <w:num w:numId="7" w16cid:durableId="1306348912">
    <w:abstractNumId w:val="22"/>
  </w:num>
  <w:num w:numId="8" w16cid:durableId="16808202">
    <w:abstractNumId w:val="17"/>
  </w:num>
  <w:num w:numId="9" w16cid:durableId="1407806130">
    <w:abstractNumId w:val="26"/>
  </w:num>
  <w:num w:numId="10" w16cid:durableId="1886211006">
    <w:abstractNumId w:val="33"/>
  </w:num>
  <w:num w:numId="11" w16cid:durableId="1995647255">
    <w:abstractNumId w:val="8"/>
  </w:num>
  <w:num w:numId="12" w16cid:durableId="50735392">
    <w:abstractNumId w:val="31"/>
  </w:num>
  <w:num w:numId="13" w16cid:durableId="1571192286">
    <w:abstractNumId w:val="30"/>
  </w:num>
  <w:num w:numId="14" w16cid:durableId="76631344">
    <w:abstractNumId w:val="27"/>
  </w:num>
  <w:num w:numId="15" w16cid:durableId="2117210680">
    <w:abstractNumId w:val="7"/>
  </w:num>
  <w:num w:numId="16" w16cid:durableId="266499521">
    <w:abstractNumId w:val="23"/>
  </w:num>
  <w:num w:numId="17" w16cid:durableId="814371601">
    <w:abstractNumId w:val="32"/>
  </w:num>
  <w:num w:numId="18" w16cid:durableId="534661466">
    <w:abstractNumId w:val="18"/>
  </w:num>
  <w:num w:numId="19" w16cid:durableId="1095441753">
    <w:abstractNumId w:val="12"/>
  </w:num>
  <w:num w:numId="20" w16cid:durableId="1105032423">
    <w:abstractNumId w:val="10"/>
  </w:num>
  <w:num w:numId="21" w16cid:durableId="141393090">
    <w:abstractNumId w:val="20"/>
  </w:num>
  <w:num w:numId="22" w16cid:durableId="625156867">
    <w:abstractNumId w:val="11"/>
  </w:num>
  <w:num w:numId="23" w16cid:durableId="1077551893">
    <w:abstractNumId w:val="1"/>
  </w:num>
  <w:num w:numId="24" w16cid:durableId="1192959048">
    <w:abstractNumId w:val="21"/>
  </w:num>
  <w:num w:numId="25" w16cid:durableId="963921570">
    <w:abstractNumId w:val="24"/>
  </w:num>
  <w:num w:numId="26" w16cid:durableId="1573655551">
    <w:abstractNumId w:val="2"/>
  </w:num>
  <w:num w:numId="27" w16cid:durableId="1686252795">
    <w:abstractNumId w:val="5"/>
  </w:num>
  <w:num w:numId="28" w16cid:durableId="1694455918">
    <w:abstractNumId w:val="4"/>
  </w:num>
  <w:num w:numId="29" w16cid:durableId="1029338667">
    <w:abstractNumId w:val="6"/>
  </w:num>
  <w:num w:numId="30" w16cid:durableId="654912467">
    <w:abstractNumId w:val="3"/>
  </w:num>
  <w:num w:numId="31" w16cid:durableId="1506289537">
    <w:abstractNumId w:val="13"/>
  </w:num>
  <w:num w:numId="32" w16cid:durableId="204611376">
    <w:abstractNumId w:val="16"/>
  </w:num>
  <w:num w:numId="33" w16cid:durableId="1759789511">
    <w:abstractNumId w:val="15"/>
  </w:num>
  <w:num w:numId="34" w16cid:durableId="142464879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87"/>
    <w:rsid w:val="00000AE4"/>
    <w:rsid w:val="00001D9B"/>
    <w:rsid w:val="00003D11"/>
    <w:rsid w:val="00006535"/>
    <w:rsid w:val="000071E9"/>
    <w:rsid w:val="00011DA6"/>
    <w:rsid w:val="000139CA"/>
    <w:rsid w:val="00014B73"/>
    <w:rsid w:val="000158C4"/>
    <w:rsid w:val="00015FA6"/>
    <w:rsid w:val="00016BD0"/>
    <w:rsid w:val="00016D27"/>
    <w:rsid w:val="000201E8"/>
    <w:rsid w:val="0002098E"/>
    <w:rsid w:val="000212D6"/>
    <w:rsid w:val="00021F16"/>
    <w:rsid w:val="000264E1"/>
    <w:rsid w:val="0002757F"/>
    <w:rsid w:val="00033604"/>
    <w:rsid w:val="00034ABD"/>
    <w:rsid w:val="00041041"/>
    <w:rsid w:val="000449B9"/>
    <w:rsid w:val="000477E1"/>
    <w:rsid w:val="00052051"/>
    <w:rsid w:val="000533FE"/>
    <w:rsid w:val="00055E6D"/>
    <w:rsid w:val="000570F9"/>
    <w:rsid w:val="00057582"/>
    <w:rsid w:val="000621D3"/>
    <w:rsid w:val="00062F92"/>
    <w:rsid w:val="0006329D"/>
    <w:rsid w:val="000634C3"/>
    <w:rsid w:val="00063DC1"/>
    <w:rsid w:val="00065F36"/>
    <w:rsid w:val="00066C7D"/>
    <w:rsid w:val="00066E6C"/>
    <w:rsid w:val="00067CA7"/>
    <w:rsid w:val="00072670"/>
    <w:rsid w:val="0007353E"/>
    <w:rsid w:val="00075567"/>
    <w:rsid w:val="00077E7C"/>
    <w:rsid w:val="00082204"/>
    <w:rsid w:val="00083E82"/>
    <w:rsid w:val="00083EC0"/>
    <w:rsid w:val="00083EE5"/>
    <w:rsid w:val="00084214"/>
    <w:rsid w:val="0009166E"/>
    <w:rsid w:val="00093DA5"/>
    <w:rsid w:val="0009467E"/>
    <w:rsid w:val="0009468F"/>
    <w:rsid w:val="000A19C3"/>
    <w:rsid w:val="000A1B07"/>
    <w:rsid w:val="000A33B6"/>
    <w:rsid w:val="000A5C4A"/>
    <w:rsid w:val="000B32E2"/>
    <w:rsid w:val="000B4C5D"/>
    <w:rsid w:val="000B4E18"/>
    <w:rsid w:val="000B5CF1"/>
    <w:rsid w:val="000B6023"/>
    <w:rsid w:val="000C2904"/>
    <w:rsid w:val="000C44DE"/>
    <w:rsid w:val="000C48DC"/>
    <w:rsid w:val="000C673A"/>
    <w:rsid w:val="000C6912"/>
    <w:rsid w:val="000C7159"/>
    <w:rsid w:val="000D0E4C"/>
    <w:rsid w:val="000D12AB"/>
    <w:rsid w:val="000D1B03"/>
    <w:rsid w:val="000D458B"/>
    <w:rsid w:val="000D4C83"/>
    <w:rsid w:val="000D601B"/>
    <w:rsid w:val="000D6AB7"/>
    <w:rsid w:val="000D7382"/>
    <w:rsid w:val="000D7F71"/>
    <w:rsid w:val="000E2A00"/>
    <w:rsid w:val="000E5372"/>
    <w:rsid w:val="000E731C"/>
    <w:rsid w:val="000F171E"/>
    <w:rsid w:val="000F294A"/>
    <w:rsid w:val="000F2BA8"/>
    <w:rsid w:val="000F30E1"/>
    <w:rsid w:val="000F3EFE"/>
    <w:rsid w:val="000F4761"/>
    <w:rsid w:val="000F4A41"/>
    <w:rsid w:val="000F760F"/>
    <w:rsid w:val="001006AF"/>
    <w:rsid w:val="00100F31"/>
    <w:rsid w:val="001024B6"/>
    <w:rsid w:val="00102E0B"/>
    <w:rsid w:val="00103138"/>
    <w:rsid w:val="0011066E"/>
    <w:rsid w:val="00111A7C"/>
    <w:rsid w:val="00112D48"/>
    <w:rsid w:val="00113369"/>
    <w:rsid w:val="00114363"/>
    <w:rsid w:val="0011490E"/>
    <w:rsid w:val="001152D2"/>
    <w:rsid w:val="00115ECF"/>
    <w:rsid w:val="0012525B"/>
    <w:rsid w:val="00125312"/>
    <w:rsid w:val="00127BA0"/>
    <w:rsid w:val="001304B3"/>
    <w:rsid w:val="00142E1B"/>
    <w:rsid w:val="001434AD"/>
    <w:rsid w:val="00143701"/>
    <w:rsid w:val="001469D4"/>
    <w:rsid w:val="00150B4D"/>
    <w:rsid w:val="0015700D"/>
    <w:rsid w:val="0016286F"/>
    <w:rsid w:val="00164A3C"/>
    <w:rsid w:val="001653EE"/>
    <w:rsid w:val="001660A9"/>
    <w:rsid w:val="0017070D"/>
    <w:rsid w:val="00174AD6"/>
    <w:rsid w:val="00175DD7"/>
    <w:rsid w:val="00176CAC"/>
    <w:rsid w:val="00180408"/>
    <w:rsid w:val="00180447"/>
    <w:rsid w:val="00181E3D"/>
    <w:rsid w:val="001834E4"/>
    <w:rsid w:val="00184132"/>
    <w:rsid w:val="00187BB3"/>
    <w:rsid w:val="00190567"/>
    <w:rsid w:val="00190824"/>
    <w:rsid w:val="00190C90"/>
    <w:rsid w:val="00190E2A"/>
    <w:rsid w:val="001912E8"/>
    <w:rsid w:val="00192883"/>
    <w:rsid w:val="00193A78"/>
    <w:rsid w:val="00194C77"/>
    <w:rsid w:val="00196F60"/>
    <w:rsid w:val="00197B58"/>
    <w:rsid w:val="001A133D"/>
    <w:rsid w:val="001A6812"/>
    <w:rsid w:val="001A6825"/>
    <w:rsid w:val="001A6E62"/>
    <w:rsid w:val="001A7E05"/>
    <w:rsid w:val="001B059F"/>
    <w:rsid w:val="001B0A19"/>
    <w:rsid w:val="001B1706"/>
    <w:rsid w:val="001B2334"/>
    <w:rsid w:val="001B4405"/>
    <w:rsid w:val="001B77EE"/>
    <w:rsid w:val="001C1617"/>
    <w:rsid w:val="001C18D5"/>
    <w:rsid w:val="001C222A"/>
    <w:rsid w:val="001C6021"/>
    <w:rsid w:val="001C6E20"/>
    <w:rsid w:val="001D10D0"/>
    <w:rsid w:val="001D6D83"/>
    <w:rsid w:val="001E0E95"/>
    <w:rsid w:val="001E293F"/>
    <w:rsid w:val="001E2D68"/>
    <w:rsid w:val="001E2DD8"/>
    <w:rsid w:val="001E3829"/>
    <w:rsid w:val="001E6821"/>
    <w:rsid w:val="001E700C"/>
    <w:rsid w:val="001F27F5"/>
    <w:rsid w:val="001F752E"/>
    <w:rsid w:val="00200185"/>
    <w:rsid w:val="00200FF7"/>
    <w:rsid w:val="002014DB"/>
    <w:rsid w:val="00202EAC"/>
    <w:rsid w:val="0020311C"/>
    <w:rsid w:val="00203D50"/>
    <w:rsid w:val="00204546"/>
    <w:rsid w:val="00204EB3"/>
    <w:rsid w:val="00205D44"/>
    <w:rsid w:val="0020684A"/>
    <w:rsid w:val="00207E59"/>
    <w:rsid w:val="0021514A"/>
    <w:rsid w:val="002163C7"/>
    <w:rsid w:val="00216EAF"/>
    <w:rsid w:val="00217C84"/>
    <w:rsid w:val="00217E73"/>
    <w:rsid w:val="00220956"/>
    <w:rsid w:val="002215EA"/>
    <w:rsid w:val="00222A70"/>
    <w:rsid w:val="00222FE3"/>
    <w:rsid w:val="002235A4"/>
    <w:rsid w:val="00226BF3"/>
    <w:rsid w:val="00227A59"/>
    <w:rsid w:val="0023083B"/>
    <w:rsid w:val="00236067"/>
    <w:rsid w:val="002360EF"/>
    <w:rsid w:val="002369A0"/>
    <w:rsid w:val="00242A47"/>
    <w:rsid w:val="00243536"/>
    <w:rsid w:val="00244D3F"/>
    <w:rsid w:val="00244D83"/>
    <w:rsid w:val="00246A8C"/>
    <w:rsid w:val="00247521"/>
    <w:rsid w:val="00250DAD"/>
    <w:rsid w:val="00251B12"/>
    <w:rsid w:val="00255E1B"/>
    <w:rsid w:val="00256749"/>
    <w:rsid w:val="0025688B"/>
    <w:rsid w:val="002569E4"/>
    <w:rsid w:val="0026072F"/>
    <w:rsid w:val="002638AD"/>
    <w:rsid w:val="002665C2"/>
    <w:rsid w:val="002679FA"/>
    <w:rsid w:val="00267E2A"/>
    <w:rsid w:val="002702A8"/>
    <w:rsid w:val="00270864"/>
    <w:rsid w:val="00274100"/>
    <w:rsid w:val="00275485"/>
    <w:rsid w:val="00276519"/>
    <w:rsid w:val="0027709B"/>
    <w:rsid w:val="00277F01"/>
    <w:rsid w:val="00284036"/>
    <w:rsid w:val="0028468D"/>
    <w:rsid w:val="0028636F"/>
    <w:rsid w:val="00287DF9"/>
    <w:rsid w:val="0029024D"/>
    <w:rsid w:val="00290982"/>
    <w:rsid w:val="002926E2"/>
    <w:rsid w:val="00292E05"/>
    <w:rsid w:val="00294372"/>
    <w:rsid w:val="00295D54"/>
    <w:rsid w:val="002A13CE"/>
    <w:rsid w:val="002A1A24"/>
    <w:rsid w:val="002A35AC"/>
    <w:rsid w:val="002A37EC"/>
    <w:rsid w:val="002A518A"/>
    <w:rsid w:val="002B06DA"/>
    <w:rsid w:val="002B10B7"/>
    <w:rsid w:val="002B55EE"/>
    <w:rsid w:val="002B6869"/>
    <w:rsid w:val="002B6BC6"/>
    <w:rsid w:val="002B6F6B"/>
    <w:rsid w:val="002B73EE"/>
    <w:rsid w:val="002B7CD0"/>
    <w:rsid w:val="002C04B9"/>
    <w:rsid w:val="002C1B5F"/>
    <w:rsid w:val="002C3D77"/>
    <w:rsid w:val="002C3EE4"/>
    <w:rsid w:val="002C4998"/>
    <w:rsid w:val="002D000C"/>
    <w:rsid w:val="002D03AD"/>
    <w:rsid w:val="002D22D2"/>
    <w:rsid w:val="002D4AB4"/>
    <w:rsid w:val="002D5F18"/>
    <w:rsid w:val="002D6F0D"/>
    <w:rsid w:val="002D77C9"/>
    <w:rsid w:val="002E2E52"/>
    <w:rsid w:val="002E562B"/>
    <w:rsid w:val="002E5732"/>
    <w:rsid w:val="002E6298"/>
    <w:rsid w:val="002F1022"/>
    <w:rsid w:val="002F10B3"/>
    <w:rsid w:val="002F4CC6"/>
    <w:rsid w:val="002F552C"/>
    <w:rsid w:val="002F7040"/>
    <w:rsid w:val="002F7D74"/>
    <w:rsid w:val="00303E1E"/>
    <w:rsid w:val="00304DFB"/>
    <w:rsid w:val="00305DC3"/>
    <w:rsid w:val="0030748F"/>
    <w:rsid w:val="00310ED1"/>
    <w:rsid w:val="00312BE9"/>
    <w:rsid w:val="00314CA3"/>
    <w:rsid w:val="00315A74"/>
    <w:rsid w:val="00316DCC"/>
    <w:rsid w:val="003176E8"/>
    <w:rsid w:val="00317CD4"/>
    <w:rsid w:val="00322762"/>
    <w:rsid w:val="0032381E"/>
    <w:rsid w:val="00323D03"/>
    <w:rsid w:val="0032460B"/>
    <w:rsid w:val="00324715"/>
    <w:rsid w:val="00324AFD"/>
    <w:rsid w:val="00324BFC"/>
    <w:rsid w:val="00326449"/>
    <w:rsid w:val="003275CA"/>
    <w:rsid w:val="00327EE4"/>
    <w:rsid w:val="00332FAD"/>
    <w:rsid w:val="00333430"/>
    <w:rsid w:val="00333A7E"/>
    <w:rsid w:val="00334E06"/>
    <w:rsid w:val="003361E8"/>
    <w:rsid w:val="0034179C"/>
    <w:rsid w:val="003426D1"/>
    <w:rsid w:val="00343838"/>
    <w:rsid w:val="00343C00"/>
    <w:rsid w:val="003461DF"/>
    <w:rsid w:val="00347EB5"/>
    <w:rsid w:val="003510DA"/>
    <w:rsid w:val="00352E4C"/>
    <w:rsid w:val="0035462A"/>
    <w:rsid w:val="00354F8D"/>
    <w:rsid w:val="003559DB"/>
    <w:rsid w:val="0036157E"/>
    <w:rsid w:val="00361F64"/>
    <w:rsid w:val="003623C3"/>
    <w:rsid w:val="003666FA"/>
    <w:rsid w:val="00366845"/>
    <w:rsid w:val="00366C60"/>
    <w:rsid w:val="00367A7A"/>
    <w:rsid w:val="0037051F"/>
    <w:rsid w:val="00372071"/>
    <w:rsid w:val="003728D0"/>
    <w:rsid w:val="00374BD6"/>
    <w:rsid w:val="00374CA5"/>
    <w:rsid w:val="00375DAB"/>
    <w:rsid w:val="00375F22"/>
    <w:rsid w:val="00381543"/>
    <w:rsid w:val="00381F82"/>
    <w:rsid w:val="00382274"/>
    <w:rsid w:val="00383ACE"/>
    <w:rsid w:val="003867CC"/>
    <w:rsid w:val="00387757"/>
    <w:rsid w:val="003929CA"/>
    <w:rsid w:val="003930C5"/>
    <w:rsid w:val="00397135"/>
    <w:rsid w:val="00397942"/>
    <w:rsid w:val="00397B74"/>
    <w:rsid w:val="003A29C3"/>
    <w:rsid w:val="003A361C"/>
    <w:rsid w:val="003A3FCE"/>
    <w:rsid w:val="003A59B3"/>
    <w:rsid w:val="003B07BA"/>
    <w:rsid w:val="003B1B1A"/>
    <w:rsid w:val="003B20F4"/>
    <w:rsid w:val="003B4CA8"/>
    <w:rsid w:val="003B6130"/>
    <w:rsid w:val="003B72F7"/>
    <w:rsid w:val="003C0609"/>
    <w:rsid w:val="003C0C63"/>
    <w:rsid w:val="003C33A6"/>
    <w:rsid w:val="003C608E"/>
    <w:rsid w:val="003D12EC"/>
    <w:rsid w:val="003D363A"/>
    <w:rsid w:val="003D5305"/>
    <w:rsid w:val="003D58E7"/>
    <w:rsid w:val="003D6C4F"/>
    <w:rsid w:val="003D76CD"/>
    <w:rsid w:val="003E05DC"/>
    <w:rsid w:val="003E1DB4"/>
    <w:rsid w:val="003E31E9"/>
    <w:rsid w:val="003E5153"/>
    <w:rsid w:val="003E5407"/>
    <w:rsid w:val="003F360E"/>
    <w:rsid w:val="003F5F0A"/>
    <w:rsid w:val="00405E98"/>
    <w:rsid w:val="004069AD"/>
    <w:rsid w:val="004079EA"/>
    <w:rsid w:val="00410052"/>
    <w:rsid w:val="00411420"/>
    <w:rsid w:val="00411AC1"/>
    <w:rsid w:val="00411FED"/>
    <w:rsid w:val="00414B1B"/>
    <w:rsid w:val="004159FD"/>
    <w:rsid w:val="004162BA"/>
    <w:rsid w:val="00417FE0"/>
    <w:rsid w:val="004224AA"/>
    <w:rsid w:val="00423664"/>
    <w:rsid w:val="00426C3B"/>
    <w:rsid w:val="00430AD2"/>
    <w:rsid w:val="00432B08"/>
    <w:rsid w:val="004330BC"/>
    <w:rsid w:val="00433393"/>
    <w:rsid w:val="00433782"/>
    <w:rsid w:val="00434133"/>
    <w:rsid w:val="00436C5F"/>
    <w:rsid w:val="00436C65"/>
    <w:rsid w:val="00437642"/>
    <w:rsid w:val="00442B0B"/>
    <w:rsid w:val="00442E42"/>
    <w:rsid w:val="0044751E"/>
    <w:rsid w:val="00447DA3"/>
    <w:rsid w:val="0045245E"/>
    <w:rsid w:val="00453CB4"/>
    <w:rsid w:val="00453D23"/>
    <w:rsid w:val="00454707"/>
    <w:rsid w:val="00455B64"/>
    <w:rsid w:val="004565DF"/>
    <w:rsid w:val="00456A3C"/>
    <w:rsid w:val="00456DA9"/>
    <w:rsid w:val="00456F2A"/>
    <w:rsid w:val="00456FDC"/>
    <w:rsid w:val="00457332"/>
    <w:rsid w:val="00461C16"/>
    <w:rsid w:val="00461DFE"/>
    <w:rsid w:val="004625EF"/>
    <w:rsid w:val="004635E3"/>
    <w:rsid w:val="00463F84"/>
    <w:rsid w:val="00467962"/>
    <w:rsid w:val="004712E3"/>
    <w:rsid w:val="00471971"/>
    <w:rsid w:val="00472216"/>
    <w:rsid w:val="00472E08"/>
    <w:rsid w:val="00472EEE"/>
    <w:rsid w:val="00473C75"/>
    <w:rsid w:val="00474F56"/>
    <w:rsid w:val="0047542E"/>
    <w:rsid w:val="00481979"/>
    <w:rsid w:val="00485D64"/>
    <w:rsid w:val="00486C3F"/>
    <w:rsid w:val="00492118"/>
    <w:rsid w:val="00495300"/>
    <w:rsid w:val="004A03F2"/>
    <w:rsid w:val="004A07EA"/>
    <w:rsid w:val="004A210C"/>
    <w:rsid w:val="004A3103"/>
    <w:rsid w:val="004A4381"/>
    <w:rsid w:val="004A752C"/>
    <w:rsid w:val="004B0377"/>
    <w:rsid w:val="004B13A1"/>
    <w:rsid w:val="004B17C3"/>
    <w:rsid w:val="004B199F"/>
    <w:rsid w:val="004B2C44"/>
    <w:rsid w:val="004B34E4"/>
    <w:rsid w:val="004B3706"/>
    <w:rsid w:val="004B38DA"/>
    <w:rsid w:val="004B40FD"/>
    <w:rsid w:val="004B4B01"/>
    <w:rsid w:val="004C0E4A"/>
    <w:rsid w:val="004C0F24"/>
    <w:rsid w:val="004C16A4"/>
    <w:rsid w:val="004C2336"/>
    <w:rsid w:val="004C2D95"/>
    <w:rsid w:val="004C3FDF"/>
    <w:rsid w:val="004C5DDB"/>
    <w:rsid w:val="004C70F2"/>
    <w:rsid w:val="004C7F41"/>
    <w:rsid w:val="004D0F69"/>
    <w:rsid w:val="004D3E1A"/>
    <w:rsid w:val="004D3F50"/>
    <w:rsid w:val="004D4471"/>
    <w:rsid w:val="004D49C9"/>
    <w:rsid w:val="004D4F3E"/>
    <w:rsid w:val="004D522B"/>
    <w:rsid w:val="004D6B48"/>
    <w:rsid w:val="004D6C7E"/>
    <w:rsid w:val="004D76B5"/>
    <w:rsid w:val="004E1C6D"/>
    <w:rsid w:val="004E29B5"/>
    <w:rsid w:val="004E2C85"/>
    <w:rsid w:val="004E6078"/>
    <w:rsid w:val="004E6EC9"/>
    <w:rsid w:val="004F1382"/>
    <w:rsid w:val="004F149A"/>
    <w:rsid w:val="004F1B05"/>
    <w:rsid w:val="004F299F"/>
    <w:rsid w:val="004F3AE8"/>
    <w:rsid w:val="004F4208"/>
    <w:rsid w:val="004F56EF"/>
    <w:rsid w:val="004F7DE7"/>
    <w:rsid w:val="00500DC6"/>
    <w:rsid w:val="00503785"/>
    <w:rsid w:val="0050574D"/>
    <w:rsid w:val="00505C4C"/>
    <w:rsid w:val="00507522"/>
    <w:rsid w:val="0051058A"/>
    <w:rsid w:val="005154E5"/>
    <w:rsid w:val="005155E2"/>
    <w:rsid w:val="00517A81"/>
    <w:rsid w:val="005232B3"/>
    <w:rsid w:val="005249EC"/>
    <w:rsid w:val="00527F90"/>
    <w:rsid w:val="005305CD"/>
    <w:rsid w:val="00530E18"/>
    <w:rsid w:val="0053270D"/>
    <w:rsid w:val="005379AD"/>
    <w:rsid w:val="00545387"/>
    <w:rsid w:val="005455E8"/>
    <w:rsid w:val="00545F46"/>
    <w:rsid w:val="005464FE"/>
    <w:rsid w:val="0054709E"/>
    <w:rsid w:val="00551E22"/>
    <w:rsid w:val="005577E1"/>
    <w:rsid w:val="0056082A"/>
    <w:rsid w:val="00565036"/>
    <w:rsid w:val="005651C8"/>
    <w:rsid w:val="00565238"/>
    <w:rsid w:val="00565FDD"/>
    <w:rsid w:val="00571D2D"/>
    <w:rsid w:val="00574E0D"/>
    <w:rsid w:val="005778C3"/>
    <w:rsid w:val="00577C44"/>
    <w:rsid w:val="00577D4C"/>
    <w:rsid w:val="00577DDF"/>
    <w:rsid w:val="005806C2"/>
    <w:rsid w:val="005815F0"/>
    <w:rsid w:val="00582A22"/>
    <w:rsid w:val="005843D2"/>
    <w:rsid w:val="00584A0B"/>
    <w:rsid w:val="00584B35"/>
    <w:rsid w:val="00587359"/>
    <w:rsid w:val="0059209B"/>
    <w:rsid w:val="005930AA"/>
    <w:rsid w:val="00594541"/>
    <w:rsid w:val="00594730"/>
    <w:rsid w:val="00595E94"/>
    <w:rsid w:val="00596230"/>
    <w:rsid w:val="0059640C"/>
    <w:rsid w:val="005A0B34"/>
    <w:rsid w:val="005A2B06"/>
    <w:rsid w:val="005A2CAF"/>
    <w:rsid w:val="005A34E6"/>
    <w:rsid w:val="005A389D"/>
    <w:rsid w:val="005A51A2"/>
    <w:rsid w:val="005A5A1E"/>
    <w:rsid w:val="005A6470"/>
    <w:rsid w:val="005A7920"/>
    <w:rsid w:val="005B2996"/>
    <w:rsid w:val="005B4944"/>
    <w:rsid w:val="005B788D"/>
    <w:rsid w:val="005B7A27"/>
    <w:rsid w:val="005C0C3E"/>
    <w:rsid w:val="005C20F7"/>
    <w:rsid w:val="005C337D"/>
    <w:rsid w:val="005C5F22"/>
    <w:rsid w:val="005D09CB"/>
    <w:rsid w:val="005D2A54"/>
    <w:rsid w:val="005D38B5"/>
    <w:rsid w:val="005D41C1"/>
    <w:rsid w:val="005D5B1A"/>
    <w:rsid w:val="005D5F50"/>
    <w:rsid w:val="005D64D1"/>
    <w:rsid w:val="005D683F"/>
    <w:rsid w:val="005D6E47"/>
    <w:rsid w:val="005E1238"/>
    <w:rsid w:val="005E2CEE"/>
    <w:rsid w:val="005E4A92"/>
    <w:rsid w:val="005E4C1B"/>
    <w:rsid w:val="005E5378"/>
    <w:rsid w:val="005E6276"/>
    <w:rsid w:val="005E6D4A"/>
    <w:rsid w:val="005E70CD"/>
    <w:rsid w:val="005E7347"/>
    <w:rsid w:val="005E767E"/>
    <w:rsid w:val="005F1630"/>
    <w:rsid w:val="005F1700"/>
    <w:rsid w:val="005F19F4"/>
    <w:rsid w:val="005F22F5"/>
    <w:rsid w:val="005F23C7"/>
    <w:rsid w:val="005F2812"/>
    <w:rsid w:val="005F3385"/>
    <w:rsid w:val="00602A26"/>
    <w:rsid w:val="0060448C"/>
    <w:rsid w:val="00604DBF"/>
    <w:rsid w:val="006069DA"/>
    <w:rsid w:val="00606B98"/>
    <w:rsid w:val="0060778F"/>
    <w:rsid w:val="00610F0C"/>
    <w:rsid w:val="0061150E"/>
    <w:rsid w:val="00612540"/>
    <w:rsid w:val="00612FDB"/>
    <w:rsid w:val="00614B3A"/>
    <w:rsid w:val="00620840"/>
    <w:rsid w:val="00621A80"/>
    <w:rsid w:val="00622287"/>
    <w:rsid w:val="0062264C"/>
    <w:rsid w:val="00622C80"/>
    <w:rsid w:val="006231E3"/>
    <w:rsid w:val="00624670"/>
    <w:rsid w:val="0062520A"/>
    <w:rsid w:val="00627F3D"/>
    <w:rsid w:val="00631525"/>
    <w:rsid w:val="00631A6D"/>
    <w:rsid w:val="00633179"/>
    <w:rsid w:val="00633737"/>
    <w:rsid w:val="00634B0D"/>
    <w:rsid w:val="00635761"/>
    <w:rsid w:val="006365E0"/>
    <w:rsid w:val="00636A0D"/>
    <w:rsid w:val="00636CF8"/>
    <w:rsid w:val="00641BF0"/>
    <w:rsid w:val="00642A1C"/>
    <w:rsid w:val="00642D10"/>
    <w:rsid w:val="00643EA6"/>
    <w:rsid w:val="0064710E"/>
    <w:rsid w:val="0064782E"/>
    <w:rsid w:val="00650B69"/>
    <w:rsid w:val="00651034"/>
    <w:rsid w:val="00654D34"/>
    <w:rsid w:val="0065677A"/>
    <w:rsid w:val="006570E2"/>
    <w:rsid w:val="006606B9"/>
    <w:rsid w:val="00661483"/>
    <w:rsid w:val="006633AC"/>
    <w:rsid w:val="00667A2B"/>
    <w:rsid w:val="0067089A"/>
    <w:rsid w:val="00670EF5"/>
    <w:rsid w:val="006735C0"/>
    <w:rsid w:val="00681101"/>
    <w:rsid w:val="00681349"/>
    <w:rsid w:val="006852DC"/>
    <w:rsid w:val="0069015C"/>
    <w:rsid w:val="00691987"/>
    <w:rsid w:val="00693741"/>
    <w:rsid w:val="00693909"/>
    <w:rsid w:val="00693944"/>
    <w:rsid w:val="00694367"/>
    <w:rsid w:val="00696AA9"/>
    <w:rsid w:val="00696C14"/>
    <w:rsid w:val="00697692"/>
    <w:rsid w:val="006A53E8"/>
    <w:rsid w:val="006A5773"/>
    <w:rsid w:val="006B134B"/>
    <w:rsid w:val="006B1732"/>
    <w:rsid w:val="006B3074"/>
    <w:rsid w:val="006B3B7B"/>
    <w:rsid w:val="006B530F"/>
    <w:rsid w:val="006B74FB"/>
    <w:rsid w:val="006B7A60"/>
    <w:rsid w:val="006C1E96"/>
    <w:rsid w:val="006C4B35"/>
    <w:rsid w:val="006C5303"/>
    <w:rsid w:val="006C7957"/>
    <w:rsid w:val="006C7AA4"/>
    <w:rsid w:val="006D07F0"/>
    <w:rsid w:val="006D0F2B"/>
    <w:rsid w:val="006D130E"/>
    <w:rsid w:val="006D2E99"/>
    <w:rsid w:val="006D489D"/>
    <w:rsid w:val="006D5571"/>
    <w:rsid w:val="006D57CB"/>
    <w:rsid w:val="006D623F"/>
    <w:rsid w:val="006E37F1"/>
    <w:rsid w:val="006E38D2"/>
    <w:rsid w:val="006E5778"/>
    <w:rsid w:val="006E73AF"/>
    <w:rsid w:val="006E7E73"/>
    <w:rsid w:val="006F2AEF"/>
    <w:rsid w:val="006F2DB6"/>
    <w:rsid w:val="006F3A75"/>
    <w:rsid w:val="006F3C71"/>
    <w:rsid w:val="006F4985"/>
    <w:rsid w:val="006F6901"/>
    <w:rsid w:val="006F6C77"/>
    <w:rsid w:val="006F7E0F"/>
    <w:rsid w:val="006F7E24"/>
    <w:rsid w:val="00701071"/>
    <w:rsid w:val="0070108D"/>
    <w:rsid w:val="00704FE7"/>
    <w:rsid w:val="00705EF7"/>
    <w:rsid w:val="0071136D"/>
    <w:rsid w:val="007121EB"/>
    <w:rsid w:val="00712213"/>
    <w:rsid w:val="0071268E"/>
    <w:rsid w:val="00712EBF"/>
    <w:rsid w:val="00713476"/>
    <w:rsid w:val="0071361C"/>
    <w:rsid w:val="007160CD"/>
    <w:rsid w:val="00716AC6"/>
    <w:rsid w:val="0071785E"/>
    <w:rsid w:val="007200E6"/>
    <w:rsid w:val="00720CBB"/>
    <w:rsid w:val="00721E0C"/>
    <w:rsid w:val="00723B5D"/>
    <w:rsid w:val="007246B1"/>
    <w:rsid w:val="007266AF"/>
    <w:rsid w:val="007267D1"/>
    <w:rsid w:val="00730598"/>
    <w:rsid w:val="00730758"/>
    <w:rsid w:val="0073269B"/>
    <w:rsid w:val="00733912"/>
    <w:rsid w:val="00735F76"/>
    <w:rsid w:val="007377FC"/>
    <w:rsid w:val="007419B5"/>
    <w:rsid w:val="00743C79"/>
    <w:rsid w:val="0074467D"/>
    <w:rsid w:val="00752423"/>
    <w:rsid w:val="007535AF"/>
    <w:rsid w:val="00754299"/>
    <w:rsid w:val="00767427"/>
    <w:rsid w:val="00767495"/>
    <w:rsid w:val="00771FA9"/>
    <w:rsid w:val="00773784"/>
    <w:rsid w:val="00777C02"/>
    <w:rsid w:val="00780C12"/>
    <w:rsid w:val="00781998"/>
    <w:rsid w:val="00787E54"/>
    <w:rsid w:val="00791EF1"/>
    <w:rsid w:val="00793A9A"/>
    <w:rsid w:val="00795BA0"/>
    <w:rsid w:val="00796AA2"/>
    <w:rsid w:val="0079770F"/>
    <w:rsid w:val="007A04CB"/>
    <w:rsid w:val="007A05E5"/>
    <w:rsid w:val="007A0CF1"/>
    <w:rsid w:val="007A4BE8"/>
    <w:rsid w:val="007A7621"/>
    <w:rsid w:val="007A7846"/>
    <w:rsid w:val="007B2370"/>
    <w:rsid w:val="007B304C"/>
    <w:rsid w:val="007B6093"/>
    <w:rsid w:val="007C0B6E"/>
    <w:rsid w:val="007C1127"/>
    <w:rsid w:val="007C25FC"/>
    <w:rsid w:val="007C5115"/>
    <w:rsid w:val="007C6DDA"/>
    <w:rsid w:val="007C6FE7"/>
    <w:rsid w:val="007C723A"/>
    <w:rsid w:val="007D0531"/>
    <w:rsid w:val="007D43BF"/>
    <w:rsid w:val="007D473E"/>
    <w:rsid w:val="007D5B27"/>
    <w:rsid w:val="007D66D1"/>
    <w:rsid w:val="007E02FC"/>
    <w:rsid w:val="007E14B1"/>
    <w:rsid w:val="007E26C2"/>
    <w:rsid w:val="007E2BBC"/>
    <w:rsid w:val="007E49DD"/>
    <w:rsid w:val="007E6B8D"/>
    <w:rsid w:val="007F2406"/>
    <w:rsid w:val="007F3B5F"/>
    <w:rsid w:val="007F5419"/>
    <w:rsid w:val="007F759D"/>
    <w:rsid w:val="007F7793"/>
    <w:rsid w:val="00800916"/>
    <w:rsid w:val="0080233D"/>
    <w:rsid w:val="00802572"/>
    <w:rsid w:val="008029E8"/>
    <w:rsid w:val="00804293"/>
    <w:rsid w:val="00804FDD"/>
    <w:rsid w:val="00805F36"/>
    <w:rsid w:val="00807C48"/>
    <w:rsid w:val="0081140B"/>
    <w:rsid w:val="008116CA"/>
    <w:rsid w:val="00811CD6"/>
    <w:rsid w:val="0081258E"/>
    <w:rsid w:val="008152E8"/>
    <w:rsid w:val="00815E71"/>
    <w:rsid w:val="00816E09"/>
    <w:rsid w:val="00820BB5"/>
    <w:rsid w:val="00821932"/>
    <w:rsid w:val="00821F00"/>
    <w:rsid w:val="0082343A"/>
    <w:rsid w:val="00823547"/>
    <w:rsid w:val="008265F1"/>
    <w:rsid w:val="00830051"/>
    <w:rsid w:val="008302E1"/>
    <w:rsid w:val="0083061F"/>
    <w:rsid w:val="00831050"/>
    <w:rsid w:val="00832FCE"/>
    <w:rsid w:val="00833467"/>
    <w:rsid w:val="00837F78"/>
    <w:rsid w:val="008426AA"/>
    <w:rsid w:val="00842D17"/>
    <w:rsid w:val="00843526"/>
    <w:rsid w:val="00844D93"/>
    <w:rsid w:val="00845E71"/>
    <w:rsid w:val="00857880"/>
    <w:rsid w:val="00860D32"/>
    <w:rsid w:val="0086185D"/>
    <w:rsid w:val="008620D6"/>
    <w:rsid w:val="0086405A"/>
    <w:rsid w:val="00865F99"/>
    <w:rsid w:val="008660D6"/>
    <w:rsid w:val="008661E1"/>
    <w:rsid w:val="00866D1F"/>
    <w:rsid w:val="00870C32"/>
    <w:rsid w:val="0087182F"/>
    <w:rsid w:val="00872EB6"/>
    <w:rsid w:val="0087361A"/>
    <w:rsid w:val="008738F6"/>
    <w:rsid w:val="00874405"/>
    <w:rsid w:val="00874CCB"/>
    <w:rsid w:val="00876B56"/>
    <w:rsid w:val="00877AD3"/>
    <w:rsid w:val="00880706"/>
    <w:rsid w:val="008822EB"/>
    <w:rsid w:val="00884F6A"/>
    <w:rsid w:val="00886317"/>
    <w:rsid w:val="008866F7"/>
    <w:rsid w:val="00887B48"/>
    <w:rsid w:val="008904E7"/>
    <w:rsid w:val="00890C68"/>
    <w:rsid w:val="00893F8E"/>
    <w:rsid w:val="008964C1"/>
    <w:rsid w:val="00896BB3"/>
    <w:rsid w:val="008A1C3A"/>
    <w:rsid w:val="008A2C63"/>
    <w:rsid w:val="008A4387"/>
    <w:rsid w:val="008A45E9"/>
    <w:rsid w:val="008B2152"/>
    <w:rsid w:val="008B220C"/>
    <w:rsid w:val="008B4714"/>
    <w:rsid w:val="008B50A5"/>
    <w:rsid w:val="008B559E"/>
    <w:rsid w:val="008B6EF8"/>
    <w:rsid w:val="008C07AD"/>
    <w:rsid w:val="008C1CEA"/>
    <w:rsid w:val="008C288C"/>
    <w:rsid w:val="008C3DA1"/>
    <w:rsid w:val="008C3ED6"/>
    <w:rsid w:val="008C4297"/>
    <w:rsid w:val="008C4455"/>
    <w:rsid w:val="008C464D"/>
    <w:rsid w:val="008C4B3D"/>
    <w:rsid w:val="008C5A2D"/>
    <w:rsid w:val="008C6085"/>
    <w:rsid w:val="008C66BD"/>
    <w:rsid w:val="008C7111"/>
    <w:rsid w:val="008D0697"/>
    <w:rsid w:val="008D6E25"/>
    <w:rsid w:val="008D725F"/>
    <w:rsid w:val="008E3DE7"/>
    <w:rsid w:val="008E4252"/>
    <w:rsid w:val="008E753C"/>
    <w:rsid w:val="008F3FAA"/>
    <w:rsid w:val="008F7385"/>
    <w:rsid w:val="008F7C35"/>
    <w:rsid w:val="00900355"/>
    <w:rsid w:val="00901D6C"/>
    <w:rsid w:val="009031FB"/>
    <w:rsid w:val="00903673"/>
    <w:rsid w:val="0090482C"/>
    <w:rsid w:val="0090586F"/>
    <w:rsid w:val="0090644A"/>
    <w:rsid w:val="00906629"/>
    <w:rsid w:val="00906E79"/>
    <w:rsid w:val="009108D0"/>
    <w:rsid w:val="00911A26"/>
    <w:rsid w:val="00911C10"/>
    <w:rsid w:val="00916A28"/>
    <w:rsid w:val="00921277"/>
    <w:rsid w:val="00923F60"/>
    <w:rsid w:val="00924392"/>
    <w:rsid w:val="00925F14"/>
    <w:rsid w:val="0092734E"/>
    <w:rsid w:val="0092792B"/>
    <w:rsid w:val="0093059C"/>
    <w:rsid w:val="00932B5E"/>
    <w:rsid w:val="00933DCD"/>
    <w:rsid w:val="009351B0"/>
    <w:rsid w:val="00935F83"/>
    <w:rsid w:val="00940C91"/>
    <w:rsid w:val="009433C3"/>
    <w:rsid w:val="00945158"/>
    <w:rsid w:val="00947934"/>
    <w:rsid w:val="009530BD"/>
    <w:rsid w:val="009547DF"/>
    <w:rsid w:val="00956A68"/>
    <w:rsid w:val="009575D4"/>
    <w:rsid w:val="00961D74"/>
    <w:rsid w:val="00961F1E"/>
    <w:rsid w:val="00962C6C"/>
    <w:rsid w:val="009632AB"/>
    <w:rsid w:val="009658AE"/>
    <w:rsid w:val="009725F1"/>
    <w:rsid w:val="00974B2F"/>
    <w:rsid w:val="009756F4"/>
    <w:rsid w:val="009771EB"/>
    <w:rsid w:val="00980000"/>
    <w:rsid w:val="00981AA3"/>
    <w:rsid w:val="00983F6E"/>
    <w:rsid w:val="0098541C"/>
    <w:rsid w:val="00985895"/>
    <w:rsid w:val="00985FB8"/>
    <w:rsid w:val="00986423"/>
    <w:rsid w:val="009867FD"/>
    <w:rsid w:val="00986912"/>
    <w:rsid w:val="00987ECF"/>
    <w:rsid w:val="00994247"/>
    <w:rsid w:val="009A0344"/>
    <w:rsid w:val="009A0A88"/>
    <w:rsid w:val="009A1A4C"/>
    <w:rsid w:val="009A55B6"/>
    <w:rsid w:val="009B0F9A"/>
    <w:rsid w:val="009B2B3C"/>
    <w:rsid w:val="009B2BBB"/>
    <w:rsid w:val="009B2BFE"/>
    <w:rsid w:val="009B536B"/>
    <w:rsid w:val="009B5867"/>
    <w:rsid w:val="009B7314"/>
    <w:rsid w:val="009C073D"/>
    <w:rsid w:val="009C34F0"/>
    <w:rsid w:val="009C53FC"/>
    <w:rsid w:val="009C5E96"/>
    <w:rsid w:val="009C6436"/>
    <w:rsid w:val="009C7DB1"/>
    <w:rsid w:val="009D16C1"/>
    <w:rsid w:val="009D1CE1"/>
    <w:rsid w:val="009D37E9"/>
    <w:rsid w:val="009D43EE"/>
    <w:rsid w:val="009D4E4B"/>
    <w:rsid w:val="009D76B0"/>
    <w:rsid w:val="009E061D"/>
    <w:rsid w:val="009E36C2"/>
    <w:rsid w:val="009E4B95"/>
    <w:rsid w:val="009E5165"/>
    <w:rsid w:val="009E7476"/>
    <w:rsid w:val="009F12B9"/>
    <w:rsid w:val="009F503E"/>
    <w:rsid w:val="00A002F0"/>
    <w:rsid w:val="00A0098E"/>
    <w:rsid w:val="00A016AA"/>
    <w:rsid w:val="00A021B7"/>
    <w:rsid w:val="00A024CA"/>
    <w:rsid w:val="00A02851"/>
    <w:rsid w:val="00A03003"/>
    <w:rsid w:val="00A03EF0"/>
    <w:rsid w:val="00A07300"/>
    <w:rsid w:val="00A07836"/>
    <w:rsid w:val="00A10F4F"/>
    <w:rsid w:val="00A12247"/>
    <w:rsid w:val="00A12CA3"/>
    <w:rsid w:val="00A12D70"/>
    <w:rsid w:val="00A148D1"/>
    <w:rsid w:val="00A17896"/>
    <w:rsid w:val="00A20AF0"/>
    <w:rsid w:val="00A214CD"/>
    <w:rsid w:val="00A2210A"/>
    <w:rsid w:val="00A23AAB"/>
    <w:rsid w:val="00A25177"/>
    <w:rsid w:val="00A25400"/>
    <w:rsid w:val="00A25454"/>
    <w:rsid w:val="00A267F1"/>
    <w:rsid w:val="00A27993"/>
    <w:rsid w:val="00A3087F"/>
    <w:rsid w:val="00A30BDB"/>
    <w:rsid w:val="00A31C8C"/>
    <w:rsid w:val="00A343D3"/>
    <w:rsid w:val="00A35324"/>
    <w:rsid w:val="00A36F6A"/>
    <w:rsid w:val="00A40764"/>
    <w:rsid w:val="00A4085E"/>
    <w:rsid w:val="00A4361D"/>
    <w:rsid w:val="00A44A36"/>
    <w:rsid w:val="00A44FE5"/>
    <w:rsid w:val="00A45EE3"/>
    <w:rsid w:val="00A47CD7"/>
    <w:rsid w:val="00A47F7E"/>
    <w:rsid w:val="00A50511"/>
    <w:rsid w:val="00A53E99"/>
    <w:rsid w:val="00A55135"/>
    <w:rsid w:val="00A562F7"/>
    <w:rsid w:val="00A60766"/>
    <w:rsid w:val="00A62ACF"/>
    <w:rsid w:val="00A6573F"/>
    <w:rsid w:val="00A657DE"/>
    <w:rsid w:val="00A6587F"/>
    <w:rsid w:val="00A65ADF"/>
    <w:rsid w:val="00A70CE8"/>
    <w:rsid w:val="00A71C9A"/>
    <w:rsid w:val="00A73F2E"/>
    <w:rsid w:val="00A742B7"/>
    <w:rsid w:val="00A75B0E"/>
    <w:rsid w:val="00A81571"/>
    <w:rsid w:val="00A8406B"/>
    <w:rsid w:val="00A841BE"/>
    <w:rsid w:val="00A862E6"/>
    <w:rsid w:val="00A877AA"/>
    <w:rsid w:val="00A94A2A"/>
    <w:rsid w:val="00A95A60"/>
    <w:rsid w:val="00A97E9D"/>
    <w:rsid w:val="00AA0BB8"/>
    <w:rsid w:val="00AA0CF9"/>
    <w:rsid w:val="00AA48F4"/>
    <w:rsid w:val="00AA4D99"/>
    <w:rsid w:val="00AA4FD2"/>
    <w:rsid w:val="00AB0C4F"/>
    <w:rsid w:val="00AB3BD9"/>
    <w:rsid w:val="00AB421C"/>
    <w:rsid w:val="00AB7A65"/>
    <w:rsid w:val="00AC4C1D"/>
    <w:rsid w:val="00AC50D0"/>
    <w:rsid w:val="00AC7D59"/>
    <w:rsid w:val="00AD03AD"/>
    <w:rsid w:val="00AD0450"/>
    <w:rsid w:val="00AD6237"/>
    <w:rsid w:val="00AE2350"/>
    <w:rsid w:val="00AE4742"/>
    <w:rsid w:val="00AE4ACD"/>
    <w:rsid w:val="00AF0832"/>
    <w:rsid w:val="00AF4041"/>
    <w:rsid w:val="00AF6B29"/>
    <w:rsid w:val="00B007C1"/>
    <w:rsid w:val="00B00A8F"/>
    <w:rsid w:val="00B01938"/>
    <w:rsid w:val="00B0458E"/>
    <w:rsid w:val="00B07751"/>
    <w:rsid w:val="00B1281C"/>
    <w:rsid w:val="00B172B8"/>
    <w:rsid w:val="00B17680"/>
    <w:rsid w:val="00B17B06"/>
    <w:rsid w:val="00B20F9B"/>
    <w:rsid w:val="00B21DA5"/>
    <w:rsid w:val="00B23891"/>
    <w:rsid w:val="00B23B46"/>
    <w:rsid w:val="00B242D6"/>
    <w:rsid w:val="00B27AB8"/>
    <w:rsid w:val="00B27FAD"/>
    <w:rsid w:val="00B30BE0"/>
    <w:rsid w:val="00B30BE8"/>
    <w:rsid w:val="00B30CF8"/>
    <w:rsid w:val="00B318D3"/>
    <w:rsid w:val="00B33DB7"/>
    <w:rsid w:val="00B34753"/>
    <w:rsid w:val="00B4123B"/>
    <w:rsid w:val="00B42792"/>
    <w:rsid w:val="00B42E1F"/>
    <w:rsid w:val="00B440A5"/>
    <w:rsid w:val="00B44AB5"/>
    <w:rsid w:val="00B45378"/>
    <w:rsid w:val="00B4580B"/>
    <w:rsid w:val="00B45B8B"/>
    <w:rsid w:val="00B46B6B"/>
    <w:rsid w:val="00B51F43"/>
    <w:rsid w:val="00B53280"/>
    <w:rsid w:val="00B542AD"/>
    <w:rsid w:val="00B54B0C"/>
    <w:rsid w:val="00B554B9"/>
    <w:rsid w:val="00B571F5"/>
    <w:rsid w:val="00B603E9"/>
    <w:rsid w:val="00B60C22"/>
    <w:rsid w:val="00B61A7F"/>
    <w:rsid w:val="00B63672"/>
    <w:rsid w:val="00B6427D"/>
    <w:rsid w:val="00B6595F"/>
    <w:rsid w:val="00B66235"/>
    <w:rsid w:val="00B66C35"/>
    <w:rsid w:val="00B71148"/>
    <w:rsid w:val="00B720EA"/>
    <w:rsid w:val="00B72945"/>
    <w:rsid w:val="00B73F50"/>
    <w:rsid w:val="00B77D7E"/>
    <w:rsid w:val="00B815DA"/>
    <w:rsid w:val="00B820AF"/>
    <w:rsid w:val="00B83278"/>
    <w:rsid w:val="00B84341"/>
    <w:rsid w:val="00B85442"/>
    <w:rsid w:val="00B90302"/>
    <w:rsid w:val="00B9042A"/>
    <w:rsid w:val="00B9099D"/>
    <w:rsid w:val="00B914F1"/>
    <w:rsid w:val="00B95317"/>
    <w:rsid w:val="00B9545D"/>
    <w:rsid w:val="00B95594"/>
    <w:rsid w:val="00B969E2"/>
    <w:rsid w:val="00B9771E"/>
    <w:rsid w:val="00BA0A95"/>
    <w:rsid w:val="00BA1DDC"/>
    <w:rsid w:val="00BA2357"/>
    <w:rsid w:val="00BA2C0C"/>
    <w:rsid w:val="00BB470E"/>
    <w:rsid w:val="00BB4E57"/>
    <w:rsid w:val="00BC3046"/>
    <w:rsid w:val="00BC631F"/>
    <w:rsid w:val="00BC7310"/>
    <w:rsid w:val="00BD36AA"/>
    <w:rsid w:val="00BD72C1"/>
    <w:rsid w:val="00BD7FD9"/>
    <w:rsid w:val="00BE0EC0"/>
    <w:rsid w:val="00BE268F"/>
    <w:rsid w:val="00BE2F92"/>
    <w:rsid w:val="00BE3421"/>
    <w:rsid w:val="00BE3980"/>
    <w:rsid w:val="00BE4192"/>
    <w:rsid w:val="00BE5964"/>
    <w:rsid w:val="00BE5AA6"/>
    <w:rsid w:val="00BE6259"/>
    <w:rsid w:val="00BF0900"/>
    <w:rsid w:val="00BF67FA"/>
    <w:rsid w:val="00BF6D0B"/>
    <w:rsid w:val="00BF7374"/>
    <w:rsid w:val="00BF781F"/>
    <w:rsid w:val="00BF7C31"/>
    <w:rsid w:val="00BF7F5F"/>
    <w:rsid w:val="00C00B31"/>
    <w:rsid w:val="00C01A38"/>
    <w:rsid w:val="00C0270D"/>
    <w:rsid w:val="00C0483C"/>
    <w:rsid w:val="00C06A6E"/>
    <w:rsid w:val="00C12446"/>
    <w:rsid w:val="00C1353E"/>
    <w:rsid w:val="00C148EC"/>
    <w:rsid w:val="00C16D9B"/>
    <w:rsid w:val="00C16F9F"/>
    <w:rsid w:val="00C209BD"/>
    <w:rsid w:val="00C21341"/>
    <w:rsid w:val="00C22D2D"/>
    <w:rsid w:val="00C23913"/>
    <w:rsid w:val="00C2434B"/>
    <w:rsid w:val="00C2486C"/>
    <w:rsid w:val="00C27215"/>
    <w:rsid w:val="00C30456"/>
    <w:rsid w:val="00C30F6D"/>
    <w:rsid w:val="00C37A2E"/>
    <w:rsid w:val="00C40262"/>
    <w:rsid w:val="00C40905"/>
    <w:rsid w:val="00C409CD"/>
    <w:rsid w:val="00C42850"/>
    <w:rsid w:val="00C43C23"/>
    <w:rsid w:val="00C43DB8"/>
    <w:rsid w:val="00C505FD"/>
    <w:rsid w:val="00C50906"/>
    <w:rsid w:val="00C50F46"/>
    <w:rsid w:val="00C51D1E"/>
    <w:rsid w:val="00C529B2"/>
    <w:rsid w:val="00C532CB"/>
    <w:rsid w:val="00C5615A"/>
    <w:rsid w:val="00C56F83"/>
    <w:rsid w:val="00C60B98"/>
    <w:rsid w:val="00C610EC"/>
    <w:rsid w:val="00C6343D"/>
    <w:rsid w:val="00C67170"/>
    <w:rsid w:val="00C672D3"/>
    <w:rsid w:val="00C73BA1"/>
    <w:rsid w:val="00C761B9"/>
    <w:rsid w:val="00C77E32"/>
    <w:rsid w:val="00C808D8"/>
    <w:rsid w:val="00C8383A"/>
    <w:rsid w:val="00C90815"/>
    <w:rsid w:val="00C9184E"/>
    <w:rsid w:val="00C9198E"/>
    <w:rsid w:val="00C92245"/>
    <w:rsid w:val="00C94174"/>
    <w:rsid w:val="00C96287"/>
    <w:rsid w:val="00C96D4A"/>
    <w:rsid w:val="00CA27F2"/>
    <w:rsid w:val="00CA2AA7"/>
    <w:rsid w:val="00CA43FE"/>
    <w:rsid w:val="00CA4AFC"/>
    <w:rsid w:val="00CA5669"/>
    <w:rsid w:val="00CA5F3A"/>
    <w:rsid w:val="00CA5F41"/>
    <w:rsid w:val="00CA6385"/>
    <w:rsid w:val="00CA6899"/>
    <w:rsid w:val="00CA756F"/>
    <w:rsid w:val="00CB0EC2"/>
    <w:rsid w:val="00CB2D33"/>
    <w:rsid w:val="00CB3C09"/>
    <w:rsid w:val="00CB7E70"/>
    <w:rsid w:val="00CC0397"/>
    <w:rsid w:val="00CC1CA8"/>
    <w:rsid w:val="00CC32DA"/>
    <w:rsid w:val="00CC5598"/>
    <w:rsid w:val="00CC7094"/>
    <w:rsid w:val="00CC7B6A"/>
    <w:rsid w:val="00CD00B6"/>
    <w:rsid w:val="00CD390D"/>
    <w:rsid w:val="00CD57E3"/>
    <w:rsid w:val="00CF267B"/>
    <w:rsid w:val="00CF347C"/>
    <w:rsid w:val="00CF37FE"/>
    <w:rsid w:val="00CF6121"/>
    <w:rsid w:val="00CF7868"/>
    <w:rsid w:val="00D053EA"/>
    <w:rsid w:val="00D058D0"/>
    <w:rsid w:val="00D06EBC"/>
    <w:rsid w:val="00D102C0"/>
    <w:rsid w:val="00D1103E"/>
    <w:rsid w:val="00D15257"/>
    <w:rsid w:val="00D15303"/>
    <w:rsid w:val="00D1594B"/>
    <w:rsid w:val="00D15D19"/>
    <w:rsid w:val="00D15EEA"/>
    <w:rsid w:val="00D1630D"/>
    <w:rsid w:val="00D21FC2"/>
    <w:rsid w:val="00D22701"/>
    <w:rsid w:val="00D23388"/>
    <w:rsid w:val="00D24316"/>
    <w:rsid w:val="00D24FA4"/>
    <w:rsid w:val="00D259F2"/>
    <w:rsid w:val="00D2692B"/>
    <w:rsid w:val="00D27713"/>
    <w:rsid w:val="00D27C08"/>
    <w:rsid w:val="00D3131B"/>
    <w:rsid w:val="00D31575"/>
    <w:rsid w:val="00D3250D"/>
    <w:rsid w:val="00D32BE4"/>
    <w:rsid w:val="00D33068"/>
    <w:rsid w:val="00D355FE"/>
    <w:rsid w:val="00D368A9"/>
    <w:rsid w:val="00D40BE8"/>
    <w:rsid w:val="00D4116B"/>
    <w:rsid w:val="00D4186C"/>
    <w:rsid w:val="00D41BF8"/>
    <w:rsid w:val="00D41D77"/>
    <w:rsid w:val="00D41F8F"/>
    <w:rsid w:val="00D42663"/>
    <w:rsid w:val="00D432FB"/>
    <w:rsid w:val="00D44A07"/>
    <w:rsid w:val="00D45133"/>
    <w:rsid w:val="00D45EB8"/>
    <w:rsid w:val="00D46339"/>
    <w:rsid w:val="00D5096C"/>
    <w:rsid w:val="00D53DD2"/>
    <w:rsid w:val="00D56171"/>
    <w:rsid w:val="00D565EB"/>
    <w:rsid w:val="00D567BC"/>
    <w:rsid w:val="00D62232"/>
    <w:rsid w:val="00D62A41"/>
    <w:rsid w:val="00D63693"/>
    <w:rsid w:val="00D6391F"/>
    <w:rsid w:val="00D657A0"/>
    <w:rsid w:val="00D65F15"/>
    <w:rsid w:val="00D678E4"/>
    <w:rsid w:val="00D67BB1"/>
    <w:rsid w:val="00D70CE4"/>
    <w:rsid w:val="00D7163D"/>
    <w:rsid w:val="00D73CAB"/>
    <w:rsid w:val="00D75264"/>
    <w:rsid w:val="00D761A3"/>
    <w:rsid w:val="00D82503"/>
    <w:rsid w:val="00D8409A"/>
    <w:rsid w:val="00D86E0F"/>
    <w:rsid w:val="00D90819"/>
    <w:rsid w:val="00D948CE"/>
    <w:rsid w:val="00D96F8B"/>
    <w:rsid w:val="00DA22B5"/>
    <w:rsid w:val="00DA2902"/>
    <w:rsid w:val="00DA43FB"/>
    <w:rsid w:val="00DA5009"/>
    <w:rsid w:val="00DA5584"/>
    <w:rsid w:val="00DA561F"/>
    <w:rsid w:val="00DA60DA"/>
    <w:rsid w:val="00DA71B3"/>
    <w:rsid w:val="00DA7862"/>
    <w:rsid w:val="00DA7F37"/>
    <w:rsid w:val="00DB332C"/>
    <w:rsid w:val="00DB3BC6"/>
    <w:rsid w:val="00DB4312"/>
    <w:rsid w:val="00DB4B06"/>
    <w:rsid w:val="00DB54B6"/>
    <w:rsid w:val="00DB79B7"/>
    <w:rsid w:val="00DC3518"/>
    <w:rsid w:val="00DC3590"/>
    <w:rsid w:val="00DC3C15"/>
    <w:rsid w:val="00DC4374"/>
    <w:rsid w:val="00DC5B34"/>
    <w:rsid w:val="00DC783A"/>
    <w:rsid w:val="00DD1D71"/>
    <w:rsid w:val="00DD43B4"/>
    <w:rsid w:val="00DD6A23"/>
    <w:rsid w:val="00DD6D92"/>
    <w:rsid w:val="00DD7A27"/>
    <w:rsid w:val="00DE0045"/>
    <w:rsid w:val="00DE1ABA"/>
    <w:rsid w:val="00DE21B7"/>
    <w:rsid w:val="00DE2603"/>
    <w:rsid w:val="00DE2E0F"/>
    <w:rsid w:val="00DE3579"/>
    <w:rsid w:val="00DE43D6"/>
    <w:rsid w:val="00DE546C"/>
    <w:rsid w:val="00DE5955"/>
    <w:rsid w:val="00DF011F"/>
    <w:rsid w:val="00DF0954"/>
    <w:rsid w:val="00DF1277"/>
    <w:rsid w:val="00DF1E6F"/>
    <w:rsid w:val="00DF6BDE"/>
    <w:rsid w:val="00DF7E62"/>
    <w:rsid w:val="00E00B7B"/>
    <w:rsid w:val="00E037A7"/>
    <w:rsid w:val="00E05D3E"/>
    <w:rsid w:val="00E10D1C"/>
    <w:rsid w:val="00E12DC3"/>
    <w:rsid w:val="00E144BA"/>
    <w:rsid w:val="00E14714"/>
    <w:rsid w:val="00E14A08"/>
    <w:rsid w:val="00E14F23"/>
    <w:rsid w:val="00E15A41"/>
    <w:rsid w:val="00E173D2"/>
    <w:rsid w:val="00E21A5C"/>
    <w:rsid w:val="00E221D2"/>
    <w:rsid w:val="00E23EF1"/>
    <w:rsid w:val="00E260F0"/>
    <w:rsid w:val="00E2614D"/>
    <w:rsid w:val="00E26227"/>
    <w:rsid w:val="00E321E7"/>
    <w:rsid w:val="00E33684"/>
    <w:rsid w:val="00E3382C"/>
    <w:rsid w:val="00E34058"/>
    <w:rsid w:val="00E34B32"/>
    <w:rsid w:val="00E42E95"/>
    <w:rsid w:val="00E47A8D"/>
    <w:rsid w:val="00E504F3"/>
    <w:rsid w:val="00E54B38"/>
    <w:rsid w:val="00E65F1A"/>
    <w:rsid w:val="00E662AF"/>
    <w:rsid w:val="00E66C9D"/>
    <w:rsid w:val="00E7072B"/>
    <w:rsid w:val="00E71C8F"/>
    <w:rsid w:val="00E72564"/>
    <w:rsid w:val="00E74A30"/>
    <w:rsid w:val="00E764D3"/>
    <w:rsid w:val="00E80880"/>
    <w:rsid w:val="00E828AB"/>
    <w:rsid w:val="00E832C7"/>
    <w:rsid w:val="00E8403D"/>
    <w:rsid w:val="00E84C61"/>
    <w:rsid w:val="00E913A7"/>
    <w:rsid w:val="00E916DD"/>
    <w:rsid w:val="00E91764"/>
    <w:rsid w:val="00E97D5F"/>
    <w:rsid w:val="00EA07BB"/>
    <w:rsid w:val="00EA0F5A"/>
    <w:rsid w:val="00EA2728"/>
    <w:rsid w:val="00EA32A0"/>
    <w:rsid w:val="00EA6FF7"/>
    <w:rsid w:val="00EB1488"/>
    <w:rsid w:val="00EB5727"/>
    <w:rsid w:val="00EB7957"/>
    <w:rsid w:val="00EC1855"/>
    <w:rsid w:val="00EC25FF"/>
    <w:rsid w:val="00EC2FF2"/>
    <w:rsid w:val="00EC5E24"/>
    <w:rsid w:val="00ED091D"/>
    <w:rsid w:val="00ED1855"/>
    <w:rsid w:val="00ED2357"/>
    <w:rsid w:val="00ED2AF0"/>
    <w:rsid w:val="00ED3422"/>
    <w:rsid w:val="00ED6DF0"/>
    <w:rsid w:val="00EE0C29"/>
    <w:rsid w:val="00EE3F33"/>
    <w:rsid w:val="00EE46DF"/>
    <w:rsid w:val="00EE4EA2"/>
    <w:rsid w:val="00EE5CE9"/>
    <w:rsid w:val="00EE60EF"/>
    <w:rsid w:val="00EF203C"/>
    <w:rsid w:val="00EF2210"/>
    <w:rsid w:val="00EF3591"/>
    <w:rsid w:val="00EF3710"/>
    <w:rsid w:val="00EF3D39"/>
    <w:rsid w:val="00EF5ED1"/>
    <w:rsid w:val="00F00AF3"/>
    <w:rsid w:val="00F00C86"/>
    <w:rsid w:val="00F056E7"/>
    <w:rsid w:val="00F06FC0"/>
    <w:rsid w:val="00F072D1"/>
    <w:rsid w:val="00F11456"/>
    <w:rsid w:val="00F115E5"/>
    <w:rsid w:val="00F11900"/>
    <w:rsid w:val="00F14492"/>
    <w:rsid w:val="00F204D9"/>
    <w:rsid w:val="00F208BA"/>
    <w:rsid w:val="00F210DD"/>
    <w:rsid w:val="00F211DF"/>
    <w:rsid w:val="00F22A38"/>
    <w:rsid w:val="00F23C4B"/>
    <w:rsid w:val="00F26BA9"/>
    <w:rsid w:val="00F272D8"/>
    <w:rsid w:val="00F27BAA"/>
    <w:rsid w:val="00F30773"/>
    <w:rsid w:val="00F31FDF"/>
    <w:rsid w:val="00F32657"/>
    <w:rsid w:val="00F35CCC"/>
    <w:rsid w:val="00F4135D"/>
    <w:rsid w:val="00F44AF2"/>
    <w:rsid w:val="00F45EB4"/>
    <w:rsid w:val="00F5184C"/>
    <w:rsid w:val="00F52AEA"/>
    <w:rsid w:val="00F54226"/>
    <w:rsid w:val="00F55C69"/>
    <w:rsid w:val="00F602FE"/>
    <w:rsid w:val="00F61ABF"/>
    <w:rsid w:val="00F6449B"/>
    <w:rsid w:val="00F65652"/>
    <w:rsid w:val="00F6789B"/>
    <w:rsid w:val="00F7049E"/>
    <w:rsid w:val="00F71AAC"/>
    <w:rsid w:val="00F7277F"/>
    <w:rsid w:val="00F751C3"/>
    <w:rsid w:val="00F83705"/>
    <w:rsid w:val="00F900A2"/>
    <w:rsid w:val="00F94977"/>
    <w:rsid w:val="00F95B11"/>
    <w:rsid w:val="00FA1405"/>
    <w:rsid w:val="00FA229D"/>
    <w:rsid w:val="00FA4433"/>
    <w:rsid w:val="00FA6AC3"/>
    <w:rsid w:val="00FB3AEE"/>
    <w:rsid w:val="00FB69E6"/>
    <w:rsid w:val="00FB7648"/>
    <w:rsid w:val="00FB7BD2"/>
    <w:rsid w:val="00FC5179"/>
    <w:rsid w:val="00FC5F3D"/>
    <w:rsid w:val="00FC62D2"/>
    <w:rsid w:val="00FC68CA"/>
    <w:rsid w:val="00FD0D7F"/>
    <w:rsid w:val="00FD2918"/>
    <w:rsid w:val="00FD4DC6"/>
    <w:rsid w:val="00FD6CAC"/>
    <w:rsid w:val="00FE19A7"/>
    <w:rsid w:val="00FE259E"/>
    <w:rsid w:val="00FE4A64"/>
    <w:rsid w:val="00FE69CC"/>
    <w:rsid w:val="00FE775C"/>
    <w:rsid w:val="00FE7B7A"/>
    <w:rsid w:val="00FE7C14"/>
    <w:rsid w:val="00FF2B3C"/>
    <w:rsid w:val="00FF5FB0"/>
    <w:rsid w:val="00FF6019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7246"/>
  <w15:chartTrackingRefBased/>
  <w15:docId w15:val="{ADF2B0F8-5B3A-8F4C-8774-9EF94ECE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228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A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228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6222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22287"/>
    <w:rPr>
      <w:b/>
      <w:bCs/>
    </w:rPr>
  </w:style>
  <w:style w:type="character" w:styleId="Hyperlink">
    <w:name w:val="Hyperlink"/>
    <w:basedOn w:val="DefaultParagraphFont"/>
    <w:uiPriority w:val="99"/>
    <w:unhideWhenUsed/>
    <w:rsid w:val="0062228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22287"/>
    <w:rPr>
      <w:i/>
      <w:iCs/>
    </w:rPr>
  </w:style>
  <w:style w:type="paragraph" w:styleId="ListParagraph">
    <w:name w:val="List Paragraph"/>
    <w:basedOn w:val="Normal"/>
    <w:uiPriority w:val="1"/>
    <w:qFormat/>
    <w:rsid w:val="00D15EEA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A2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6D623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70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6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1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0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19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6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7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carman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linkedin.com/in/raziah-quallatein-mwawanga-8508991b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RaziahQMwawanga/RaziahBootCamp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10515296-1bd5-401a-b8a4-ea4dde82f896">
      <Terms xmlns="http://schemas.microsoft.com/office/infopath/2007/PartnerControls"/>
    </lcf76f155ced4ddcb4097134ff3c332f>
    <TaxCatchAll xmlns="d0cd20b0-df63-44e8-932f-fba08f23ea6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8B55538CA08448923EEF657060701" ma:contentTypeVersion="20" ma:contentTypeDescription="Create a new document." ma:contentTypeScope="" ma:versionID="270df7bda2439869bcc6606865bbb25e">
  <xsd:schema xmlns:xsd="http://www.w3.org/2001/XMLSchema" xmlns:xs="http://www.w3.org/2001/XMLSchema" xmlns:p="http://schemas.microsoft.com/office/2006/metadata/properties" xmlns:ns1="http://schemas.microsoft.com/sharepoint/v3" xmlns:ns2="10515296-1bd5-401a-b8a4-ea4dde82f896" xmlns:ns3="d0cd20b0-df63-44e8-932f-fba08f23ea61" targetNamespace="http://schemas.microsoft.com/office/2006/metadata/properties" ma:root="true" ma:fieldsID="92987fd6ee466a16e2566043e092df43" ns1:_="" ns2:_="" ns3:_="">
    <xsd:import namespace="http://schemas.microsoft.com/sharepoint/v3"/>
    <xsd:import namespace="10515296-1bd5-401a-b8a4-ea4dde82f896"/>
    <xsd:import namespace="d0cd20b0-df63-44e8-932f-fba08f23ea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15296-1bd5-401a-b8a4-ea4dde82f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cd20b0-df63-44e8-932f-fba08f23ea6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e0c310-d06f-4a43-be96-5d5a834afc67}" ma:internalName="TaxCatchAll" ma:showField="CatchAllData" ma:web="d0cd20b0-df63-44e8-932f-fba08f23ea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7A872F-954C-4077-BCBA-F2341EEAB0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D977CE-EEDD-4F74-9A06-305D2ED4EFB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0515296-1bd5-401a-b8a4-ea4dde82f896"/>
    <ds:schemaRef ds:uri="d0cd20b0-df63-44e8-932f-fba08f23ea61"/>
  </ds:schemaRefs>
</ds:datastoreItem>
</file>

<file path=customXml/itemProps3.xml><?xml version="1.0" encoding="utf-8"?>
<ds:datastoreItem xmlns:ds="http://schemas.openxmlformats.org/officeDocument/2006/customXml" ds:itemID="{DE05DA31-983B-45DD-8B27-2E794794DE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0515296-1bd5-401a-b8a4-ea4dde82f896"/>
    <ds:schemaRef ds:uri="d0cd20b0-df63-44e8-932f-fba08f23e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1861</Words>
  <Characters>10611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Maturlu</dc:creator>
  <cp:keywords/>
  <dc:description/>
  <cp:lastModifiedBy>Noel Maturlu</cp:lastModifiedBy>
  <cp:revision>6</cp:revision>
  <dcterms:created xsi:type="dcterms:W3CDTF">2024-09-26T00:33:00Z</dcterms:created>
  <dcterms:modified xsi:type="dcterms:W3CDTF">2024-10-03T00:41:00Z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0x0101008E18B55538CA08448923EEF657060701</vt:lpwstr>
  </property>
</Properties>
</file>