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E0" w:rsidRDefault="00C44454" w:rsidP="00C44454">
      <w:pPr>
        <w:jc w:val="righ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-727323</wp:posOffset>
            </wp:positionV>
            <wp:extent cx="2232670" cy="1674439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70" cy="167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EE0">
        <w:rPr>
          <w:rFonts w:ascii="Arial" w:hAnsi="Arial" w:cs="Arial"/>
          <w:b/>
          <w:sz w:val="44"/>
          <w:szCs w:val="44"/>
        </w:rPr>
        <w:t xml:space="preserve">                 </w:t>
      </w:r>
      <w:r w:rsidR="0036639C" w:rsidRPr="0036639C">
        <w:rPr>
          <w:rFonts w:ascii="Arial" w:hAnsi="Arial" w:cs="Arial"/>
          <w:b/>
          <w:sz w:val="44"/>
          <w:szCs w:val="44"/>
        </w:rPr>
        <w:t>UNIVERSIDAD VERACRUZANA</w:t>
      </w:r>
    </w:p>
    <w:p w:rsidR="002C7EE0" w:rsidRDefault="00C44454" w:rsidP="002C7EE0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1079969</wp:posOffset>
                </wp:positionH>
                <wp:positionV relativeFrom="paragraph">
                  <wp:posOffset>30121</wp:posOffset>
                </wp:positionV>
                <wp:extent cx="4823350" cy="0"/>
                <wp:effectExtent l="0" t="19050" r="3492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3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BEEC3" id="Conector recto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2.35pt" to="464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" strokecolor="black [3200]" strokeweight="3pt">
                <v:stroke joinstyle="miter"/>
              </v:line>
            </w:pict>
          </mc:Fallback>
        </mc:AlternateContent>
      </w:r>
    </w:p>
    <w:p w:rsidR="002C7EE0" w:rsidRDefault="00C44454" w:rsidP="002C7EE0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9259C" wp14:editId="2D148333">
                <wp:simplePos x="0" y="0"/>
                <wp:positionH relativeFrom="column">
                  <wp:posOffset>536630</wp:posOffset>
                </wp:positionH>
                <wp:positionV relativeFrom="paragraph">
                  <wp:posOffset>72142</wp:posOffset>
                </wp:positionV>
                <wp:extent cx="13252" cy="7155428"/>
                <wp:effectExtent l="19050" t="19050" r="25400" b="2667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" cy="715542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38F8D" id="Conector recto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5.7pt" to="43.3pt,5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" strokecolor="black [3200]" strokeweight="3pt">
                <v:stroke joinstyle="miter"/>
              </v:line>
            </w:pict>
          </mc:Fallback>
        </mc:AlternateContent>
      </w:r>
    </w:p>
    <w:p w:rsidR="002C7EE0" w:rsidRPr="00172BF6" w:rsidRDefault="00C44454" w:rsidP="004818B5">
      <w:pPr>
        <w:jc w:val="right"/>
        <w:rPr>
          <w:rFonts w:ascii="Arial" w:hAnsi="Arial" w:cs="Arial"/>
          <w:b/>
          <w:sz w:val="32"/>
          <w:szCs w:val="32"/>
        </w:rPr>
      </w:pPr>
      <w:r w:rsidRPr="004818B5">
        <w:rPr>
          <w:rFonts w:ascii="Arial" w:hAnsi="Arial" w:cs="Arial"/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9259C" wp14:editId="2D148333">
                <wp:simplePos x="0" y="0"/>
                <wp:positionH relativeFrom="margin">
                  <wp:align>left</wp:align>
                </wp:positionH>
                <wp:positionV relativeFrom="paragraph">
                  <wp:posOffset>206927</wp:posOffset>
                </wp:positionV>
                <wp:extent cx="25952" cy="5632008"/>
                <wp:effectExtent l="19050" t="19050" r="31750" b="260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52" cy="56320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A45DA" id="Conector rec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2.05pt,4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4818B5">
        <w:rPr>
          <w:rFonts w:ascii="Arial" w:hAnsi="Arial" w:cs="Arial"/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284839</wp:posOffset>
                </wp:positionH>
                <wp:positionV relativeFrom="paragraph">
                  <wp:posOffset>21397</wp:posOffset>
                </wp:positionV>
                <wp:extent cx="0" cy="6294672"/>
                <wp:effectExtent l="19050" t="0" r="19050" b="304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9467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F2695" id="Conector recto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.7pt" to="22.45pt,4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" strokecolor="black [3200]" strokeweight="3pt">
                <v:stroke joinstyle="miter"/>
              </v:line>
            </w:pict>
          </mc:Fallback>
        </mc:AlternateContent>
      </w:r>
      <w:r w:rsidR="00620CD0">
        <w:rPr>
          <w:rFonts w:ascii="Arial" w:hAnsi="Arial" w:cs="Arial"/>
          <w:b/>
          <w:sz w:val="34"/>
          <w:szCs w:val="34"/>
        </w:rPr>
        <w:t>F</w:t>
      </w:r>
      <w:r w:rsidR="00620CD0" w:rsidRPr="00172BF6">
        <w:rPr>
          <w:rFonts w:ascii="Arial" w:hAnsi="Arial" w:cs="Arial"/>
          <w:b/>
          <w:sz w:val="32"/>
          <w:szCs w:val="32"/>
        </w:rPr>
        <w:t>ACULTAD DE ESTADÍSTICA E INFORMÁ</w:t>
      </w:r>
      <w:r w:rsidR="004818B5" w:rsidRPr="00172BF6">
        <w:rPr>
          <w:rFonts w:ascii="Arial" w:hAnsi="Arial" w:cs="Arial"/>
          <w:b/>
          <w:sz w:val="32"/>
          <w:szCs w:val="32"/>
        </w:rPr>
        <w:t xml:space="preserve">TICA </w:t>
      </w:r>
    </w:p>
    <w:p w:rsidR="008E1464" w:rsidRPr="00172BF6" w:rsidRDefault="008E1464" w:rsidP="004818B5">
      <w:pPr>
        <w:jc w:val="right"/>
        <w:rPr>
          <w:rFonts w:ascii="Arial" w:hAnsi="Arial" w:cs="Arial"/>
          <w:b/>
          <w:sz w:val="32"/>
          <w:szCs w:val="32"/>
        </w:rPr>
      </w:pPr>
    </w:p>
    <w:p w:rsidR="008E1464" w:rsidRPr="00172BF6" w:rsidRDefault="008E1464" w:rsidP="004818B5">
      <w:pPr>
        <w:jc w:val="right"/>
        <w:rPr>
          <w:rFonts w:ascii="Arial" w:hAnsi="Arial" w:cs="Arial"/>
          <w:b/>
          <w:sz w:val="32"/>
          <w:szCs w:val="32"/>
        </w:rPr>
      </w:pPr>
      <w:r w:rsidRPr="00172BF6">
        <w:rPr>
          <w:rFonts w:ascii="Arial" w:hAnsi="Arial" w:cs="Arial"/>
          <w:b/>
          <w:sz w:val="32"/>
          <w:szCs w:val="32"/>
        </w:rPr>
        <w:t>TECNOLOGÍAS COMPUTACIONALES</w:t>
      </w:r>
    </w:p>
    <w:p w:rsidR="004818B5" w:rsidRPr="00172BF6" w:rsidRDefault="004818B5" w:rsidP="002C7EE0">
      <w:pPr>
        <w:jc w:val="center"/>
        <w:rPr>
          <w:rFonts w:ascii="Arial" w:hAnsi="Arial" w:cs="Arial"/>
          <w:b/>
          <w:sz w:val="32"/>
          <w:szCs w:val="32"/>
        </w:rPr>
      </w:pPr>
    </w:p>
    <w:p w:rsidR="00C44454" w:rsidRDefault="008B7342" w:rsidP="004818B5">
      <w:pPr>
        <w:jc w:val="right"/>
        <w:rPr>
          <w:rFonts w:ascii="Arial" w:hAnsi="Arial" w:cs="Arial"/>
          <w:b/>
          <w:sz w:val="32"/>
          <w:szCs w:val="32"/>
        </w:rPr>
      </w:pPr>
      <w:r w:rsidRPr="00172BF6">
        <w:rPr>
          <w:rFonts w:ascii="Arial" w:hAnsi="Arial" w:cs="Arial"/>
          <w:b/>
          <w:sz w:val="32"/>
          <w:szCs w:val="32"/>
        </w:rPr>
        <w:t>ISMAEL ANTONIO MORENO SÁNCHEZ</w:t>
      </w:r>
    </w:p>
    <w:p w:rsidR="00D31C02" w:rsidRPr="00172BF6" w:rsidRDefault="00D31C02" w:rsidP="004818B5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RAZIEL RAFAEL SILVA ESCUDERO</w:t>
      </w:r>
    </w:p>
    <w:p w:rsidR="008B7342" w:rsidRPr="00172BF6" w:rsidRDefault="008B7342" w:rsidP="002C7EE0">
      <w:pPr>
        <w:jc w:val="center"/>
        <w:rPr>
          <w:rFonts w:ascii="Arial" w:hAnsi="Arial" w:cs="Arial"/>
          <w:b/>
          <w:sz w:val="32"/>
          <w:szCs w:val="32"/>
        </w:rPr>
      </w:pPr>
    </w:p>
    <w:p w:rsidR="004818B5" w:rsidRDefault="00D31C02" w:rsidP="00C44454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PROGRAMACIÓN AVANZADA</w:t>
      </w:r>
    </w:p>
    <w:p w:rsidR="00D31C02" w:rsidRDefault="00D31C02" w:rsidP="00C44454">
      <w:pPr>
        <w:jc w:val="right"/>
        <w:rPr>
          <w:rFonts w:ascii="Arial" w:hAnsi="Arial" w:cs="Arial"/>
          <w:b/>
          <w:sz w:val="32"/>
          <w:szCs w:val="32"/>
        </w:rPr>
      </w:pPr>
    </w:p>
    <w:p w:rsidR="00D31C02" w:rsidRDefault="00D31C02" w:rsidP="00C44454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MANUAL DE USUARIO ABARROTES CELIA</w:t>
      </w:r>
    </w:p>
    <w:p w:rsidR="00D31C02" w:rsidRDefault="00D31C02" w:rsidP="00C44454">
      <w:pPr>
        <w:jc w:val="right"/>
        <w:rPr>
          <w:rFonts w:ascii="Arial" w:hAnsi="Arial" w:cs="Arial"/>
          <w:b/>
          <w:sz w:val="32"/>
          <w:szCs w:val="32"/>
        </w:rPr>
      </w:pPr>
    </w:p>
    <w:p w:rsidR="00D31C02" w:rsidRPr="00172BF6" w:rsidRDefault="00D31C02" w:rsidP="00C44454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JUAN LUIS LÓPEZ HERRERA</w:t>
      </w:r>
    </w:p>
    <w:p w:rsidR="008E1464" w:rsidRDefault="008E1464" w:rsidP="00C44454">
      <w:pPr>
        <w:jc w:val="right"/>
        <w:rPr>
          <w:rFonts w:ascii="Arial" w:hAnsi="Arial" w:cs="Arial"/>
          <w:b/>
          <w:sz w:val="34"/>
          <w:szCs w:val="34"/>
        </w:rPr>
      </w:pPr>
    </w:p>
    <w:p w:rsidR="00620CD0" w:rsidRDefault="00172BF6" w:rsidP="00C44454">
      <w:pPr>
        <w:jc w:val="right"/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  <w:vertAlign w:val="superscript"/>
        </w:rPr>
        <w:t>6</w:t>
      </w:r>
      <w:r w:rsidR="008E1464" w:rsidRPr="008E1464">
        <w:rPr>
          <w:rFonts w:ascii="Arial" w:hAnsi="Arial" w:cs="Arial"/>
          <w:b/>
          <w:sz w:val="34"/>
          <w:szCs w:val="34"/>
          <w:vertAlign w:val="superscript"/>
        </w:rPr>
        <w:t>to</w:t>
      </w:r>
      <w:r w:rsidR="008E1464">
        <w:rPr>
          <w:rFonts w:ascii="Arial" w:hAnsi="Arial" w:cs="Arial"/>
          <w:b/>
          <w:sz w:val="34"/>
          <w:szCs w:val="34"/>
        </w:rPr>
        <w:t xml:space="preserve"> </w:t>
      </w:r>
      <w:r w:rsidR="008E1464" w:rsidRPr="00172BF6">
        <w:rPr>
          <w:rFonts w:ascii="Arial" w:hAnsi="Arial" w:cs="Arial"/>
          <w:b/>
          <w:sz w:val="32"/>
          <w:szCs w:val="32"/>
        </w:rPr>
        <w:t>SEMESTRE</w:t>
      </w:r>
    </w:p>
    <w:p w:rsidR="008E1464" w:rsidRDefault="008E1464" w:rsidP="00C44454">
      <w:pPr>
        <w:jc w:val="right"/>
        <w:rPr>
          <w:rFonts w:ascii="Arial" w:hAnsi="Arial" w:cs="Arial"/>
          <w:b/>
          <w:sz w:val="34"/>
          <w:szCs w:val="34"/>
        </w:rPr>
      </w:pPr>
    </w:p>
    <w:p w:rsidR="008E1464" w:rsidRPr="004818B5" w:rsidRDefault="008E1464" w:rsidP="00C44454">
      <w:pPr>
        <w:jc w:val="right"/>
        <w:rPr>
          <w:rFonts w:ascii="Arial" w:hAnsi="Arial" w:cs="Arial"/>
          <w:b/>
          <w:sz w:val="34"/>
          <w:szCs w:val="34"/>
        </w:rPr>
      </w:pPr>
    </w:p>
    <w:p w:rsidR="008B7342" w:rsidRPr="002C7EE0" w:rsidRDefault="008B7342" w:rsidP="00C44454">
      <w:pPr>
        <w:jc w:val="right"/>
        <w:rPr>
          <w:rFonts w:ascii="Arial" w:hAnsi="Arial" w:cs="Arial"/>
          <w:b/>
          <w:sz w:val="36"/>
          <w:szCs w:val="36"/>
        </w:rPr>
      </w:pPr>
    </w:p>
    <w:p w:rsidR="004954D6" w:rsidRDefault="0036639C" w:rsidP="00D31C02">
      <w:pPr>
        <w:rPr>
          <w:rFonts w:ascii="Arial" w:hAnsi="Arial" w:cs="Arial"/>
          <w:b/>
          <w:sz w:val="44"/>
          <w:szCs w:val="44"/>
        </w:rPr>
      </w:pPr>
      <w:r w:rsidRPr="0036639C">
        <w:rPr>
          <w:rFonts w:ascii="Arial" w:hAnsi="Arial" w:cs="Arial"/>
          <w:b/>
          <w:sz w:val="44"/>
          <w:szCs w:val="44"/>
        </w:rPr>
        <w:t xml:space="preserve"> </w:t>
      </w:r>
    </w:p>
    <w:p w:rsidR="00D31C02" w:rsidRDefault="00D31C02" w:rsidP="00D31C02">
      <w:pPr>
        <w:rPr>
          <w:rFonts w:ascii="Arial" w:hAnsi="Arial" w:cs="Arial"/>
          <w:b/>
          <w:sz w:val="44"/>
          <w:szCs w:val="44"/>
        </w:rPr>
      </w:pPr>
    </w:p>
    <w:p w:rsidR="00D31C02" w:rsidRDefault="00D31C02" w:rsidP="00D31C02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Al ingresar en el sistema aparecerá la pantalla principal con los botones para acceder a las demás pantallas.</w:t>
      </w:r>
    </w:p>
    <w:p w:rsidR="00D31C02" w:rsidRDefault="00D31C02" w:rsidP="00D31C02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044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02" w:rsidRDefault="00D31C02" w:rsidP="00D31C02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Al pulsar en el botón mostrar inventario te llevará a la pantalla del inventario donde podrás agregar, eliminar y modificar los productos.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9314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nt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02" w:rsidRDefault="00D31C02" w:rsidP="00D31C02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Para agregar un producto, se debe pulsar en el botón Agregar, este nos llevará a la pantalla para agregarlo.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39770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reg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02" w:rsidRDefault="00D31C02" w:rsidP="00D31C02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En esta pantalla se llenarán los datos como se piden (Cantidad, precio compra y precio venta </w:t>
      </w:r>
      <w:r w:rsidR="002B7F7D">
        <w:rPr>
          <w:rFonts w:ascii="Arial" w:hAnsi="Arial" w:cs="Arial"/>
          <w:bCs/>
          <w:sz w:val="28"/>
          <w:szCs w:val="28"/>
        </w:rPr>
        <w:t>solo aceptan números</w:t>
      </w:r>
      <w:r>
        <w:rPr>
          <w:rFonts w:ascii="Arial" w:hAnsi="Arial" w:cs="Arial"/>
          <w:bCs/>
          <w:sz w:val="28"/>
          <w:szCs w:val="28"/>
        </w:rPr>
        <w:t>)</w:t>
      </w:r>
      <w:r w:rsidR="002B7F7D">
        <w:rPr>
          <w:rFonts w:ascii="Arial" w:hAnsi="Arial" w:cs="Arial"/>
          <w:bCs/>
          <w:sz w:val="28"/>
          <w:szCs w:val="28"/>
        </w:rPr>
        <w:t>.</w:t>
      </w:r>
      <w:r w:rsidR="002B7F7D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3987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regan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7D" w:rsidRDefault="002B7F7D" w:rsidP="00D31C02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Al pulsar el botón de guardar, nos mostrará un mensaje informándonos que el producto ha sido guardado en el inventario.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39998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reg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7D" w:rsidRDefault="002B7F7D" w:rsidP="00D31C02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Para regresar a la pantalla de inventario, solo se debe pulsar el botón volver y nuevo producto que se agregó se mostrará en la tabla.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954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ventario+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7D" w:rsidRDefault="002B7F7D" w:rsidP="00D31C02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Para eliminar un producto se debe seleccionar.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8717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ció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Después de seleccionarlo se debe pulsar el botón eliminar, nos mostrará un mensaje de confirmación, si quieres eliminar el producto pulsaremos el botón eliminar del mensaje y si queremos cancelar la acción, solo pulsamos cancelar.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8253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limin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7D" w:rsidRDefault="002B7F7D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Después de pulsar el botón Eliminar, nos mostrará otro mensaje, pero este será de información que nos dirá que el producto fue eliminado.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82409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imin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Al pulsar aceptar nos mostrará de nuevo el inventario, pero sin el elemento que acabamos de eliminar.</w:t>
      </w: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Para modificar un producto, también debe seleccionarse.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8215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lección modific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Se debe pulsar el botón modificar, este nos desplegara una sección debajo de la tabla del inventario con los datos del producto a modificar.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90093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ific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En esta sección se puede cambiar los datos del producto (a excepción del código).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8964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difican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Cuando haya realizado los cambios requeridos, solo debe pulsar el botón Guardar, este nos mostrará un mensaje informándonos que el producto ha sido modificado, al pulsar aceptar nos regresará a la tabla del inventario.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85267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dific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Para regresar a la pantalla principal, solo debe cerrar la ventana actual, que en este caso es inventario.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04431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Para realizar una venta, debemos pulsar el botón Venta y mostrará la ventana para realizar ventas.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64058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ent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9E0226" w:rsidRDefault="009E0226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En esta ventana, podemos ver los productos de nuestro inventario, seleccionarlos y agregar al carrito</w:t>
      </w:r>
      <w:r w:rsidR="00BB7C08">
        <w:rPr>
          <w:rFonts w:ascii="Arial" w:hAnsi="Arial" w:cs="Arial"/>
          <w:bCs/>
          <w:sz w:val="28"/>
          <w:szCs w:val="28"/>
        </w:rPr>
        <w:t xml:space="preserve"> pulsando el botón Agregar al carrito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BB7C08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56954F9D" wp14:editId="391C2E1A">
            <wp:extent cx="5612130" cy="462978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enta selecció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C08">
        <w:rPr>
          <w:rFonts w:ascii="Arial" w:hAnsi="Arial" w:cs="Arial"/>
          <w:bCs/>
          <w:sz w:val="28"/>
          <w:szCs w:val="28"/>
        </w:rPr>
        <w:lastRenderedPageBreak/>
        <w:t>(Solo se pue</w:t>
      </w:r>
      <w:r>
        <w:rPr>
          <w:rFonts w:ascii="Arial" w:hAnsi="Arial" w:cs="Arial"/>
          <w:bCs/>
          <w:sz w:val="28"/>
          <w:szCs w:val="28"/>
        </w:rPr>
        <w:t>de agregar un producto al carrito para realizar la venta).</w:t>
      </w:r>
      <w:r w:rsidR="00BB7C08">
        <w:rPr>
          <w:rFonts w:ascii="Arial" w:hAnsi="Arial" w:cs="Arial"/>
          <w:bCs/>
          <w:noProof/>
          <w:sz w:val="28"/>
          <w:szCs w:val="28"/>
        </w:rPr>
        <w:t xml:space="preserve"> </w:t>
      </w:r>
      <w:r w:rsidR="00BB7C08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63105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gregar al carrit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En el carrito, nos mostrará el producto que agregamos, si pulsamos el botón pagar, la venta se realizará y nos abrirá un mensaje informándonos que la venta se realizó, al pulsar aceptar nos regresará a la ventana Venta.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61073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enta actualizad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Si el programa nota que no ya no hay un producto y se intenta vender, este mostrará un aviso informándonos que no hay en existencia.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61073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in existenci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Para regresar a la pantalla principal, solo se debe cerrar la ventana actual, que en este caso es Venta.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04431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08" w:rsidRDefault="00BB7C08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Por último, para ver el historial de las ventas, solo se debe pulsar el botón Historial de venta, y este nos mostrará la pantalla del historial.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>
            <wp:extent cx="5612130" cy="402145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storial de vent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08" w:rsidRPr="00D31C02" w:rsidRDefault="00BB7C08" w:rsidP="002B7F7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Está ventana solo es para visualizar las ventas realizadas.</w:t>
      </w:r>
      <w:bookmarkStart w:id="0" w:name="_GoBack"/>
      <w:bookmarkEnd w:id="0"/>
    </w:p>
    <w:sectPr w:rsidR="00BB7C08" w:rsidRPr="00D31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739D"/>
    <w:multiLevelType w:val="hybridMultilevel"/>
    <w:tmpl w:val="3990C6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5470"/>
    <w:multiLevelType w:val="hybridMultilevel"/>
    <w:tmpl w:val="151C3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35FB6"/>
    <w:multiLevelType w:val="hybridMultilevel"/>
    <w:tmpl w:val="0D8C0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329F2"/>
    <w:multiLevelType w:val="hybridMultilevel"/>
    <w:tmpl w:val="180AAAE8"/>
    <w:lvl w:ilvl="0" w:tplc="17FA4B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F015C"/>
    <w:multiLevelType w:val="multilevel"/>
    <w:tmpl w:val="AE3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B3"/>
    <w:rsid w:val="000C484D"/>
    <w:rsid w:val="0013061D"/>
    <w:rsid w:val="00172BF6"/>
    <w:rsid w:val="00191FE6"/>
    <w:rsid w:val="002B7F7D"/>
    <w:rsid w:val="002C7EE0"/>
    <w:rsid w:val="0036639C"/>
    <w:rsid w:val="003B76F8"/>
    <w:rsid w:val="00414452"/>
    <w:rsid w:val="004818B5"/>
    <w:rsid w:val="004954D6"/>
    <w:rsid w:val="00500849"/>
    <w:rsid w:val="00620CD0"/>
    <w:rsid w:val="00635E3F"/>
    <w:rsid w:val="00656E54"/>
    <w:rsid w:val="006A02DC"/>
    <w:rsid w:val="006B2967"/>
    <w:rsid w:val="007666C0"/>
    <w:rsid w:val="00782DC6"/>
    <w:rsid w:val="007A3F43"/>
    <w:rsid w:val="0083636C"/>
    <w:rsid w:val="008730ED"/>
    <w:rsid w:val="0088308E"/>
    <w:rsid w:val="0089576A"/>
    <w:rsid w:val="008B7342"/>
    <w:rsid w:val="008E1464"/>
    <w:rsid w:val="009E0226"/>
    <w:rsid w:val="009E38A1"/>
    <w:rsid w:val="00B02ABB"/>
    <w:rsid w:val="00B95111"/>
    <w:rsid w:val="00BB7C08"/>
    <w:rsid w:val="00BC32B5"/>
    <w:rsid w:val="00BE19B3"/>
    <w:rsid w:val="00C44454"/>
    <w:rsid w:val="00C647D6"/>
    <w:rsid w:val="00C64DF1"/>
    <w:rsid w:val="00CA0DF5"/>
    <w:rsid w:val="00D31C02"/>
    <w:rsid w:val="00DD515C"/>
    <w:rsid w:val="00E9477C"/>
    <w:rsid w:val="00F14258"/>
    <w:rsid w:val="00F6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A3C2"/>
  <w15:chartTrackingRefBased/>
  <w15:docId w15:val="{342EA0AF-402B-47F1-8AD2-DBBCDE90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A0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2D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it">
    <w:name w:val="it"/>
    <w:basedOn w:val="Fuentedeprrafopredeter"/>
    <w:rsid w:val="006A02DC"/>
  </w:style>
  <w:style w:type="paragraph" w:styleId="NormalWeb">
    <w:name w:val="Normal (Web)"/>
    <w:basedOn w:val="Normal"/>
    <w:uiPriority w:val="99"/>
    <w:semiHidden/>
    <w:unhideWhenUsed/>
    <w:rsid w:val="006A0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itationref">
    <w:name w:val="citationref"/>
    <w:basedOn w:val="Fuentedeprrafopredeter"/>
    <w:rsid w:val="00635E3F"/>
  </w:style>
  <w:style w:type="character" w:styleId="Hipervnculo">
    <w:name w:val="Hyperlink"/>
    <w:basedOn w:val="Fuentedeprrafopredeter"/>
    <w:uiPriority w:val="99"/>
    <w:semiHidden/>
    <w:unhideWhenUsed/>
    <w:rsid w:val="00635E3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91FE6"/>
    <w:rPr>
      <w:i/>
      <w:iCs/>
    </w:rPr>
  </w:style>
  <w:style w:type="paragraph" w:styleId="Prrafodelista">
    <w:name w:val="List Paragraph"/>
    <w:basedOn w:val="Normal"/>
    <w:uiPriority w:val="34"/>
    <w:qFormat/>
    <w:rsid w:val="00191F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61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7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66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391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SANCHEZ ISMAEL ANTONIO</dc:creator>
  <cp:keywords/>
  <dc:description/>
  <cp:lastModifiedBy>Ismael Antonio Moreno Sánchez</cp:lastModifiedBy>
  <cp:revision>2</cp:revision>
  <dcterms:created xsi:type="dcterms:W3CDTF">2019-06-17T16:56:00Z</dcterms:created>
  <dcterms:modified xsi:type="dcterms:W3CDTF">2019-06-17T16:56:00Z</dcterms:modified>
</cp:coreProperties>
</file>